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Project Development Phase</w:t>
        <w:br/>
        <w:t>Performance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 February 2025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PNT2022TMIDxxxxxx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Script-Controlled ACL - Restrict Record Access Based on Field Value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100</w:t>
            </w:r>
          </w:p>
        </w:tc>
      </w:tr>
    </w:tbl>
    <w:p/>
    <w:p>
      <w:r>
        <w:rPr>
          <w:rFonts w:ascii="Calibri" w:hAnsi="Calibri"/>
          <w:b/>
          <w:color w:val="003366"/>
          <w:sz w:val="23"/>
        </w:rPr>
        <w:t>Model Performance Testing:</w:t>
        <w:br/>
      </w:r>
      <w:r>
        <w:rPr>
          <w:rFonts w:ascii="Calibri" w:hAnsi="Calibri"/>
          <w:sz w:val="21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3168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47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 / Values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Rendered</w:t>
            </w:r>
          </w:p>
        </w:tc>
        <w:tc>
          <w:tcPr>
            <w:tcW w:type="dxa" w:w="547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Record Access Log Dataset Loaded (Audit Trail Data)</w:t>
              <w:br/>
              <w:t>• Security User Groups &amp; Role Hierarchy Mapping Table</w:t>
              <w:br/>
              <w:t>• ACL Field Value Condition Matrix Data</w:t>
              <w:br/>
              <w:br/>
              <w:t>[ Insert Data Source / Tableau Workspace Screenshot ]</w:t>
            </w:r>
          </w:p>
        </w:tc>
      </w:tr>
      <w:tr>
        <w:tc>
          <w:tcPr>
            <w:tcW w:type="dxa" w:w="115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Preprocessing</w:t>
            </w:r>
          </w:p>
        </w:tc>
        <w:tc>
          <w:tcPr>
            <w:tcW w:type="dxa" w:w="547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Data cleaning &amp; null value removal for user permissions and field values</w:t>
              <w:br/>
              <w:t>• Data type casting for evaluation timestamp logging</w:t>
              <w:br/>
              <w:t>• Custom joins created between User Roles and Script Execution Outcome tables</w:t>
              <w:br/>
              <w:br/>
              <w:t>[ Insert Tableau Data Prep Screenshot ]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Utilization of Filters</w:t>
            </w:r>
          </w:p>
        </w:tc>
        <w:tc>
          <w:tcPr>
            <w:tcW w:type="dxa" w:w="547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User Role Filter (Admin, Manager, Standard User)</w:t>
              <w:br/>
              <w:t>• Field Condition Slicer ('Confidential', 'Restricted', 'Public')</w:t>
              <w:br/>
              <w:t>• Execution Result Slicer (Access Granted vs. Access Denied)</w:t>
              <w:br/>
              <w:t>• Date &amp; Latency Range Filters</w:t>
              <w:br/>
              <w:br/>
              <w:t>[ Insert Tableau Filters Screenshot ]</w:t>
            </w:r>
          </w:p>
        </w:tc>
      </w:tr>
      <w:tr>
        <w:tc>
          <w:tcPr>
            <w:tcW w:type="dxa" w:w="115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Calculation fields Used</w:t>
            </w:r>
          </w:p>
        </w:tc>
        <w:tc>
          <w:tcPr>
            <w:tcW w:type="dxa" w:w="547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Access Grant Rate: COUNT(IF [Access Status] = 'Granted' THEN [Record ID] END) / COUNT([Record ID])</w:t>
              <w:br/>
              <w:t>• Dynamic Restriction Logic: IF [Field Value] = 'Confidential' AND [User Level] &lt; 3 THEN 'Restrict Access' ELSE 'Allow Access' END</w:t>
              <w:br/>
              <w:t>• Avg Script Evaluation Latency: AVG([Execution Latency (ms)])</w:t>
              <w:br/>
              <w:br/>
              <w:t>[ Insert Calculated Fields Screenshot ]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design</w:t>
            </w:r>
          </w:p>
        </w:tc>
        <w:tc>
          <w:tcPr>
            <w:tcW w:type="dxa" w:w="547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 of Visualizations / Graphs - 6</w:t>
              <w:br/>
              <w:t>• Access Denial vs Grant KPI Cards</w:t>
              <w:br/>
              <w:t>• Access Evaluation Latency Bar Chart</w:t>
              <w:br/>
              <w:t>• Restricted Field Value Heatmap</w:t>
              <w:br/>
              <w:t>• Role-Based Access Distribution Pie Chart</w:t>
              <w:br/>
              <w:br/>
              <w:t>[ Insert Dashboard View Screenshot ]</w:t>
            </w:r>
          </w:p>
        </w:tc>
      </w:tr>
      <w:tr>
        <w:tc>
          <w:tcPr>
            <w:tcW w:type="dxa" w:w="115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Story Design</w:t>
            </w:r>
          </w:p>
        </w:tc>
        <w:tc>
          <w:tcPr>
            <w:tcW w:type="dxa" w:w="547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 of Visualizations / Graphs - 5</w:t>
              <w:br/>
              <w:t>• Story Point 1: Overview of Script-Controlled ACL Execution</w:t>
              <w:br/>
              <w:t>• Story Point 2: Security Breach / Access Denial Attempt Trends</w:t>
              <w:br/>
              <w:t>• Story Point 3: Field-Level Restriction Impact Assessment</w:t>
              <w:br/>
              <w:br/>
              <w:t>[ Insert Tableau Story View Screenshot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