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Team SWTID-2026-409</w:t>
      </w:r>
    </w:p>
    <w:p>
      <w:pPr>
        <w:jc w:val="center"/>
      </w:pPr>
      <w:r>
        <w:rPr>
          <w:b/>
          <w:sz w:val="32"/>
        </w:rPr>
        <w:t>ServiceNow Development with Script-Controlled</w:t>
      </w:r>
    </w:p>
    <w:p>
      <w:pPr>
        <w:jc w:val="center"/>
      </w:pPr>
      <w:r>
        <w:t>ACL</w:t>
      </w:r>
    </w:p>
    <w:p>
      <w:pPr>
        <w:jc w:val="center"/>
      </w:pPr>
      <w:r>
        <w:rPr>
          <w:b/>
          <w:sz w:val="32"/>
        </w:rPr>
        <w:t>Project Documentation</w:t>
      </w:r>
    </w:p>
    <w:p>
      <w:pPr>
        <w:jc w:val="center"/>
      </w:pPr>
      <w:r>
        <w:t>Restrict Record Access Based on Field Value</w:t>
      </w:r>
    </w:p>
    <w:p>
      <w:pPr>
        <w:jc w:val="center"/>
      </w:pPr>
      <w:r>
        <w:t>Team Leader: Ihsana M</w:t>
      </w:r>
    </w:p>
    <w:p>
      <w:pPr>
        <w:jc w:val="center"/>
      </w:pPr>
      <w:r>
        <w:t>Team Members: Athila Raihan J, Asifa M, Preethi Sri N, Monisha V S</w:t>
      </w:r>
    </w:p>
    <w:p>
      <w:pPr>
        <w:jc w:val="center"/>
      </w:pPr>
      <w:r>
        <w:t>Team ID: SWTID-2026-9038</w:t>
      </w:r>
    </w:p>
    <w:p>
      <w:pPr>
        <w:jc w:val="center"/>
      </w:pPr>
      <w:r>
        <w:t>Programme: Naan Mudhalvan – ServiceNow (Skill Wallet)</w:t>
      </w:r>
    </w:p>
    <w:p>
      <w:pPr>
        <w:jc w:val="center"/>
      </w:pPr>
      <w:r>
        <w:t>Date: 28 September 2026</w:t>
      </w:r>
    </w:p>
    <w:p>
      <w:r>
        <w:br w:type="page"/>
      </w:r>
    </w:p>
    <w:p>
      <w:r>
        <w:t>Team SWTID-2026-409</w:t>
      </w:r>
    </w:p>
    <w:p>
      <w:r>
        <w:rPr>
          <w:b/>
          <w:sz w:val="24"/>
        </w:rPr>
        <w:t>1. Introduction</w:t>
      </w:r>
    </w:p>
    <w:p>
      <w:r>
        <w:t> Project Title: Script-Controlled ACL – Restrict Record Access Based on Field Value</w:t>
      </w:r>
    </w:p>
    <w:p>
      <w:r>
        <w:t> Team Members: K. Kumutha (Team Leader – PDI setup, table design and coordination); R.</w:t>
      </w:r>
    </w:p>
    <w:p>
      <w:r>
        <w:t>Siva Dharshini (roles and users); S. Vayshavi (ACL script development); M. Jasmin (testing and</w:t>
      </w:r>
    </w:p>
    <w:p>
      <w:r>
        <w:t>documentation).</w:t>
      </w:r>
    </w:p>
    <w:p>
      <w:r>
        <w:rPr>
          <w:b/>
          <w:sz w:val="24"/>
        </w:rPr>
        <w:t>2. Project Overview</w:t>
      </w:r>
    </w:p>
    <w:p>
      <w:r>
        <w:t> Purpose: To restrict access to records of the custom table u_institution_details using an Access</w:t>
      </w:r>
    </w:p>
    <w:p>
      <w:r>
        <w:t>Control List (ACL) whose script checks the value of a field in the record. Users see only the</w:t>
      </w:r>
    </w:p>
    <w:p>
      <w:r>
        <w:t>records that are meant for their role, even though all of them open the same table. The goal is</w:t>
      </w:r>
    </w:p>
    <w:p>
      <w:r>
        <w:t>record-level security without creating separate tables or many extra roles.</w:t>
      </w:r>
    </w:p>
    <w:p>
      <w:r>
        <w:t> Features: Custom table with institution data; roles bb1, bb2, bb3 and bb4; a record-type read</w:t>
      </w:r>
    </w:p>
    <w:p>
      <w:r>
        <w:t>ACL with an Advanced script; automatic filtering of lists, forms and reports; the same security</w:t>
      </w:r>
    </w:p>
    <w:p>
      <w:r>
        <w:t>for the REST API; testing with the Impersonate User feature; admin users keep full access.</w:t>
      </w:r>
    </w:p>
    <w:p>
      <w:r>
        <w:rPr>
          <w:b/>
          <w:sz w:val="24"/>
        </w:rPr>
        <w:t>3. Architecture</w:t>
      </w:r>
    </w:p>
    <w:p>
      <w:r>
        <w:t> Frontend: The ServiceNow user interface (Next Experience / Platform UI). Users open the list</w:t>
      </w:r>
    </w:p>
    <w:p>
      <w:r>
        <w:t>view and form view of u_institution_details. No custom client code is needed because the</w:t>
      </w:r>
    </w:p>
    <w:p>
      <w:r>
        <w:t>restriction is applied by the server before the data reaches the browser.</w:t>
      </w:r>
    </w:p>
    <w:p>
      <w:r>
        <w:t> Backend: The server-side ACL engine of ServiceNow. When a user requests a record, the</w:t>
      </w:r>
    </w:p>
    <w:p>
      <w:r>
        <w:t>engine evaluates the ACL conditions (table, operation, role) and then runs the Advanced script</w:t>
      </w:r>
    </w:p>
    <w:p>
      <w:r>
        <w:t>written in JavaScript. The script sets answer = true to allow or answer = false to deny.</w:t>
      </w:r>
    </w:p>
    <w:p>
      <w:r>
        <w:t> Database: The custom table u_institution_details stored in the ServiceNow instance database.</w:t>
      </w:r>
    </w:p>
    <w:p>
      <w:r>
        <w:t>Fields: Name (string), Location (string), Type (choice) and Access Level (string, holds the role</w:t>
      </w:r>
    </w:p>
    <w:p>
      <w:r>
        <w:t>name bb1–bb4). Each record is checked against the ACL on every read.</w:t>
      </w:r>
    </w:p>
    <w:p>
      <w:r>
        <w:t>Flow: User request → ACL lookup for the table and operation → role check → script check of the</w:t>
      </w:r>
    </w:p>
    <w:p>
      <w:r>
        <w:t>Access Level field → allowed records returned, denied records hidden.</w:t>
      </w:r>
    </w:p>
    <w:p>
      <w:r>
        <w:rPr>
          <w:b/>
          <w:sz w:val="24"/>
        </w:rPr>
        <w:t>4. Setup Instructions</w:t>
      </w:r>
    </w:p>
    <w:p>
      <w:r>
        <w:t> Prerequisites: A free ServiceNow Personal Developer Instance (from</w:t>
      </w:r>
    </w:p>
    <w:p>
      <w:r>
        <w:t>developer.servicenow.com), an administrator login, a web browser (Chrome or Edge), and basic</w:t>
      </w:r>
    </w:p>
    <w:p>
      <w:r>
        <w:t>knowledge of JavaScript.</w:t>
      </w:r>
    </w:p>
    <w:p>
      <w:r>
        <w:t> Installation: No software installation is needed. Follow these steps in the instance:</w:t>
      </w:r>
    </w:p>
    <w:p>
      <w:r>
        <w:rPr>
          <w:b/>
          <w:sz w:val="24"/>
        </w:rPr>
        <w:t>1. Log in to the PDI as administrator.</w:t>
      </w:r>
    </w:p>
    <w:p>
      <w:r>
        <w:rPr>
          <w:b/>
          <w:sz w:val="24"/>
        </w:rPr>
        <w:t>2. Create the table u_institution_details (System Definition &gt; Tables) and add the fields Name,</w:t>
      </w:r>
    </w:p>
    <w:p>
      <w:r>
        <w:t>Location, Type and Access Level.</w:t>
      </w:r>
    </w:p>
    <w:p>
      <w:r>
        <w:rPr>
          <w:b/>
          <w:sz w:val="24"/>
        </w:rPr>
        <w:t>3. Create the roles bb1, bb2, bb3 and bb4 (User Administration &gt; Roles).</w:t>
      </w:r>
    </w:p>
    <w:p>
      <w:r>
        <w:rPr>
          <w:b/>
          <w:sz w:val="24"/>
        </w:rPr>
        <w:t>4. Create four test users and assign one role to each user.</w:t>
      </w:r>
    </w:p>
    <w:p>
      <w:r>
        <w:rPr>
          <w:b/>
          <w:sz w:val="24"/>
        </w:rPr>
        <w:t>5. Add sample records with different Access Level values (bb1 to bb4).</w:t>
      </w:r>
    </w:p>
    <w:p>
      <w:r>
        <w:br w:type="page"/>
      </w:r>
    </w:p>
    <w:p>
      <w:r>
        <w:t>Team SWTID-2026-409</w:t>
      </w:r>
    </w:p>
    <w:p>
      <w:r>
        <w:rPr>
          <w:b/>
          <w:sz w:val="24"/>
        </w:rPr>
        <w:t>6. Elevate the role to security_admin, then open System Security &gt; Access Control (ACL) and</w:t>
      </w:r>
    </w:p>
    <w:p>
      <w:r>
        <w:t>click New.</w:t>
      </w:r>
    </w:p>
    <w:p>
      <w:r>
        <w:rPr>
          <w:b/>
          <w:sz w:val="24"/>
        </w:rPr>
        <w:t>7. Set Type = record, Operation = read, Name = u_institution_details, enable Advanced and paste</w:t>
      </w:r>
    </w:p>
    <w:p>
      <w:r>
        <w:t>the script.</w:t>
      </w:r>
    </w:p>
    <w:p>
      <w:r>
        <w:rPr>
          <w:b/>
          <w:sz w:val="24"/>
        </w:rPr>
        <w:t>8. Save the ACL and test it with the Impersonate User option.</w:t>
      </w:r>
    </w:p>
    <w:p>
      <w:r>
        <w:rPr>
          <w:b/>
          <w:sz w:val="24"/>
        </w:rPr>
        <w:t>5. Folder Structure</w:t>
      </w:r>
    </w:p>
    <w:p>
      <w:r>
        <w:t> Client: There is no separate client folder. The user interface is provided by ServiceNow. The</w:t>
      </w:r>
    </w:p>
    <w:p>
      <w:r>
        <w:t>parts used are the list view (u_institution_details_list) and the form view (u_institution_details).</w:t>
      </w:r>
    </w:p>
    <w:p>
      <w:r>
        <w:t> Server: The server-side items are stored as records in the instance: the Table (System Definition</w:t>
      </w:r>
    </w:p>
    <w:p>
      <w:r>
        <w:t>&gt; Tables), the Roles (sys_user_role), the Users (sys_user), and the ACL (sys_security_acl)</w:t>
      </w:r>
    </w:p>
    <w:p>
      <w:r>
        <w:t>which contains the script. All of them can be captured in one Update Set and exported as an</w:t>
      </w:r>
    </w:p>
    <w:p>
      <w:r>
        <w:t>XML file.</w:t>
      </w:r>
    </w:p>
    <w:p>
      <w:r>
        <w:rPr>
          <w:b/>
          <w:sz w:val="24"/>
        </w:rPr>
        <w:t>6. Running the Application</w:t>
      </w:r>
    </w:p>
    <w:p>
      <w:r>
        <w:t> Frontend: Open the instance URL, log in, type u_institution_details.list in the navigator filter</w:t>
      </w:r>
    </w:p>
    <w:p>
      <w:r>
        <w:t>and press Enter.</w:t>
      </w:r>
    </w:p>
    <w:p>
      <w:r>
        <w:t> Backend: No command is required because the ACL runs automatically on the server. To run a</w:t>
      </w:r>
    </w:p>
    <w:p>
      <w:r>
        <w:t>test, use the profile menu &gt; Impersonate User, select a user (for example the bb1 user) and open</w:t>
      </w:r>
    </w:p>
    <w:p>
      <w:r>
        <w:t>the same list. Repeat for the other users.</w:t>
      </w:r>
    </w:p>
    <w:p>
      <w:r>
        <w:t>The ACL script used:</w:t>
      </w:r>
    </w:p>
    <w:p>
      <w:r>
        <w:t>answer = false;</w:t>
      </w:r>
    </w:p>
    <w:p>
      <w:r>
        <w:t>// allow only if the record Access Level matches a role of the user</w:t>
      </w:r>
    </w:p>
    <w:p>
      <w:r>
        <w:t>if (gs.hasRole(current.u_access_level))</w:t>
      </w:r>
    </w:p>
    <w:p>
      <w:r>
        <w:t>answer = true;</w:t>
      </w:r>
    </w:p>
    <w:p>
      <w:r>
        <w:rPr>
          <w:b/>
          <w:sz w:val="24"/>
        </w:rPr>
        <w:t>7. API Documentation</w:t>
      </w:r>
    </w:p>
    <w:p>
      <w:r>
        <w:t>ServiceNow exposes the table through the Table API, and the same ACL is applied to it, so a user</w:t>
      </w:r>
    </w:p>
    <w:p>
      <w:r>
        <w:t>gets only the permitted records through REST also.</w:t>
      </w:r>
    </w:p>
    <w:p>
      <w:r>
        <w:t> GET /api/now/table/u_institution_details – returns the list of records the user is allowed to</w:t>
      </w:r>
    </w:p>
    <w:p>
      <w:r>
        <w:t>read. Parameters: sysparm_limit, sysparm_query (for example</w:t>
      </w:r>
    </w:p>
    <w:p>
      <w:r>
        <w:t>sysparm_query=u_access_level=bb1), sysparm_fields. Example response:</w:t>
      </w:r>
    </w:p>
    <w:p>
      <w:r>
        <w:t>{"result":[{"sys_id":"...","u_name":"Anna Institute of Tech","u_access_level":"bb1"}]}</w:t>
      </w:r>
    </w:p>
    <w:p>
      <w:r>
        <w:t> GET /api/now/table/u_institution_details/{sys_id} – returns one record. If the ACL denies</w:t>
      </w:r>
    </w:p>
    <w:p>
      <w:r>
        <w:t>access, the response is 403 Forbidden or 404 Not Found.</w:t>
      </w:r>
    </w:p>
    <w:p>
      <w:r>
        <w:t> POST /api/now/table/u_institution_details – creates a record (needs a create ACL). PATCH</w:t>
      </w:r>
    </w:p>
    <w:p>
      <w:r>
        <w:t>and DELETE follow the write and delete ACLs. Request body example: {"u_name":"New</w:t>
      </w:r>
    </w:p>
    <w:p>
      <w:r>
        <w:t>College","u_access_level":"bb2"}</w:t>
      </w:r>
    </w:p>
    <w:p>
      <w:r>
        <w:rPr>
          <w:b/>
          <w:sz w:val="24"/>
        </w:rPr>
        <w:t>8. Authentication</w:t>
      </w:r>
    </w:p>
    <w:p>
      <w:r>
        <w:t> Authentication: Users log in with a user name and password. The session is maintained by</w:t>
      </w:r>
    </w:p>
    <w:p>
      <w:r>
        <w:t>ServiceNow using session cookies. For REST calls, Basic Authentication or OAuth tokens are</w:t>
      </w:r>
    </w:p>
    <w:p>
      <w:r>
        <w:br w:type="page"/>
      </w:r>
    </w:p>
    <w:p>
      <w:r>
        <w:t>Team SWTID-2026-409</w:t>
      </w:r>
    </w:p>
    <w:p>
      <w:r>
        <w:t>used.</w:t>
      </w:r>
    </w:p>
    <w:p>
      <w:r>
        <w:t> Authorization: Roles bb1, bb2, bb3 and bb4 are assigned to users. The ACL first checks that</w:t>
      </w:r>
    </w:p>
    <w:p>
      <w:r>
        <w:t>the user has a role required by the ACL, and then the script checks that the Access Level of the</w:t>
      </w:r>
    </w:p>
    <w:p>
      <w:r>
        <w:t>record matches a role held by the user. The Admin role can see all records.</w:t>
      </w:r>
    </w:p>
    <w:p>
      <w:r>
        <w:rPr>
          <w:b/>
          <w:sz w:val="24"/>
        </w:rPr>
        <w:t>9. User Interface</w:t>
      </w:r>
    </w:p>
    <w:p>
      <w:r>
        <w:t> List view shows only the records permitted for the logged-in user, and the row count changes</w:t>
      </w:r>
    </w:p>
    <w:p>
      <w:r>
        <w:t>with the user.</w:t>
      </w:r>
    </w:p>
    <w:p>
      <w:r>
        <w:t> Form view opens only for allowed records; a denied record shows a security message.</w:t>
      </w:r>
    </w:p>
    <w:p>
      <w:r>
        <w:t> The ACL form (System Security &gt; Access Control) contains the Advanced checkbox and the</w:t>
      </w:r>
    </w:p>
    <w:p>
      <w:r>
        <w:t>Script field where the condition is written.</w:t>
      </w:r>
    </w:p>
    <w:p>
      <w:r>
        <w:rPr>
          <w:b/>
          <w:sz w:val="24"/>
        </w:rPr>
        <w:t>10. Testing</w:t>
      </w:r>
    </w:p>
    <w:p>
      <w:r>
        <w:t> Strategy: Manual functional testing using the Impersonate User feature. Each role is tested for</w:t>
      </w:r>
    </w:p>
    <w:p>
      <w:r>
        <w:t>list, form and REST access.</w:t>
      </w:r>
    </w:p>
    <w:p>
      <w:r>
        <w:t> Test cases: (1) bb1 user sees only bb1 records. (2) bb2 user sees only bb2 records. (3) bb3 and</w:t>
      </w:r>
    </w:p>
    <w:p>
      <w:r>
        <w:t>bb4 users see only their own records. (4) A user without any role sees nothing. (5) Admin sees</w:t>
      </w:r>
    </w:p>
    <w:p>
      <w:r>
        <w:t>all records. (6) Changing the Access Level of a record moves its visibility to the new role.</w:t>
      </w:r>
    </w:p>
    <w:p>
      <w:r>
        <w:t> Tools used: Impersonate User, the list filter, the REST API Explorer, and the System Logs to</w:t>
      </w:r>
    </w:p>
    <w:p>
      <w:r>
        <w:t>debug script errors.</w:t>
      </w:r>
    </w:p>
    <w:p>
      <w:r>
        <w:t> Result: All test cases passed and the list loaded without noticeable delay.</w:t>
      </w:r>
    </w:p>
    <w:p>
      <w:r>
        <w:rPr>
          <w:b/>
          <w:sz w:val="24"/>
        </w:rPr>
        <w:t>11. Screenshots or Demo</w:t>
      </w:r>
    </w:p>
    <w:p>
      <w:r>
        <w:t>Figure 1 Table u_institution_details with records (admin view)</w:t>
      </w:r>
    </w:p>
    <w:p>
      <w:r>
        <w:br w:type="page"/>
      </w:r>
    </w:p>
    <w:p>
      <w:r>
        <w:t>Team SWTID-2026-409</w:t>
      </w:r>
    </w:p>
    <w:p>
      <w:r>
        <w:t>Figure 2 ACL configuration with Advanced script</w:t>
      </w:r>
    </w:p>
    <w:p>
      <w:r>
        <w:t>Figure 3 List view for the bb1 user (only bb1 records)</w:t>
      </w:r>
    </w:p>
    <w:p>
      <w:r>
        <w:t>Figure 4 List view for the bb2 user (only bb2 records)</w:t>
      </w:r>
    </w:p>
    <w:p>
      <w:r>
        <w:br w:type="page"/>
      </w:r>
    </w:p>
    <w:p>
      <w:r>
        <w:t>Team SWTID-2026-409</w:t>
      </w:r>
    </w:p>
    <w:p>
      <w:r>
        <w:t>Demo link: Add your demo / GitHub link here.</w:t>
      </w:r>
    </w:p>
    <w:p>
      <w:r>
        <w:rPr>
          <w:b/>
          <w:sz w:val="24"/>
        </w:rPr>
        <w:t>12. Known Issues</w:t>
      </w:r>
    </w:p>
    <w:p>
      <w:r>
        <w:t> A mistake in the script can block valid users, so it must be tested after every change.</w:t>
      </w:r>
    </w:p>
    <w:p>
      <w:r>
        <w:t> A wrong or empty Access Level value in a record makes that record invisible to non-admin</w:t>
      </w:r>
    </w:p>
    <w:p>
      <w:r>
        <w:t>users.</w:t>
      </w:r>
    </w:p>
    <w:p>
      <w:r>
        <w:t> The security_admin role must be elevated to create or edit ACLs.</w:t>
      </w:r>
    </w:p>
    <w:p>
      <w:r>
        <w:t> Very complex scripts can slow down large tables.</w:t>
      </w:r>
    </w:p>
    <w:p>
      <w:r>
        <w:rPr>
          <w:b/>
          <w:sz w:val="24"/>
        </w:rPr>
        <w:t>13. Future Enhancements</w:t>
      </w:r>
    </w:p>
    <w:p>
      <w:r>
        <w:t> Extend the ACL to write, create and delete operations and to field-level ACLs.</w:t>
      </w:r>
    </w:p>
    <w:p>
      <w:r>
        <w:t> Move the logic into a Script Include so it can be reused on many tables.</w:t>
      </w:r>
    </w:p>
    <w:p>
      <w:r>
        <w:t> Add group-based, department-based and location-based conditions.</w:t>
      </w:r>
    </w:p>
    <w:p>
      <w:r>
        <w:t> Log denied access attempts and show them in a security dashboard.</w:t>
      </w:r>
    </w:p>
    <w:p>
      <w:r>
        <w:t> Apply the same approach to HR, finance and student data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