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Y="2656"/>
        <w:tblW w:w="0" w:type="auto"/>
        <w:tblLook w:val="04A0" w:firstRow="1" w:lastRow="0" w:firstColumn="1" w:lastColumn="0" w:noHBand="0" w:noVBand="1"/>
      </w:tblPr>
      <w:tblGrid>
        <w:gridCol w:w="2107"/>
        <w:gridCol w:w="2409"/>
        <w:gridCol w:w="2378"/>
        <w:gridCol w:w="2394"/>
      </w:tblGrid>
      <w:tr w:rsidR="00C57DA0" w:rsidRPr="00F0418A" w14:paraId="409B6355" w14:textId="77777777" w:rsidTr="00C57DA0">
        <w:trPr>
          <w:trHeight w:val="416"/>
        </w:trPr>
        <w:tc>
          <w:tcPr>
            <w:tcW w:w="2107" w:type="dxa"/>
            <w:shd w:val="clear" w:color="auto" w:fill="DAEEF3" w:themeFill="accent5" w:themeFillTint="33"/>
          </w:tcPr>
          <w:p w14:paraId="11E6C78B" w14:textId="77777777" w:rsidR="00C57DA0" w:rsidRPr="00F0418A" w:rsidRDefault="001858C3" w:rsidP="00D56E1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Action stratégique</w:t>
            </w:r>
          </w:p>
        </w:tc>
        <w:tc>
          <w:tcPr>
            <w:tcW w:w="2409" w:type="dxa"/>
            <w:shd w:val="clear" w:color="auto" w:fill="DAEEF3" w:themeFill="accent5" w:themeFillTint="33"/>
          </w:tcPr>
          <w:p w14:paraId="5D81E507" w14:textId="77777777" w:rsidR="00C57DA0" w:rsidRPr="00F0418A" w:rsidRDefault="00C57DA0" w:rsidP="00D56E1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F0418A">
              <w:rPr>
                <w:rFonts w:asciiTheme="majorHAnsi" w:hAnsiTheme="majorHAnsi"/>
                <w:sz w:val="24"/>
                <w:szCs w:val="24"/>
              </w:rPr>
              <w:t>Objectifs</w:t>
            </w:r>
          </w:p>
        </w:tc>
        <w:tc>
          <w:tcPr>
            <w:tcW w:w="2378" w:type="dxa"/>
            <w:shd w:val="clear" w:color="auto" w:fill="DAEEF3" w:themeFill="accent5" w:themeFillTint="33"/>
          </w:tcPr>
          <w:p w14:paraId="5B3C2CF6" w14:textId="77777777" w:rsidR="00C57DA0" w:rsidRPr="00F0418A" w:rsidRDefault="00C57DA0" w:rsidP="00D56E1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F0418A">
              <w:rPr>
                <w:rFonts w:asciiTheme="majorHAnsi" w:hAnsiTheme="majorHAnsi"/>
                <w:sz w:val="24"/>
                <w:szCs w:val="24"/>
              </w:rPr>
              <w:t>Risques</w:t>
            </w:r>
          </w:p>
        </w:tc>
        <w:tc>
          <w:tcPr>
            <w:tcW w:w="2394" w:type="dxa"/>
            <w:shd w:val="clear" w:color="auto" w:fill="DAEEF3" w:themeFill="accent5" w:themeFillTint="33"/>
          </w:tcPr>
          <w:p w14:paraId="2E95B707" w14:textId="77777777" w:rsidR="00C57DA0" w:rsidRPr="00F0418A" w:rsidRDefault="00C57DA0" w:rsidP="00D56E1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F0418A">
              <w:rPr>
                <w:rFonts w:asciiTheme="majorHAnsi" w:hAnsiTheme="majorHAnsi"/>
                <w:sz w:val="24"/>
                <w:szCs w:val="24"/>
              </w:rPr>
              <w:t>Action de maîtrise</w:t>
            </w:r>
          </w:p>
        </w:tc>
      </w:tr>
      <w:tr w:rsidR="00C57DA0" w:rsidRPr="00F0418A" w14:paraId="35B7E04D" w14:textId="77777777" w:rsidTr="00C57DA0">
        <w:trPr>
          <w:trHeight w:val="569"/>
        </w:trPr>
        <w:tc>
          <w:tcPr>
            <w:tcW w:w="2107" w:type="dxa"/>
          </w:tcPr>
          <w:p w14:paraId="243E7AEA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BFE1DFB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2ED0D7CA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CF31D4D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57DA0" w:rsidRPr="00F0418A" w14:paraId="35354C31" w14:textId="77777777" w:rsidTr="00C57DA0">
        <w:trPr>
          <w:trHeight w:val="562"/>
        </w:trPr>
        <w:tc>
          <w:tcPr>
            <w:tcW w:w="2107" w:type="dxa"/>
          </w:tcPr>
          <w:p w14:paraId="6A24AED4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C53F873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5C6F09CD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AD7D5E4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57DA0" w:rsidRPr="00F0418A" w14:paraId="33DDCC20" w14:textId="77777777" w:rsidTr="00C57DA0">
        <w:trPr>
          <w:trHeight w:val="556"/>
        </w:trPr>
        <w:tc>
          <w:tcPr>
            <w:tcW w:w="2107" w:type="dxa"/>
          </w:tcPr>
          <w:p w14:paraId="58B8CEC3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4E0FC4F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063C4B01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21612D8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57DA0" w:rsidRPr="00F0418A" w14:paraId="696118E2" w14:textId="77777777" w:rsidTr="00C57DA0">
        <w:trPr>
          <w:trHeight w:val="691"/>
        </w:trPr>
        <w:tc>
          <w:tcPr>
            <w:tcW w:w="2107" w:type="dxa"/>
          </w:tcPr>
          <w:p w14:paraId="5EECB16E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95F9F94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2479C9B5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F3BEF88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57DA0" w:rsidRPr="00F0418A" w14:paraId="0FD85D6A" w14:textId="77777777" w:rsidTr="00C57DA0">
        <w:trPr>
          <w:trHeight w:val="569"/>
        </w:trPr>
        <w:tc>
          <w:tcPr>
            <w:tcW w:w="2107" w:type="dxa"/>
          </w:tcPr>
          <w:p w14:paraId="4D048645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19FDBAF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2CBBA184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5300FBC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57DA0" w:rsidRPr="00F0418A" w14:paraId="04FD8511" w14:textId="77777777" w:rsidTr="00C57DA0">
        <w:trPr>
          <w:trHeight w:val="562"/>
        </w:trPr>
        <w:tc>
          <w:tcPr>
            <w:tcW w:w="2107" w:type="dxa"/>
          </w:tcPr>
          <w:p w14:paraId="7A84753C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69274CF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7B980655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237E29E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57DA0" w:rsidRPr="00F0418A" w14:paraId="7CD6C1BA" w14:textId="77777777" w:rsidTr="00C57DA0">
        <w:trPr>
          <w:trHeight w:val="556"/>
        </w:trPr>
        <w:tc>
          <w:tcPr>
            <w:tcW w:w="2107" w:type="dxa"/>
          </w:tcPr>
          <w:p w14:paraId="0CE6A376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719A7E2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78" w:type="dxa"/>
          </w:tcPr>
          <w:p w14:paraId="7E4A3D8C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12829C3" w14:textId="77777777" w:rsidR="00C57DA0" w:rsidRPr="00F0418A" w:rsidRDefault="00C57DA0" w:rsidP="00D56E13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55D2FCFF" w14:textId="77777777" w:rsidR="00B97030" w:rsidRPr="00F0418A" w:rsidRDefault="00B97030">
      <w:pPr>
        <w:rPr>
          <w:rFonts w:asciiTheme="majorHAnsi" w:hAnsiTheme="majorHAnsi"/>
          <w:sz w:val="24"/>
          <w:szCs w:val="24"/>
        </w:rPr>
      </w:pPr>
    </w:p>
    <w:sectPr w:rsidR="00B97030" w:rsidRPr="00F0418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52A34" w14:textId="77777777" w:rsidR="00F138F5" w:rsidRDefault="00F138F5" w:rsidP="00E70BE6">
      <w:pPr>
        <w:spacing w:after="0" w:line="240" w:lineRule="auto"/>
      </w:pPr>
      <w:r>
        <w:separator/>
      </w:r>
    </w:p>
  </w:endnote>
  <w:endnote w:type="continuationSeparator" w:id="0">
    <w:p w14:paraId="6710615A" w14:textId="77777777" w:rsidR="00F138F5" w:rsidRDefault="00F138F5" w:rsidP="00E7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90C15" w14:textId="77777777" w:rsidR="00F138F5" w:rsidRDefault="00F138F5" w:rsidP="00E70BE6">
      <w:pPr>
        <w:spacing w:after="0" w:line="240" w:lineRule="auto"/>
      </w:pPr>
      <w:r>
        <w:separator/>
      </w:r>
    </w:p>
  </w:footnote>
  <w:footnote w:type="continuationSeparator" w:id="0">
    <w:p w14:paraId="02F68320" w14:textId="77777777" w:rsidR="00F138F5" w:rsidRDefault="00F138F5" w:rsidP="00E7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923" w:type="dxa"/>
      <w:tblInd w:w="-459" w:type="dxa"/>
      <w:tblLook w:val="04A0" w:firstRow="1" w:lastRow="0" w:firstColumn="1" w:lastColumn="0" w:noHBand="0" w:noVBand="1"/>
    </w:tblPr>
    <w:tblGrid>
      <w:gridCol w:w="2127"/>
      <w:gridCol w:w="4473"/>
      <w:gridCol w:w="1197"/>
      <w:gridCol w:w="2126"/>
    </w:tblGrid>
    <w:tr w:rsidR="00E70BE6" w14:paraId="76676F92" w14:textId="77777777" w:rsidTr="00484543">
      <w:trPr>
        <w:trHeight w:val="4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6B0F3A5" w14:textId="0A957883" w:rsidR="00E70BE6" w:rsidRDefault="00E70BE6" w:rsidP="00FD688B">
          <w:pPr>
            <w:pStyle w:val="En-tte"/>
          </w:pPr>
        </w:p>
      </w:tc>
      <w:tc>
        <w:tcPr>
          <w:tcW w:w="44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7FF647" w14:textId="77777777" w:rsidR="00E70BE6" w:rsidRDefault="00E70BE6" w:rsidP="00FD688B">
          <w:pPr>
            <w:pStyle w:val="En-tte"/>
            <w:jc w:val="center"/>
            <w:rPr>
              <w:rFonts w:asciiTheme="majorHAnsi" w:hAnsiTheme="majorHAnsi"/>
              <w:b/>
              <w:sz w:val="24"/>
              <w:szCs w:val="24"/>
            </w:rPr>
          </w:pPr>
          <w:r w:rsidRPr="001C6989">
            <w:rPr>
              <w:rFonts w:asciiTheme="majorHAnsi" w:hAnsiTheme="majorHAnsi"/>
              <w:b/>
              <w:sz w:val="24"/>
              <w:szCs w:val="24"/>
            </w:rPr>
            <w:t>Enregistrement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17ED04" w14:textId="77777777" w:rsidR="00E70BE6" w:rsidRDefault="00E70BE6" w:rsidP="00FD688B">
          <w:pPr>
            <w:pStyle w:val="En-tte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  <w:sz w:val="24"/>
              <w:szCs w:val="24"/>
            </w:rPr>
            <w:t>Code :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EC8997" w14:textId="4844D48E" w:rsidR="00E70BE6" w:rsidRPr="00484543" w:rsidRDefault="00C57DA0" w:rsidP="00FD688B">
          <w:pPr>
            <w:pStyle w:val="En-tte"/>
            <w:jc w:val="both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ENR_DIR et PIL_0</w:t>
          </w:r>
          <w:r w:rsidR="00F5676D">
            <w:rPr>
              <w:rFonts w:asciiTheme="majorHAnsi" w:hAnsiTheme="majorHAnsi"/>
              <w:sz w:val="20"/>
              <w:szCs w:val="20"/>
            </w:rPr>
            <w:t>5</w:t>
          </w:r>
        </w:p>
      </w:tc>
    </w:tr>
    <w:tr w:rsidR="00E70BE6" w14:paraId="00CA0ED8" w14:textId="77777777" w:rsidTr="00484543">
      <w:trPr>
        <w:trHeight w:val="41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9302ED8" w14:textId="77777777" w:rsidR="00E70BE6" w:rsidRDefault="00E70BE6" w:rsidP="00FD688B"/>
      </w:tc>
      <w:tc>
        <w:tcPr>
          <w:tcW w:w="44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820995" w14:textId="77777777" w:rsidR="00E70BE6" w:rsidRDefault="00E70BE6" w:rsidP="00FD688B">
          <w:pPr>
            <w:pStyle w:val="En-tte"/>
            <w:jc w:val="center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  <w:sz w:val="24"/>
              <w:szCs w:val="24"/>
            </w:rPr>
            <w:t>Mécanismes de surveillances</w:t>
          </w: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B66F5F" w14:textId="77777777" w:rsidR="00E70BE6" w:rsidRDefault="00E70BE6" w:rsidP="00FD688B">
          <w:pPr>
            <w:pStyle w:val="En-tte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  <w:sz w:val="24"/>
              <w:szCs w:val="24"/>
            </w:rPr>
            <w:t>Date :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DB6BF9" w14:textId="29097804" w:rsidR="00E70BE6" w:rsidRPr="00484543" w:rsidRDefault="00E70BE6" w:rsidP="00FD688B">
          <w:pPr>
            <w:pStyle w:val="En-tte"/>
            <w:jc w:val="both"/>
            <w:rPr>
              <w:rFonts w:asciiTheme="majorHAnsi" w:hAnsiTheme="majorHAnsi"/>
              <w:sz w:val="20"/>
              <w:szCs w:val="20"/>
            </w:rPr>
          </w:pPr>
        </w:p>
      </w:tc>
    </w:tr>
    <w:tr w:rsidR="00E70BE6" w14:paraId="6A8700B6" w14:textId="77777777" w:rsidTr="00484543">
      <w:trPr>
        <w:trHeight w:val="42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A830B6" w14:textId="77777777" w:rsidR="00E70BE6" w:rsidRDefault="00E70BE6" w:rsidP="00FD688B"/>
      </w:tc>
      <w:tc>
        <w:tcPr>
          <w:tcW w:w="447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619174" w14:textId="77777777" w:rsidR="00E70BE6" w:rsidRDefault="00E70BE6" w:rsidP="00FD688B">
          <w:pPr>
            <w:rPr>
              <w:rFonts w:asciiTheme="majorHAnsi" w:hAnsiTheme="majorHAnsi"/>
              <w:b/>
              <w:sz w:val="24"/>
              <w:szCs w:val="24"/>
            </w:rPr>
          </w:pPr>
        </w:p>
      </w:tc>
      <w:tc>
        <w:tcPr>
          <w:tcW w:w="11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16048D" w14:textId="77777777" w:rsidR="00E70BE6" w:rsidRDefault="00E70BE6" w:rsidP="00FD688B">
          <w:pPr>
            <w:pStyle w:val="En-tte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  <w:sz w:val="24"/>
              <w:szCs w:val="24"/>
            </w:rPr>
            <w:t>Version :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B98743" w14:textId="27B8C019" w:rsidR="00E70BE6" w:rsidRPr="00484543" w:rsidRDefault="00CE5720" w:rsidP="00FD688B">
          <w:pPr>
            <w:pStyle w:val="En-tte"/>
            <w:jc w:val="both"/>
            <w:rPr>
              <w:rFonts w:asciiTheme="majorHAnsi" w:hAnsiTheme="majorHAnsi"/>
              <w:sz w:val="20"/>
              <w:szCs w:val="20"/>
            </w:rPr>
          </w:pPr>
          <w:r>
            <w:rPr>
              <w:rFonts w:asciiTheme="majorHAnsi" w:hAnsiTheme="majorHAnsi"/>
              <w:sz w:val="20"/>
              <w:szCs w:val="20"/>
            </w:rPr>
            <w:t>1</w:t>
          </w:r>
        </w:p>
      </w:tc>
    </w:tr>
  </w:tbl>
  <w:p w14:paraId="58332B1F" w14:textId="77777777" w:rsidR="00E70BE6" w:rsidRDefault="00E70BE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4732"/>
    <w:rsid w:val="00051623"/>
    <w:rsid w:val="00130422"/>
    <w:rsid w:val="00167BD6"/>
    <w:rsid w:val="001858C3"/>
    <w:rsid w:val="00345A34"/>
    <w:rsid w:val="003E4732"/>
    <w:rsid w:val="00475FE6"/>
    <w:rsid w:val="00484543"/>
    <w:rsid w:val="004A120F"/>
    <w:rsid w:val="004B06F7"/>
    <w:rsid w:val="004E0058"/>
    <w:rsid w:val="005A0A0F"/>
    <w:rsid w:val="006E41AE"/>
    <w:rsid w:val="00824ED7"/>
    <w:rsid w:val="008E4E21"/>
    <w:rsid w:val="00A34544"/>
    <w:rsid w:val="00A6454B"/>
    <w:rsid w:val="00B97030"/>
    <w:rsid w:val="00BD21B9"/>
    <w:rsid w:val="00C30EED"/>
    <w:rsid w:val="00C57DA0"/>
    <w:rsid w:val="00CD25E4"/>
    <w:rsid w:val="00CE5720"/>
    <w:rsid w:val="00D56E13"/>
    <w:rsid w:val="00DF3193"/>
    <w:rsid w:val="00DF5B4D"/>
    <w:rsid w:val="00E35F3D"/>
    <w:rsid w:val="00E70BE6"/>
    <w:rsid w:val="00F0418A"/>
    <w:rsid w:val="00F138F5"/>
    <w:rsid w:val="00F21473"/>
    <w:rsid w:val="00F5676D"/>
    <w:rsid w:val="00F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50E30"/>
  <w15:docId w15:val="{45514195-0722-44D4-92C6-D5F43E85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0B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0BE6"/>
  </w:style>
  <w:style w:type="paragraph" w:styleId="Pieddepage">
    <w:name w:val="footer"/>
    <w:basedOn w:val="Normal"/>
    <w:link w:val="PieddepageCar"/>
    <w:uiPriority w:val="99"/>
    <w:unhideWhenUsed/>
    <w:rsid w:val="00E70B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0BE6"/>
  </w:style>
  <w:style w:type="table" w:styleId="Grilledutableau">
    <w:name w:val="Table Grid"/>
    <w:basedOn w:val="TableauNormal"/>
    <w:uiPriority w:val="59"/>
    <w:rsid w:val="00E70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Advantum</cp:lastModifiedBy>
  <cp:revision>19</cp:revision>
  <dcterms:created xsi:type="dcterms:W3CDTF">2019-07-08T20:35:00Z</dcterms:created>
  <dcterms:modified xsi:type="dcterms:W3CDTF">2022-07-04T12:33:00Z</dcterms:modified>
</cp:coreProperties>
</file>