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customXml/itemProps1.xml" ContentType="application/vnd.openxmlformats-officedocument.customXmlProperties+xml"/>
  <Override PartName="/docProps/core.xml" ContentType="application/vnd.openxmlformats-package.core-properties+xml"/>
  <Override PartName="/word/fontTable.xml" ContentType="application/vnd.openxmlformats-officedocument.wordprocessingml.fontTable+xml"/>
  <Override PartName="/word/webSettings.xml" ContentType="application/vnd.openxmlformats-officedocument.wordprocessingml.webSettings+xml"/>
  <Override PartName="/docProps/app.xml" ContentType="application/vnd.openxmlformats-officedocument.extended-properties+xml"/>
  <Override PartName="/customXml/itemProps4.xml" ContentType="application/vnd.openxmlformats-officedocument.customXml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0CEB" w:rsidRPr="003A08B2" w:rsidRDefault="003A08B2" w:rsidP="004A243A">
      <w:pPr>
        <w:spacing w:after="0"/>
        <w:rPr>
          <w:rFonts w:ascii="Times New Roman" w:eastAsia="Times New Roman" w:hAnsi="Times New Roman" w:cs="Times New Roman"/>
          <w:bCs/>
          <w:sz w:val="20"/>
          <w:szCs w:val="20"/>
          <w:lang w:val="en-US"/>
        </w:rPr>
      </w:pPr>
      <w:r w:rsidRPr="003A08B2">
        <w:rPr>
          <w:rFonts w:ascii="Times New Roman" w:eastAsia="Times New Roman" w:hAnsi="Times New Roman" w:cs="Times New Roman"/>
          <w:b/>
          <w:bCs/>
          <w:sz w:val="20"/>
          <w:szCs w:val="20"/>
          <w:lang w:val="en-US"/>
        </w:rPr>
        <w:t>LOCATION</w:t>
      </w:r>
      <w:r w:rsidR="00A00CEB" w:rsidRPr="003A08B2">
        <w:rPr>
          <w:rFonts w:ascii="Times New Roman" w:eastAsia="Times New Roman" w:hAnsi="Times New Roman" w:cs="Times New Roman"/>
          <w:b/>
          <w:bCs/>
          <w:sz w:val="20"/>
          <w:szCs w:val="20"/>
          <w:lang w:val="en-US"/>
        </w:rPr>
        <w:t xml:space="preserve">   : GENEL</w:t>
      </w:r>
    </w:p>
    <w:p w:rsidR="00A00CEB" w:rsidRPr="003A08B2" w:rsidRDefault="003A08B2" w:rsidP="008C0987">
      <w:pPr>
        <w:spacing w:after="0" w:line="240" w:lineRule="auto"/>
        <w:ind w:right="-1"/>
        <w:rPr>
          <w:rFonts w:ascii="Times New Roman" w:eastAsia="Times New Roman" w:hAnsi="Times New Roman" w:cs="Times New Roman"/>
          <w:bCs/>
          <w:sz w:val="20"/>
          <w:szCs w:val="20"/>
          <w:lang w:val="en-US"/>
        </w:rPr>
      </w:pPr>
      <w:r w:rsidRPr="003A08B2">
        <w:rPr>
          <w:rFonts w:ascii="Times New Roman" w:eastAsia="Times New Roman" w:hAnsi="Times New Roman" w:cs="Times New Roman"/>
          <w:b/>
          <w:bCs/>
          <w:sz w:val="20"/>
          <w:szCs w:val="20"/>
          <w:lang w:val="en-US"/>
        </w:rPr>
        <w:t>DATE</w:t>
      </w:r>
      <w:r w:rsidR="00A00CEB" w:rsidRPr="003A08B2">
        <w:rPr>
          <w:rFonts w:ascii="Times New Roman" w:eastAsia="Times New Roman" w:hAnsi="Times New Roman" w:cs="Times New Roman"/>
          <w:b/>
          <w:bCs/>
          <w:sz w:val="20"/>
          <w:szCs w:val="20"/>
          <w:lang w:val="en-US"/>
        </w:rPr>
        <w:t xml:space="preserve">  </w:t>
      </w:r>
      <w:r w:rsidR="004A243A">
        <w:rPr>
          <w:rFonts w:ascii="Times New Roman" w:eastAsia="Times New Roman" w:hAnsi="Times New Roman" w:cs="Times New Roman"/>
          <w:b/>
          <w:bCs/>
          <w:sz w:val="20"/>
          <w:szCs w:val="20"/>
          <w:lang w:val="en-US"/>
        </w:rPr>
        <w:t xml:space="preserve">          </w:t>
      </w:r>
      <w:r w:rsidR="00A00CEB" w:rsidRPr="003A08B2">
        <w:rPr>
          <w:rFonts w:ascii="Times New Roman" w:eastAsia="Times New Roman" w:hAnsi="Times New Roman" w:cs="Times New Roman"/>
          <w:b/>
          <w:bCs/>
          <w:sz w:val="20"/>
          <w:szCs w:val="20"/>
          <w:lang w:val="en-US"/>
        </w:rPr>
        <w:t xml:space="preserve">  : </w:t>
      </w:r>
      <w:r w:rsidR="008C0987" w:rsidRPr="003A08B2">
        <w:rPr>
          <w:rFonts w:ascii="Times New Roman" w:eastAsia="Times New Roman" w:hAnsi="Times New Roman" w:cs="Times New Roman"/>
          <w:b/>
          <w:bCs/>
          <w:sz w:val="20"/>
          <w:szCs w:val="20"/>
          <w:lang w:val="en-US"/>
        </w:rPr>
        <w:t>03</w:t>
      </w:r>
      <w:r w:rsidR="00023E07" w:rsidRPr="003A08B2">
        <w:rPr>
          <w:rFonts w:ascii="Times New Roman" w:eastAsia="Times New Roman" w:hAnsi="Times New Roman" w:cs="Times New Roman"/>
          <w:b/>
          <w:bCs/>
          <w:sz w:val="20"/>
          <w:szCs w:val="20"/>
          <w:lang w:val="en-US"/>
        </w:rPr>
        <w:t>.03</w:t>
      </w:r>
      <w:r w:rsidR="00A00CEB" w:rsidRPr="003A08B2">
        <w:rPr>
          <w:rFonts w:ascii="Times New Roman" w:eastAsia="Times New Roman" w:hAnsi="Times New Roman" w:cs="Times New Roman"/>
          <w:b/>
          <w:bCs/>
          <w:sz w:val="20"/>
          <w:szCs w:val="20"/>
          <w:lang w:val="en-US"/>
        </w:rPr>
        <w:t>.2017</w:t>
      </w:r>
    </w:p>
    <w:p w:rsidR="00A00CEB" w:rsidRPr="004A243A" w:rsidRDefault="009F23F7" w:rsidP="004A243A">
      <w:pPr>
        <w:spacing w:before="120" w:after="0" w:line="240" w:lineRule="auto"/>
        <w:rPr>
          <w:rFonts w:ascii="Times New Roman" w:eastAsia="Times New Roman" w:hAnsi="Times New Roman" w:cs="Times New Roman"/>
          <w:b/>
          <w:sz w:val="24"/>
          <w:szCs w:val="24"/>
          <w:lang w:val="en-US"/>
        </w:rPr>
      </w:pPr>
      <w:r w:rsidRPr="004A243A">
        <w:rPr>
          <w:rFonts w:ascii="Times New Roman" w:eastAsia="Times New Roman" w:hAnsi="Times New Roman" w:cs="Shaikh Hamdullah Basic"/>
          <w:bCs/>
          <w:noProof/>
          <w:color w:val="0000FF"/>
          <w:sz w:val="24"/>
          <w:szCs w:val="24"/>
          <w:rtl/>
        </w:rPr>
        <w:drawing>
          <wp:inline distT="0" distB="0" distL="0" distR="0">
            <wp:extent cx="3307743" cy="2225040"/>
            <wp:effectExtent l="0" t="0" r="0" b="0"/>
            <wp:docPr id="3" name="Resim 3" descr="C:\Users\yusuf.altay\Desktop\wwwwwwwww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usuf.altay\Desktop\wwwwwwwwww.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0688" cy="2247202"/>
                    </a:xfrm>
                    <a:prstGeom prst="rect">
                      <a:avLst/>
                    </a:prstGeom>
                    <a:noFill/>
                    <a:ln>
                      <a:noFill/>
                    </a:ln>
                  </pic:spPr>
                </pic:pic>
              </a:graphicData>
            </a:graphic>
          </wp:inline>
        </w:drawing>
      </w:r>
      <w:r w:rsidR="0076580B" w:rsidRPr="004A243A">
        <w:rPr>
          <w:rFonts w:ascii="Times New Roman" w:eastAsia="Times New Roman" w:hAnsi="Times New Roman" w:cs="Times New Roman"/>
          <w:b/>
          <w:sz w:val="24"/>
          <w:szCs w:val="24"/>
          <w:lang w:val="en-US"/>
        </w:rPr>
        <w:t xml:space="preserve">       </w:t>
      </w:r>
      <w:r w:rsidR="004A243A">
        <w:rPr>
          <w:rFonts w:ascii="Times New Roman" w:eastAsia="Times New Roman" w:hAnsi="Times New Roman" w:cs="Times New Roman"/>
          <w:b/>
          <w:sz w:val="24"/>
          <w:szCs w:val="24"/>
          <w:lang w:val="en-US"/>
        </w:rPr>
        <w:t xml:space="preserve">     </w:t>
      </w:r>
      <w:r w:rsidR="0076580B" w:rsidRPr="004A243A">
        <w:rPr>
          <w:rFonts w:ascii="Times New Roman" w:eastAsia="Times New Roman" w:hAnsi="Times New Roman" w:cs="Times New Roman"/>
          <w:b/>
          <w:sz w:val="24"/>
          <w:szCs w:val="24"/>
          <w:lang w:val="en-US"/>
        </w:rPr>
        <w:t xml:space="preserve">  </w:t>
      </w:r>
      <w:r w:rsidR="008C0EE0" w:rsidRPr="004A243A">
        <w:rPr>
          <w:rFonts w:ascii="Times New Roman" w:eastAsia="Times New Roman" w:hAnsi="Times New Roman" w:cs="Times New Roman"/>
          <w:b/>
          <w:sz w:val="24"/>
          <w:szCs w:val="24"/>
          <w:lang w:val="en-US"/>
        </w:rPr>
        <w:t>INHERITING AL-FIRDAWS</w:t>
      </w:r>
    </w:p>
    <w:p w:rsidR="00A00CEB" w:rsidRPr="004A243A" w:rsidRDefault="003A08B2" w:rsidP="004A243A">
      <w:pPr>
        <w:spacing w:after="0" w:line="240" w:lineRule="auto"/>
        <w:ind w:firstLine="567"/>
        <w:jc w:val="both"/>
        <w:rPr>
          <w:rFonts w:ascii="Times New Roman" w:eastAsia="Times New Roman" w:hAnsi="Times New Roman" w:cs="Times New Roman"/>
          <w:b/>
          <w:bCs/>
          <w:sz w:val="24"/>
          <w:szCs w:val="24"/>
          <w:lang w:val="en-US"/>
        </w:rPr>
      </w:pPr>
      <w:r w:rsidRPr="004A243A">
        <w:rPr>
          <w:rFonts w:ascii="Times New Roman" w:eastAsia="Times New Roman" w:hAnsi="Times New Roman" w:cs="Times New Roman"/>
          <w:b/>
          <w:bCs/>
          <w:sz w:val="24"/>
          <w:szCs w:val="24"/>
          <w:lang w:val="en-US"/>
        </w:rPr>
        <w:t>Honorable Believers</w:t>
      </w:r>
      <w:r w:rsidR="00A00CEB" w:rsidRPr="004A243A">
        <w:rPr>
          <w:rFonts w:ascii="Times New Roman" w:eastAsia="Times New Roman" w:hAnsi="Times New Roman" w:cs="Times New Roman"/>
          <w:b/>
          <w:bCs/>
          <w:sz w:val="24"/>
          <w:szCs w:val="24"/>
          <w:lang w:val="en-US"/>
        </w:rPr>
        <w:t>!</w:t>
      </w:r>
    </w:p>
    <w:p w:rsidR="003A08B2" w:rsidRPr="004A243A" w:rsidRDefault="003A08B2" w:rsidP="004A243A">
      <w:pPr>
        <w:spacing w:after="120" w:line="240" w:lineRule="auto"/>
        <w:ind w:firstLine="567"/>
        <w:jc w:val="both"/>
        <w:rPr>
          <w:rFonts w:ascii="Times New Roman" w:eastAsia="Times New Roman" w:hAnsi="Times New Roman" w:cs="Times New Roman"/>
          <w:sz w:val="24"/>
          <w:szCs w:val="24"/>
          <w:lang w:val="en-US"/>
        </w:rPr>
      </w:pPr>
      <w:r w:rsidRPr="004A243A">
        <w:rPr>
          <w:rFonts w:ascii="Times New Roman" w:eastAsia="Times New Roman" w:hAnsi="Times New Roman" w:cs="Times New Roman"/>
          <w:sz w:val="24"/>
          <w:szCs w:val="24"/>
          <w:lang w:val="en-US"/>
        </w:rPr>
        <w:t xml:space="preserve">As narrated by Umar, a revelation came to Allah’s Messenger (pbuh). He waited for a while then turned to qibla. He raised his hands and supplicated to His Lord: </w:t>
      </w:r>
      <w:r w:rsidRPr="004A243A">
        <w:rPr>
          <w:rFonts w:ascii="Times New Roman" w:eastAsia="Times New Roman" w:hAnsi="Times New Roman" w:cs="Times New Roman"/>
          <w:b/>
          <w:sz w:val="24"/>
          <w:szCs w:val="24"/>
          <w:lang w:val="en-US"/>
        </w:rPr>
        <w:t>“O Allah! Increase Your blessings, don’t decrease them! Give us honor, not misery! Help us reach our goals, don’t spare them from us! Grant us to be among those who You favor and who favor You!”</w:t>
      </w:r>
      <w:r w:rsidRPr="004A243A">
        <w:rPr>
          <w:rFonts w:ascii="Times New Roman" w:eastAsia="Times New Roman" w:hAnsi="Times New Roman" w:cs="Times New Roman"/>
          <w:sz w:val="24"/>
          <w:szCs w:val="24"/>
          <w:lang w:val="en-US"/>
        </w:rPr>
        <w:t xml:space="preserve"> </w:t>
      </w:r>
    </w:p>
    <w:p w:rsidR="00A17D6F" w:rsidRPr="004A243A" w:rsidRDefault="003A08B2" w:rsidP="004A243A">
      <w:pPr>
        <w:spacing w:after="0" w:line="240" w:lineRule="auto"/>
        <w:ind w:firstLine="567"/>
        <w:jc w:val="both"/>
        <w:rPr>
          <w:rFonts w:ascii="Times New Roman" w:eastAsia="Times New Roman" w:hAnsi="Times New Roman" w:cs="Times New Roman"/>
          <w:b/>
          <w:bCs/>
          <w:iCs/>
          <w:sz w:val="24"/>
          <w:szCs w:val="24"/>
          <w:lang w:val="en-US"/>
        </w:rPr>
      </w:pPr>
      <w:r w:rsidRPr="004A243A">
        <w:rPr>
          <w:rFonts w:ascii="Times New Roman" w:eastAsia="Times New Roman" w:hAnsi="Times New Roman" w:cs="Times New Roman"/>
          <w:b/>
          <w:bCs/>
          <w:iCs/>
          <w:sz w:val="24"/>
          <w:szCs w:val="24"/>
          <w:lang w:val="en-US"/>
        </w:rPr>
        <w:t>Brothers and Sisters</w:t>
      </w:r>
      <w:r w:rsidR="00A17D6F" w:rsidRPr="004A243A">
        <w:rPr>
          <w:rFonts w:ascii="Times New Roman" w:eastAsia="Times New Roman" w:hAnsi="Times New Roman" w:cs="Times New Roman"/>
          <w:b/>
          <w:bCs/>
          <w:iCs/>
          <w:sz w:val="24"/>
          <w:szCs w:val="24"/>
          <w:lang w:val="en-US"/>
        </w:rPr>
        <w:t>!</w:t>
      </w:r>
    </w:p>
    <w:p w:rsidR="00034C60" w:rsidRPr="004A243A" w:rsidRDefault="0006001C" w:rsidP="004A243A">
      <w:pPr>
        <w:spacing w:after="120" w:line="240" w:lineRule="auto"/>
        <w:ind w:firstLine="567"/>
        <w:jc w:val="both"/>
        <w:rPr>
          <w:rFonts w:ascii="Times New Roman" w:eastAsia="Times New Roman" w:hAnsi="Times New Roman" w:cs="Times New Roman"/>
          <w:iCs/>
          <w:sz w:val="24"/>
          <w:szCs w:val="24"/>
          <w:lang w:val="en-US"/>
        </w:rPr>
      </w:pPr>
      <w:r w:rsidRPr="004A243A">
        <w:rPr>
          <w:rFonts w:ascii="Times New Roman" w:eastAsia="Times New Roman" w:hAnsi="Times New Roman" w:cs="Times New Roman"/>
          <w:iCs/>
          <w:sz w:val="24"/>
          <w:szCs w:val="24"/>
          <w:lang w:val="en-US"/>
        </w:rPr>
        <w:t xml:space="preserve">After this prayer, the Prophet said, </w:t>
      </w:r>
      <w:r w:rsidRPr="004A243A">
        <w:rPr>
          <w:rFonts w:ascii="Times New Roman" w:eastAsia="Times New Roman" w:hAnsi="Times New Roman" w:cs="Times New Roman"/>
          <w:b/>
          <w:iCs/>
          <w:sz w:val="24"/>
          <w:szCs w:val="24"/>
          <w:lang w:val="en-US"/>
        </w:rPr>
        <w:t>“Ten verses have been revealed to me just now. Whoever implements the tenets in these verses gets into paradise,”</w:t>
      </w:r>
      <w:r w:rsidRPr="004A243A">
        <w:rPr>
          <w:rFonts w:ascii="Times New Roman" w:eastAsia="Times New Roman" w:hAnsi="Times New Roman" w:cs="Times New Roman"/>
          <w:iCs/>
          <w:sz w:val="24"/>
          <w:szCs w:val="24"/>
          <w:lang w:val="en-US"/>
        </w:rPr>
        <w:t xml:space="preserve"> and recited the first ten verses</w:t>
      </w:r>
      <w:r w:rsidR="00034C60" w:rsidRPr="004A243A">
        <w:rPr>
          <w:rStyle w:val="DipnotBavurusu"/>
          <w:rFonts w:ascii="Times New Roman" w:eastAsia="Times New Roman" w:hAnsi="Times New Roman" w:cs="Times New Roman"/>
          <w:iCs/>
          <w:sz w:val="24"/>
          <w:szCs w:val="24"/>
          <w:lang w:val="en-US"/>
        </w:rPr>
        <w:footnoteReference w:id="1"/>
      </w:r>
      <w:r w:rsidR="00034C60" w:rsidRPr="004A243A">
        <w:rPr>
          <w:rFonts w:ascii="Times New Roman" w:eastAsia="Times New Roman" w:hAnsi="Times New Roman" w:cs="Times New Roman"/>
          <w:iCs/>
          <w:sz w:val="24"/>
          <w:szCs w:val="24"/>
          <w:lang w:val="en-US"/>
        </w:rPr>
        <w:t xml:space="preserve"> of Surah al-Mu’minun.</w:t>
      </w:r>
      <w:r w:rsidR="00034C60" w:rsidRPr="004A243A">
        <w:rPr>
          <w:rStyle w:val="DipnotBavurusu"/>
          <w:rFonts w:ascii="Times New Roman" w:eastAsia="Times New Roman" w:hAnsi="Times New Roman" w:cs="Times New Roman"/>
          <w:iCs/>
          <w:sz w:val="24"/>
          <w:szCs w:val="24"/>
          <w:lang w:val="en-US"/>
        </w:rPr>
        <w:footnoteReference w:id="2"/>
      </w:r>
      <w:r w:rsidR="00034C60" w:rsidRPr="004A243A">
        <w:rPr>
          <w:rFonts w:ascii="Times New Roman" w:eastAsia="Times New Roman" w:hAnsi="Times New Roman" w:cs="Times New Roman"/>
          <w:iCs/>
          <w:sz w:val="24"/>
          <w:szCs w:val="24"/>
          <w:lang w:val="en-US"/>
        </w:rPr>
        <w:t xml:space="preserve"> </w:t>
      </w:r>
    </w:p>
    <w:p w:rsidR="00034C60" w:rsidRPr="004A243A" w:rsidRDefault="00034C60" w:rsidP="004A243A">
      <w:pPr>
        <w:spacing w:after="120" w:line="240" w:lineRule="auto"/>
        <w:ind w:firstLine="567"/>
        <w:jc w:val="both"/>
        <w:rPr>
          <w:rFonts w:ascii="Times New Roman" w:eastAsia="Times New Roman" w:hAnsi="Times New Roman" w:cs="Times New Roman"/>
          <w:iCs/>
          <w:sz w:val="24"/>
          <w:szCs w:val="24"/>
          <w:lang w:val="en-US"/>
        </w:rPr>
      </w:pPr>
      <w:r w:rsidRPr="004A243A">
        <w:rPr>
          <w:rFonts w:ascii="Times New Roman" w:eastAsia="Times New Roman" w:hAnsi="Times New Roman" w:cs="Times New Roman"/>
          <w:iCs/>
          <w:sz w:val="24"/>
          <w:szCs w:val="24"/>
          <w:lang w:val="en-US"/>
        </w:rPr>
        <w:t>In today’s khutbah, I’d like to share with you those ten verses that will make us the inheritors of the highest gardens of paradise. Let us find out the true believers mentioned in the ten verses who attain salvation.</w:t>
      </w:r>
    </w:p>
    <w:p w:rsidR="00034C60" w:rsidRPr="004A243A" w:rsidRDefault="00034C60" w:rsidP="004A243A">
      <w:pPr>
        <w:spacing w:after="120" w:line="240" w:lineRule="auto"/>
        <w:ind w:firstLine="567"/>
        <w:jc w:val="both"/>
        <w:rPr>
          <w:rFonts w:ascii="Times New Roman" w:eastAsia="Times New Roman" w:hAnsi="Times New Roman" w:cs="Shaikh Hamdullah Basic"/>
          <w:iCs/>
          <w:sz w:val="24"/>
          <w:szCs w:val="24"/>
          <w:lang w:val="en-US"/>
        </w:rPr>
      </w:pPr>
      <w:r w:rsidRPr="004A243A">
        <w:rPr>
          <w:rFonts w:ascii="Times New Roman" w:eastAsia="Times New Roman" w:hAnsi="Times New Roman" w:cs="Shaikh Hamdullah Basic"/>
          <w:b/>
          <w:bCs/>
          <w:i/>
          <w:color w:val="0000FF"/>
          <w:sz w:val="24"/>
          <w:szCs w:val="24"/>
          <w:rtl/>
          <w:lang w:val="en-US"/>
        </w:rPr>
        <w:t>اَلَّذ۪ينَ هُمْ ف۪ي صَلَاتِهِمْ خَاشِعُونَۙ</w:t>
      </w:r>
      <w:r w:rsidRPr="004A243A">
        <w:rPr>
          <w:rFonts w:ascii="Times New Roman" w:eastAsia="Times New Roman" w:hAnsi="Times New Roman" w:cs="Shaikh Hamdullah Basic"/>
          <w:b/>
          <w:bCs/>
          <w:iCs/>
          <w:color w:val="0000FF"/>
          <w:sz w:val="24"/>
          <w:szCs w:val="24"/>
          <w:rtl/>
          <w:lang w:val="en-US"/>
        </w:rPr>
        <w:t xml:space="preserve"> </w:t>
      </w:r>
      <w:r w:rsidRPr="004A243A">
        <w:rPr>
          <w:rFonts w:ascii="Times New Roman" w:eastAsia="Times New Roman" w:hAnsi="Times New Roman" w:cs="Shaikh Hamdullah Basic"/>
          <w:b/>
          <w:bCs/>
          <w:iCs/>
          <w:color w:val="0000FF"/>
          <w:sz w:val="24"/>
          <w:szCs w:val="24"/>
          <w:lang w:val="en-US"/>
        </w:rPr>
        <w:t xml:space="preserve"> </w:t>
      </w:r>
      <w:r w:rsidRPr="004A243A">
        <w:rPr>
          <w:rFonts w:ascii="Times New Roman" w:eastAsia="Times New Roman" w:hAnsi="Times New Roman" w:cs="Shaikh Hamdullah Basic"/>
          <w:iCs/>
          <w:sz w:val="24"/>
          <w:szCs w:val="24"/>
          <w:lang w:val="en-US"/>
        </w:rPr>
        <w:t xml:space="preserve">They are humbly submissive during prayer. They consider prayer a moment of union with the Lord, a </w:t>
      </w:r>
      <w:r w:rsidR="00E314BB" w:rsidRPr="004A243A">
        <w:rPr>
          <w:rFonts w:ascii="Times New Roman" w:eastAsia="Times New Roman" w:hAnsi="Times New Roman" w:cs="Shaikh Hamdullah Basic"/>
          <w:iCs/>
          <w:sz w:val="24"/>
          <w:szCs w:val="24"/>
          <w:lang w:val="en-US"/>
        </w:rPr>
        <w:t>longingly awaited</w:t>
      </w:r>
      <w:r w:rsidRPr="004A243A">
        <w:rPr>
          <w:rFonts w:ascii="Times New Roman" w:eastAsia="Times New Roman" w:hAnsi="Times New Roman" w:cs="Shaikh Hamdullah Basic"/>
          <w:iCs/>
          <w:sz w:val="24"/>
          <w:szCs w:val="24"/>
          <w:lang w:val="en-US"/>
        </w:rPr>
        <w:t xml:space="preserve"> meeting. They do not reduce this magnificent worship to mere form. They never waste its spirit.</w:t>
      </w:r>
    </w:p>
    <w:p w:rsidR="00034C60" w:rsidRDefault="00034C60" w:rsidP="00E314BB">
      <w:pPr>
        <w:spacing w:after="120" w:line="240" w:lineRule="auto"/>
        <w:ind w:firstLine="567"/>
        <w:jc w:val="both"/>
        <w:rPr>
          <w:rFonts w:ascii="Times New Roman" w:eastAsia="Times New Roman" w:hAnsi="Times New Roman" w:cs="Shaikh Hamdullah Basic"/>
          <w:sz w:val="24"/>
          <w:szCs w:val="24"/>
          <w:lang w:val="en-US"/>
        </w:rPr>
      </w:pPr>
      <w:r w:rsidRPr="004A243A">
        <w:rPr>
          <w:rFonts w:ascii="Times New Roman" w:eastAsia="Times New Roman" w:hAnsi="Times New Roman" w:cs="Shaikh Hamdullah Basic"/>
          <w:b/>
          <w:bCs/>
          <w:color w:val="0000FF"/>
          <w:sz w:val="24"/>
          <w:szCs w:val="24"/>
          <w:rtl/>
          <w:lang w:val="en-US"/>
        </w:rPr>
        <w:t>وَالَّذ۪ينَ هُمْ عَنِ اللَّغْوِ مُعْرِضُونَۙ</w:t>
      </w:r>
      <w:r w:rsidRPr="004A243A">
        <w:rPr>
          <w:rFonts w:ascii="Times New Roman" w:eastAsia="Times New Roman" w:hAnsi="Times New Roman" w:cs="Shaikh Hamdullah Basic"/>
          <w:b/>
          <w:bCs/>
          <w:color w:val="0000FF"/>
          <w:sz w:val="24"/>
          <w:szCs w:val="24"/>
          <w:lang w:val="en-US"/>
        </w:rPr>
        <w:t xml:space="preserve"> </w:t>
      </w:r>
      <w:r w:rsidRPr="004A243A">
        <w:rPr>
          <w:rFonts w:ascii="Times New Roman" w:eastAsia="Times New Roman" w:hAnsi="Times New Roman" w:cs="Shaikh Hamdullah Basic"/>
          <w:sz w:val="24"/>
          <w:szCs w:val="24"/>
          <w:lang w:val="en-US"/>
        </w:rPr>
        <w:t xml:space="preserve">They stay clear of ill speech and acts that are of no use to their world and hereafter. Because life is too short and </w:t>
      </w:r>
      <w:r w:rsidR="00E314BB" w:rsidRPr="004A243A">
        <w:rPr>
          <w:rFonts w:ascii="Times New Roman" w:eastAsia="Times New Roman" w:hAnsi="Times New Roman" w:cs="Shaikh Hamdullah Basic"/>
          <w:sz w:val="24"/>
          <w:szCs w:val="24"/>
          <w:lang w:val="en-US"/>
        </w:rPr>
        <w:t>precious</w:t>
      </w:r>
      <w:r w:rsidRPr="004A243A">
        <w:rPr>
          <w:rFonts w:ascii="Times New Roman" w:eastAsia="Times New Roman" w:hAnsi="Times New Roman" w:cs="Shaikh Hamdullah Basic"/>
          <w:sz w:val="24"/>
          <w:szCs w:val="24"/>
          <w:lang w:val="en-US"/>
        </w:rPr>
        <w:t xml:space="preserve"> a blessing to even waste a second. Time is a unique treasure we have been entrusted. And one day, the Almighty will hold us accountable for everything. </w:t>
      </w:r>
    </w:p>
    <w:p w:rsidR="00034C60" w:rsidRDefault="00034C60" w:rsidP="004A243A">
      <w:pPr>
        <w:spacing w:after="120" w:line="240" w:lineRule="auto"/>
        <w:ind w:firstLine="567"/>
        <w:jc w:val="both"/>
        <w:rPr>
          <w:rFonts w:ascii="Times New Roman" w:eastAsia="Times New Roman" w:hAnsi="Times New Roman" w:cs="Shaikh Hamdullah Basic"/>
          <w:sz w:val="24"/>
          <w:szCs w:val="24"/>
          <w:lang w:val="en-US"/>
        </w:rPr>
      </w:pPr>
    </w:p>
    <w:p w:rsidR="009B1C02" w:rsidRDefault="009B1C02" w:rsidP="004A243A">
      <w:pPr>
        <w:spacing w:after="120" w:line="240" w:lineRule="auto"/>
        <w:ind w:firstLine="567"/>
        <w:jc w:val="both"/>
        <w:rPr>
          <w:rFonts w:ascii="Times New Roman" w:eastAsia="Times New Roman" w:hAnsi="Times New Roman" w:cs="Shaikh Hamdullah Basic"/>
          <w:sz w:val="24"/>
          <w:szCs w:val="24"/>
          <w:lang w:val="en-US"/>
        </w:rPr>
      </w:pPr>
    </w:p>
    <w:p w:rsidR="00034C60" w:rsidRPr="004A243A" w:rsidRDefault="00034C60" w:rsidP="004A243A">
      <w:pPr>
        <w:spacing w:after="120" w:line="240" w:lineRule="auto"/>
        <w:ind w:firstLine="567"/>
        <w:jc w:val="both"/>
        <w:rPr>
          <w:rFonts w:ascii="Times New Roman" w:hAnsi="Times New Roman" w:cs="Times New Roman"/>
          <w:sz w:val="24"/>
          <w:szCs w:val="24"/>
          <w:lang w:val="en-US"/>
        </w:rPr>
      </w:pPr>
      <w:r w:rsidRPr="004A243A">
        <w:rPr>
          <w:rFonts w:ascii="Times New Roman" w:eastAsia="Times New Roman" w:hAnsi="Times New Roman" w:cs="Shaikh Hamdullah Basic"/>
          <w:b/>
          <w:bCs/>
          <w:color w:val="0000FF"/>
          <w:sz w:val="24"/>
          <w:szCs w:val="24"/>
          <w:rtl/>
          <w:lang w:val="en-US"/>
        </w:rPr>
        <w:t>وَالَّذ۪ينَ هُمْ لِلزَّكٰوةِ فَاعِلُونَۙ</w:t>
      </w:r>
      <w:r w:rsidRPr="004A243A">
        <w:rPr>
          <w:rFonts w:ascii="Times New Roman" w:eastAsia="Times New Roman" w:hAnsi="Times New Roman" w:cs="Shaikh Hamdullah Basic"/>
          <w:b/>
          <w:bCs/>
          <w:color w:val="0000FF"/>
          <w:sz w:val="24"/>
          <w:szCs w:val="24"/>
          <w:lang w:val="en-US"/>
        </w:rPr>
        <w:t xml:space="preserve"> </w:t>
      </w:r>
      <w:r w:rsidRPr="004A243A">
        <w:rPr>
          <w:rFonts w:ascii="Times New Roman" w:hAnsi="Times New Roman" w:cs="Times New Roman"/>
          <w:sz w:val="24"/>
          <w:szCs w:val="24"/>
          <w:lang w:val="en-US"/>
        </w:rPr>
        <w:t>The believers who have attained salvation are those who give alms. They do charity. They practically compete one another in charity. And alms is the right of the poor and needy in the wealth of the rich. It protects a person against being the slave of wealth, fortune, and power. It saves one from material burdens. It cleans one from sin and filth on the other hand.</w:t>
      </w:r>
    </w:p>
    <w:p w:rsidR="00034C60" w:rsidRPr="004A243A" w:rsidRDefault="00034C60" w:rsidP="004A243A">
      <w:pPr>
        <w:spacing w:after="0" w:line="240" w:lineRule="auto"/>
        <w:ind w:firstLine="567"/>
        <w:jc w:val="both"/>
        <w:rPr>
          <w:rFonts w:ascii="Times New Roman" w:hAnsi="Times New Roman" w:cs="Times New Roman"/>
          <w:sz w:val="24"/>
          <w:szCs w:val="24"/>
          <w:lang w:val="en-US"/>
        </w:rPr>
      </w:pPr>
      <w:r w:rsidRPr="004A243A">
        <w:rPr>
          <w:rFonts w:ascii="Times New Roman" w:eastAsia="Times New Roman" w:hAnsi="Times New Roman" w:cs="Times New Roman"/>
          <w:b/>
          <w:bCs/>
          <w:iCs/>
          <w:sz w:val="24"/>
          <w:szCs w:val="24"/>
          <w:lang w:val="en-US"/>
        </w:rPr>
        <w:t>Brothers and Sisters</w:t>
      </w:r>
      <w:r w:rsidRPr="004A243A">
        <w:rPr>
          <w:rFonts w:ascii="Times New Roman" w:hAnsi="Times New Roman" w:cs="Times New Roman"/>
          <w:b/>
          <w:bCs/>
          <w:sz w:val="24"/>
          <w:szCs w:val="24"/>
          <w:lang w:val="en-US"/>
        </w:rPr>
        <w:t>!</w:t>
      </w:r>
      <w:r w:rsidRPr="004A243A">
        <w:rPr>
          <w:rFonts w:ascii="Times New Roman" w:hAnsi="Times New Roman" w:cs="Times New Roman"/>
          <w:sz w:val="24"/>
          <w:szCs w:val="24"/>
          <w:lang w:val="en-US"/>
        </w:rPr>
        <w:t xml:space="preserve"> </w:t>
      </w:r>
    </w:p>
    <w:p w:rsidR="00034C60" w:rsidRPr="004A243A" w:rsidRDefault="00630F9E" w:rsidP="004A243A">
      <w:pPr>
        <w:spacing w:after="0" w:line="240" w:lineRule="auto"/>
        <w:ind w:firstLine="567"/>
        <w:jc w:val="both"/>
        <w:rPr>
          <w:rFonts w:ascii="Times New Roman" w:hAnsi="Times New Roman" w:cs="Times New Roman"/>
          <w:b/>
          <w:bCs/>
          <w:sz w:val="24"/>
          <w:szCs w:val="24"/>
          <w:lang w:val="en-US"/>
        </w:rPr>
      </w:pPr>
      <w:r>
        <w:rPr>
          <w:rFonts w:ascii="Times New Roman" w:hAnsi="Times New Roman" w:cs="Times New Roman"/>
          <w:sz w:val="24"/>
          <w:szCs w:val="24"/>
          <w:lang w:val="en-US"/>
        </w:rPr>
        <w:t>The believers who have</w:t>
      </w:r>
      <w:bookmarkStart w:id="0" w:name="_GoBack"/>
      <w:bookmarkEnd w:id="0"/>
      <w:r>
        <w:rPr>
          <w:rFonts w:ascii="Times New Roman" w:hAnsi="Times New Roman" w:cs="Times New Roman"/>
          <w:sz w:val="24"/>
          <w:szCs w:val="24"/>
          <w:lang w:val="en-US"/>
        </w:rPr>
        <w:t xml:space="preserve"> </w:t>
      </w:r>
      <w:r w:rsidR="00034C60" w:rsidRPr="004A243A">
        <w:rPr>
          <w:rFonts w:ascii="Times New Roman" w:hAnsi="Times New Roman" w:cs="Times New Roman"/>
          <w:sz w:val="24"/>
          <w:szCs w:val="24"/>
          <w:lang w:val="en-US"/>
        </w:rPr>
        <w:t>been</w:t>
      </w:r>
      <w:r w:rsidR="00034C60">
        <w:rPr>
          <w:rFonts w:ascii="Times New Roman" w:hAnsi="Times New Roman" w:cs="Times New Roman"/>
          <w:sz w:val="24"/>
          <w:szCs w:val="24"/>
          <w:lang w:val="en-US"/>
        </w:rPr>
        <w:t xml:space="preserve"> </w:t>
      </w:r>
      <w:r w:rsidR="00034C60" w:rsidRPr="004A243A">
        <w:rPr>
          <w:rFonts w:ascii="Times New Roman" w:hAnsi="Times New Roman" w:cs="Times New Roman"/>
          <w:sz w:val="24"/>
          <w:szCs w:val="24"/>
          <w:lang w:val="en-US"/>
        </w:rPr>
        <w:t>promised paradise,</w:t>
      </w:r>
    </w:p>
    <w:p w:rsidR="00034C60" w:rsidRPr="004A243A" w:rsidRDefault="00034C60" w:rsidP="004A243A">
      <w:pPr>
        <w:spacing w:after="120" w:line="240" w:lineRule="auto"/>
        <w:ind w:firstLine="567"/>
        <w:jc w:val="both"/>
        <w:rPr>
          <w:rFonts w:ascii="Times New Roman" w:eastAsia="Times New Roman" w:hAnsi="Times New Roman" w:cs="Shaikh Hamdullah Basic"/>
          <w:sz w:val="24"/>
          <w:szCs w:val="24"/>
          <w:lang w:val="en-US"/>
        </w:rPr>
      </w:pPr>
      <w:r w:rsidRPr="004A243A">
        <w:rPr>
          <w:rFonts w:ascii="Times New Roman" w:eastAsia="Times New Roman" w:hAnsi="Times New Roman" w:cs="Shaikh Hamdullah Basic"/>
          <w:b/>
          <w:bCs/>
          <w:color w:val="0000FF"/>
          <w:sz w:val="24"/>
          <w:szCs w:val="24"/>
          <w:rtl/>
          <w:lang w:val="en-US"/>
        </w:rPr>
        <w:t>وَالَّذ۪ينَ هُمْ لِفُرُوجِهِمْ حَافِظُونَۙ</w:t>
      </w:r>
      <w:r w:rsidRPr="004A243A">
        <w:rPr>
          <w:rFonts w:ascii="Times New Roman" w:hAnsi="Times New Roman" w:cs="Times New Roman"/>
          <w:sz w:val="24"/>
          <w:szCs w:val="24"/>
          <w:lang w:val="en-US"/>
        </w:rPr>
        <w:t xml:space="preserve"> </w:t>
      </w:r>
      <w:r w:rsidRPr="004A243A">
        <w:rPr>
          <w:rFonts w:ascii="Times New Roman" w:eastAsia="Times New Roman" w:hAnsi="Times New Roman" w:cs="Shaikh Hamdullah Basic"/>
          <w:sz w:val="24"/>
          <w:szCs w:val="24"/>
          <w:lang w:val="en-US"/>
        </w:rPr>
        <w:t>are those who keep their dignity. Because one keeps their character intact as long as they protect their clean disposition and honor. They are treated with respect as long as they do not hurt anyone’s dignity.</w:t>
      </w:r>
    </w:p>
    <w:p w:rsidR="00034C60" w:rsidRPr="004A243A" w:rsidRDefault="00034C60" w:rsidP="004A243A">
      <w:pPr>
        <w:spacing w:after="120" w:line="240" w:lineRule="auto"/>
        <w:ind w:firstLine="567"/>
        <w:jc w:val="both"/>
        <w:rPr>
          <w:rFonts w:ascii="Times New Roman" w:eastAsia="Times New Roman" w:hAnsi="Times New Roman" w:cs="Shaikh Hamdullah Basic"/>
          <w:bCs/>
          <w:sz w:val="24"/>
          <w:szCs w:val="24"/>
          <w:lang w:val="en-US" w:bidi="ar-AE"/>
        </w:rPr>
      </w:pPr>
      <w:r w:rsidRPr="004A243A">
        <w:rPr>
          <w:rFonts w:ascii="Times New Roman" w:eastAsia="Times New Roman" w:hAnsi="Times New Roman" w:cs="Shaikh Hamdullah Basic"/>
          <w:bCs/>
          <w:color w:val="0000FF"/>
          <w:sz w:val="24"/>
          <w:szCs w:val="24"/>
          <w:rtl/>
          <w:lang w:val="en-US"/>
        </w:rPr>
        <w:t>وَالَّذ۪ينَ هُمْ لِاَمَانَاتِهِمْ وَعَهْدِهِمْ رَاعُونَۙ</w:t>
      </w:r>
      <w:r w:rsidRPr="004A243A">
        <w:rPr>
          <w:rFonts w:ascii="Times New Roman" w:eastAsia="Times New Roman" w:hAnsi="Times New Roman" w:cs="Shaikh Hamdullah Basic"/>
          <w:bCs/>
          <w:color w:val="0000FF"/>
          <w:sz w:val="24"/>
          <w:szCs w:val="24"/>
          <w:lang w:val="en-US" w:bidi="ar-AE"/>
        </w:rPr>
        <w:t xml:space="preserve"> </w:t>
      </w:r>
      <w:r w:rsidRPr="004A243A">
        <w:rPr>
          <w:rFonts w:ascii="Times New Roman" w:eastAsia="Times New Roman" w:hAnsi="Times New Roman" w:cs="Shaikh Hamdullah Basic"/>
          <w:bCs/>
          <w:sz w:val="24"/>
          <w:szCs w:val="24"/>
          <w:lang w:val="en-US" w:bidi="ar-AE"/>
        </w:rPr>
        <w:t xml:space="preserve">They protect what they have been entrusted. They keep their word and promise. Because being loyal and trustworthy is one of the most important characters for a believer. For a believer is the follower of the path of Muhammad the Trustworthy, the trustworthy prophet. </w:t>
      </w:r>
    </w:p>
    <w:p w:rsidR="00034C60" w:rsidRPr="004A243A" w:rsidRDefault="00034C60" w:rsidP="004A243A">
      <w:pPr>
        <w:spacing w:after="120" w:line="240" w:lineRule="auto"/>
        <w:ind w:firstLine="567"/>
        <w:jc w:val="both"/>
        <w:rPr>
          <w:rFonts w:ascii="Times New Roman" w:eastAsia="Times New Roman" w:hAnsi="Times New Roman" w:cs="Shaikh Hamdullah Basic"/>
          <w:sz w:val="24"/>
          <w:szCs w:val="24"/>
          <w:lang w:val="en-US"/>
        </w:rPr>
      </w:pPr>
      <w:r w:rsidRPr="004A243A">
        <w:rPr>
          <w:rFonts w:ascii="Times New Roman" w:eastAsia="Times New Roman" w:hAnsi="Times New Roman" w:cs="Shaikh Hamdullah Basic"/>
          <w:b/>
          <w:bCs/>
          <w:color w:val="0000FF"/>
          <w:sz w:val="24"/>
          <w:szCs w:val="24"/>
          <w:rtl/>
          <w:lang w:val="en-US"/>
        </w:rPr>
        <w:t>وَالَّذ۪ينَ هُمْ عَلٰى صَلَوَاتِهِمْ يُحَافِظُونَ</w:t>
      </w:r>
      <w:r w:rsidRPr="004A243A">
        <w:rPr>
          <w:rFonts w:ascii="Times New Roman" w:eastAsia="Times New Roman" w:hAnsi="Times New Roman" w:cs="Shaikh Hamdullah Basic"/>
          <w:b/>
          <w:bCs/>
          <w:color w:val="0000FF"/>
          <w:sz w:val="24"/>
          <w:szCs w:val="24"/>
          <w:lang w:val="en-US"/>
        </w:rPr>
        <w:t xml:space="preserve"> </w:t>
      </w:r>
      <w:r w:rsidRPr="004A243A">
        <w:rPr>
          <w:rFonts w:ascii="Times New Roman" w:eastAsia="Times New Roman" w:hAnsi="Times New Roman" w:cs="Shaikh Hamdullah Basic"/>
          <w:sz w:val="24"/>
          <w:szCs w:val="24"/>
          <w:lang w:val="en-US"/>
        </w:rPr>
        <w:t>The believers who will get into al-Firdaws carefully maintain their prayers. They are those who are protected by prayer against bad things. It is a fact that prayers protect us if we protect them. They are a shield for us against all evil if we hold dear and love the prayers.</w:t>
      </w:r>
    </w:p>
    <w:p w:rsidR="00034C60" w:rsidRPr="004A243A" w:rsidRDefault="00034C60" w:rsidP="004A243A">
      <w:pPr>
        <w:spacing w:after="0" w:line="240" w:lineRule="auto"/>
        <w:ind w:firstLine="567"/>
        <w:jc w:val="both"/>
        <w:rPr>
          <w:rFonts w:ascii="Times New Roman" w:hAnsi="Times New Roman" w:cs="Times New Roman"/>
          <w:b/>
          <w:bCs/>
          <w:sz w:val="24"/>
          <w:szCs w:val="24"/>
          <w:lang w:val="en-US"/>
        </w:rPr>
      </w:pPr>
      <w:r w:rsidRPr="004A243A">
        <w:rPr>
          <w:rFonts w:ascii="Times New Roman" w:eastAsia="Times New Roman" w:hAnsi="Times New Roman" w:cs="Times New Roman"/>
          <w:b/>
          <w:bCs/>
          <w:iCs/>
          <w:sz w:val="24"/>
          <w:szCs w:val="24"/>
          <w:lang w:val="en-US"/>
        </w:rPr>
        <w:t>Brothers and Sisters</w:t>
      </w:r>
      <w:r w:rsidRPr="004A243A">
        <w:rPr>
          <w:rFonts w:ascii="Times New Roman" w:hAnsi="Times New Roman" w:cs="Times New Roman"/>
          <w:b/>
          <w:bCs/>
          <w:sz w:val="24"/>
          <w:szCs w:val="24"/>
          <w:lang w:val="en-US"/>
        </w:rPr>
        <w:t>!</w:t>
      </w:r>
    </w:p>
    <w:p w:rsidR="005D6F0A" w:rsidRPr="004A243A" w:rsidRDefault="00034C60" w:rsidP="004A243A">
      <w:pPr>
        <w:spacing w:after="120" w:line="240" w:lineRule="auto"/>
        <w:ind w:firstLine="567"/>
        <w:jc w:val="both"/>
        <w:rPr>
          <w:rFonts w:ascii="Times New Roman" w:hAnsi="Times New Roman" w:cs="Times New Roman"/>
          <w:sz w:val="24"/>
          <w:szCs w:val="24"/>
          <w:lang w:val="en-US"/>
        </w:rPr>
      </w:pPr>
      <w:r w:rsidRPr="004A243A">
        <w:rPr>
          <w:rFonts w:ascii="Times New Roman" w:hAnsi="Times New Roman" w:cs="Times New Roman"/>
          <w:sz w:val="24"/>
          <w:szCs w:val="24"/>
          <w:lang w:val="en-US"/>
        </w:rPr>
        <w:t xml:space="preserve">The Almighty’s great reward is for those believers mentioned here. </w:t>
      </w:r>
      <w:r w:rsidRPr="004A243A">
        <w:rPr>
          <w:rFonts w:ascii="Times New Roman" w:eastAsia="Times New Roman" w:hAnsi="Times New Roman" w:cs="Shaikh Hamdullah Basic"/>
          <w:b/>
          <w:bCs/>
          <w:color w:val="0000FF"/>
          <w:sz w:val="24"/>
          <w:szCs w:val="24"/>
          <w:rtl/>
          <w:lang w:val="en-US"/>
        </w:rPr>
        <w:t>اَلَّذ۪ينَ يَرِثُونَ الْفِرْدَوْسَۜ هُمْ ف۪يهَا خَالِدُونَ</w:t>
      </w:r>
      <w:r w:rsidRPr="004A243A">
        <w:rPr>
          <w:rFonts w:ascii="Times New Roman" w:eastAsia="Times New Roman" w:hAnsi="Times New Roman" w:cs="Shaikh Hamdullah Basic"/>
          <w:b/>
          <w:bCs/>
          <w:color w:val="0000FF"/>
          <w:sz w:val="24"/>
          <w:szCs w:val="24"/>
          <w:lang w:val="en-US"/>
        </w:rPr>
        <w:t xml:space="preserve"> </w:t>
      </w:r>
      <w:r w:rsidRPr="004A243A">
        <w:rPr>
          <w:rFonts w:ascii="Times New Roman" w:eastAsia="Times New Roman" w:hAnsi="Times New Roman" w:cs="Shaikh Hamdullah Basic"/>
          <w:sz w:val="24"/>
          <w:szCs w:val="24"/>
          <w:lang w:val="en-US"/>
        </w:rPr>
        <w:t>They are the eternal inheritors of al-Firdaws which is one of the most special places in paradise. It is one of the highest ranks. It is the part of paradise that was a reason for consolation and mourning to mother Fatimah who said “O father who is placed in al-Firdaws!</w:t>
      </w:r>
      <w:r w:rsidRPr="004A243A">
        <w:rPr>
          <w:rFonts w:ascii="Times New Roman" w:hAnsi="Times New Roman" w:cs="Times New Roman"/>
          <w:sz w:val="24"/>
          <w:szCs w:val="24"/>
          <w:lang w:val="en-US"/>
        </w:rPr>
        <w:t>”</w:t>
      </w:r>
      <w:r w:rsidRPr="004A243A">
        <w:rPr>
          <w:rStyle w:val="DipnotBavurusu"/>
          <w:rFonts w:ascii="Times New Roman" w:hAnsi="Times New Roman" w:cs="Times New Roman"/>
          <w:sz w:val="24"/>
          <w:szCs w:val="24"/>
          <w:lang w:val="en-US"/>
        </w:rPr>
        <w:footnoteReference w:id="3"/>
      </w:r>
      <w:r w:rsidRPr="004A243A">
        <w:rPr>
          <w:rFonts w:ascii="Times New Roman" w:hAnsi="Times New Roman" w:cs="Times New Roman"/>
          <w:sz w:val="24"/>
          <w:szCs w:val="24"/>
          <w:lang w:val="en-US"/>
        </w:rPr>
        <w:t xml:space="preserve"> </w:t>
      </w:r>
      <w:r w:rsidR="00D465E8" w:rsidRPr="004A243A">
        <w:rPr>
          <w:rFonts w:ascii="Times New Roman" w:hAnsi="Times New Roman" w:cs="Times New Roman"/>
          <w:sz w:val="24"/>
          <w:szCs w:val="24"/>
          <w:lang w:val="en-US"/>
        </w:rPr>
        <w:t>after the Prophet’s (pbuh) passing</w:t>
      </w:r>
      <w:r w:rsidR="006D6098" w:rsidRPr="004A243A">
        <w:rPr>
          <w:rFonts w:ascii="Times New Roman" w:hAnsi="Times New Roman" w:cs="Times New Roman"/>
          <w:sz w:val="24"/>
          <w:szCs w:val="24"/>
          <w:lang w:val="en-US"/>
        </w:rPr>
        <w:t>.</w:t>
      </w:r>
    </w:p>
    <w:p w:rsidR="005D6F0A" w:rsidRPr="004A243A" w:rsidRDefault="003A08B2" w:rsidP="004A243A">
      <w:pPr>
        <w:spacing w:after="0" w:line="240" w:lineRule="auto"/>
        <w:ind w:firstLine="567"/>
        <w:jc w:val="both"/>
        <w:rPr>
          <w:rFonts w:ascii="Times New Roman" w:hAnsi="Times New Roman" w:cs="Times New Roman"/>
          <w:b/>
          <w:bCs/>
          <w:sz w:val="24"/>
          <w:szCs w:val="24"/>
          <w:lang w:val="en-US"/>
        </w:rPr>
      </w:pPr>
      <w:r w:rsidRPr="004A243A">
        <w:rPr>
          <w:rFonts w:ascii="Times New Roman" w:eastAsia="Times New Roman" w:hAnsi="Times New Roman" w:cs="Times New Roman"/>
          <w:b/>
          <w:bCs/>
          <w:iCs/>
          <w:sz w:val="24"/>
          <w:szCs w:val="24"/>
          <w:lang w:val="en-US"/>
        </w:rPr>
        <w:t>Brothers and Sisters</w:t>
      </w:r>
      <w:r w:rsidR="005D6F0A" w:rsidRPr="004A243A">
        <w:rPr>
          <w:rFonts w:ascii="Times New Roman" w:hAnsi="Times New Roman" w:cs="Times New Roman"/>
          <w:b/>
          <w:bCs/>
          <w:sz w:val="24"/>
          <w:szCs w:val="24"/>
          <w:lang w:val="en-US"/>
        </w:rPr>
        <w:t>!</w:t>
      </w:r>
    </w:p>
    <w:p w:rsidR="00D964D6" w:rsidRPr="004A243A" w:rsidRDefault="00D465E8" w:rsidP="004A243A">
      <w:pPr>
        <w:spacing w:after="0" w:line="240" w:lineRule="auto"/>
        <w:ind w:firstLine="567"/>
        <w:jc w:val="both"/>
        <w:rPr>
          <w:rFonts w:ascii="Times New Roman" w:hAnsi="Times New Roman" w:cs="Times New Roman"/>
          <w:sz w:val="24"/>
          <w:szCs w:val="24"/>
          <w:shd w:val="clear" w:color="auto" w:fill="FFFDE1"/>
          <w:lang w:val="en-US"/>
        </w:rPr>
      </w:pPr>
      <w:r w:rsidRPr="004A243A">
        <w:rPr>
          <w:rFonts w:ascii="Times New Roman" w:hAnsi="Times New Roman" w:cs="Times New Roman"/>
          <w:sz w:val="24"/>
          <w:szCs w:val="24"/>
          <w:lang w:val="en-US"/>
        </w:rPr>
        <w:t>May the Lord Almighty grant us to be among the blissful believers who attain salvation and become neighbors to our Prophet (pbuh) in al-Firdaws</w:t>
      </w:r>
      <w:r w:rsidR="005D6F0A" w:rsidRPr="004A243A">
        <w:rPr>
          <w:rFonts w:ascii="Times New Roman" w:hAnsi="Times New Roman" w:cs="Times New Roman"/>
          <w:sz w:val="24"/>
          <w:szCs w:val="24"/>
          <w:lang w:val="en-US"/>
        </w:rPr>
        <w:t xml:space="preserve">. </w:t>
      </w:r>
    </w:p>
    <w:sectPr w:rsidR="00D964D6" w:rsidRPr="004A243A" w:rsidSect="006133FD">
      <w:footnotePr>
        <w:pos w:val="beneathText"/>
      </w:footnotePr>
      <w:endnotePr>
        <w:numFmt w:val="decimal"/>
      </w:endnotePr>
      <w:pgSz w:w="11906" w:h="16838"/>
      <w:pgMar w:top="568" w:right="566" w:bottom="567" w:left="567"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2372A" w:rsidRDefault="00C2372A" w:rsidP="00680E45">
      <w:pPr>
        <w:spacing w:after="0" w:line="240" w:lineRule="auto"/>
      </w:pPr>
      <w:r>
        <w:separator/>
      </w:r>
    </w:p>
  </w:endnote>
  <w:endnote w:type="continuationSeparator" w:id="0">
    <w:p w:rsidR="00C2372A" w:rsidRDefault="00C2372A" w:rsidP="00680E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3"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A2"/>
    <w:family w:val="swiss"/>
    <w:pitch w:val="variable"/>
    <w:sig w:usb0="E1002EFF" w:usb1="C000605B" w:usb2="00000029" w:usb3="00000000" w:csb0="000101FF" w:csb1="00000000"/>
  </w:font>
  <w:font w:name="Berkeley-Necmettin SSi">
    <w:altName w:val="Times New Roman"/>
    <w:panose1 w:val="00000000000000000000"/>
    <w:charset w:val="00"/>
    <w:family w:val="roman"/>
    <w:notTrueType/>
    <w:pitch w:val="variable"/>
    <w:sig w:usb0="00000003" w:usb1="00000000" w:usb2="00000000" w:usb3="00000000" w:csb0="00000001" w:csb1="00000000"/>
  </w:font>
  <w:font w:name="Shaikh Hamdullah Basic">
    <w:altName w:val="Segoe UI"/>
    <w:panose1 w:val="02000506000000020004"/>
    <w:charset w:val="B2"/>
    <w:family w:val="auto"/>
    <w:pitch w:val="variable"/>
    <w:sig w:usb0="00002000" w:usb1="00000000" w:usb2="00000000" w:usb3="00000000" w:csb0="0000004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2372A" w:rsidRDefault="00C2372A" w:rsidP="00680E45">
      <w:pPr>
        <w:spacing w:after="0" w:line="240" w:lineRule="auto"/>
      </w:pPr>
      <w:r>
        <w:separator/>
      </w:r>
    </w:p>
  </w:footnote>
  <w:footnote w:type="continuationSeparator" w:id="0">
    <w:p w:rsidR="00C2372A" w:rsidRDefault="00C2372A" w:rsidP="00680E45">
      <w:pPr>
        <w:spacing w:after="0" w:line="240" w:lineRule="auto"/>
      </w:pPr>
      <w:r>
        <w:continuationSeparator/>
      </w:r>
    </w:p>
  </w:footnote>
  <w:footnote w:id="1">
    <w:p w:rsidR="006133FD" w:rsidRDefault="006133FD" w:rsidP="002C0F55">
      <w:pPr>
        <w:pStyle w:val="DipnotMetni"/>
        <w:rPr>
          <w:rFonts w:asciiTheme="majorBidi" w:hAnsiTheme="majorBidi" w:cstheme="majorBidi"/>
          <w:lang w:val="en-US"/>
        </w:rPr>
      </w:pPr>
    </w:p>
    <w:p w:rsidR="00034C60" w:rsidRPr="001B7B3D" w:rsidRDefault="00034C60" w:rsidP="002C0F55">
      <w:pPr>
        <w:pStyle w:val="DipnotMetni"/>
        <w:rPr>
          <w:rFonts w:asciiTheme="majorBidi" w:hAnsiTheme="majorBidi" w:cstheme="majorBidi"/>
          <w:lang w:val="en-US"/>
        </w:rPr>
      </w:pPr>
      <w:r w:rsidRPr="001B7B3D">
        <w:rPr>
          <w:rStyle w:val="DipnotBavurusu"/>
          <w:rFonts w:asciiTheme="majorBidi" w:hAnsiTheme="majorBidi" w:cstheme="majorBidi"/>
          <w:lang w:val="en-US"/>
        </w:rPr>
        <w:footnoteRef/>
      </w:r>
      <w:r w:rsidRPr="001B7B3D">
        <w:rPr>
          <w:rFonts w:asciiTheme="majorBidi" w:hAnsiTheme="majorBidi" w:cstheme="majorBidi"/>
          <w:lang w:val="en-US"/>
        </w:rPr>
        <w:t xml:space="preserve"> Al-Mu’minun, 23/1-10.</w:t>
      </w:r>
    </w:p>
  </w:footnote>
  <w:footnote w:id="2">
    <w:p w:rsidR="00034C60" w:rsidRPr="001B7B3D" w:rsidRDefault="00034C60" w:rsidP="00E86FB0">
      <w:pPr>
        <w:pStyle w:val="DipnotMetni"/>
        <w:rPr>
          <w:rFonts w:asciiTheme="majorBidi" w:hAnsiTheme="majorBidi" w:cstheme="majorBidi"/>
          <w:lang w:val="en-US"/>
        </w:rPr>
      </w:pPr>
      <w:r w:rsidRPr="001B7B3D">
        <w:rPr>
          <w:rStyle w:val="DipnotBavurusu"/>
          <w:rFonts w:asciiTheme="majorBidi" w:hAnsiTheme="majorBidi" w:cstheme="majorBidi"/>
          <w:lang w:val="en-US"/>
        </w:rPr>
        <w:footnoteRef/>
      </w:r>
      <w:r w:rsidRPr="001B7B3D">
        <w:rPr>
          <w:rFonts w:asciiTheme="majorBidi" w:hAnsiTheme="majorBidi" w:cstheme="majorBidi"/>
          <w:lang w:val="en-US"/>
        </w:rPr>
        <w:t xml:space="preserve"> Ibn Hanbal, I, 3</w:t>
      </w:r>
      <w:r w:rsidRPr="001B7B3D">
        <w:rPr>
          <w:rFonts w:asciiTheme="majorBidi" w:hAnsiTheme="majorBidi" w:cstheme="majorBidi"/>
          <w:rtl/>
          <w:lang w:val="en-US"/>
        </w:rPr>
        <w:t>51</w:t>
      </w:r>
      <w:r w:rsidRPr="001B7B3D">
        <w:rPr>
          <w:rFonts w:asciiTheme="majorBidi" w:hAnsiTheme="majorBidi" w:cstheme="majorBidi"/>
          <w:lang w:val="en-US"/>
        </w:rPr>
        <w:t>; Tirmidhi, Tefsir, 24.</w:t>
      </w:r>
    </w:p>
  </w:footnote>
  <w:footnote w:id="3">
    <w:p w:rsidR="00034C60" w:rsidRPr="001B7B3D" w:rsidRDefault="00034C60" w:rsidP="0088560D">
      <w:pPr>
        <w:pStyle w:val="DipnotMetni"/>
        <w:spacing w:after="120"/>
        <w:rPr>
          <w:rFonts w:asciiTheme="majorBidi" w:hAnsiTheme="majorBidi" w:cstheme="majorBidi"/>
          <w:lang w:val="en-US"/>
        </w:rPr>
      </w:pPr>
      <w:r w:rsidRPr="001B7B3D">
        <w:rPr>
          <w:rStyle w:val="DipnotBavurusu"/>
          <w:rFonts w:asciiTheme="majorBidi" w:hAnsiTheme="majorBidi" w:cstheme="majorBidi"/>
          <w:lang w:val="en-US"/>
        </w:rPr>
        <w:footnoteRef/>
      </w:r>
      <w:r w:rsidRPr="001B7B3D">
        <w:rPr>
          <w:rFonts w:asciiTheme="majorBidi" w:hAnsiTheme="majorBidi" w:cstheme="majorBidi"/>
          <w:lang w:val="en-US"/>
        </w:rPr>
        <w:t xml:space="preserve"> Bukhari, Megazi, 78.</w:t>
      </w:r>
    </w:p>
    <w:p w:rsidR="006133FD" w:rsidRDefault="006133FD" w:rsidP="006133FD">
      <w:pPr>
        <w:pStyle w:val="DipnotMetni"/>
        <w:jc w:val="right"/>
        <w:rPr>
          <w:rFonts w:asciiTheme="majorBidi" w:hAnsiTheme="majorBidi" w:cstheme="majorBidi"/>
          <w:b/>
          <w:bCs/>
          <w:i/>
          <w:iCs/>
          <w:lang w:val="en-US"/>
        </w:rPr>
      </w:pPr>
    </w:p>
    <w:p w:rsidR="00034C60" w:rsidRPr="006133FD" w:rsidRDefault="00034C60" w:rsidP="006133FD">
      <w:pPr>
        <w:pStyle w:val="DipnotMetni"/>
        <w:jc w:val="right"/>
        <w:rPr>
          <w:b/>
          <w:bCs/>
          <w:i/>
          <w:iCs/>
          <w:lang w:val="en-US"/>
        </w:rPr>
      </w:pPr>
      <w:r w:rsidRPr="006133FD">
        <w:rPr>
          <w:rFonts w:asciiTheme="majorBidi" w:hAnsiTheme="majorBidi" w:cstheme="majorBidi"/>
          <w:b/>
          <w:bCs/>
          <w:i/>
          <w:iCs/>
          <w:lang w:val="en-US"/>
        </w:rPr>
        <w:t>Written by: General Directorate of Religious Services</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A50C49"/>
    <w:multiLevelType w:val="multilevel"/>
    <w:tmpl w:val="FFCAA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savePreviewPicture/>
  <w:footnotePr>
    <w:pos w:val="beneathText"/>
    <w:footnote w:id="-1"/>
    <w:footnote w:id="0"/>
  </w:footnotePr>
  <w:endnotePr>
    <w:numFmt w:val="decimal"/>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EF4"/>
    <w:rsid w:val="00003BE8"/>
    <w:rsid w:val="000078AD"/>
    <w:rsid w:val="00016891"/>
    <w:rsid w:val="000200E8"/>
    <w:rsid w:val="00023E07"/>
    <w:rsid w:val="0002586C"/>
    <w:rsid w:val="00026F49"/>
    <w:rsid w:val="00033AD7"/>
    <w:rsid w:val="00034933"/>
    <w:rsid w:val="00034C60"/>
    <w:rsid w:val="00035E6E"/>
    <w:rsid w:val="00037DDF"/>
    <w:rsid w:val="00040000"/>
    <w:rsid w:val="000433AC"/>
    <w:rsid w:val="00054447"/>
    <w:rsid w:val="0006001C"/>
    <w:rsid w:val="00061775"/>
    <w:rsid w:val="00062B76"/>
    <w:rsid w:val="00063707"/>
    <w:rsid w:val="000652EB"/>
    <w:rsid w:val="000661D7"/>
    <w:rsid w:val="00070B85"/>
    <w:rsid w:val="00071264"/>
    <w:rsid w:val="0007251C"/>
    <w:rsid w:val="0008046E"/>
    <w:rsid w:val="000810DE"/>
    <w:rsid w:val="000875E5"/>
    <w:rsid w:val="0009160F"/>
    <w:rsid w:val="00091CDE"/>
    <w:rsid w:val="00096BC8"/>
    <w:rsid w:val="000A0F2D"/>
    <w:rsid w:val="000A6BE9"/>
    <w:rsid w:val="000A6F7F"/>
    <w:rsid w:val="000B3A07"/>
    <w:rsid w:val="000B6C64"/>
    <w:rsid w:val="000B7AA9"/>
    <w:rsid w:val="000C2967"/>
    <w:rsid w:val="000C62FC"/>
    <w:rsid w:val="000C6D70"/>
    <w:rsid w:val="000D2013"/>
    <w:rsid w:val="000E0293"/>
    <w:rsid w:val="000E0952"/>
    <w:rsid w:val="000E2033"/>
    <w:rsid w:val="000E7B5B"/>
    <w:rsid w:val="000F173F"/>
    <w:rsid w:val="001060C2"/>
    <w:rsid w:val="00114485"/>
    <w:rsid w:val="00120857"/>
    <w:rsid w:val="00121A75"/>
    <w:rsid w:val="001225EB"/>
    <w:rsid w:val="001302D4"/>
    <w:rsid w:val="0013077A"/>
    <w:rsid w:val="001308EC"/>
    <w:rsid w:val="00131B20"/>
    <w:rsid w:val="001341E9"/>
    <w:rsid w:val="00136780"/>
    <w:rsid w:val="00142835"/>
    <w:rsid w:val="00142A1A"/>
    <w:rsid w:val="001442CD"/>
    <w:rsid w:val="00144700"/>
    <w:rsid w:val="001457A0"/>
    <w:rsid w:val="0014660A"/>
    <w:rsid w:val="00147FD4"/>
    <w:rsid w:val="001501DF"/>
    <w:rsid w:val="0015297A"/>
    <w:rsid w:val="001644D1"/>
    <w:rsid w:val="00164AEC"/>
    <w:rsid w:val="00167CB9"/>
    <w:rsid w:val="0017040D"/>
    <w:rsid w:val="00170B27"/>
    <w:rsid w:val="001735FA"/>
    <w:rsid w:val="0017797F"/>
    <w:rsid w:val="00182884"/>
    <w:rsid w:val="001944F0"/>
    <w:rsid w:val="00196791"/>
    <w:rsid w:val="0019696E"/>
    <w:rsid w:val="0019703B"/>
    <w:rsid w:val="001A5B56"/>
    <w:rsid w:val="001B24C6"/>
    <w:rsid w:val="001B2BD9"/>
    <w:rsid w:val="001B35C8"/>
    <w:rsid w:val="001B4652"/>
    <w:rsid w:val="001B7592"/>
    <w:rsid w:val="001B7B3D"/>
    <w:rsid w:val="001B7E7E"/>
    <w:rsid w:val="001C0CD2"/>
    <w:rsid w:val="001C1114"/>
    <w:rsid w:val="001C5008"/>
    <w:rsid w:val="001C587F"/>
    <w:rsid w:val="001D36E0"/>
    <w:rsid w:val="001D3DE0"/>
    <w:rsid w:val="001D5038"/>
    <w:rsid w:val="001D55A9"/>
    <w:rsid w:val="001E436E"/>
    <w:rsid w:val="001E59A3"/>
    <w:rsid w:val="001E6807"/>
    <w:rsid w:val="001E6F03"/>
    <w:rsid w:val="001E6F15"/>
    <w:rsid w:val="001F63D5"/>
    <w:rsid w:val="00204A63"/>
    <w:rsid w:val="00206769"/>
    <w:rsid w:val="00206D80"/>
    <w:rsid w:val="0020730E"/>
    <w:rsid w:val="00207BFB"/>
    <w:rsid w:val="00214C49"/>
    <w:rsid w:val="00217692"/>
    <w:rsid w:val="0021773E"/>
    <w:rsid w:val="002203A9"/>
    <w:rsid w:val="00221143"/>
    <w:rsid w:val="00224F0C"/>
    <w:rsid w:val="00226605"/>
    <w:rsid w:val="0022744E"/>
    <w:rsid w:val="002302A0"/>
    <w:rsid w:val="00231727"/>
    <w:rsid w:val="002337A6"/>
    <w:rsid w:val="00233F00"/>
    <w:rsid w:val="00234DB8"/>
    <w:rsid w:val="00243AC9"/>
    <w:rsid w:val="00245073"/>
    <w:rsid w:val="00245EE9"/>
    <w:rsid w:val="00246837"/>
    <w:rsid w:val="0024732D"/>
    <w:rsid w:val="00247F63"/>
    <w:rsid w:val="002572ED"/>
    <w:rsid w:val="00257C6D"/>
    <w:rsid w:val="00260D26"/>
    <w:rsid w:val="00263E58"/>
    <w:rsid w:val="00265EB8"/>
    <w:rsid w:val="0026635F"/>
    <w:rsid w:val="002713F0"/>
    <w:rsid w:val="00273919"/>
    <w:rsid w:val="00277281"/>
    <w:rsid w:val="00283DA1"/>
    <w:rsid w:val="00284F5B"/>
    <w:rsid w:val="00296D3A"/>
    <w:rsid w:val="002A34F2"/>
    <w:rsid w:val="002A4BB6"/>
    <w:rsid w:val="002A7468"/>
    <w:rsid w:val="002B3516"/>
    <w:rsid w:val="002B5721"/>
    <w:rsid w:val="002B79C8"/>
    <w:rsid w:val="002C0F55"/>
    <w:rsid w:val="002C66D2"/>
    <w:rsid w:val="002D374A"/>
    <w:rsid w:val="002D38EB"/>
    <w:rsid w:val="002D4872"/>
    <w:rsid w:val="002D6806"/>
    <w:rsid w:val="002D7BC2"/>
    <w:rsid w:val="002E0381"/>
    <w:rsid w:val="002E06B5"/>
    <w:rsid w:val="002E319A"/>
    <w:rsid w:val="002F546A"/>
    <w:rsid w:val="0030316F"/>
    <w:rsid w:val="00303735"/>
    <w:rsid w:val="003154A3"/>
    <w:rsid w:val="00321084"/>
    <w:rsid w:val="003223F0"/>
    <w:rsid w:val="00327F33"/>
    <w:rsid w:val="003312A1"/>
    <w:rsid w:val="003322EB"/>
    <w:rsid w:val="00340DE3"/>
    <w:rsid w:val="003410E7"/>
    <w:rsid w:val="003415C2"/>
    <w:rsid w:val="00343D90"/>
    <w:rsid w:val="00345E06"/>
    <w:rsid w:val="0035487D"/>
    <w:rsid w:val="003602E9"/>
    <w:rsid w:val="003708AA"/>
    <w:rsid w:val="00371970"/>
    <w:rsid w:val="00375257"/>
    <w:rsid w:val="00375FFB"/>
    <w:rsid w:val="003766C5"/>
    <w:rsid w:val="00376D65"/>
    <w:rsid w:val="003776ED"/>
    <w:rsid w:val="0038619B"/>
    <w:rsid w:val="0038629F"/>
    <w:rsid w:val="00393433"/>
    <w:rsid w:val="003A08B2"/>
    <w:rsid w:val="003A44D4"/>
    <w:rsid w:val="003B1563"/>
    <w:rsid w:val="003B2842"/>
    <w:rsid w:val="003B29E2"/>
    <w:rsid w:val="003B4903"/>
    <w:rsid w:val="003C324C"/>
    <w:rsid w:val="003C38EA"/>
    <w:rsid w:val="003C40F0"/>
    <w:rsid w:val="003C70C7"/>
    <w:rsid w:val="003E0BA9"/>
    <w:rsid w:val="003E2189"/>
    <w:rsid w:val="003F3669"/>
    <w:rsid w:val="00400D02"/>
    <w:rsid w:val="004030A4"/>
    <w:rsid w:val="0040613F"/>
    <w:rsid w:val="00406B27"/>
    <w:rsid w:val="00411D95"/>
    <w:rsid w:val="0042531B"/>
    <w:rsid w:val="00425AD9"/>
    <w:rsid w:val="00430212"/>
    <w:rsid w:val="00434FA7"/>
    <w:rsid w:val="0043741E"/>
    <w:rsid w:val="004374C3"/>
    <w:rsid w:val="00445931"/>
    <w:rsid w:val="004465F0"/>
    <w:rsid w:val="0044782F"/>
    <w:rsid w:val="00452A9B"/>
    <w:rsid w:val="00453F1E"/>
    <w:rsid w:val="0045694E"/>
    <w:rsid w:val="00461092"/>
    <w:rsid w:val="00462860"/>
    <w:rsid w:val="00471D99"/>
    <w:rsid w:val="00472E40"/>
    <w:rsid w:val="00473527"/>
    <w:rsid w:val="004747CE"/>
    <w:rsid w:val="00490F64"/>
    <w:rsid w:val="004A0EC3"/>
    <w:rsid w:val="004A243A"/>
    <w:rsid w:val="004A2A3F"/>
    <w:rsid w:val="004A2E59"/>
    <w:rsid w:val="004A552C"/>
    <w:rsid w:val="004B28FD"/>
    <w:rsid w:val="004B51D3"/>
    <w:rsid w:val="004B5FC8"/>
    <w:rsid w:val="004B7564"/>
    <w:rsid w:val="004C30BD"/>
    <w:rsid w:val="004C427B"/>
    <w:rsid w:val="004D2D4C"/>
    <w:rsid w:val="004D3CBB"/>
    <w:rsid w:val="004D4838"/>
    <w:rsid w:val="004E058F"/>
    <w:rsid w:val="004E2167"/>
    <w:rsid w:val="004F340C"/>
    <w:rsid w:val="004F7069"/>
    <w:rsid w:val="004F789B"/>
    <w:rsid w:val="00505C4F"/>
    <w:rsid w:val="00512CD6"/>
    <w:rsid w:val="00512DC2"/>
    <w:rsid w:val="0051677B"/>
    <w:rsid w:val="00522BE8"/>
    <w:rsid w:val="005235CD"/>
    <w:rsid w:val="0053351B"/>
    <w:rsid w:val="00533924"/>
    <w:rsid w:val="00535158"/>
    <w:rsid w:val="00536310"/>
    <w:rsid w:val="00541BC1"/>
    <w:rsid w:val="00543C45"/>
    <w:rsid w:val="00544EB8"/>
    <w:rsid w:val="00555265"/>
    <w:rsid w:val="00560D30"/>
    <w:rsid w:val="0056137A"/>
    <w:rsid w:val="0056279B"/>
    <w:rsid w:val="00562BB1"/>
    <w:rsid w:val="00563114"/>
    <w:rsid w:val="00563CC5"/>
    <w:rsid w:val="005671B7"/>
    <w:rsid w:val="00567329"/>
    <w:rsid w:val="00570CD5"/>
    <w:rsid w:val="00572DCB"/>
    <w:rsid w:val="005746EB"/>
    <w:rsid w:val="00574F48"/>
    <w:rsid w:val="00580000"/>
    <w:rsid w:val="00582E23"/>
    <w:rsid w:val="00583D68"/>
    <w:rsid w:val="00583EB3"/>
    <w:rsid w:val="005A0F31"/>
    <w:rsid w:val="005A18BD"/>
    <w:rsid w:val="005A2564"/>
    <w:rsid w:val="005A2719"/>
    <w:rsid w:val="005A4579"/>
    <w:rsid w:val="005A4E09"/>
    <w:rsid w:val="005B228F"/>
    <w:rsid w:val="005B77E5"/>
    <w:rsid w:val="005C077F"/>
    <w:rsid w:val="005C12FC"/>
    <w:rsid w:val="005C2F59"/>
    <w:rsid w:val="005D216F"/>
    <w:rsid w:val="005D6F0A"/>
    <w:rsid w:val="005D7EF4"/>
    <w:rsid w:val="005E0426"/>
    <w:rsid w:val="005E21DC"/>
    <w:rsid w:val="005E278F"/>
    <w:rsid w:val="005F0C90"/>
    <w:rsid w:val="005F1FD6"/>
    <w:rsid w:val="005F35D3"/>
    <w:rsid w:val="00600511"/>
    <w:rsid w:val="006026E3"/>
    <w:rsid w:val="00603866"/>
    <w:rsid w:val="00603C9E"/>
    <w:rsid w:val="00606384"/>
    <w:rsid w:val="0061134B"/>
    <w:rsid w:val="00611B96"/>
    <w:rsid w:val="006133FD"/>
    <w:rsid w:val="00613416"/>
    <w:rsid w:val="00616686"/>
    <w:rsid w:val="006218C1"/>
    <w:rsid w:val="006256A7"/>
    <w:rsid w:val="00630B00"/>
    <w:rsid w:val="00630F9E"/>
    <w:rsid w:val="0063348B"/>
    <w:rsid w:val="0063540D"/>
    <w:rsid w:val="00640AF9"/>
    <w:rsid w:val="006469B2"/>
    <w:rsid w:val="006528AB"/>
    <w:rsid w:val="00652D2D"/>
    <w:rsid w:val="00653539"/>
    <w:rsid w:val="00663A4F"/>
    <w:rsid w:val="006677BC"/>
    <w:rsid w:val="0067021E"/>
    <w:rsid w:val="0067183E"/>
    <w:rsid w:val="00673F70"/>
    <w:rsid w:val="00677EAD"/>
    <w:rsid w:val="00680E45"/>
    <w:rsid w:val="006847DE"/>
    <w:rsid w:val="00694FFA"/>
    <w:rsid w:val="00695D0F"/>
    <w:rsid w:val="00697AA4"/>
    <w:rsid w:val="006A19FF"/>
    <w:rsid w:val="006B0B3E"/>
    <w:rsid w:val="006B216E"/>
    <w:rsid w:val="006B44E3"/>
    <w:rsid w:val="006B7AB2"/>
    <w:rsid w:val="006C31E0"/>
    <w:rsid w:val="006C526F"/>
    <w:rsid w:val="006D04D3"/>
    <w:rsid w:val="006D6098"/>
    <w:rsid w:val="006D6D70"/>
    <w:rsid w:val="006E0F44"/>
    <w:rsid w:val="006E4A60"/>
    <w:rsid w:val="006E69D5"/>
    <w:rsid w:val="006F0548"/>
    <w:rsid w:val="006F7EBF"/>
    <w:rsid w:val="00703F8D"/>
    <w:rsid w:val="00705105"/>
    <w:rsid w:val="007107D0"/>
    <w:rsid w:val="00710C0C"/>
    <w:rsid w:val="00712332"/>
    <w:rsid w:val="0071290A"/>
    <w:rsid w:val="007179FD"/>
    <w:rsid w:val="007225CA"/>
    <w:rsid w:val="007261B8"/>
    <w:rsid w:val="00727317"/>
    <w:rsid w:val="007320E7"/>
    <w:rsid w:val="00732A6B"/>
    <w:rsid w:val="00737636"/>
    <w:rsid w:val="007402EA"/>
    <w:rsid w:val="007441EF"/>
    <w:rsid w:val="00751829"/>
    <w:rsid w:val="0075486F"/>
    <w:rsid w:val="007613A1"/>
    <w:rsid w:val="00761470"/>
    <w:rsid w:val="00761A32"/>
    <w:rsid w:val="00761ECB"/>
    <w:rsid w:val="0076580B"/>
    <w:rsid w:val="0076648E"/>
    <w:rsid w:val="007703B3"/>
    <w:rsid w:val="00771F7E"/>
    <w:rsid w:val="007758FB"/>
    <w:rsid w:val="00783193"/>
    <w:rsid w:val="00783485"/>
    <w:rsid w:val="00784285"/>
    <w:rsid w:val="007842D2"/>
    <w:rsid w:val="00784DC1"/>
    <w:rsid w:val="007864F2"/>
    <w:rsid w:val="00791A90"/>
    <w:rsid w:val="00795A07"/>
    <w:rsid w:val="007A456A"/>
    <w:rsid w:val="007B2147"/>
    <w:rsid w:val="007B44C4"/>
    <w:rsid w:val="007B5995"/>
    <w:rsid w:val="007B702A"/>
    <w:rsid w:val="007C0C29"/>
    <w:rsid w:val="007C53F7"/>
    <w:rsid w:val="007E3C71"/>
    <w:rsid w:val="007F3721"/>
    <w:rsid w:val="007F771F"/>
    <w:rsid w:val="00801E96"/>
    <w:rsid w:val="00813566"/>
    <w:rsid w:val="0082169A"/>
    <w:rsid w:val="008220BC"/>
    <w:rsid w:val="00825956"/>
    <w:rsid w:val="00834D19"/>
    <w:rsid w:val="00846C63"/>
    <w:rsid w:val="00855BA3"/>
    <w:rsid w:val="008639BC"/>
    <w:rsid w:val="00864EB1"/>
    <w:rsid w:val="00866A9A"/>
    <w:rsid w:val="008671A7"/>
    <w:rsid w:val="008674AF"/>
    <w:rsid w:val="00870CB5"/>
    <w:rsid w:val="0087177B"/>
    <w:rsid w:val="008720F0"/>
    <w:rsid w:val="008726A6"/>
    <w:rsid w:val="0088081A"/>
    <w:rsid w:val="00880821"/>
    <w:rsid w:val="008809AE"/>
    <w:rsid w:val="00881CF5"/>
    <w:rsid w:val="008851A3"/>
    <w:rsid w:val="0088560D"/>
    <w:rsid w:val="00892DDB"/>
    <w:rsid w:val="00893653"/>
    <w:rsid w:val="00893B16"/>
    <w:rsid w:val="008A23B3"/>
    <w:rsid w:val="008A3486"/>
    <w:rsid w:val="008A67A6"/>
    <w:rsid w:val="008A7A7D"/>
    <w:rsid w:val="008B1E77"/>
    <w:rsid w:val="008B2A38"/>
    <w:rsid w:val="008B3EB6"/>
    <w:rsid w:val="008B4F40"/>
    <w:rsid w:val="008B6C8A"/>
    <w:rsid w:val="008C00E6"/>
    <w:rsid w:val="008C0987"/>
    <w:rsid w:val="008C0EE0"/>
    <w:rsid w:val="008C1B59"/>
    <w:rsid w:val="008D311A"/>
    <w:rsid w:val="008E1609"/>
    <w:rsid w:val="008E30FE"/>
    <w:rsid w:val="008E6EC8"/>
    <w:rsid w:val="008F024E"/>
    <w:rsid w:val="008F5287"/>
    <w:rsid w:val="008F5BF9"/>
    <w:rsid w:val="008F672C"/>
    <w:rsid w:val="008F6F80"/>
    <w:rsid w:val="009009B6"/>
    <w:rsid w:val="009031FD"/>
    <w:rsid w:val="009032AC"/>
    <w:rsid w:val="009050EB"/>
    <w:rsid w:val="00920020"/>
    <w:rsid w:val="00923021"/>
    <w:rsid w:val="00924D33"/>
    <w:rsid w:val="00933D27"/>
    <w:rsid w:val="009409BE"/>
    <w:rsid w:val="00940A14"/>
    <w:rsid w:val="009415C0"/>
    <w:rsid w:val="0094655A"/>
    <w:rsid w:val="009501B3"/>
    <w:rsid w:val="00950A8A"/>
    <w:rsid w:val="009523AD"/>
    <w:rsid w:val="00960DAF"/>
    <w:rsid w:val="00963240"/>
    <w:rsid w:val="00963560"/>
    <w:rsid w:val="0096508C"/>
    <w:rsid w:val="0096589C"/>
    <w:rsid w:val="009715A4"/>
    <w:rsid w:val="00973F12"/>
    <w:rsid w:val="009756D7"/>
    <w:rsid w:val="00975B3A"/>
    <w:rsid w:val="00976DF6"/>
    <w:rsid w:val="00985D75"/>
    <w:rsid w:val="0098618C"/>
    <w:rsid w:val="00986A87"/>
    <w:rsid w:val="009951F8"/>
    <w:rsid w:val="009961B9"/>
    <w:rsid w:val="00997371"/>
    <w:rsid w:val="009A38F6"/>
    <w:rsid w:val="009B1C02"/>
    <w:rsid w:val="009B4EBC"/>
    <w:rsid w:val="009B5987"/>
    <w:rsid w:val="009B6725"/>
    <w:rsid w:val="009B6743"/>
    <w:rsid w:val="009C19F6"/>
    <w:rsid w:val="009C3A58"/>
    <w:rsid w:val="009D0E4A"/>
    <w:rsid w:val="009D2282"/>
    <w:rsid w:val="009D307B"/>
    <w:rsid w:val="009D4E04"/>
    <w:rsid w:val="009D69C5"/>
    <w:rsid w:val="009E0526"/>
    <w:rsid w:val="009E1475"/>
    <w:rsid w:val="009E25DE"/>
    <w:rsid w:val="009E469A"/>
    <w:rsid w:val="009E5522"/>
    <w:rsid w:val="009E7A5F"/>
    <w:rsid w:val="009F23F7"/>
    <w:rsid w:val="009F2CCC"/>
    <w:rsid w:val="009F51CD"/>
    <w:rsid w:val="00A00CEB"/>
    <w:rsid w:val="00A0325A"/>
    <w:rsid w:val="00A05193"/>
    <w:rsid w:val="00A10FC9"/>
    <w:rsid w:val="00A12780"/>
    <w:rsid w:val="00A17D6F"/>
    <w:rsid w:val="00A22460"/>
    <w:rsid w:val="00A237FD"/>
    <w:rsid w:val="00A30964"/>
    <w:rsid w:val="00A371B9"/>
    <w:rsid w:val="00A42052"/>
    <w:rsid w:val="00A47BF1"/>
    <w:rsid w:val="00A55DC7"/>
    <w:rsid w:val="00A55E1E"/>
    <w:rsid w:val="00A568D6"/>
    <w:rsid w:val="00A73386"/>
    <w:rsid w:val="00A74CAA"/>
    <w:rsid w:val="00A7513A"/>
    <w:rsid w:val="00A75E98"/>
    <w:rsid w:val="00A7669A"/>
    <w:rsid w:val="00A828B6"/>
    <w:rsid w:val="00A8414B"/>
    <w:rsid w:val="00A8666B"/>
    <w:rsid w:val="00A870D9"/>
    <w:rsid w:val="00A879F7"/>
    <w:rsid w:val="00A907AD"/>
    <w:rsid w:val="00A96C50"/>
    <w:rsid w:val="00AB05DB"/>
    <w:rsid w:val="00AB1F2A"/>
    <w:rsid w:val="00AB7615"/>
    <w:rsid w:val="00AC4C82"/>
    <w:rsid w:val="00AC513D"/>
    <w:rsid w:val="00AD26B4"/>
    <w:rsid w:val="00AD35C1"/>
    <w:rsid w:val="00AD5ACE"/>
    <w:rsid w:val="00AE6357"/>
    <w:rsid w:val="00AE6BD0"/>
    <w:rsid w:val="00AE6D7D"/>
    <w:rsid w:val="00AF2F2F"/>
    <w:rsid w:val="00AF69E1"/>
    <w:rsid w:val="00AF7076"/>
    <w:rsid w:val="00B048ED"/>
    <w:rsid w:val="00B04C9D"/>
    <w:rsid w:val="00B14403"/>
    <w:rsid w:val="00B23A7C"/>
    <w:rsid w:val="00B2458A"/>
    <w:rsid w:val="00B24EF5"/>
    <w:rsid w:val="00B25B23"/>
    <w:rsid w:val="00B27052"/>
    <w:rsid w:val="00B30C7F"/>
    <w:rsid w:val="00B402F8"/>
    <w:rsid w:val="00B406BC"/>
    <w:rsid w:val="00B45990"/>
    <w:rsid w:val="00B46FAE"/>
    <w:rsid w:val="00B5007F"/>
    <w:rsid w:val="00B52D2C"/>
    <w:rsid w:val="00B52D96"/>
    <w:rsid w:val="00B5323B"/>
    <w:rsid w:val="00B55C33"/>
    <w:rsid w:val="00B5799D"/>
    <w:rsid w:val="00B658CE"/>
    <w:rsid w:val="00B66584"/>
    <w:rsid w:val="00B72152"/>
    <w:rsid w:val="00B77E69"/>
    <w:rsid w:val="00B91CCC"/>
    <w:rsid w:val="00B92189"/>
    <w:rsid w:val="00BA3DFF"/>
    <w:rsid w:val="00BA5043"/>
    <w:rsid w:val="00BA5511"/>
    <w:rsid w:val="00BA7BED"/>
    <w:rsid w:val="00BC2441"/>
    <w:rsid w:val="00BC498A"/>
    <w:rsid w:val="00BC634A"/>
    <w:rsid w:val="00BC7D67"/>
    <w:rsid w:val="00BD2B76"/>
    <w:rsid w:val="00BD4E39"/>
    <w:rsid w:val="00BD719A"/>
    <w:rsid w:val="00BE2201"/>
    <w:rsid w:val="00BE3DD5"/>
    <w:rsid w:val="00BE5469"/>
    <w:rsid w:val="00BE5978"/>
    <w:rsid w:val="00BF3652"/>
    <w:rsid w:val="00BF6210"/>
    <w:rsid w:val="00C00B34"/>
    <w:rsid w:val="00C02CB1"/>
    <w:rsid w:val="00C04643"/>
    <w:rsid w:val="00C06BD7"/>
    <w:rsid w:val="00C10EE5"/>
    <w:rsid w:val="00C2372A"/>
    <w:rsid w:val="00C41255"/>
    <w:rsid w:val="00C41276"/>
    <w:rsid w:val="00C45D7C"/>
    <w:rsid w:val="00C46A23"/>
    <w:rsid w:val="00C5697A"/>
    <w:rsid w:val="00C570FB"/>
    <w:rsid w:val="00C57B57"/>
    <w:rsid w:val="00C63F13"/>
    <w:rsid w:val="00C648A5"/>
    <w:rsid w:val="00C726B2"/>
    <w:rsid w:val="00C744AD"/>
    <w:rsid w:val="00C8140D"/>
    <w:rsid w:val="00C846EF"/>
    <w:rsid w:val="00C9251A"/>
    <w:rsid w:val="00C958CA"/>
    <w:rsid w:val="00CA1711"/>
    <w:rsid w:val="00CA1AC9"/>
    <w:rsid w:val="00CB359C"/>
    <w:rsid w:val="00CB3A3E"/>
    <w:rsid w:val="00CC0313"/>
    <w:rsid w:val="00CC5BD6"/>
    <w:rsid w:val="00CC6738"/>
    <w:rsid w:val="00CD2609"/>
    <w:rsid w:val="00CD4052"/>
    <w:rsid w:val="00CD40CF"/>
    <w:rsid w:val="00CD4C73"/>
    <w:rsid w:val="00CD5A0C"/>
    <w:rsid w:val="00CD6654"/>
    <w:rsid w:val="00CE023E"/>
    <w:rsid w:val="00CE2722"/>
    <w:rsid w:val="00CE6B52"/>
    <w:rsid w:val="00CE6EDE"/>
    <w:rsid w:val="00CF5110"/>
    <w:rsid w:val="00D00868"/>
    <w:rsid w:val="00D068FB"/>
    <w:rsid w:val="00D101E7"/>
    <w:rsid w:val="00D134D4"/>
    <w:rsid w:val="00D16EEA"/>
    <w:rsid w:val="00D17FF6"/>
    <w:rsid w:val="00D22B78"/>
    <w:rsid w:val="00D4160C"/>
    <w:rsid w:val="00D41B3C"/>
    <w:rsid w:val="00D460F3"/>
    <w:rsid w:val="00D465E8"/>
    <w:rsid w:val="00D50E08"/>
    <w:rsid w:val="00D533ED"/>
    <w:rsid w:val="00D5752B"/>
    <w:rsid w:val="00D606BE"/>
    <w:rsid w:val="00D61D5C"/>
    <w:rsid w:val="00D63AAA"/>
    <w:rsid w:val="00D659B9"/>
    <w:rsid w:val="00D724B4"/>
    <w:rsid w:val="00D771FA"/>
    <w:rsid w:val="00D81EBB"/>
    <w:rsid w:val="00D8569C"/>
    <w:rsid w:val="00D8679A"/>
    <w:rsid w:val="00D86ABF"/>
    <w:rsid w:val="00D91FB4"/>
    <w:rsid w:val="00D964D6"/>
    <w:rsid w:val="00D97D10"/>
    <w:rsid w:val="00D97DB0"/>
    <w:rsid w:val="00DA0424"/>
    <w:rsid w:val="00DA11E5"/>
    <w:rsid w:val="00DA4993"/>
    <w:rsid w:val="00DA65D1"/>
    <w:rsid w:val="00DB70DB"/>
    <w:rsid w:val="00DB7F6E"/>
    <w:rsid w:val="00DC0A6D"/>
    <w:rsid w:val="00DC412A"/>
    <w:rsid w:val="00DC5156"/>
    <w:rsid w:val="00DD3E0E"/>
    <w:rsid w:val="00DE1D76"/>
    <w:rsid w:val="00DE4940"/>
    <w:rsid w:val="00DE514C"/>
    <w:rsid w:val="00DE5F4D"/>
    <w:rsid w:val="00DF1B4F"/>
    <w:rsid w:val="00DF4609"/>
    <w:rsid w:val="00DF6A86"/>
    <w:rsid w:val="00DF6FCD"/>
    <w:rsid w:val="00E00EFF"/>
    <w:rsid w:val="00E05182"/>
    <w:rsid w:val="00E10829"/>
    <w:rsid w:val="00E12277"/>
    <w:rsid w:val="00E12FB4"/>
    <w:rsid w:val="00E17522"/>
    <w:rsid w:val="00E314BB"/>
    <w:rsid w:val="00E33B3E"/>
    <w:rsid w:val="00E357C1"/>
    <w:rsid w:val="00E37A43"/>
    <w:rsid w:val="00E43AF9"/>
    <w:rsid w:val="00E5063B"/>
    <w:rsid w:val="00E51EC1"/>
    <w:rsid w:val="00E65BC4"/>
    <w:rsid w:val="00E66246"/>
    <w:rsid w:val="00E71851"/>
    <w:rsid w:val="00E74E39"/>
    <w:rsid w:val="00E776B4"/>
    <w:rsid w:val="00E84F49"/>
    <w:rsid w:val="00E85270"/>
    <w:rsid w:val="00E86D5B"/>
    <w:rsid w:val="00E86FB0"/>
    <w:rsid w:val="00E911E1"/>
    <w:rsid w:val="00E92466"/>
    <w:rsid w:val="00E955B4"/>
    <w:rsid w:val="00E96E18"/>
    <w:rsid w:val="00EA1344"/>
    <w:rsid w:val="00EB18D4"/>
    <w:rsid w:val="00EB1CAE"/>
    <w:rsid w:val="00EB5766"/>
    <w:rsid w:val="00EB590C"/>
    <w:rsid w:val="00EC1D29"/>
    <w:rsid w:val="00EC4B80"/>
    <w:rsid w:val="00EC7379"/>
    <w:rsid w:val="00ED5986"/>
    <w:rsid w:val="00ED6404"/>
    <w:rsid w:val="00ED6E28"/>
    <w:rsid w:val="00ED74E3"/>
    <w:rsid w:val="00EE5C81"/>
    <w:rsid w:val="00EE5CEF"/>
    <w:rsid w:val="00EF2BB4"/>
    <w:rsid w:val="00EF6049"/>
    <w:rsid w:val="00EF63AD"/>
    <w:rsid w:val="00F10020"/>
    <w:rsid w:val="00F115E9"/>
    <w:rsid w:val="00F13F7B"/>
    <w:rsid w:val="00F20E5A"/>
    <w:rsid w:val="00F24266"/>
    <w:rsid w:val="00F26F21"/>
    <w:rsid w:val="00F26F90"/>
    <w:rsid w:val="00F33C60"/>
    <w:rsid w:val="00F358B9"/>
    <w:rsid w:val="00F440D9"/>
    <w:rsid w:val="00F457D8"/>
    <w:rsid w:val="00F45E5E"/>
    <w:rsid w:val="00F53194"/>
    <w:rsid w:val="00F6158D"/>
    <w:rsid w:val="00F63511"/>
    <w:rsid w:val="00F642F7"/>
    <w:rsid w:val="00F6521F"/>
    <w:rsid w:val="00F654C4"/>
    <w:rsid w:val="00F66F54"/>
    <w:rsid w:val="00F730A4"/>
    <w:rsid w:val="00F77A52"/>
    <w:rsid w:val="00F80B51"/>
    <w:rsid w:val="00F83416"/>
    <w:rsid w:val="00F83A3A"/>
    <w:rsid w:val="00F86016"/>
    <w:rsid w:val="00F86409"/>
    <w:rsid w:val="00F9121C"/>
    <w:rsid w:val="00F94196"/>
    <w:rsid w:val="00F96E64"/>
    <w:rsid w:val="00FA0A9D"/>
    <w:rsid w:val="00FA279C"/>
    <w:rsid w:val="00FA6A0D"/>
    <w:rsid w:val="00FA6AAA"/>
    <w:rsid w:val="00FB25E1"/>
    <w:rsid w:val="00FB4619"/>
    <w:rsid w:val="00FB71CD"/>
    <w:rsid w:val="00FC5696"/>
    <w:rsid w:val="00FD051B"/>
    <w:rsid w:val="00FD1E16"/>
    <w:rsid w:val="00FD2D40"/>
    <w:rsid w:val="00FD4C49"/>
    <w:rsid w:val="00FD54CA"/>
    <w:rsid w:val="00FE3BB0"/>
    <w:rsid w:val="00FE4470"/>
    <w:rsid w:val="00FF182E"/>
    <w:rsid w:val="00FF26A2"/>
    <w:rsid w:val="00FF4B10"/>
    <w:rsid w:val="00FF511F"/>
    <w:rsid w:val="00FF5FD9"/>
    <w:rsid w:val="00FF6B61"/>
  </w:rsids>
  <m:mathPr>
    <m:mathFont m:val="Cambria Math"/>
    <m:brkBin m:val="before"/>
    <m:brkBinSub m:val="--"/>
    <m:smallFrac/>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6C4600"/>
  <w15:docId w15:val="{D78338D1-E42B-412C-B2F1-4F059EB5F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tr-TR" w:eastAsia="tr-T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2DCB"/>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onnotMetni">
    <w:name w:val="endnote text"/>
    <w:basedOn w:val="Normal"/>
    <w:link w:val="SonnotMetniChar"/>
    <w:uiPriority w:val="99"/>
    <w:semiHidden/>
    <w:unhideWhenUsed/>
    <w:rsid w:val="00680E45"/>
    <w:pPr>
      <w:spacing w:after="0" w:line="240" w:lineRule="auto"/>
    </w:pPr>
    <w:rPr>
      <w:sz w:val="20"/>
      <w:szCs w:val="20"/>
    </w:rPr>
  </w:style>
  <w:style w:type="character" w:customStyle="1" w:styleId="SonnotMetniChar">
    <w:name w:val="Sonnot Metni Char"/>
    <w:basedOn w:val="VarsaylanParagrafYazTipi"/>
    <w:link w:val="SonnotMetni"/>
    <w:uiPriority w:val="99"/>
    <w:semiHidden/>
    <w:rsid w:val="00680E45"/>
    <w:rPr>
      <w:sz w:val="20"/>
      <w:szCs w:val="20"/>
    </w:rPr>
  </w:style>
  <w:style w:type="character" w:styleId="SonnotBavurusu">
    <w:name w:val="endnote reference"/>
    <w:basedOn w:val="VarsaylanParagrafYazTipi"/>
    <w:uiPriority w:val="99"/>
    <w:unhideWhenUsed/>
    <w:rsid w:val="00680E45"/>
    <w:rPr>
      <w:vertAlign w:val="superscript"/>
    </w:rPr>
  </w:style>
  <w:style w:type="paragraph" w:styleId="BalonMetni">
    <w:name w:val="Balloon Text"/>
    <w:basedOn w:val="Normal"/>
    <w:link w:val="BalonMetniChar"/>
    <w:uiPriority w:val="99"/>
    <w:semiHidden/>
    <w:unhideWhenUsed/>
    <w:rsid w:val="0017797F"/>
    <w:pPr>
      <w:spacing w:after="0" w:line="240" w:lineRule="auto"/>
    </w:pPr>
    <w:rPr>
      <w:rFonts w:ascii="Tahoma" w:hAnsi="Tahoma" w:cs="Tahoma"/>
      <w:sz w:val="16"/>
      <w:szCs w:val="16"/>
    </w:rPr>
  </w:style>
  <w:style w:type="character" w:customStyle="1" w:styleId="BalonMetniChar">
    <w:name w:val="Balon Metni Char"/>
    <w:basedOn w:val="VarsaylanParagrafYazTipi"/>
    <w:link w:val="BalonMetni"/>
    <w:uiPriority w:val="99"/>
    <w:semiHidden/>
    <w:rsid w:val="0017797F"/>
    <w:rPr>
      <w:rFonts w:ascii="Tahoma" w:hAnsi="Tahoma" w:cs="Tahoma"/>
      <w:sz w:val="16"/>
      <w:szCs w:val="16"/>
    </w:rPr>
  </w:style>
  <w:style w:type="paragraph" w:styleId="DipnotMetni">
    <w:name w:val="footnote text"/>
    <w:basedOn w:val="Normal"/>
    <w:link w:val="DipnotMetniChar"/>
    <w:uiPriority w:val="99"/>
    <w:semiHidden/>
    <w:unhideWhenUsed/>
    <w:rsid w:val="00616686"/>
    <w:pPr>
      <w:spacing w:after="0" w:line="240" w:lineRule="auto"/>
    </w:pPr>
    <w:rPr>
      <w:sz w:val="20"/>
      <w:szCs w:val="20"/>
    </w:rPr>
  </w:style>
  <w:style w:type="character" w:customStyle="1" w:styleId="DipnotMetniChar">
    <w:name w:val="Dipnot Metni Char"/>
    <w:basedOn w:val="VarsaylanParagrafYazTipi"/>
    <w:link w:val="DipnotMetni"/>
    <w:uiPriority w:val="99"/>
    <w:semiHidden/>
    <w:rsid w:val="00616686"/>
    <w:rPr>
      <w:sz w:val="20"/>
      <w:szCs w:val="20"/>
    </w:rPr>
  </w:style>
  <w:style w:type="character" w:styleId="DipnotBavurusu">
    <w:name w:val="footnote reference"/>
    <w:basedOn w:val="VarsaylanParagrafYazTipi"/>
    <w:semiHidden/>
    <w:unhideWhenUsed/>
    <w:rsid w:val="00616686"/>
    <w:rPr>
      <w:vertAlign w:val="superscript"/>
    </w:rPr>
  </w:style>
  <w:style w:type="character" w:styleId="Kpr">
    <w:name w:val="Hyperlink"/>
    <w:basedOn w:val="VarsaylanParagrafYazTipi"/>
    <w:uiPriority w:val="99"/>
    <w:unhideWhenUsed/>
    <w:rsid w:val="00BC7D67"/>
    <w:rPr>
      <w:color w:val="0000FF" w:themeColor="hyperlink"/>
      <w:u w:val="single"/>
    </w:rPr>
  </w:style>
  <w:style w:type="paragraph" w:customStyle="1" w:styleId="SonnotMetni1">
    <w:name w:val="Sonnot Metni1"/>
    <w:basedOn w:val="Normal"/>
    <w:next w:val="SonnotMetni"/>
    <w:uiPriority w:val="99"/>
    <w:semiHidden/>
    <w:unhideWhenUsed/>
    <w:rsid w:val="00E96E18"/>
    <w:pPr>
      <w:spacing w:after="0" w:line="240" w:lineRule="auto"/>
    </w:pPr>
    <w:rPr>
      <w:rFonts w:ascii="Calibri" w:eastAsia="Calibri" w:hAnsi="Calibri" w:cs="Arial"/>
      <w:sz w:val="20"/>
      <w:szCs w:val="20"/>
      <w:lang w:eastAsia="en-US"/>
    </w:rPr>
  </w:style>
  <w:style w:type="character" w:customStyle="1" w:styleId="apple-converted-space">
    <w:name w:val="apple-converted-space"/>
    <w:basedOn w:val="VarsaylanParagrafYazTipi"/>
    <w:rsid w:val="007F3721"/>
  </w:style>
  <w:style w:type="paragraph" w:customStyle="1" w:styleId="BasicParagraph2">
    <w:name w:val="Basic Paragraph 2"/>
    <w:basedOn w:val="Normal"/>
    <w:rsid w:val="00303735"/>
    <w:pPr>
      <w:widowControl w:val="0"/>
      <w:autoSpaceDE w:val="0"/>
      <w:autoSpaceDN w:val="0"/>
      <w:adjustRightInd w:val="0"/>
      <w:spacing w:after="0" w:line="170" w:lineRule="atLeast"/>
      <w:ind w:left="113" w:hanging="113"/>
      <w:jc w:val="both"/>
      <w:textAlignment w:val="center"/>
    </w:pPr>
    <w:rPr>
      <w:rFonts w:ascii="Berkeley-Necmettin SSi" w:eastAsia="Calibri" w:hAnsi="Berkeley-Necmettin SSi" w:cs="Berkeley-Necmettin SSi"/>
      <w:color w:val="000000"/>
      <w:spacing w:val="-1"/>
      <w:sz w:val="15"/>
      <w:szCs w:val="15"/>
    </w:rPr>
  </w:style>
  <w:style w:type="character" w:customStyle="1" w:styleId="mshfAyetNo">
    <w:name w:val="mshfAyetNo"/>
    <w:rsid w:val="00975B3A"/>
    <w:rPr>
      <w:color w:val="9999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823694">
      <w:bodyDiv w:val="1"/>
      <w:marLeft w:val="0"/>
      <w:marRight w:val="0"/>
      <w:marTop w:val="0"/>
      <w:marBottom w:val="0"/>
      <w:divBdr>
        <w:top w:val="none" w:sz="0" w:space="0" w:color="auto"/>
        <w:left w:val="none" w:sz="0" w:space="0" w:color="auto"/>
        <w:bottom w:val="none" w:sz="0" w:space="0" w:color="auto"/>
        <w:right w:val="none" w:sz="0" w:space="0" w:color="auto"/>
      </w:divBdr>
    </w:div>
    <w:div w:id="383674054">
      <w:bodyDiv w:val="1"/>
      <w:marLeft w:val="0"/>
      <w:marRight w:val="0"/>
      <w:marTop w:val="0"/>
      <w:marBottom w:val="0"/>
      <w:divBdr>
        <w:top w:val="none" w:sz="0" w:space="0" w:color="auto"/>
        <w:left w:val="none" w:sz="0" w:space="0" w:color="auto"/>
        <w:bottom w:val="none" w:sz="0" w:space="0" w:color="auto"/>
        <w:right w:val="none" w:sz="0" w:space="0" w:color="auto"/>
      </w:divBdr>
    </w:div>
    <w:div w:id="552272018">
      <w:bodyDiv w:val="1"/>
      <w:marLeft w:val="0"/>
      <w:marRight w:val="0"/>
      <w:marTop w:val="0"/>
      <w:marBottom w:val="0"/>
      <w:divBdr>
        <w:top w:val="none" w:sz="0" w:space="0" w:color="auto"/>
        <w:left w:val="none" w:sz="0" w:space="0" w:color="auto"/>
        <w:bottom w:val="none" w:sz="0" w:space="0" w:color="auto"/>
        <w:right w:val="none" w:sz="0" w:space="0" w:color="auto"/>
      </w:divBdr>
    </w:div>
    <w:div w:id="639041911">
      <w:bodyDiv w:val="1"/>
      <w:marLeft w:val="0"/>
      <w:marRight w:val="0"/>
      <w:marTop w:val="0"/>
      <w:marBottom w:val="0"/>
      <w:divBdr>
        <w:top w:val="none" w:sz="0" w:space="0" w:color="auto"/>
        <w:left w:val="none" w:sz="0" w:space="0" w:color="auto"/>
        <w:bottom w:val="none" w:sz="0" w:space="0" w:color="auto"/>
        <w:right w:val="none" w:sz="0" w:space="0" w:color="auto"/>
      </w:divBdr>
    </w:div>
    <w:div w:id="822428946">
      <w:bodyDiv w:val="1"/>
      <w:marLeft w:val="0"/>
      <w:marRight w:val="0"/>
      <w:marTop w:val="0"/>
      <w:marBottom w:val="0"/>
      <w:divBdr>
        <w:top w:val="none" w:sz="0" w:space="0" w:color="auto"/>
        <w:left w:val="none" w:sz="0" w:space="0" w:color="auto"/>
        <w:bottom w:val="none" w:sz="0" w:space="0" w:color="auto"/>
        <w:right w:val="none" w:sz="0" w:space="0" w:color="auto"/>
      </w:divBdr>
    </w:div>
    <w:div w:id="866258318">
      <w:bodyDiv w:val="1"/>
      <w:marLeft w:val="0"/>
      <w:marRight w:val="0"/>
      <w:marTop w:val="0"/>
      <w:marBottom w:val="0"/>
      <w:divBdr>
        <w:top w:val="none" w:sz="0" w:space="0" w:color="auto"/>
        <w:left w:val="none" w:sz="0" w:space="0" w:color="auto"/>
        <w:bottom w:val="none" w:sz="0" w:space="0" w:color="auto"/>
        <w:right w:val="none" w:sz="0" w:space="0" w:color="auto"/>
      </w:divBdr>
    </w:div>
    <w:div w:id="1014574292">
      <w:bodyDiv w:val="1"/>
      <w:marLeft w:val="0"/>
      <w:marRight w:val="0"/>
      <w:marTop w:val="0"/>
      <w:marBottom w:val="0"/>
      <w:divBdr>
        <w:top w:val="none" w:sz="0" w:space="0" w:color="auto"/>
        <w:left w:val="none" w:sz="0" w:space="0" w:color="auto"/>
        <w:bottom w:val="none" w:sz="0" w:space="0" w:color="auto"/>
        <w:right w:val="none" w:sz="0" w:space="0" w:color="auto"/>
      </w:divBdr>
    </w:div>
    <w:div w:id="1254627906">
      <w:bodyDiv w:val="1"/>
      <w:marLeft w:val="0"/>
      <w:marRight w:val="0"/>
      <w:marTop w:val="0"/>
      <w:marBottom w:val="0"/>
      <w:divBdr>
        <w:top w:val="none" w:sz="0" w:space="0" w:color="auto"/>
        <w:left w:val="none" w:sz="0" w:space="0" w:color="auto"/>
        <w:bottom w:val="none" w:sz="0" w:space="0" w:color="auto"/>
        <w:right w:val="none" w:sz="0" w:space="0" w:color="auto"/>
      </w:divBdr>
    </w:div>
    <w:div w:id="1326473616">
      <w:bodyDiv w:val="1"/>
      <w:marLeft w:val="0"/>
      <w:marRight w:val="0"/>
      <w:marTop w:val="0"/>
      <w:marBottom w:val="0"/>
      <w:divBdr>
        <w:top w:val="none" w:sz="0" w:space="0" w:color="auto"/>
        <w:left w:val="none" w:sz="0" w:space="0" w:color="auto"/>
        <w:bottom w:val="none" w:sz="0" w:space="0" w:color="auto"/>
        <w:right w:val="none" w:sz="0" w:space="0" w:color="auto"/>
      </w:divBdr>
    </w:div>
    <w:div w:id="1596397944">
      <w:bodyDiv w:val="1"/>
      <w:marLeft w:val="0"/>
      <w:marRight w:val="0"/>
      <w:marTop w:val="0"/>
      <w:marBottom w:val="0"/>
      <w:divBdr>
        <w:top w:val="none" w:sz="0" w:space="0" w:color="auto"/>
        <w:left w:val="none" w:sz="0" w:space="0" w:color="auto"/>
        <w:bottom w:val="none" w:sz="0" w:space="0" w:color="auto"/>
        <w:right w:val="none" w:sz="0" w:space="0" w:color="auto"/>
      </w:divBdr>
    </w:div>
    <w:div w:id="1814443698">
      <w:bodyDiv w:val="1"/>
      <w:marLeft w:val="0"/>
      <w:marRight w:val="0"/>
      <w:marTop w:val="0"/>
      <w:marBottom w:val="0"/>
      <w:divBdr>
        <w:top w:val="none" w:sz="0" w:space="0" w:color="auto"/>
        <w:left w:val="none" w:sz="0" w:space="0" w:color="auto"/>
        <w:bottom w:val="none" w:sz="0" w:space="0" w:color="auto"/>
        <w:right w:val="none" w:sz="0" w:space="0" w:color="auto"/>
      </w:divBdr>
    </w:div>
    <w:div w:id="1910538075">
      <w:bodyDiv w:val="1"/>
      <w:marLeft w:val="0"/>
      <w:marRight w:val="0"/>
      <w:marTop w:val="0"/>
      <w:marBottom w:val="0"/>
      <w:divBdr>
        <w:top w:val="none" w:sz="0" w:space="0" w:color="auto"/>
        <w:left w:val="none" w:sz="0" w:space="0" w:color="auto"/>
        <w:bottom w:val="none" w:sz="0" w:space="0" w:color="auto"/>
        <w:right w:val="none" w:sz="0" w:space="0" w:color="auto"/>
      </w:divBdr>
    </w:div>
    <w:div w:id="1929927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ustomXml" Target="../customXml/item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customXml/item2.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 Id="rId14" Type="http://schemas.openxmlformats.org/officeDocument/2006/relationships/customXml" Target="../customXml/item5.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Hutbe_x0020_Okunma_x0020_Tarihi xmlns="ee6349fd-750f-42d6-a540-956a9110b9ac">2017-03-02T22:00:00+00:00</Hutbe_x0020_Okunma_x0020_Tarihi>
    <Word xmlns="65148a18-63a2-495f-9334-003333b96da0">
      <Url xsi:nil="true"/>
      <Description xsi:nil="true"/>
    </Word>
    <_dlc_DocId xmlns="fb987cfd-c7fc-49a8-8d9d-da2ba9e3e0bd">CAAACSZ7ZDQP-546-93</_dlc_DocId>
    <_dlc_DocIdUrl xmlns="fb987cfd-c7fc-49a8-8d9d-da2ba9e3e0bd">
      <Url>http://www2.diyanet.gov.tr/DinHizmetleriGenelMudurlugu/_layouts/15/DocIdRedir.aspx?ID=CAAACSZ7ZDQP-546-93</Url>
      <Description>CAAACSZ7ZDQP-546-93</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Belge" ma:contentTypeID="0x01010025FF130E18C3F0458A2218EF2403E2E9" ma:contentTypeVersion="3" ma:contentTypeDescription="Yeni belge oluşturun." ma:contentTypeScope="" ma:versionID="788a1ca6488edf8216fe3913c9f8a888">
  <xsd:schema xmlns:xsd="http://www.w3.org/2001/XMLSchema" xmlns:xs="http://www.w3.org/2001/XMLSchema" xmlns:p="http://schemas.microsoft.com/office/2006/metadata/properties" xmlns:ns2="fb987cfd-c7fc-49a8-8d9d-da2ba9e3e0bd" xmlns:ns3="ee6349fd-750f-42d6-a540-956a9110b9ac" xmlns:ns4="65148a18-63a2-495f-9334-003333b96da0" targetNamespace="http://schemas.microsoft.com/office/2006/metadata/properties" ma:root="true" ma:fieldsID="502a421543c36025e5383c694245fe3d" ns2:_="" ns3:_="" ns4:_="">
    <xsd:import namespace="fb987cfd-c7fc-49a8-8d9d-da2ba9e3e0bd"/>
    <xsd:import namespace="ee6349fd-750f-42d6-a540-956a9110b9ac"/>
    <xsd:import namespace="65148a18-63a2-495f-9334-003333b96da0"/>
    <xsd:element name="properties">
      <xsd:complexType>
        <xsd:sequence>
          <xsd:element name="documentManagement">
            <xsd:complexType>
              <xsd:all>
                <xsd:element ref="ns2:_dlc_DocId" minOccurs="0"/>
                <xsd:element ref="ns2:_dlc_DocIdUrl" minOccurs="0"/>
                <xsd:element ref="ns2:_dlc_DocIdPersistId" minOccurs="0"/>
                <xsd:element ref="ns3:Hutbe_x0020_Okunma_x0020_Tarihi"/>
                <xsd:element ref="ns4:Word" minOccurs="0"/>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b987cfd-c7fc-49a8-8d9d-da2ba9e3e0bd" elementFormDefault="qualified">
    <xsd:import namespace="http://schemas.microsoft.com/office/2006/documentManagement/types"/>
    <xsd:import namespace="http://schemas.microsoft.com/office/infopath/2007/PartnerControls"/>
    <xsd:element name="_dlc_DocId" ma:index="8" nillable="true" ma:displayName="Belge Kimliği Değeri" ma:description="Bu öğeye atanan belge kimliğinin değeri." ma:internalName="_dlc_DocId" ma:readOnly="true">
      <xsd:simpleType>
        <xsd:restriction base="dms:Text"/>
      </xsd:simpleType>
    </xsd:element>
    <xsd:element name="_dlc_DocIdUrl" ma:index="9" nillable="true" ma:displayName="Belge Kimliği" ma:description="Bu belgeye yönelik kalıcı bağlantı."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Kalıcı Kimlik" ma:description="Eklerken kimliği koru." ma:hidden="true" ma:internalName="_dlc_DocIdPersistId" ma:readOnly="true">
      <xsd:simpleType>
        <xsd:restriction base="dms:Boolean"/>
      </xsd:simpleType>
    </xsd:element>
    <xsd:element name="SharedWithUsers" ma:index="13" nillable="true" ma:displayName="Paylaşılanlar"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ee6349fd-750f-42d6-a540-956a9110b9ac" elementFormDefault="qualified">
    <xsd:import namespace="http://schemas.microsoft.com/office/2006/documentManagement/types"/>
    <xsd:import namespace="http://schemas.microsoft.com/office/infopath/2007/PartnerControls"/>
    <xsd:element name="Hutbe_x0020_Okunma_x0020_Tarihi" ma:index="11" ma:displayName="Hutbe Okunma Tarihi" ma:format="DateOnly" ma:internalName="Hutbe_x0020_Okunma_x0020_Tarihi">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65148a18-63a2-495f-9334-003333b96da0" elementFormDefault="qualified">
    <xsd:import namespace="http://schemas.microsoft.com/office/2006/documentManagement/types"/>
    <xsd:import namespace="http://schemas.microsoft.com/office/infopath/2007/PartnerControls"/>
    <xsd:element name="Word" ma:index="12" nillable="true" ma:displayName="Word" ma:format="Hyperlink" ma:internalName="Word">
      <xsd:complexType>
        <xsd:complexContent>
          <xsd:extension base="dms:URL">
            <xsd:sequence>
              <xsd:element name="Url" type="dms:ValidUrl" minOccurs="0" nillable="true"/>
              <xsd:element name="Description" type="xsd:string"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çerik Türü"/>
        <xsd:element ref="dc:title" minOccurs="0" maxOccurs="1" ma:index="4" ma:displayName="Başlı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mso-contentType ?>
<spe:Receivers xmlns:spe="http://schemas.microsoft.com/sharepoint/events"/>
</file>

<file path=customXml/itemProps1.xml><?xml version="1.0" encoding="utf-8"?>
<ds:datastoreItem xmlns:ds="http://schemas.openxmlformats.org/officeDocument/2006/customXml" ds:itemID="{C1333FE6-C670-4EB9-B2B8-13BA828B50FF}"/>
</file>

<file path=customXml/itemProps2.xml><?xml version="1.0" encoding="utf-8"?>
<ds:datastoreItem xmlns:ds="http://schemas.openxmlformats.org/officeDocument/2006/customXml" ds:itemID="{D58AEB34-6988-4668-BB7A-C55179FCEE64}"/>
</file>

<file path=customXml/itemProps3.xml><?xml version="1.0" encoding="utf-8"?>
<ds:datastoreItem xmlns:ds="http://schemas.openxmlformats.org/officeDocument/2006/customXml" ds:itemID="{BAB3BBA4-4EC9-4B9A-8552-B5E613680CD7}"/>
</file>

<file path=customXml/itemProps4.xml><?xml version="1.0" encoding="utf-8"?>
<ds:datastoreItem xmlns:ds="http://schemas.openxmlformats.org/officeDocument/2006/customXml" ds:itemID="{4B01B3E4-6EC1-4F03-AB99-FBDC5BF75E0C}"/>
</file>

<file path=customXml/itemProps5.xml><?xml version="1.0" encoding="utf-8"?>
<ds:datastoreItem xmlns:ds="http://schemas.openxmlformats.org/officeDocument/2006/customXml" ds:itemID="{2FBEBBC4-3B9C-443F-94B1-878830B7DF73}"/>
</file>

<file path=docProps/app.xml><?xml version="1.0" encoding="utf-8"?>
<Properties xmlns="http://schemas.openxmlformats.org/officeDocument/2006/extended-properties" xmlns:vt="http://schemas.openxmlformats.org/officeDocument/2006/docPropsVTypes">
  <Template>Normal.dotm</Template>
  <TotalTime>9</TotalTime>
  <Pages>1</Pages>
  <Words>523</Words>
  <Characters>2984</Characters>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Inheriting Al Firdaws</dc:title>
  <cp:lastPrinted>2017-03-03T06:34:00Z</cp:lastPrinted>
  <dcterms:created xsi:type="dcterms:W3CDTF">2017-03-03T06:23:00Z</dcterms:created>
  <dcterms:modified xsi:type="dcterms:W3CDTF">2017-03-03T06:34:00Z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0x01010025FF130E18C3F0458A2218EF2403E2E9</vt:lpwstr>
  </property>
  <property fmtid="{D5CDD505-2E9C-101B-9397-08002B2CF9AE}" pid="3" name="_dlc_DocIdItemGuid">
    <vt:lpwstr>26e32e8c-2dd2-4391-a935-4f7bf88c537f</vt:lpwstr>
  </property>
</Properties>
</file>