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81"/>
          <w:tab w:val="left" w:leader="none" w:pos="362"/>
          <w:tab w:val="left" w:leader="none" w:pos="543"/>
          <w:tab w:val="left" w:leader="none" w:pos="1086"/>
        </w:tabs>
        <w:spacing w:after="0" w:line="240" w:lineRule="auto"/>
        <w:ind w:left="0" w:right="2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IHSAN KAHVECI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181"/>
          <w:tab w:val="left" w:leader="none" w:pos="362"/>
          <w:tab w:val="left" w:leader="none" w:pos="543"/>
          <w:tab w:val="left" w:leader="none" w:pos="1086"/>
        </w:tabs>
        <w:spacing w:after="0" w:line="240" w:lineRule="auto"/>
        <w:ind w:left="0" w:right="2" w:firstLine="0"/>
        <w:jc w:val="center"/>
        <w:rPr>
          <w:sz w:val="28"/>
          <w:szCs w:val="28"/>
        </w:rPr>
      </w:pPr>
      <w:r w:rsidDel="00000000" w:rsidR="00000000" w:rsidRPr="00000000">
        <w:rPr>
          <w:sz w:val="22"/>
          <w:szCs w:val="22"/>
          <w:u w:val="none"/>
          <w:rtl w:val="0"/>
        </w:rPr>
        <w:t xml:space="preserve">CURRICULUM VITAE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2" w:line="240" w:lineRule="auto"/>
        <w:ind w:left="-29" w:right="-28" w:firstLine="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g">
            <w:drawing>
              <wp:inline distB="0" distT="0" distL="0" distR="0">
                <wp:extent cx="6437376" cy="6096"/>
                <wp:effectExtent b="0" l="0" r="0" t="0"/>
                <wp:docPr id="408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27300" y="3776950"/>
                          <a:ext cx="6437376" cy="6096"/>
                          <a:chOff x="2127300" y="3776950"/>
                          <a:chExt cx="6437400" cy="9150"/>
                        </a:xfrm>
                      </wpg:grpSpPr>
                      <wpg:grpSp>
                        <wpg:cNvGrpSpPr/>
                        <wpg:grpSpPr>
                          <a:xfrm>
                            <a:off x="2127312" y="3776952"/>
                            <a:ext cx="6437376" cy="9144"/>
                            <a:chOff x="0" y="0"/>
                            <a:chExt cx="6437376" cy="914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437375" cy="6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437376" cy="9144"/>
                            </a:xfrm>
                            <a:custGeom>
                              <a:rect b="b" l="l" r="r" t="t"/>
                              <a:pathLst>
                                <a:path extrusionOk="0" h="9144" w="6437376">
                                  <a:moveTo>
                                    <a:pt x="0" y="0"/>
                                  </a:moveTo>
                                  <a:lnTo>
                                    <a:pt x="6437376" y="0"/>
                                  </a:lnTo>
                                  <a:lnTo>
                                    <a:pt x="6437376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437376" cy="6096"/>
                <wp:effectExtent b="0" l="0" r="0" t="0"/>
                <wp:docPr id="40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7376" cy="609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2" w:line="240" w:lineRule="auto"/>
        <w:ind w:left="-29" w:right="-28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center" w:leader="none" w:pos="2653"/>
          <w:tab w:val="center" w:leader="none" w:pos="4320"/>
          <w:tab w:val="center" w:leader="none" w:pos="5040"/>
          <w:tab w:val="left" w:leader="none" w:pos="5611"/>
          <w:tab w:val="left" w:leader="none" w:pos="5792"/>
          <w:tab w:val="left" w:leader="none" w:pos="5973"/>
          <w:tab w:val="center" w:leader="none" w:pos="6970"/>
        </w:tabs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center" w:leader="none" w:pos="2653"/>
          <w:tab w:val="center" w:leader="none" w:pos="4320"/>
          <w:tab w:val="center" w:leader="none" w:pos="5040"/>
          <w:tab w:val="left" w:leader="none" w:pos="5611"/>
          <w:tab w:val="left" w:leader="none" w:pos="5792"/>
          <w:tab w:val="left" w:leader="none" w:pos="5973"/>
          <w:tab w:val="center" w:leader="none" w:pos="6970"/>
        </w:tabs>
        <w:spacing w:line="240" w:lineRule="auto"/>
        <w:rPr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Department of Sociology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</w:t>
        <w:tab/>
        <w:t xml:space="preserve"> </w:t>
        <w:tab/>
        <w:t xml:space="preserve">                          Email:</w:t>
      </w:r>
      <w:r w:rsidDel="00000000" w:rsidR="00000000" w:rsidRPr="00000000">
        <w:rPr>
          <w:sz w:val="22"/>
          <w:szCs w:val="22"/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sz w:val="22"/>
            <w:szCs w:val="22"/>
            <w:rtl w:val="0"/>
          </w:rPr>
          <w:t xml:space="preserve">ikahveci@uw.edu</w:t>
        </w:r>
      </w:hyperlink>
      <w:r w:rsidDel="00000000" w:rsidR="00000000" w:rsidRPr="00000000">
        <w:rPr>
          <w:sz w:val="22"/>
          <w:szCs w:val="2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ageBreakBefore w:val="0"/>
        <w:tabs>
          <w:tab w:val="center" w:leader="none" w:pos="2653"/>
          <w:tab w:val="center" w:leader="none" w:pos="4320"/>
          <w:tab w:val="center" w:leader="none" w:pos="5040"/>
          <w:tab w:val="left" w:leader="none" w:pos="5792"/>
          <w:tab w:val="center" w:leader="none" w:pos="6970"/>
        </w:tabs>
        <w:spacing w:line="240" w:lineRule="auto"/>
        <w:ind w:left="905" w:firstLine="543.000000000000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University of Washington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</w:t>
        <w:tab/>
        <w:t xml:space="preserve"> </w:t>
        <w:tab/>
        <w:t xml:space="preserve">                          Phone: </w:t>
      </w:r>
      <w:r w:rsidDel="00000000" w:rsidR="00000000" w:rsidRPr="00000000">
        <w:rPr>
          <w:sz w:val="22"/>
          <w:szCs w:val="22"/>
          <w:rtl w:val="0"/>
        </w:rPr>
        <w:t xml:space="preserve">(206) 793-2368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ind w:left="905" w:firstLine="543.000000000000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228 Savery Hall </w:t>
        <w:tab/>
        <w:tab/>
        <w:tab/>
        <w:tab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Website</w:t>
      </w:r>
      <w:r w:rsidDel="00000000" w:rsidR="00000000" w:rsidRPr="00000000">
        <w:rPr>
          <w:sz w:val="22"/>
          <w:szCs w:val="22"/>
          <w:rtl w:val="0"/>
        </w:rPr>
        <w:t xml:space="preserve">: </w:t>
      </w:r>
      <w:hyperlink r:id="rId9">
        <w:r w:rsidDel="00000000" w:rsidR="00000000" w:rsidRPr="00000000">
          <w:rPr>
            <w:color w:val="1155cc"/>
            <w:sz w:val="22"/>
            <w:szCs w:val="22"/>
            <w:rtl w:val="0"/>
          </w:rPr>
          <w:t xml:space="preserve">ihsankahveci.com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center" w:leader="none" w:pos="2405"/>
        </w:tabs>
        <w:spacing w:line="240" w:lineRule="auto"/>
        <w:ind w:left="905" w:firstLine="543.000000000000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Seattle, WA, 98195 </w:t>
        <w:tab/>
        <w:tab/>
        <w:tab/>
        <w:tab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Github</w:t>
      </w:r>
      <w:r w:rsidDel="00000000" w:rsidR="00000000" w:rsidRPr="00000000">
        <w:rPr>
          <w:sz w:val="22"/>
          <w:szCs w:val="22"/>
          <w:rtl w:val="0"/>
        </w:rPr>
        <w:t xml:space="preserve">: </w:t>
      </w:r>
      <w:hyperlink r:id="rId10">
        <w:r w:rsidDel="00000000" w:rsidR="00000000" w:rsidRPr="00000000">
          <w:rPr>
            <w:color w:val="1155cc"/>
            <w:sz w:val="22"/>
            <w:szCs w:val="22"/>
            <w:rtl w:val="0"/>
          </w:rPr>
          <w:t xml:space="preserve">ihsankahveci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center" w:leader="none" w:pos="2405"/>
        </w:tabs>
        <w:spacing w:line="240" w:lineRule="auto"/>
        <w:ind w:left="-15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ageBreakBefore w:val="0"/>
        <w:tabs>
          <w:tab w:val="center" w:leader="none" w:pos="2160"/>
          <w:tab w:val="center" w:leader="none" w:pos="2880"/>
          <w:tab w:val="center" w:leader="none" w:pos="3600"/>
          <w:tab w:val="center" w:leader="none" w:pos="4320"/>
          <w:tab w:val="center" w:leader="none" w:pos="5040"/>
          <w:tab w:val="center" w:leader="none" w:pos="5760"/>
          <w:tab w:val="center" w:leader="none" w:pos="6480"/>
          <w:tab w:val="center" w:leader="none" w:pos="7200"/>
          <w:tab w:val="center" w:leader="none" w:pos="7920"/>
          <w:tab w:val="center" w:leader="none" w:pos="8640"/>
          <w:tab w:val="center" w:leader="none" w:pos="9360"/>
          <w:tab w:val="center" w:leader="none" w:pos="10080"/>
        </w:tabs>
        <w:spacing w:line="240" w:lineRule="auto"/>
        <w:ind w:left="-15" w:firstLine="0"/>
        <w:rPr/>
      </w:pPr>
      <w:r w:rsidDel="00000000" w:rsidR="00000000" w:rsidRPr="00000000">
        <w:rPr>
          <w:rtl w:val="0"/>
        </w:rPr>
        <w:t xml:space="preserve">EDUCATION 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</w:r>
      <w:r w:rsidDel="00000000" w:rsidR="00000000" w:rsidRPr="00000000">
        <w:rPr>
          <w:b w:val="0"/>
          <w:bCs w:val="0"/>
          <w:u w:val="no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119" w:lin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sz w:val="2"/>
          <w:szCs w:val="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1442.0000000000002"/>
        </w:tabs>
        <w:spacing w:after="119" w:line="240" w:lineRule="auto"/>
        <w:ind w:left="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2019</w:t>
      </w:r>
      <w:r w:rsidDel="00000000" w:rsidR="00000000" w:rsidRPr="00000000">
        <w:rPr>
          <w:sz w:val="22"/>
          <w:szCs w:val="22"/>
          <w:rtl w:val="0"/>
        </w:rPr>
        <w:t xml:space="preserve"> – </w:t>
        <w:tab/>
        <w:t xml:space="preserve">PhD Candidate, Sociology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(expected December, 2025)</w:t>
      </w:r>
    </w:p>
    <w:p w:rsidR="00000000" w:rsidDel="00000000" w:rsidP="00000000" w:rsidRDefault="00000000" w:rsidRPr="00000000" w14:paraId="0000000E">
      <w:pPr>
        <w:pageBreakBefore w:val="0"/>
        <w:spacing w:after="119" w:line="240" w:lineRule="auto"/>
        <w:ind w:left="72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University of Washington</w:t>
      </w:r>
      <w:r w:rsidDel="00000000" w:rsidR="00000000" w:rsidRPr="00000000">
        <w:rPr>
          <w:sz w:val="22"/>
          <w:szCs w:val="22"/>
          <w:rtl w:val="0"/>
        </w:rPr>
        <w:t xml:space="preserve">, Seattle, WA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spacing w:after="0" w:afterAutospacing="0" w:line="240" w:lineRule="auto"/>
        <w:ind w:left="216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Graduate Certificate in Demography, CSDE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tabs>
          <w:tab w:val="center" w:leader="none" w:pos="1440"/>
          <w:tab w:val="center" w:leader="none" w:pos="4803"/>
        </w:tabs>
        <w:spacing w:line="240" w:lineRule="auto"/>
        <w:ind w:left="216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Concentration in Social Statistics, CS&amp;SS</w:t>
        <w:br w:type="textWrapping"/>
      </w:r>
    </w:p>
    <w:p w:rsidR="00000000" w:rsidDel="00000000" w:rsidP="00000000" w:rsidRDefault="00000000" w:rsidRPr="00000000" w14:paraId="00000011">
      <w:pPr>
        <w:pageBreakBefore w:val="0"/>
        <w:spacing w:after="119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2021 –</w:t>
        <w:tab/>
        <w:tab/>
        <w:t xml:space="preserve">Affiliated Student, Population Health and Data Science </w:t>
      </w:r>
    </w:p>
    <w:p w:rsidR="00000000" w:rsidDel="00000000" w:rsidP="00000000" w:rsidRDefault="00000000" w:rsidRPr="00000000" w14:paraId="00000012">
      <w:pPr>
        <w:pageBreakBefore w:val="0"/>
        <w:spacing w:after="119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Max Planck Institute for Demographic Research (MPIDR)</w:t>
      </w:r>
      <w:r w:rsidDel="00000000" w:rsidR="00000000" w:rsidRPr="00000000">
        <w:rPr>
          <w:sz w:val="22"/>
          <w:szCs w:val="22"/>
          <w:rtl w:val="0"/>
        </w:rPr>
        <w:t xml:space="preserve">, Rostock, Germany</w:t>
      </w:r>
    </w:p>
    <w:p w:rsidR="00000000" w:rsidDel="00000000" w:rsidP="00000000" w:rsidRDefault="00000000" w:rsidRPr="00000000" w14:paraId="00000013">
      <w:pPr>
        <w:pageBreakBefore w:val="0"/>
        <w:spacing w:after="119" w:lin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after="119" w:line="240" w:lineRule="auto"/>
        <w:ind w:left="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2019 - 2021       MA, Sociology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after="119" w:line="240" w:lineRule="auto"/>
        <w:ind w:left="72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University of Washington</w:t>
      </w:r>
      <w:r w:rsidDel="00000000" w:rsidR="00000000" w:rsidRPr="00000000">
        <w:rPr>
          <w:sz w:val="22"/>
          <w:szCs w:val="22"/>
          <w:rtl w:val="0"/>
        </w:rPr>
        <w:t xml:space="preserve">, Seattle, WA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spacing w:after="0" w:afterAutospacing="0" w:line="240" w:lineRule="auto"/>
        <w:ind w:left="216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Thesis: “Nationalism and Religious Discourse: Examining the Kurdish-Turkish Conflict”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40" w:lineRule="auto"/>
        <w:ind w:left="216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Committee: Zack Almquist (chair), Steve Pfaff, Resat Kasaba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119"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center" w:leader="none" w:pos="720"/>
          <w:tab w:val="center" w:leader="none" w:pos="1448"/>
          <w:tab w:val="center" w:leader="none" w:pos="4663"/>
        </w:tabs>
        <w:spacing w:line="240" w:lineRule="auto"/>
        <w:ind w:left="-1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2014 - 2019       BA, Management,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High Honors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ageBreakBefore w:val="0"/>
        <w:tabs>
          <w:tab w:val="center" w:leader="none" w:pos="720"/>
          <w:tab w:val="center" w:leader="none" w:pos="1448"/>
          <w:tab w:val="center" w:leader="none" w:pos="4663"/>
        </w:tabs>
        <w:spacing w:line="240" w:lineRule="auto"/>
        <w:ind w:left="-1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 xml:space="preserve">           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Bogazici University</w:t>
      </w:r>
      <w:r w:rsidDel="00000000" w:rsidR="00000000" w:rsidRPr="00000000">
        <w:rPr>
          <w:sz w:val="22"/>
          <w:szCs w:val="22"/>
          <w:rtl w:val="0"/>
        </w:rPr>
        <w:t xml:space="preserve">, Istanbul, Turkey</w:t>
      </w:r>
    </w:p>
    <w:p w:rsidR="00000000" w:rsidDel="00000000" w:rsidP="00000000" w:rsidRDefault="00000000" w:rsidRPr="00000000" w14:paraId="0000001B">
      <w:pPr>
        <w:pageBreakBefore w:val="0"/>
        <w:spacing w:after="119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tabs>
          <w:tab w:val="center" w:leader="none" w:pos="2880"/>
          <w:tab w:val="center" w:leader="none" w:pos="3600"/>
          <w:tab w:val="center" w:leader="none" w:pos="4320"/>
          <w:tab w:val="center" w:leader="none" w:pos="5040"/>
          <w:tab w:val="center" w:leader="none" w:pos="5760"/>
          <w:tab w:val="center" w:leader="none" w:pos="6480"/>
          <w:tab w:val="center" w:leader="none" w:pos="7200"/>
          <w:tab w:val="center" w:leader="none" w:pos="7920"/>
          <w:tab w:val="center" w:leader="none" w:pos="8640"/>
          <w:tab w:val="center" w:leader="none" w:pos="9360"/>
          <w:tab w:val="center" w:leader="none" w:pos="10080"/>
        </w:tabs>
        <w:spacing w:line="240" w:lineRule="auto"/>
        <w:ind w:left="-15" w:firstLine="0"/>
        <w:rPr/>
      </w:pPr>
      <w:bookmarkStart w:colFirst="0" w:colLast="0" w:name="_heading=h.r0p9qx5woukp" w:id="0"/>
      <w:bookmarkEnd w:id="0"/>
      <w:r w:rsidDel="00000000" w:rsidR="00000000" w:rsidRPr="00000000">
        <w:rPr>
          <w:rtl w:val="0"/>
        </w:rPr>
        <w:t xml:space="preserve">RESEARCH INTERESTS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</w:r>
    </w:p>
    <w:p w:rsidR="00000000" w:rsidDel="00000000" w:rsidP="00000000" w:rsidRDefault="00000000" w:rsidRPr="00000000" w14:paraId="0000001D">
      <w:pPr>
        <w:tabs>
          <w:tab w:val="center" w:leader="none" w:pos="2880"/>
          <w:tab w:val="center" w:leader="none" w:pos="3600"/>
          <w:tab w:val="center" w:leader="none" w:pos="4320"/>
          <w:tab w:val="center" w:leader="none" w:pos="5040"/>
          <w:tab w:val="center" w:leader="none" w:pos="5760"/>
          <w:tab w:val="center" w:leader="none" w:pos="6480"/>
          <w:tab w:val="center" w:leader="none" w:pos="7200"/>
          <w:tab w:val="center" w:leader="none" w:pos="7920"/>
          <w:tab w:val="center" w:leader="none" w:pos="8640"/>
          <w:tab w:val="center" w:leader="none" w:pos="9360"/>
          <w:tab w:val="center" w:leader="none" w:pos="10080"/>
        </w:tabs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19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Social Networks, Survey Methodology, Health, Misinformation, Homelessness, Hard-to-Reach Populations</w:t>
      </w:r>
    </w:p>
    <w:p w:rsidR="00000000" w:rsidDel="00000000" w:rsidP="00000000" w:rsidRDefault="00000000" w:rsidRPr="00000000" w14:paraId="0000001F">
      <w:pPr>
        <w:spacing w:after="0" w:lin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tabs>
          <w:tab w:val="center" w:leader="none" w:pos="2880"/>
          <w:tab w:val="center" w:leader="none" w:pos="3600"/>
          <w:tab w:val="center" w:leader="none" w:pos="4320"/>
          <w:tab w:val="center" w:leader="none" w:pos="5040"/>
          <w:tab w:val="center" w:leader="none" w:pos="5760"/>
          <w:tab w:val="center" w:leader="none" w:pos="6480"/>
          <w:tab w:val="center" w:leader="none" w:pos="7200"/>
          <w:tab w:val="center" w:leader="none" w:pos="7920"/>
          <w:tab w:val="center" w:leader="none" w:pos="8640"/>
          <w:tab w:val="center" w:leader="none" w:pos="9360"/>
          <w:tab w:val="center" w:leader="none" w:pos="10080"/>
        </w:tabs>
        <w:spacing w:line="240" w:lineRule="auto"/>
        <w:ind w:left="-15" w:firstLine="0"/>
        <w:rPr/>
      </w:pPr>
      <w:bookmarkStart w:colFirst="0" w:colLast="0" w:name="_heading=h.8uxw8p9zu0hb" w:id="1"/>
      <w:bookmarkEnd w:id="1"/>
      <w:r w:rsidDel="00000000" w:rsidR="00000000" w:rsidRPr="00000000">
        <w:rPr>
          <w:rtl w:val="0"/>
        </w:rPr>
        <w:t xml:space="preserve">EMPLOYMENT</w:t>
      </w:r>
      <w:r w:rsidDel="00000000" w:rsidR="00000000" w:rsidRPr="00000000">
        <w:rPr>
          <w:rtl w:val="0"/>
        </w:rPr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  </w:t>
        <w:tab/>
        <w:t xml:space="preserve"> </w:t>
      </w:r>
    </w:p>
    <w:p w:rsidR="00000000" w:rsidDel="00000000" w:rsidP="00000000" w:rsidRDefault="00000000" w:rsidRPr="00000000" w14:paraId="00000021">
      <w:pPr>
        <w:pStyle w:val="Heading1"/>
        <w:tabs>
          <w:tab w:val="center" w:leader="none" w:pos="2160"/>
          <w:tab w:val="center" w:leader="none" w:pos="2880"/>
          <w:tab w:val="center" w:leader="none" w:pos="3600"/>
          <w:tab w:val="center" w:leader="none" w:pos="4320"/>
          <w:tab w:val="center" w:leader="none" w:pos="5040"/>
          <w:tab w:val="center" w:leader="none" w:pos="5760"/>
          <w:tab w:val="center" w:leader="none" w:pos="6480"/>
          <w:tab w:val="center" w:leader="none" w:pos="7200"/>
          <w:tab w:val="center" w:leader="none" w:pos="7920"/>
          <w:tab w:val="center" w:leader="none" w:pos="8640"/>
          <w:tab w:val="center" w:leader="none" w:pos="9360"/>
          <w:tab w:val="center" w:leader="none" w:pos="10080"/>
        </w:tabs>
        <w:spacing w:line="240" w:lineRule="auto"/>
        <w:ind w:left="-15" w:firstLine="0"/>
        <w:rPr>
          <w:sz w:val="8"/>
          <w:szCs w:val="8"/>
        </w:rPr>
      </w:pPr>
      <w:bookmarkStart w:colFirst="0" w:colLast="0" w:name="_heading=h.uey8d1vckjj5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442.0000000000002"/>
        </w:tabs>
        <w:spacing w:after="119" w:lin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sz w:val="22"/>
          <w:szCs w:val="22"/>
          <w:rtl w:val="0"/>
        </w:rPr>
        <w:t xml:space="preserve">20</w:t>
      </w:r>
      <w:r w:rsidDel="00000000" w:rsidR="00000000" w:rsidRPr="00000000">
        <w:rPr>
          <w:sz w:val="22"/>
          <w:szCs w:val="22"/>
          <w:rtl w:val="0"/>
        </w:rPr>
        <w:t xml:space="preserve">21 – </w:t>
        <w:tab/>
      </w:r>
      <w:r w:rsidDel="00000000" w:rsidR="00000000" w:rsidRPr="00000000">
        <w:rPr>
          <w:sz w:val="22"/>
          <w:szCs w:val="22"/>
          <w:rtl w:val="0"/>
        </w:rPr>
        <w:t xml:space="preserve">Graduate Research Assistant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ab/>
        <w:t xml:space="preserve">The Social, Spatial, and Dynamic Analysis Lab, University of Washington</w:t>
        <w:br w:type="textWrapping"/>
        <w:tab/>
      </w:r>
      <w:r w:rsidDel="00000000" w:rsidR="00000000" w:rsidRPr="00000000">
        <w:rPr>
          <w:sz w:val="22"/>
          <w:szCs w:val="22"/>
          <w:rtl w:val="0"/>
        </w:rPr>
        <w:t xml:space="preserve">PI: Dr. Zack W. Almquist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0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Summer 2025</w:t>
        <w:tab/>
        <w:t xml:space="preserve">User Experience Research Intern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(upcoming)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ab/>
        <w:tab/>
        <w:t xml:space="preserve">Google, Kirkland, WA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20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Summer 2023 </w:t>
        <w:tab/>
        <w:t xml:space="preserve">Graduate Research Assistant</w:t>
      </w:r>
    </w:p>
    <w:p w:rsidR="00000000" w:rsidDel="00000000" w:rsidP="00000000" w:rsidRDefault="00000000" w:rsidRPr="00000000" w14:paraId="00000025">
      <w:pPr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Center for Studies in Demography and Ecology, University of Washington</w:t>
      </w:r>
    </w:p>
    <w:p w:rsidR="00000000" w:rsidDel="00000000" w:rsidP="00000000" w:rsidRDefault="00000000" w:rsidRPr="00000000" w14:paraId="00000026">
      <w:pPr>
        <w:ind w:left="144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PI: Dr. Jessica Godwin</w:t>
      </w:r>
    </w:p>
    <w:p w:rsidR="00000000" w:rsidDel="00000000" w:rsidP="00000000" w:rsidRDefault="00000000" w:rsidRPr="00000000" w14:paraId="00000027">
      <w:pPr>
        <w:spacing w:before="20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Summer 2022 </w:t>
        <w:tab/>
      </w:r>
      <w:r w:rsidDel="00000000" w:rsidR="00000000" w:rsidRPr="00000000">
        <w:rPr>
          <w:sz w:val="22"/>
          <w:szCs w:val="22"/>
          <w:rtl w:val="0"/>
        </w:rPr>
        <w:t xml:space="preserve">Data Science for Social Good Fellow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eScience Institute, University of Washington</w:t>
      </w:r>
    </w:p>
    <w:p w:rsidR="00000000" w:rsidDel="00000000" w:rsidP="00000000" w:rsidRDefault="00000000" w:rsidRPr="00000000" w14:paraId="00000029">
      <w:pPr>
        <w:ind w:left="144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PI: Dr. Jennifer L. Romich – Project: </w:t>
      </w:r>
      <w:hyperlink r:id="rId11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Tracking Poverty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19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70" w:line="240" w:lineRule="auto"/>
        <w:ind w:left="0"/>
        <w:rPr/>
      </w:pPr>
      <w:bookmarkStart w:colFirst="0" w:colLast="0" w:name="_heading=h.tsszolodfnt" w:id="3"/>
      <w:bookmarkEnd w:id="3"/>
      <w:r w:rsidDel="00000000" w:rsidR="00000000" w:rsidRPr="00000000">
        <w:rPr>
          <w:rtl w:val="0"/>
        </w:rPr>
        <w:t xml:space="preserve">PUBLICATIONS</w:t>
        <w:tab/>
        <w:tab/>
        <w:tab/>
        <w:tab/>
        <w:tab/>
        <w:tab/>
        <w:tab/>
        <w:tab/>
        <w:tab/>
        <w:tab/>
        <w:tab/>
        <w:tab/>
        <w:br w:type="textWrapping"/>
      </w:r>
    </w:p>
    <w:p w:rsidR="00000000" w:rsidDel="00000000" w:rsidP="00000000" w:rsidRDefault="00000000" w:rsidRPr="00000000" w14:paraId="0000002C">
      <w:pPr>
        <w:pStyle w:val="Heading1"/>
        <w:spacing w:after="70" w:line="240" w:lineRule="auto"/>
        <w:ind w:left="0"/>
        <w:rPr>
          <w:b w:val="0"/>
          <w:bCs w:val="0"/>
          <w:i w:val="1"/>
          <w:iCs w:val="1"/>
          <w:u w:val="none"/>
        </w:rPr>
      </w:pPr>
      <w:bookmarkStart w:colFirst="0" w:colLast="0" w:name="_heading=h.uympyfefpd1i" w:id="4"/>
      <w:bookmarkEnd w:id="4"/>
      <w:r w:rsidDel="00000000" w:rsidR="00000000" w:rsidRPr="00000000">
        <w:rPr>
          <w:b w:val="0"/>
          <w:bCs w:val="0"/>
          <w:i w:val="1"/>
          <w:iCs w:val="1"/>
          <w:u w:val="none"/>
          <w:rtl w:val="0"/>
        </w:rPr>
        <w:t xml:space="preserve">Peer-Reviewed Articles</w:t>
      </w:r>
    </w:p>
    <w:p w:rsidR="00000000" w:rsidDel="00000000" w:rsidP="00000000" w:rsidRDefault="00000000" w:rsidRPr="00000000" w14:paraId="0000002D">
      <w:pPr>
        <w:pStyle w:val="Heading1"/>
        <w:spacing w:after="70" w:line="240" w:lineRule="auto"/>
        <w:ind w:left="0"/>
        <w:rPr>
          <w:b w:val="0"/>
          <w:bCs w:val="0"/>
          <w:u w:val="none"/>
        </w:rPr>
      </w:pPr>
      <w:bookmarkStart w:colFirst="0" w:colLast="0" w:name="_heading=h.f5xdttcjwtcc" w:id="5"/>
      <w:bookmarkEnd w:id="5"/>
      <w:r w:rsidDel="00000000" w:rsidR="00000000" w:rsidRPr="00000000">
        <w:rPr>
          <w:b w:val="0"/>
          <w:bCs w:val="0"/>
          <w:u w:val="none"/>
          <w:rtl w:val="0"/>
        </w:rPr>
        <w:t xml:space="preserve">Almquist, Zack W,</w:t>
      </w:r>
      <w:r w:rsidDel="00000000" w:rsidR="00000000" w:rsidRPr="00000000">
        <w:rPr>
          <w:u w:val="none"/>
          <w:rtl w:val="0"/>
        </w:rPr>
        <w:t xml:space="preserve"> Ihsan Kahveci</w:t>
      </w:r>
      <w:r w:rsidDel="00000000" w:rsidR="00000000" w:rsidRPr="00000000">
        <w:rPr>
          <w:b w:val="0"/>
          <w:bCs w:val="0"/>
          <w:u w:val="none"/>
          <w:rtl w:val="0"/>
        </w:rPr>
        <w:t xml:space="preserve">, Mary A. Hazel, Owen Kajfasz, Janelle Rothfolk, Claire Guilmette, M C Anderson, Larisa Ozeryansky, and Amy Hagopian. (2024) “Innovating a Community-Driven Enumeration and Needs Assessment of People Experiencing Homelessness: A Network Sampling Approach for the HUD-Mandated Point-in-Time Count.” </w:t>
      </w:r>
      <w:r w:rsidDel="00000000" w:rsidR="00000000" w:rsidRPr="00000000">
        <w:rPr>
          <w:b w:val="0"/>
          <w:bCs w:val="0"/>
          <w:i w:val="1"/>
          <w:iCs w:val="1"/>
          <w:u w:val="none"/>
          <w:rtl w:val="0"/>
        </w:rPr>
        <w:t xml:space="preserve">American Journal of Epidemiology</w:t>
      </w:r>
      <w:r w:rsidDel="00000000" w:rsidR="00000000" w:rsidRPr="00000000">
        <w:rPr>
          <w:b w:val="0"/>
          <w:bCs w:val="0"/>
          <w:u w:val="none"/>
          <w:rtl w:val="0"/>
        </w:rPr>
        <w:t xml:space="preserve">. </w:t>
      </w:r>
      <w:hyperlink r:id="rId12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doi.org/10.1093/aje/kwae342</w:t>
        </w:r>
      </w:hyperlink>
      <w:r w:rsidDel="00000000" w:rsidR="00000000" w:rsidRPr="00000000">
        <w:rPr>
          <w:b w:val="0"/>
          <w:bCs w:val="0"/>
          <w:u w:val="no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Yoo, Linda, Mara Shapiro,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Ihsan Kahveci</w:t>
      </w:r>
      <w:r w:rsidDel="00000000" w:rsidR="00000000" w:rsidRPr="00000000">
        <w:rPr>
          <w:sz w:val="22"/>
          <w:szCs w:val="22"/>
          <w:rtl w:val="0"/>
        </w:rPr>
        <w:t xml:space="preserve">, Isabela Hernandez, Rachael Whittemore, Tanvi Kale, Samantha Winders, Kendra Kamp. (2025) </w:t>
      </w:r>
      <w:r w:rsidDel="00000000" w:rsidR="00000000" w:rsidRPr="00000000">
        <w:rPr>
          <w:sz w:val="22"/>
          <w:szCs w:val="22"/>
          <w:rtl w:val="0"/>
        </w:rPr>
        <w:t xml:space="preserve">“Patient Advisory Groups in Inflammatory Bowel Disease: A Collaborative Relationship Between Patients and Researchers” </w:t>
      </w:r>
      <w:r w:rsidDel="00000000" w:rsidR="00000000" w:rsidRPr="00000000">
        <w:rPr>
          <w:i w:val="1"/>
          <w:iCs w:val="1"/>
          <w:color w:val="0e0e0e"/>
          <w:sz w:val="22"/>
          <w:szCs w:val="22"/>
          <w:rtl w:val="0"/>
        </w:rPr>
        <w:t xml:space="preserve">Crohn’s &amp; Colitis 360</w:t>
      </w:r>
      <w:r w:rsidDel="00000000" w:rsidR="00000000" w:rsidRPr="00000000">
        <w:rPr>
          <w:color w:val="0e0e0e"/>
          <w:sz w:val="22"/>
          <w:szCs w:val="22"/>
          <w:rtl w:val="0"/>
        </w:rPr>
        <w:t xml:space="preserve">. [Accepted]. </w:t>
      </w:r>
      <w:hyperlink r:id="rId13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https://doi.org/10.1093/crocol/otaf004</w:t>
        </w:r>
      </w:hyperlink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after="70" w:line="240" w:lineRule="auto"/>
        <w:ind w:left="0"/>
        <w:rPr>
          <w:b w:val="0"/>
          <w:bCs w:val="0"/>
          <w:i w:val="1"/>
          <w:iCs w:val="1"/>
          <w:u w:val="none"/>
        </w:rPr>
      </w:pPr>
      <w:bookmarkStart w:colFirst="0" w:colLast="0" w:name="_heading=h.p9nj5u20ni62" w:id="6"/>
      <w:bookmarkEnd w:id="6"/>
      <w:r w:rsidDel="00000000" w:rsidR="00000000" w:rsidRPr="00000000">
        <w:rPr>
          <w:b w:val="0"/>
          <w:bCs w:val="0"/>
          <w:i w:val="1"/>
          <w:iCs w:val="1"/>
          <w:u w:val="none"/>
          <w:rtl w:val="0"/>
        </w:rPr>
        <w:t xml:space="preserve">Book Chapters</w:t>
      </w:r>
    </w:p>
    <w:p w:rsidR="00000000" w:rsidDel="00000000" w:rsidP="00000000" w:rsidRDefault="00000000" w:rsidRPr="00000000" w14:paraId="00000032">
      <w:pPr>
        <w:spacing w:after="7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Almquist, Zack W.</w:t>
      </w:r>
      <w:r w:rsidDel="00000000" w:rsidR="00000000" w:rsidRPr="00000000">
        <w:rPr>
          <w:sz w:val="22"/>
          <w:szCs w:val="22"/>
          <w:rtl w:val="0"/>
        </w:rPr>
        <w:t xml:space="preserve">, Courtney Allen, and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Ihsan Kahveci</w:t>
      </w:r>
      <w:r w:rsidDel="00000000" w:rsidR="00000000" w:rsidRPr="00000000">
        <w:rPr>
          <w:sz w:val="22"/>
          <w:szCs w:val="22"/>
          <w:rtl w:val="0"/>
        </w:rPr>
        <w:t xml:space="preserve">. (2025).</w:t>
      </w:r>
      <w:r w:rsidDel="00000000" w:rsidR="00000000" w:rsidRPr="00000000">
        <w:rPr>
          <w:sz w:val="22"/>
          <w:szCs w:val="22"/>
          <w:rtl w:val="0"/>
        </w:rPr>
        <w:t xml:space="preserve"> “Computational Demography and Health”. In: Handbook of Computational Social Science. Ed. by T. Yasseri. Edward Elgar Publishing.</w:t>
      </w:r>
      <w:r w:rsidDel="00000000" w:rsidR="00000000" w:rsidRPr="00000000">
        <w:rPr>
          <w:sz w:val="22"/>
          <w:szCs w:val="22"/>
          <w:rtl w:val="0"/>
        </w:rPr>
        <w:t xml:space="preserve"> [In Press]. </w:t>
      </w:r>
      <w:hyperlink r:id="rId14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doi.org/10.48550/arXiv.2309.13056</w:t>
        </w:r>
      </w:hyperlink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7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70" w:line="240" w:lineRule="auto"/>
        <w:ind w:left="0"/>
        <w:rPr>
          <w:b w:val="0"/>
          <w:bCs w:val="0"/>
          <w:i w:val="1"/>
          <w:iCs w:val="1"/>
          <w:u w:val="none"/>
        </w:rPr>
      </w:pPr>
      <w:bookmarkStart w:colFirst="0" w:colLast="0" w:name="_heading=h.y1wjrpkq1xfr" w:id="7"/>
      <w:bookmarkEnd w:id="7"/>
      <w:r w:rsidDel="00000000" w:rsidR="00000000" w:rsidRPr="00000000">
        <w:rPr>
          <w:b w:val="0"/>
          <w:bCs w:val="0"/>
          <w:i w:val="1"/>
          <w:iCs w:val="1"/>
          <w:u w:val="none"/>
          <w:rtl w:val="0"/>
        </w:rPr>
        <w:t xml:space="preserve">In Progress</w:t>
      </w:r>
    </w:p>
    <w:p w:rsidR="00000000" w:rsidDel="00000000" w:rsidP="00000000" w:rsidRDefault="00000000" w:rsidRPr="00000000" w14:paraId="00000035">
      <w:pPr>
        <w:ind w:left="0" w:firstLine="0"/>
        <w:rPr>
          <w:color w:val="1155cc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Almquist, Zack W.,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Ihsan Kahveci</w:t>
      </w:r>
      <w:r w:rsidDel="00000000" w:rsidR="00000000" w:rsidRPr="00000000">
        <w:rPr>
          <w:sz w:val="22"/>
          <w:szCs w:val="22"/>
          <w:rtl w:val="0"/>
        </w:rPr>
        <w:t xml:space="preserve">, Owen Kajfasz, Janelle Rothfolk, Amy Hagopian. “Understanding the Personal Networks of People Experiencing Homelessness in King County, WA with Aggregate Relational Data.” [Revise &amp; Resubmit in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Social Networks</w:t>
      </w:r>
      <w:r w:rsidDel="00000000" w:rsidR="00000000" w:rsidRPr="00000000">
        <w:rPr>
          <w:sz w:val="22"/>
          <w:szCs w:val="22"/>
          <w:rtl w:val="0"/>
        </w:rPr>
        <w:t xml:space="preserve">]. </w:t>
      </w:r>
      <w:hyperlink r:id="rId15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doi.org/10.48550/arXiv.2411.13517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7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Kahveci, Ihsan, </w:t>
      </w:r>
      <w:r w:rsidDel="00000000" w:rsidR="00000000" w:rsidRPr="00000000">
        <w:rPr>
          <w:sz w:val="22"/>
          <w:szCs w:val="22"/>
          <w:rtl w:val="0"/>
        </w:rPr>
        <w:t xml:space="preserve">Tim Thomas, Nathalie E. Williams, Paul L. Hebert, Amy Hagopian, Zack W. Almquist. “The relationship between eviction, substance use, and health among people experiencing homelessness in King County, WA” [Under review]</w:t>
      </w:r>
    </w:p>
    <w:p w:rsidR="00000000" w:rsidDel="00000000" w:rsidP="00000000" w:rsidRDefault="00000000" w:rsidRPr="00000000" w14:paraId="00000038">
      <w:pPr>
        <w:spacing w:after="7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7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Murtfeldt, Ryan,  Naomi Alterman,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Ihsan Kahveci</w:t>
      </w:r>
      <w:r w:rsidDel="00000000" w:rsidR="00000000" w:rsidRPr="00000000">
        <w:rPr>
          <w:sz w:val="22"/>
          <w:szCs w:val="22"/>
          <w:rtl w:val="0"/>
        </w:rPr>
        <w:t xml:space="preserve">, Jevin West. “RIP Twitter API: A eulogy to its vast research contributions” </w:t>
      </w:r>
      <w:hyperlink r:id="rId1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https://doi.org/10.48550/arXiv.2404.07340</w:t>
        </w:r>
      </w:hyperlink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A">
      <w:pPr>
        <w:pStyle w:val="Heading1"/>
        <w:pageBreakBefore w:val="0"/>
        <w:tabs>
          <w:tab w:val="center" w:leader="none" w:pos="3600"/>
          <w:tab w:val="center" w:leader="none" w:pos="4320"/>
          <w:tab w:val="center" w:leader="none" w:pos="5040"/>
          <w:tab w:val="center" w:leader="none" w:pos="5760"/>
          <w:tab w:val="center" w:leader="none" w:pos="6480"/>
          <w:tab w:val="center" w:leader="none" w:pos="7200"/>
          <w:tab w:val="center" w:leader="none" w:pos="7920"/>
          <w:tab w:val="center" w:leader="none" w:pos="8640"/>
        </w:tabs>
        <w:spacing w:line="240" w:lineRule="auto"/>
        <w:ind w:left="-1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center" w:leader="none" w:pos="3600"/>
          <w:tab w:val="center" w:leader="none" w:pos="4320"/>
          <w:tab w:val="center" w:leader="none" w:pos="5040"/>
          <w:tab w:val="center" w:leader="none" w:pos="5760"/>
          <w:tab w:val="center" w:leader="none" w:pos="6480"/>
          <w:tab w:val="center" w:leader="none" w:pos="7200"/>
          <w:tab w:val="center" w:leader="none" w:pos="7920"/>
          <w:tab w:val="center" w:leader="none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pageBreakBefore w:val="0"/>
        <w:tabs>
          <w:tab w:val="center" w:leader="none" w:pos="3600"/>
          <w:tab w:val="center" w:leader="none" w:pos="4320"/>
          <w:tab w:val="center" w:leader="none" w:pos="5040"/>
          <w:tab w:val="center" w:leader="none" w:pos="5760"/>
          <w:tab w:val="center" w:leader="none" w:pos="6480"/>
          <w:tab w:val="center" w:leader="none" w:pos="7200"/>
          <w:tab w:val="center" w:leader="none" w:pos="7920"/>
          <w:tab w:val="center" w:leader="none" w:pos="8640"/>
        </w:tabs>
        <w:spacing w:line="240" w:lineRule="auto"/>
        <w:ind w:left="-15" w:firstLine="0"/>
        <w:rPr/>
      </w:pPr>
      <w:r w:rsidDel="00000000" w:rsidR="00000000" w:rsidRPr="00000000">
        <w:rPr>
          <w:rtl w:val="0"/>
        </w:rPr>
        <w:t xml:space="preserve">FELLOWSHIPS AND AWARDS </w:t>
        <w:tab/>
      </w:r>
      <w:r w:rsidDel="00000000" w:rsidR="00000000" w:rsidRPr="00000000">
        <w:rPr>
          <w:rtl w:val="0"/>
        </w:rPr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ab/>
        <w:tab/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after="119" w:line="240" w:lineRule="auto"/>
        <w:ind w:left="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br w:type="textWrapping"/>
        <w:t xml:space="preserve">2025</w:t>
        <w:tab/>
        <w:tab/>
        <w:t xml:space="preserve">Best Poster Award, 2025 Population Association of America Annual Meeting, Washington, DC</w:t>
        <w:br w:type="textWrapping"/>
        <w:tab/>
        <w:tab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“The Relationship Between Eviction, Substance Use, and Health  Among People Experiencing  </w:t>
        <w:br w:type="textWrapping"/>
        <w:tab/>
        <w:tab/>
        <w:t xml:space="preserve">Homelessness in King County, Washington.”</w:t>
      </w:r>
    </w:p>
    <w:p w:rsidR="00000000" w:rsidDel="00000000" w:rsidP="00000000" w:rsidRDefault="00000000" w:rsidRPr="00000000" w14:paraId="0000003E">
      <w:pPr>
        <w:tabs>
          <w:tab w:val="left" w:leader="none" w:pos="1440.0000000000002"/>
          <w:tab w:val="right" w:leader="none" w:pos="10080"/>
        </w:tabs>
        <w:spacing w:after="0" w:line="240" w:lineRule="auto"/>
        <w:ind w:left="-1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2022                  Chapman University Institute for the Study of Religion, Economics, and Society and John</w:t>
      </w:r>
    </w:p>
    <w:p w:rsidR="00000000" w:rsidDel="00000000" w:rsidP="00000000" w:rsidRDefault="00000000" w:rsidRPr="00000000" w14:paraId="0000003F">
      <w:pPr>
        <w:tabs>
          <w:tab w:val="right" w:leader="none" w:pos="10080"/>
        </w:tabs>
        <w:spacing w:after="200" w:line="240" w:lineRule="auto"/>
        <w:ind w:left="-1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        Templeton Foundation Award for the Introduction to the Economics of Religion Workshop. </w:t>
      </w:r>
      <w:hyperlink r:id="rId1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Link</w:t>
        </w:r>
      </w:hyperlink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0">
      <w:pPr>
        <w:tabs>
          <w:tab w:val="left" w:leader="none" w:pos="1440"/>
          <w:tab w:val="right" w:leader="none" w:pos="10080"/>
        </w:tabs>
        <w:spacing w:after="0" w:line="240" w:lineRule="auto"/>
        <w:ind w:left="-1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2021                  UW Center for Studies in Demography and Ecology and Max Planck Institute for Demographic </w:t>
      </w:r>
    </w:p>
    <w:p w:rsidR="00000000" w:rsidDel="00000000" w:rsidP="00000000" w:rsidRDefault="00000000" w:rsidRPr="00000000" w14:paraId="00000041">
      <w:pPr>
        <w:pageBreakBefore w:val="0"/>
        <w:spacing w:after="20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        Research Fellowship for the International Max Planck Research  School - PHDS. </w:t>
      </w:r>
      <w:hyperlink r:id="rId1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Link</w:t>
        </w:r>
      </w:hyperlink>
      <w:r w:rsidDel="00000000" w:rsidR="00000000" w:rsidRPr="00000000">
        <w:rPr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042">
      <w:pPr>
        <w:tabs>
          <w:tab w:val="left" w:leader="none" w:pos="1442.0000000000002"/>
          <w:tab w:val="right" w:leader="none" w:pos="10080"/>
        </w:tabs>
        <w:spacing w:after="200" w:line="240" w:lineRule="auto"/>
        <w:ind w:left="-1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2021                  UW Center for Studies in Demography and Ecology and James McCann Graduate Student </w:t>
        <w:br w:type="textWrapping"/>
        <w:tab/>
        <w:t xml:space="preserve">Research Endowed Fund for the Network Modeling for Epidemics Workshop. </w:t>
      </w:r>
      <w:hyperlink r:id="rId1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Link</w:t>
        </w:r>
      </w:hyperlink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3">
      <w:pPr>
        <w:pageBreakBefore w:val="0"/>
        <w:tabs>
          <w:tab w:val="left" w:leader="none" w:pos="1440.0000000000002"/>
          <w:tab w:val="right" w:leader="none" w:pos="10080"/>
        </w:tabs>
        <w:spacing w:after="200" w:line="240" w:lineRule="auto"/>
        <w:ind w:left="-1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2021                  </w:t>
      </w:r>
      <w:r w:rsidDel="00000000" w:rsidR="00000000" w:rsidRPr="00000000">
        <w:rPr>
          <w:sz w:val="22"/>
          <w:szCs w:val="22"/>
          <w:rtl w:val="0"/>
        </w:rPr>
        <w:t xml:space="preserve">Clarence and Elissa (“Lee”) Schrag Endowed Fellowship in Sociology</w:t>
      </w:r>
      <w:r w:rsidDel="00000000" w:rsidR="00000000" w:rsidRPr="00000000">
        <w:rPr>
          <w:sz w:val="22"/>
          <w:szCs w:val="22"/>
          <w:rtl w:val="0"/>
        </w:rPr>
        <w:t xml:space="preserve">,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University of Washington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tabs>
          <w:tab w:val="left" w:leader="none" w:pos="1440.0000000000002"/>
          <w:tab w:val="right" w:leader="none" w:pos="10080"/>
        </w:tabs>
        <w:spacing w:after="200" w:line="240" w:lineRule="auto"/>
        <w:ind w:left="-1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2014 - 2019       </w:t>
      </w:r>
      <w:r w:rsidDel="00000000" w:rsidR="00000000" w:rsidRPr="00000000">
        <w:rPr>
          <w:sz w:val="22"/>
          <w:szCs w:val="22"/>
          <w:rtl w:val="0"/>
        </w:rPr>
        <w:t xml:space="preserve">Outstanding Success Scholarship,</w:t>
      </w:r>
      <w:r w:rsidDel="00000000" w:rsidR="00000000" w:rsidRPr="00000000">
        <w:rPr>
          <w:sz w:val="22"/>
          <w:szCs w:val="22"/>
          <w:rtl w:val="0"/>
        </w:rPr>
        <w:t xml:space="preserve"> Turkish Educational Foundation (TEV). </w:t>
      </w:r>
      <w:hyperlink r:id="rId20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tabs>
          <w:tab w:val="left" w:leader="none" w:pos="1440.0000000000002"/>
          <w:tab w:val="right" w:leader="none" w:pos="10080"/>
        </w:tabs>
        <w:spacing w:after="200" w:line="240" w:lineRule="auto"/>
        <w:ind w:left="-1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center" w:leader="none" w:pos="3600"/>
          <w:tab w:val="center" w:leader="none" w:pos="4320"/>
          <w:tab w:val="center" w:leader="none" w:pos="5040"/>
          <w:tab w:val="center" w:leader="none" w:pos="5760"/>
          <w:tab w:val="center" w:leader="none" w:pos="6480"/>
          <w:tab w:val="center" w:leader="none" w:pos="7200"/>
          <w:tab w:val="center" w:leader="none" w:pos="7920"/>
          <w:tab w:val="center" w:leader="none" w:pos="8640"/>
        </w:tabs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center" w:leader="none" w:pos="3600"/>
          <w:tab w:val="center" w:leader="none" w:pos="4320"/>
          <w:tab w:val="center" w:leader="none" w:pos="5040"/>
          <w:tab w:val="center" w:leader="none" w:pos="5760"/>
          <w:tab w:val="center" w:leader="none" w:pos="6480"/>
          <w:tab w:val="center" w:leader="none" w:pos="7200"/>
          <w:tab w:val="center" w:leader="none" w:pos="7920"/>
          <w:tab w:val="center" w:leader="none" w:pos="8640"/>
        </w:tabs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tabs>
          <w:tab w:val="center" w:leader="none" w:pos="3600"/>
          <w:tab w:val="center" w:leader="none" w:pos="4320"/>
          <w:tab w:val="center" w:leader="none" w:pos="5040"/>
          <w:tab w:val="center" w:leader="none" w:pos="5760"/>
          <w:tab w:val="center" w:leader="none" w:pos="6480"/>
          <w:tab w:val="center" w:leader="none" w:pos="7200"/>
          <w:tab w:val="center" w:leader="none" w:pos="7920"/>
          <w:tab w:val="center" w:leader="none" w:pos="8640"/>
        </w:tabs>
        <w:spacing w:line="240" w:lineRule="auto"/>
        <w:ind w:left="-15" w:firstLine="0"/>
        <w:rPr/>
      </w:pPr>
      <w:bookmarkStart w:colFirst="0" w:colLast="0" w:name="_heading=h.yvdrpfjhh6i6" w:id="8"/>
      <w:bookmarkEnd w:id="8"/>
      <w:r w:rsidDel="00000000" w:rsidR="00000000" w:rsidRPr="00000000">
        <w:rPr>
          <w:rtl w:val="0"/>
        </w:rPr>
        <w:t xml:space="preserve">PRESENTATIONS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49">
      <w:pPr>
        <w:tabs>
          <w:tab w:val="center" w:leader="none" w:pos="3600"/>
          <w:tab w:val="center" w:leader="none" w:pos="4320"/>
          <w:tab w:val="center" w:leader="none" w:pos="5040"/>
          <w:tab w:val="center" w:leader="none" w:pos="5760"/>
          <w:tab w:val="center" w:leader="none" w:pos="6480"/>
          <w:tab w:val="center" w:leader="none" w:pos="7200"/>
          <w:tab w:val="center" w:leader="none" w:pos="7920"/>
          <w:tab w:val="center" w:leader="none" w:pos="8640"/>
        </w:tabs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1440.0000000000002"/>
          <w:tab w:val="center" w:leader="none" w:pos="3600"/>
          <w:tab w:val="center" w:leader="none" w:pos="4320"/>
          <w:tab w:val="center" w:leader="none" w:pos="5040"/>
          <w:tab w:val="center" w:leader="none" w:pos="5760"/>
          <w:tab w:val="center" w:leader="none" w:pos="6480"/>
          <w:tab w:val="center" w:leader="none" w:pos="7200"/>
          <w:tab w:val="center" w:leader="none" w:pos="7920"/>
          <w:tab w:val="center" w:leader="none" w:pos="8640"/>
        </w:tabs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2025 </w:t>
        <w:tab/>
        <w:t xml:space="preserve">Kahveci, I., T. Thomas, O. Kajfasz, J. Rothfolk, C. Guilmette, N.E. Williams, P. Hebert, A.</w:t>
        <w:tab/>
        <w:tab/>
        <w:t xml:space="preserve">Hagopian, Z W. Almquist.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“The Relationship Between Eviction, Substance Use, and Health </w:t>
      </w:r>
    </w:p>
    <w:p w:rsidR="00000000" w:rsidDel="00000000" w:rsidP="00000000" w:rsidRDefault="00000000" w:rsidRPr="00000000" w14:paraId="0000004B">
      <w:pPr>
        <w:tabs>
          <w:tab w:val="left" w:leader="none" w:pos="1440.0000000000002"/>
          <w:tab w:val="center" w:leader="none" w:pos="3600"/>
          <w:tab w:val="center" w:leader="none" w:pos="4320"/>
          <w:tab w:val="center" w:leader="none" w:pos="5040"/>
          <w:tab w:val="center" w:leader="none" w:pos="5760"/>
          <w:tab w:val="center" w:leader="none" w:pos="6480"/>
          <w:tab w:val="center" w:leader="none" w:pos="7200"/>
          <w:tab w:val="center" w:leader="none" w:pos="7920"/>
          <w:tab w:val="center" w:leader="none" w:pos="8640"/>
        </w:tabs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Among People Experiencing</w:t>
        <w:tab/>
        <w:t xml:space="preserve"> Homelessness in King County, Washington.” [Poster presentation].</w:t>
      </w:r>
    </w:p>
    <w:p w:rsidR="00000000" w:rsidDel="00000000" w:rsidP="00000000" w:rsidRDefault="00000000" w:rsidRPr="00000000" w14:paraId="0000004C">
      <w:pPr>
        <w:tabs>
          <w:tab w:val="left" w:leader="none" w:pos="1440.0000000000002"/>
          <w:tab w:val="center" w:leader="none" w:pos="3600"/>
          <w:tab w:val="center" w:leader="none" w:pos="4320"/>
          <w:tab w:val="center" w:leader="none" w:pos="5040"/>
          <w:tab w:val="center" w:leader="none" w:pos="5760"/>
          <w:tab w:val="center" w:leader="none" w:pos="6480"/>
          <w:tab w:val="center" w:leader="none" w:pos="7200"/>
          <w:tab w:val="center" w:leader="none" w:pos="7920"/>
          <w:tab w:val="center" w:leader="none" w:pos="8640"/>
        </w:tabs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Population Association of America Annual Meeting, </w:t>
        <w:tab/>
        <w:t xml:space="preserve">Washington, DC.</w:t>
      </w:r>
    </w:p>
    <w:p w:rsidR="00000000" w:rsidDel="00000000" w:rsidP="00000000" w:rsidRDefault="00000000" w:rsidRPr="00000000" w14:paraId="0000004D">
      <w:pPr>
        <w:tabs>
          <w:tab w:val="left" w:leader="none" w:pos="1440.0000000000002"/>
          <w:tab w:val="center" w:leader="none" w:pos="3600"/>
          <w:tab w:val="center" w:leader="none" w:pos="4320"/>
          <w:tab w:val="center" w:leader="none" w:pos="5040"/>
          <w:tab w:val="center" w:leader="none" w:pos="5760"/>
          <w:tab w:val="center" w:leader="none" w:pos="6480"/>
          <w:tab w:val="center" w:leader="none" w:pos="7200"/>
          <w:tab w:val="center" w:leader="none" w:pos="7920"/>
          <w:tab w:val="center" w:leader="none" w:pos="8640"/>
        </w:tabs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1440.0000000000002"/>
          <w:tab w:val="center" w:leader="none" w:pos="3600"/>
          <w:tab w:val="center" w:leader="none" w:pos="4320"/>
          <w:tab w:val="center" w:leader="none" w:pos="5040"/>
          <w:tab w:val="center" w:leader="none" w:pos="5760"/>
          <w:tab w:val="center" w:leader="none" w:pos="6480"/>
          <w:tab w:val="center" w:leader="none" w:pos="7200"/>
          <w:tab w:val="center" w:leader="none" w:pos="7920"/>
          <w:tab w:val="center" w:leader="none" w:pos="8640"/>
        </w:tabs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2024 </w:t>
        <w:tab/>
        <w:t xml:space="preserve">Kahveci, I., T. Thomas, O. Kajfasz, J. Rothfolk, C. Guilmette, N.E. Williams, P. Hebert, A.</w:t>
        <w:tab/>
        <w:tab/>
        <w:t xml:space="preserve">Hagopian, Z W. Almquist.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“Eviction increases the risk of mental health harm </w:t>
        <w:tab/>
        <w:t xml:space="preserve"> among people </w:t>
        <w:tab/>
        <w:tab/>
        <w:t xml:space="preserve">experiencing homelessness in King County, WA.” [Oral presentation]. The American Public </w:t>
        <w:tab/>
        <w:tab/>
        <w:t xml:space="preserve">Health </w:t>
        <w:tab/>
        <w:t xml:space="preserve">Association Annual Meeting, Minneapolis, MN.</w:t>
      </w:r>
    </w:p>
    <w:p w:rsidR="00000000" w:rsidDel="00000000" w:rsidP="00000000" w:rsidRDefault="00000000" w:rsidRPr="00000000" w14:paraId="0000004F">
      <w:pPr>
        <w:tabs>
          <w:tab w:val="left" w:leader="none" w:pos="1440.0000000000002"/>
          <w:tab w:val="center" w:leader="none" w:pos="3600"/>
          <w:tab w:val="center" w:leader="none" w:pos="4320"/>
          <w:tab w:val="center" w:leader="none" w:pos="5040"/>
          <w:tab w:val="center" w:leader="none" w:pos="5760"/>
          <w:tab w:val="center" w:leader="none" w:pos="6480"/>
          <w:tab w:val="center" w:leader="none" w:pos="7200"/>
          <w:tab w:val="center" w:leader="none" w:pos="7920"/>
          <w:tab w:val="center" w:leader="none" w:pos="8640"/>
        </w:tabs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1440.0000000000002"/>
          <w:tab w:val="center" w:leader="none" w:pos="3600"/>
          <w:tab w:val="center" w:leader="none" w:pos="4320"/>
          <w:tab w:val="center" w:leader="none" w:pos="5040"/>
          <w:tab w:val="center" w:leader="none" w:pos="5760"/>
          <w:tab w:val="center" w:leader="none" w:pos="6480"/>
          <w:tab w:val="center" w:leader="none" w:pos="7200"/>
          <w:tab w:val="center" w:leader="none" w:pos="7920"/>
          <w:tab w:val="center" w:leader="none" w:pos="8640"/>
        </w:tabs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2024</w:t>
        <w:tab/>
        <w:t xml:space="preserve">Kahveci, I., N.E. Williams, P. Hebert, A. Hagopian, Z.W. Almquist (August 9-13). “Mode and </w:t>
        <w:tab/>
        <w:tab/>
        <w:t xml:space="preserve">Instrument Comparison of Surveys on Homelessness using Respondent-Driven Sampling.” </w:t>
        <w:tab/>
        <w:tab/>
        <w:t xml:space="preserve">[Roundtable presentation]. The American Sociological Association (ASA) Annual Meeting, </w:t>
        <w:tab/>
        <w:tab/>
        <w:t xml:space="preserve">Montreal, Canada.</w:t>
      </w:r>
    </w:p>
    <w:p w:rsidR="00000000" w:rsidDel="00000000" w:rsidP="00000000" w:rsidRDefault="00000000" w:rsidRPr="00000000" w14:paraId="00000051">
      <w:pPr>
        <w:tabs>
          <w:tab w:val="left" w:leader="none" w:pos="1440.0000000000002"/>
          <w:tab w:val="center" w:leader="none" w:pos="3600"/>
          <w:tab w:val="center" w:leader="none" w:pos="4320"/>
          <w:tab w:val="center" w:leader="none" w:pos="5040"/>
          <w:tab w:val="center" w:leader="none" w:pos="5760"/>
          <w:tab w:val="center" w:leader="none" w:pos="6480"/>
          <w:tab w:val="center" w:leader="none" w:pos="7200"/>
          <w:tab w:val="center" w:leader="none" w:pos="7920"/>
          <w:tab w:val="center" w:leader="none" w:pos="8640"/>
        </w:tabs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1440.0000000000002"/>
          <w:tab w:val="center" w:leader="none" w:pos="3600"/>
          <w:tab w:val="center" w:leader="none" w:pos="4320"/>
          <w:tab w:val="center" w:leader="none" w:pos="5040"/>
          <w:tab w:val="center" w:leader="none" w:pos="5760"/>
          <w:tab w:val="center" w:leader="none" w:pos="6480"/>
          <w:tab w:val="center" w:leader="none" w:pos="7200"/>
          <w:tab w:val="center" w:leader="none" w:pos="7920"/>
          <w:tab w:val="center" w:leader="none" w:pos="8640"/>
        </w:tabs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2024</w:t>
        <w:tab/>
        <w:t xml:space="preserve">Kahveci, I., N.E. Williams, P. Hebert, A. Hagopian, Z.W. Almquist (April 17-20). “Mode </w:t>
        <w:tab/>
        <w:t xml:space="preserve">and </w:t>
        <w:tab/>
        <w:tab/>
        <w:t xml:space="preserve">Instrument Comparison Between Standard Social Survey Questions and HUD Administrative </w:t>
        <w:tab/>
        <w:tab/>
        <w:t xml:space="preserve">Questions.” [Poster presentation]. Population Association of America Annual Meeting, </w:t>
        <w:tab/>
        <w:tab/>
        <w:tab/>
        <w:t xml:space="preserve">Columbus, OH.</w:t>
      </w:r>
    </w:p>
    <w:p w:rsidR="00000000" w:rsidDel="00000000" w:rsidP="00000000" w:rsidRDefault="00000000" w:rsidRPr="00000000" w14:paraId="00000053">
      <w:pPr>
        <w:tabs>
          <w:tab w:val="left" w:leader="none" w:pos="1440.0000000000002"/>
          <w:tab w:val="center" w:leader="none" w:pos="3600"/>
          <w:tab w:val="center" w:leader="none" w:pos="4320"/>
          <w:tab w:val="center" w:leader="none" w:pos="5040"/>
          <w:tab w:val="center" w:leader="none" w:pos="5760"/>
          <w:tab w:val="center" w:leader="none" w:pos="6480"/>
          <w:tab w:val="center" w:leader="none" w:pos="7200"/>
          <w:tab w:val="center" w:leader="none" w:pos="7920"/>
          <w:tab w:val="center" w:leader="none" w:pos="8640"/>
        </w:tabs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1440.0000000000002"/>
          <w:tab w:val="center" w:leader="none" w:pos="3600"/>
          <w:tab w:val="center" w:leader="none" w:pos="4320"/>
          <w:tab w:val="center" w:leader="none" w:pos="5040"/>
          <w:tab w:val="center" w:leader="none" w:pos="5760"/>
          <w:tab w:val="center" w:leader="none" w:pos="6480"/>
          <w:tab w:val="center" w:leader="none" w:pos="7200"/>
          <w:tab w:val="center" w:leader="none" w:pos="7920"/>
          <w:tab w:val="center" w:leader="none" w:pos="8640"/>
        </w:tabs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2023</w:t>
        <w:tab/>
        <w:t xml:space="preserve">Kahveci, I., D. Perrotta, J. H. Jones, and Z. W. Almquist. (November 12-15). “Evaluating </w:t>
        <w:tab/>
        <w:t xml:space="preserve">Online</w:t>
        <w:tab/>
        <w:tab/>
        <w:tab/>
        <w:t xml:space="preserve">Recruitment in COVID-19 Prosocial Behavior Surveys: Comparison of Social Media Sampling </w:t>
        <w:tab/>
        <w:tab/>
        <w:t xml:space="preserve">with Probability Sampling”. [Oral presentation]. The American Public Health </w:t>
        <w:tab/>
        <w:t xml:space="preserve">Association Annual </w:t>
        <w:tab/>
        <w:t xml:space="preserve">Meeting, Atlanta, GA.</w:t>
      </w:r>
    </w:p>
    <w:p w:rsidR="00000000" w:rsidDel="00000000" w:rsidP="00000000" w:rsidRDefault="00000000" w:rsidRPr="00000000" w14:paraId="00000055">
      <w:pPr>
        <w:tabs>
          <w:tab w:val="left" w:leader="none" w:pos="1440.0000000000002"/>
          <w:tab w:val="center" w:leader="none" w:pos="3600"/>
          <w:tab w:val="center" w:leader="none" w:pos="4320"/>
          <w:tab w:val="center" w:leader="none" w:pos="5040"/>
          <w:tab w:val="center" w:leader="none" w:pos="5760"/>
          <w:tab w:val="center" w:leader="none" w:pos="6480"/>
          <w:tab w:val="center" w:leader="none" w:pos="7200"/>
          <w:tab w:val="center" w:leader="none" w:pos="7920"/>
          <w:tab w:val="center" w:leader="none" w:pos="8640"/>
        </w:tabs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1440.0000000000002"/>
          <w:tab w:val="center" w:leader="none" w:pos="3600"/>
          <w:tab w:val="center" w:leader="none" w:pos="4320"/>
          <w:tab w:val="center" w:leader="none" w:pos="5040"/>
          <w:tab w:val="center" w:leader="none" w:pos="5760"/>
          <w:tab w:val="center" w:leader="none" w:pos="6480"/>
          <w:tab w:val="center" w:leader="none" w:pos="7200"/>
          <w:tab w:val="center" w:leader="none" w:pos="7920"/>
          <w:tab w:val="center" w:leader="none" w:pos="8640"/>
        </w:tabs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2023 </w:t>
        <w:tab/>
        <w:t xml:space="preserve">Kahveci, I., D. Perrotta, J. H. Jones, and Z. W. Almquist.  (August 17-21).  “Evaluating Online</w:t>
        <w:tab/>
        <w:tab/>
        <w:t xml:space="preserve">Recruitment in COVID-19 Prosocial Behavior Surveys: Comparison of Social Media Sampling </w:t>
        <w:tab/>
        <w:tab/>
        <w:t xml:space="preserve">with Probability Sampling”. [Roundtable presentation]. The American Sociological Association </w:t>
        <w:tab/>
        <w:tab/>
        <w:t xml:space="preserve">Annual Meeting, Philadelphia, PA.</w:t>
      </w:r>
    </w:p>
    <w:p w:rsidR="00000000" w:rsidDel="00000000" w:rsidP="00000000" w:rsidRDefault="00000000" w:rsidRPr="00000000" w14:paraId="00000057">
      <w:pPr>
        <w:tabs>
          <w:tab w:val="left" w:leader="none" w:pos="1440.0000000000002"/>
          <w:tab w:val="center" w:leader="none" w:pos="3600"/>
          <w:tab w:val="center" w:leader="none" w:pos="4320"/>
          <w:tab w:val="center" w:leader="none" w:pos="5040"/>
          <w:tab w:val="center" w:leader="none" w:pos="5760"/>
          <w:tab w:val="center" w:leader="none" w:pos="6480"/>
          <w:tab w:val="center" w:leader="none" w:pos="7200"/>
          <w:tab w:val="center" w:leader="none" w:pos="7920"/>
          <w:tab w:val="center" w:leader="none" w:pos="8640"/>
        </w:tabs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1440.0000000000002"/>
          <w:tab w:val="center" w:leader="none" w:pos="3600"/>
          <w:tab w:val="center" w:leader="none" w:pos="4320"/>
          <w:tab w:val="center" w:leader="none" w:pos="5040"/>
          <w:tab w:val="center" w:leader="none" w:pos="5760"/>
          <w:tab w:val="center" w:leader="none" w:pos="6480"/>
          <w:tab w:val="center" w:leader="none" w:pos="7200"/>
          <w:tab w:val="center" w:leader="none" w:pos="7920"/>
          <w:tab w:val="center" w:leader="none" w:pos="8640"/>
        </w:tabs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2023</w:t>
        <w:tab/>
        <w:t xml:space="preserve">Kahveci, I., E. Nova, J. Yang, E. Spiro, Z. W. Almquist. (June 27- July 1). “Classifying the </w:t>
        <w:tab/>
        <w:tab/>
        <w:t xml:space="preserve">Networked Information Provided to the American Public via Active Tweeting by Healthcare </w:t>
        <w:tab/>
        <w:tab/>
        <w:t xml:space="preserve">Professionals.” [Oral presentation]. The 43rd Sunbelt Network Conference, Portland, OR.</w:t>
      </w:r>
    </w:p>
    <w:p w:rsidR="00000000" w:rsidDel="00000000" w:rsidP="00000000" w:rsidRDefault="00000000" w:rsidRPr="00000000" w14:paraId="00000059">
      <w:pPr>
        <w:tabs>
          <w:tab w:val="left" w:leader="none" w:pos="1440.0000000000002"/>
          <w:tab w:val="center" w:leader="none" w:pos="3600"/>
          <w:tab w:val="center" w:leader="none" w:pos="4320"/>
          <w:tab w:val="center" w:leader="none" w:pos="5040"/>
          <w:tab w:val="center" w:leader="none" w:pos="5760"/>
          <w:tab w:val="center" w:leader="none" w:pos="6480"/>
          <w:tab w:val="center" w:leader="none" w:pos="7200"/>
          <w:tab w:val="center" w:leader="none" w:pos="7920"/>
          <w:tab w:val="center" w:leader="none" w:pos="8640"/>
        </w:tabs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1440.0000000000002"/>
          <w:tab w:val="center" w:leader="none" w:pos="3600"/>
          <w:tab w:val="center" w:leader="none" w:pos="4320"/>
          <w:tab w:val="center" w:leader="none" w:pos="5040"/>
          <w:tab w:val="center" w:leader="none" w:pos="5760"/>
          <w:tab w:val="center" w:leader="none" w:pos="6480"/>
          <w:tab w:val="center" w:leader="none" w:pos="7200"/>
          <w:tab w:val="center" w:leader="none" w:pos="7920"/>
          <w:tab w:val="center" w:leader="none" w:pos="8640"/>
        </w:tabs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2023</w:t>
        <w:tab/>
        <w:t xml:space="preserve">Kahveci, I., D. Perrotta, J. H. Jones, and Z. W. Almquist. (April 12-15). “Measuring the Quality</w:t>
        <w:tab/>
        <w:tab/>
        <w:tab/>
        <w:t xml:space="preserve">of Online Recruitment for Demographic and COVID-19 Pro-Social Behavior”. [Oral</w:t>
        <w:br w:type="textWrapping"/>
        <w:tab/>
        <w:t xml:space="preserve">presentation]. Population Association of America Annual Meeting, New Orleans, LA.</w:t>
      </w:r>
    </w:p>
    <w:p w:rsidR="00000000" w:rsidDel="00000000" w:rsidP="00000000" w:rsidRDefault="00000000" w:rsidRPr="00000000" w14:paraId="0000005B">
      <w:pPr>
        <w:tabs>
          <w:tab w:val="left" w:leader="none" w:pos="1440.0000000000002"/>
          <w:tab w:val="center" w:leader="none" w:pos="3600"/>
          <w:tab w:val="center" w:leader="none" w:pos="4320"/>
          <w:tab w:val="center" w:leader="none" w:pos="5040"/>
          <w:tab w:val="center" w:leader="none" w:pos="5760"/>
          <w:tab w:val="center" w:leader="none" w:pos="6480"/>
          <w:tab w:val="center" w:leader="none" w:pos="7200"/>
          <w:tab w:val="center" w:leader="none" w:pos="7920"/>
          <w:tab w:val="center" w:leader="none" w:pos="8640"/>
        </w:tabs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1440.0000000000002"/>
          <w:tab w:val="center" w:leader="none" w:pos="3600"/>
          <w:tab w:val="center" w:leader="none" w:pos="4320"/>
          <w:tab w:val="center" w:leader="none" w:pos="5040"/>
          <w:tab w:val="center" w:leader="none" w:pos="5760"/>
          <w:tab w:val="center" w:leader="none" w:pos="6480"/>
          <w:tab w:val="center" w:leader="none" w:pos="7200"/>
          <w:tab w:val="center" w:leader="none" w:pos="7920"/>
          <w:tab w:val="center" w:leader="none" w:pos="8640"/>
        </w:tabs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2022 </w:t>
        <w:tab/>
        <w:t xml:space="preserve">Kahveci, I., E. Nova, Z. Hsiao, K. Koltai, E. S. Spiro, and Z. W. Almquist. (August 5-9). </w:t>
        <w:tab/>
        <w:tab/>
        <w:tab/>
        <w:t xml:space="preserve">“Expressions of Vaccine Hesitancy in Medical Professionals on Twitter.” [Oral presentation]. </w:t>
        <w:br w:type="textWrapping"/>
        <w:tab/>
        <w:t xml:space="preserve">The </w:t>
        <w:tab/>
        <w:t xml:space="preserve">American Sociological Association (ASA) Annual Meeting, Los Angeles, CA.</w:t>
      </w:r>
    </w:p>
    <w:p w:rsidR="00000000" w:rsidDel="00000000" w:rsidP="00000000" w:rsidRDefault="00000000" w:rsidRPr="00000000" w14:paraId="0000005D">
      <w:pPr>
        <w:tabs>
          <w:tab w:val="left" w:leader="none" w:pos="1440.0000000000002"/>
          <w:tab w:val="center" w:leader="none" w:pos="3600"/>
          <w:tab w:val="center" w:leader="none" w:pos="4320"/>
          <w:tab w:val="center" w:leader="none" w:pos="5040"/>
          <w:tab w:val="center" w:leader="none" w:pos="5760"/>
          <w:tab w:val="center" w:leader="none" w:pos="6480"/>
          <w:tab w:val="center" w:leader="none" w:pos="7200"/>
          <w:tab w:val="center" w:leader="none" w:pos="7920"/>
          <w:tab w:val="center" w:leader="none" w:pos="8640"/>
        </w:tabs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1440.0000000000002"/>
          <w:tab w:val="center" w:leader="none" w:pos="3600"/>
          <w:tab w:val="center" w:leader="none" w:pos="4320"/>
          <w:tab w:val="center" w:leader="none" w:pos="5040"/>
          <w:tab w:val="center" w:leader="none" w:pos="5760"/>
          <w:tab w:val="center" w:leader="none" w:pos="6480"/>
          <w:tab w:val="center" w:leader="none" w:pos="7200"/>
          <w:tab w:val="center" w:leader="none" w:pos="7920"/>
          <w:tab w:val="center" w:leader="none" w:pos="8640"/>
        </w:tabs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2022 </w:t>
        <w:tab/>
        <w:t xml:space="preserve">Kahveci, I., Z. W. Almquist, Z. Hsiao, K. Koltai, and E. S. Spiro. (April 6-9). “Talking about the </w:t>
        <w:tab/>
        <w:tab/>
        <w:t xml:space="preserve">Jab: Medical Professionals’ Expressions of Vaccine Hesitancy Online.” [Poster presentation]. </w:t>
        <w:tab/>
        <w:tab/>
        <w:t xml:space="preserve">Population Association of America Annual Meeting, Atlanta, GA.</w:t>
      </w:r>
    </w:p>
    <w:p w:rsidR="00000000" w:rsidDel="00000000" w:rsidP="00000000" w:rsidRDefault="00000000" w:rsidRPr="00000000" w14:paraId="0000005F">
      <w:pPr>
        <w:tabs>
          <w:tab w:val="left" w:leader="none" w:pos="1440.0000000000002"/>
          <w:tab w:val="center" w:leader="none" w:pos="3600"/>
          <w:tab w:val="center" w:leader="none" w:pos="4320"/>
          <w:tab w:val="center" w:leader="none" w:pos="5040"/>
          <w:tab w:val="center" w:leader="none" w:pos="5760"/>
          <w:tab w:val="center" w:leader="none" w:pos="6480"/>
          <w:tab w:val="center" w:leader="none" w:pos="7200"/>
          <w:tab w:val="center" w:leader="none" w:pos="7920"/>
          <w:tab w:val="center" w:leader="none" w:pos="8640"/>
        </w:tabs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1440.0000000000002"/>
          <w:tab w:val="center" w:leader="none" w:pos="3600"/>
          <w:tab w:val="center" w:leader="none" w:pos="4320"/>
          <w:tab w:val="center" w:leader="none" w:pos="5040"/>
          <w:tab w:val="center" w:leader="none" w:pos="5760"/>
          <w:tab w:val="center" w:leader="none" w:pos="6480"/>
          <w:tab w:val="center" w:leader="none" w:pos="7200"/>
          <w:tab w:val="center" w:leader="none" w:pos="7920"/>
          <w:tab w:val="center" w:leader="none" w:pos="8640"/>
        </w:tabs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2022</w:t>
        <w:tab/>
        <w:t xml:space="preserve">Kahveci, I., E. Nova, Z. Hsiao, K. Koltai, E. S. Spiro, and Z. W. Almquist. (August 5-9). </w:t>
        <w:tab/>
        <w:tab/>
        <w:tab/>
        <w:t xml:space="preserve">“Expressions of Vaccine Hesitancy in Medical Professionals on Twitter.”  [Oral presentation]. </w:t>
        <w:tab/>
        <w:tab/>
        <w:t xml:space="preserve">The American Sociological Association (ASA) Annual Meeting, Los Angeles, CA.</w:t>
      </w:r>
    </w:p>
    <w:p w:rsidR="00000000" w:rsidDel="00000000" w:rsidP="00000000" w:rsidRDefault="00000000" w:rsidRPr="00000000" w14:paraId="00000061">
      <w:pPr>
        <w:tabs>
          <w:tab w:val="left" w:leader="none" w:pos="1440.0000000000002"/>
          <w:tab w:val="center" w:leader="none" w:pos="3600"/>
          <w:tab w:val="center" w:leader="none" w:pos="4320"/>
          <w:tab w:val="center" w:leader="none" w:pos="5040"/>
          <w:tab w:val="center" w:leader="none" w:pos="5760"/>
          <w:tab w:val="center" w:leader="none" w:pos="6480"/>
          <w:tab w:val="center" w:leader="none" w:pos="7200"/>
          <w:tab w:val="center" w:leader="none" w:pos="7920"/>
          <w:tab w:val="center" w:leader="none" w:pos="8640"/>
        </w:tabs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1440.0000000000002"/>
          <w:tab w:val="center" w:leader="none" w:pos="3600"/>
          <w:tab w:val="center" w:leader="none" w:pos="4320"/>
          <w:tab w:val="center" w:leader="none" w:pos="5040"/>
          <w:tab w:val="center" w:leader="none" w:pos="5760"/>
          <w:tab w:val="center" w:leader="none" w:pos="6480"/>
          <w:tab w:val="center" w:leader="none" w:pos="7200"/>
          <w:tab w:val="center" w:leader="none" w:pos="7920"/>
          <w:tab w:val="center" w:leader="none" w:pos="8640"/>
        </w:tabs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2021 </w:t>
        <w:tab/>
        <w:t xml:space="preserve">Kahveci, Ihsan. (August 6-10) “Nationalism in Religious Sermons: Examining Kurdish-Turkish </w:t>
        <w:tab/>
        <w:tab/>
        <w:t xml:space="preserve">Conflict”. [Oral presentation]. The American Sociological Association Virtual Annual Meeting.</w:t>
      </w:r>
    </w:p>
    <w:p w:rsidR="00000000" w:rsidDel="00000000" w:rsidP="00000000" w:rsidRDefault="00000000" w:rsidRPr="00000000" w14:paraId="00000063">
      <w:pPr>
        <w:tabs>
          <w:tab w:val="center" w:leader="none" w:pos="3600"/>
          <w:tab w:val="center" w:leader="none" w:pos="4320"/>
          <w:tab w:val="center" w:leader="none" w:pos="5040"/>
          <w:tab w:val="center" w:leader="none" w:pos="5760"/>
          <w:tab w:val="center" w:leader="none" w:pos="6480"/>
          <w:tab w:val="center" w:leader="none" w:pos="7200"/>
          <w:tab w:val="center" w:leader="none" w:pos="7920"/>
          <w:tab w:val="center" w:leader="none" w:pos="8640"/>
        </w:tabs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tabs>
          <w:tab w:val="center" w:leader="none" w:pos="3600"/>
          <w:tab w:val="center" w:leader="none" w:pos="4320"/>
          <w:tab w:val="center" w:leader="none" w:pos="5040"/>
          <w:tab w:val="center" w:leader="none" w:pos="5760"/>
          <w:tab w:val="center" w:leader="none" w:pos="6480"/>
          <w:tab w:val="center" w:leader="none" w:pos="7200"/>
          <w:tab w:val="center" w:leader="none" w:pos="7920"/>
          <w:tab w:val="center" w:leader="none" w:pos="8640"/>
        </w:tabs>
        <w:spacing w:line="240" w:lineRule="auto"/>
        <w:ind w:left="0"/>
        <w:rPr>
          <w:u w:val="none"/>
        </w:rPr>
      </w:pPr>
      <w:r w:rsidDel="00000000" w:rsidR="00000000" w:rsidRPr="00000000">
        <w:rPr>
          <w:rtl w:val="0"/>
        </w:rPr>
        <w:t xml:space="preserve">TEACHING EXPERIENCE  </w:t>
        <w:tab/>
        <w:t xml:space="preserve">             </w:t>
        <w:tab/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</w:r>
      <w:r w:rsidDel="00000000" w:rsidR="00000000" w:rsidRPr="00000000">
        <w:rPr>
          <w:u w:val="no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pStyle w:val="Heading1"/>
        <w:tabs>
          <w:tab w:val="center" w:leader="none" w:pos="3600"/>
          <w:tab w:val="center" w:leader="none" w:pos="4320"/>
          <w:tab w:val="center" w:leader="none" w:pos="5040"/>
          <w:tab w:val="center" w:leader="none" w:pos="5760"/>
          <w:tab w:val="center" w:leader="none" w:pos="6480"/>
          <w:tab w:val="center" w:leader="none" w:pos="7200"/>
          <w:tab w:val="center" w:leader="none" w:pos="7920"/>
          <w:tab w:val="center" w:leader="none" w:pos="8640"/>
        </w:tabs>
        <w:spacing w:line="240" w:lineRule="auto"/>
        <w:ind w:left="-15" w:firstLine="0"/>
        <w:rPr>
          <w:b w:val="0"/>
          <w:bCs w:val="0"/>
        </w:rPr>
      </w:pPr>
      <w:bookmarkStart w:colFirst="0" w:colLast="0" w:name="_heading=h.5dr0rfoz1n3n" w:id="9"/>
      <w:bookmarkEnd w:id="9"/>
      <w:r w:rsidDel="00000000" w:rsidR="00000000" w:rsidRPr="00000000">
        <w:rPr>
          <w:b w:val="0"/>
          <w:bCs w:val="0"/>
          <w:i w:val="1"/>
          <w:iCs w:val="1"/>
          <w:u w:val="none"/>
          <w:rtl w:val="0"/>
        </w:rPr>
        <w:t xml:space="preserve">Instructor of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center" w:leader="none" w:pos="1440"/>
          <w:tab w:val="center" w:leader="none" w:pos="2160"/>
          <w:tab w:val="center" w:leader="none" w:pos="4263"/>
          <w:tab w:val="left" w:leader="none" w:pos="6354"/>
          <w:tab w:val="center" w:leader="none" w:pos="7547"/>
        </w:tabs>
        <w:spacing w:line="240" w:lineRule="auto"/>
        <w:ind w:left="-15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2024 </w:t>
        <w:tab/>
        <w:tab/>
        <w:t xml:space="preserve">Data Science and Statistics for Social Sciences. </w:t>
      </w:r>
      <w:hyperlink r:id="rId21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Syllabus</w:t>
        </w:r>
      </w:hyperlink>
      <w:r w:rsidDel="00000000" w:rsidR="00000000" w:rsidRPr="00000000">
        <w:rPr>
          <w:sz w:val="22"/>
          <w:szCs w:val="22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ind w:left="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Teaching Assistant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center" w:leader="none" w:pos="1440"/>
          <w:tab w:val="center" w:leader="none" w:pos="2160"/>
          <w:tab w:val="center" w:leader="none" w:pos="4263"/>
          <w:tab w:val="left" w:leader="none" w:pos="6354"/>
          <w:tab w:val="center" w:leader="none" w:pos="7547"/>
        </w:tabs>
        <w:spacing w:line="240" w:lineRule="auto"/>
        <w:ind w:left="-1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2021</w:t>
        <w:tab/>
        <w:tab/>
        <w:t xml:space="preserve">Sociological Theory</w:t>
      </w:r>
    </w:p>
    <w:p w:rsidR="00000000" w:rsidDel="00000000" w:rsidP="00000000" w:rsidRDefault="00000000" w:rsidRPr="00000000" w14:paraId="0000006A">
      <w:pPr>
        <w:tabs>
          <w:tab w:val="center" w:leader="none" w:pos="1440"/>
          <w:tab w:val="center" w:leader="none" w:pos="2160"/>
          <w:tab w:val="center" w:leader="none" w:pos="4263"/>
          <w:tab w:val="left" w:leader="none" w:pos="6354"/>
          <w:tab w:val="center" w:leader="none" w:pos="7547"/>
        </w:tabs>
        <w:spacing w:line="240" w:lineRule="auto"/>
        <w:ind w:left="-1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2020</w:t>
        <w:tab/>
        <w:tab/>
        <w:t xml:space="preserve">Data and Society; Data and Society</w:t>
      </w:r>
    </w:p>
    <w:p w:rsidR="00000000" w:rsidDel="00000000" w:rsidP="00000000" w:rsidRDefault="00000000" w:rsidRPr="00000000" w14:paraId="0000006B">
      <w:pPr>
        <w:tabs>
          <w:tab w:val="center" w:leader="none" w:pos="1440"/>
          <w:tab w:val="center" w:leader="none" w:pos="2160"/>
          <w:tab w:val="center" w:leader="none" w:pos="4263"/>
          <w:tab w:val="left" w:leader="none" w:pos="6354"/>
          <w:tab w:val="center" w:leader="none" w:pos="7547"/>
        </w:tabs>
        <w:spacing w:line="240" w:lineRule="auto"/>
        <w:ind w:left="-1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2019</w:t>
        <w:tab/>
        <w:tab/>
      </w:r>
      <w:r w:rsidDel="00000000" w:rsidR="00000000" w:rsidRPr="00000000">
        <w:rPr>
          <w:sz w:val="22"/>
          <w:szCs w:val="22"/>
          <w:rtl w:val="0"/>
        </w:rPr>
        <w:t xml:space="preserve">Social Problems</w:t>
      </w:r>
      <w:r w:rsidDel="00000000" w:rsidR="00000000" w:rsidRPr="00000000">
        <w:rPr>
          <w:sz w:val="22"/>
          <w:szCs w:val="22"/>
          <w:rtl w:val="0"/>
        </w:rPr>
        <w:t xml:space="preserve">; </w:t>
      </w:r>
      <w:r w:rsidDel="00000000" w:rsidR="00000000" w:rsidRPr="00000000">
        <w:rPr>
          <w:sz w:val="22"/>
          <w:szCs w:val="22"/>
          <w:rtl w:val="0"/>
        </w:rPr>
        <w:t xml:space="preserve">Crime, Politics, and Justice</w:t>
      </w:r>
    </w:p>
    <w:p w:rsidR="00000000" w:rsidDel="00000000" w:rsidP="00000000" w:rsidRDefault="00000000" w:rsidRPr="00000000" w14:paraId="0000006C">
      <w:pPr>
        <w:tabs>
          <w:tab w:val="center" w:leader="none" w:pos="1440"/>
          <w:tab w:val="center" w:leader="none" w:pos="2160"/>
          <w:tab w:val="center" w:leader="none" w:pos="4263"/>
          <w:tab w:val="left" w:leader="none" w:pos="6354"/>
          <w:tab w:val="center" w:leader="none" w:pos="7547"/>
        </w:tabs>
        <w:spacing w:line="240" w:lineRule="auto"/>
        <w:ind w:left="-1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center" w:leader="none" w:pos="1440"/>
          <w:tab w:val="center" w:leader="none" w:pos="2160"/>
          <w:tab w:val="center" w:leader="none" w:pos="4263"/>
          <w:tab w:val="left" w:leader="none" w:pos="6354"/>
          <w:tab w:val="center" w:leader="none" w:pos="7547"/>
        </w:tabs>
        <w:spacing w:line="240" w:lineRule="auto"/>
        <w:ind w:left="-15" w:firstLine="0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Workshops</w:t>
      </w:r>
      <w:r w:rsidDel="00000000" w:rsidR="00000000" w:rsidRPr="00000000">
        <w:rPr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center" w:leader="none" w:pos="1440"/>
          <w:tab w:val="center" w:leader="none" w:pos="2160"/>
          <w:tab w:val="center" w:leader="none" w:pos="4263"/>
          <w:tab w:val="left" w:leader="none" w:pos="6354"/>
          <w:tab w:val="center" w:leader="none" w:pos="7547"/>
        </w:tabs>
        <w:spacing w:line="240" w:lineRule="auto"/>
        <w:ind w:left="-1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2023</w:t>
        <w:tab/>
        <w:tab/>
        <w:t xml:space="preserve">UW eScience Institute: Software Carpentry (with R)</w:t>
      </w:r>
    </w:p>
    <w:p w:rsidR="00000000" w:rsidDel="00000000" w:rsidP="00000000" w:rsidRDefault="00000000" w:rsidRPr="00000000" w14:paraId="0000006F">
      <w:pPr>
        <w:tabs>
          <w:tab w:val="center" w:leader="none" w:pos="1440.0000000000002"/>
          <w:tab w:val="center" w:leader="none" w:pos="2160"/>
          <w:tab w:val="center" w:leader="none" w:pos="4263"/>
          <w:tab w:val="left" w:leader="none" w:pos="6354"/>
          <w:tab w:val="center" w:leader="none" w:pos="7547"/>
        </w:tabs>
        <w:spacing w:line="240" w:lineRule="auto"/>
        <w:ind w:left="-15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2023 </w:t>
        <w:tab/>
        <w:tab/>
        <w:t xml:space="preserve">UW CSDE:  Intro to the Unix/Linux Shell and High-Performance Computing (HYAK)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pageBreakBefore w:val="0"/>
        <w:tabs>
          <w:tab w:val="center" w:leader="none" w:pos="2160"/>
          <w:tab w:val="center" w:leader="none" w:pos="2880"/>
          <w:tab w:val="center" w:leader="none" w:pos="3600"/>
          <w:tab w:val="center" w:leader="none" w:pos="4320"/>
          <w:tab w:val="center" w:leader="none" w:pos="5040"/>
          <w:tab w:val="center" w:leader="none" w:pos="5760"/>
          <w:tab w:val="center" w:leader="none" w:pos="6480"/>
          <w:tab w:val="center" w:leader="none" w:pos="7200"/>
          <w:tab w:val="center" w:leader="none" w:pos="7920"/>
          <w:tab w:val="center" w:leader="none" w:pos="8640"/>
        </w:tabs>
        <w:spacing w:line="240" w:lineRule="auto"/>
        <w:ind w:left="-15" w:firstLine="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AFFILIATIONS </w:t>
        <w:tab/>
        <w:tab/>
        <w:t xml:space="preserve">            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tabs>
          <w:tab w:val="center" w:leader="none" w:pos="2160"/>
          <w:tab w:val="center" w:leader="none" w:pos="4670"/>
        </w:tabs>
        <w:spacing w:line="276" w:lineRule="auto"/>
        <w:ind w:lef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American Sociological Association (ASA)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72">
      <w:pPr>
        <w:pageBreakBefore w:val="0"/>
        <w:tabs>
          <w:tab w:val="center" w:leader="none" w:pos="2160"/>
          <w:tab w:val="center" w:leader="none" w:pos="4670"/>
        </w:tabs>
        <w:spacing w:line="276" w:lineRule="auto"/>
        <w:ind w:lef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International Network for Social Netw</w:t>
      </w:r>
      <w:r w:rsidDel="00000000" w:rsidR="00000000" w:rsidRPr="00000000">
        <w:rPr>
          <w:sz w:val="22"/>
          <w:szCs w:val="22"/>
          <w:rtl w:val="0"/>
        </w:rPr>
        <w:t xml:space="preserve">ork Analysis (INSNA)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73">
      <w:pPr>
        <w:pageBreakBefore w:val="0"/>
        <w:tabs>
          <w:tab w:val="center" w:leader="none" w:pos="2160"/>
          <w:tab w:val="center" w:leader="none" w:pos="4670"/>
        </w:tabs>
        <w:spacing w:line="276" w:lineRule="auto"/>
        <w:ind w:lef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Population Association of America (PAA)</w:t>
      </w:r>
    </w:p>
    <w:p w:rsidR="00000000" w:rsidDel="00000000" w:rsidP="00000000" w:rsidRDefault="00000000" w:rsidRPr="00000000" w14:paraId="00000074">
      <w:pPr>
        <w:pageBreakBefore w:val="0"/>
        <w:tabs>
          <w:tab w:val="center" w:leader="none" w:pos="2160"/>
          <w:tab w:val="center" w:leader="none" w:pos="4670"/>
        </w:tabs>
        <w:spacing w:line="276" w:lineRule="auto"/>
        <w:ind w:lef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American Public Health Association (APHA)</w:t>
      </w:r>
    </w:p>
    <w:p w:rsidR="00000000" w:rsidDel="00000000" w:rsidP="00000000" w:rsidRDefault="00000000" w:rsidRPr="00000000" w14:paraId="00000075">
      <w:pPr>
        <w:pageBreakBefore w:val="0"/>
        <w:tabs>
          <w:tab w:val="center" w:leader="none" w:pos="2160"/>
          <w:tab w:val="center" w:leader="none" w:pos="4670"/>
        </w:tabs>
        <w:spacing w:line="276" w:lineRule="auto"/>
        <w:ind w:lef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European Association for Population Studies (EAPS)</w:t>
      </w:r>
    </w:p>
    <w:p w:rsidR="00000000" w:rsidDel="00000000" w:rsidP="00000000" w:rsidRDefault="00000000" w:rsidRPr="00000000" w14:paraId="00000076">
      <w:pPr>
        <w:pageBreakBefore w:val="0"/>
        <w:tabs>
          <w:tab w:val="center" w:leader="none" w:pos="2160"/>
          <w:tab w:val="center" w:leader="none" w:pos="4670"/>
        </w:tabs>
        <w:spacing w:line="276" w:lineRule="auto"/>
        <w:ind w:lef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Association for the Study of Religion, Economics, and Culture (ASREC)</w:t>
      </w:r>
    </w:p>
    <w:p w:rsidR="00000000" w:rsidDel="00000000" w:rsidP="00000000" w:rsidRDefault="00000000" w:rsidRPr="00000000" w14:paraId="00000077">
      <w:pPr>
        <w:pStyle w:val="Heading1"/>
        <w:pageBreakBefore w:val="0"/>
        <w:tabs>
          <w:tab w:val="center" w:leader="none" w:pos="2160"/>
          <w:tab w:val="center" w:leader="none" w:pos="2880"/>
          <w:tab w:val="center" w:leader="none" w:pos="3600"/>
          <w:tab w:val="center" w:leader="none" w:pos="4320"/>
          <w:tab w:val="center" w:leader="none" w:pos="5040"/>
          <w:tab w:val="center" w:leader="none" w:pos="5760"/>
          <w:tab w:val="center" w:leader="none" w:pos="6480"/>
          <w:tab w:val="center" w:leader="none" w:pos="7200"/>
          <w:tab w:val="center" w:leader="none" w:pos="7920"/>
          <w:tab w:val="center" w:leader="none" w:pos="8640"/>
        </w:tabs>
        <w:spacing w:line="240" w:lineRule="auto"/>
        <w:ind w:left="-1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pageBreakBefore w:val="0"/>
        <w:tabs>
          <w:tab w:val="center" w:leader="none" w:pos="2160"/>
          <w:tab w:val="center" w:leader="none" w:pos="2880"/>
          <w:tab w:val="center" w:leader="none" w:pos="3600"/>
          <w:tab w:val="center" w:leader="none" w:pos="4320"/>
          <w:tab w:val="center" w:leader="none" w:pos="5040"/>
          <w:tab w:val="center" w:leader="none" w:pos="5760"/>
          <w:tab w:val="center" w:leader="none" w:pos="6480"/>
          <w:tab w:val="center" w:leader="none" w:pos="7200"/>
          <w:tab w:val="center" w:leader="none" w:pos="7920"/>
          <w:tab w:val="center" w:leader="none" w:pos="8640"/>
        </w:tabs>
        <w:spacing w:line="240" w:lineRule="auto"/>
        <w:ind w:left="-15" w:firstLine="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SKILLS</w:t>
        <w:tab/>
        <w:tab/>
        <w:t xml:space="preserve">            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after="119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  <w:br w:type="textWrapping"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Language: </w:t>
      </w:r>
      <w:r w:rsidDel="00000000" w:rsidR="00000000" w:rsidRPr="00000000">
        <w:rPr>
          <w:sz w:val="22"/>
          <w:szCs w:val="22"/>
          <w:rtl w:val="0"/>
        </w:rPr>
        <w:t xml:space="preserve">Turkish (native), English, German (intermediate)</w:t>
      </w:r>
    </w:p>
    <w:p w:rsidR="00000000" w:rsidDel="00000000" w:rsidP="00000000" w:rsidRDefault="00000000" w:rsidRPr="00000000" w14:paraId="0000007A">
      <w:pPr>
        <w:pageBreakBefore w:val="0"/>
        <w:spacing w:after="119" w:line="240" w:lineRule="auto"/>
        <w:ind w:left="0" w:firstLine="0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Programming: </w:t>
      </w:r>
      <w:r w:rsidDel="00000000" w:rsidR="00000000" w:rsidRPr="00000000">
        <w:rPr>
          <w:sz w:val="22"/>
          <w:szCs w:val="22"/>
          <w:rtl w:val="0"/>
        </w:rPr>
        <w:t xml:space="preserve">R, SQL, Python, Javascript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B">
      <w:pPr>
        <w:pStyle w:val="Heading1"/>
        <w:tabs>
          <w:tab w:val="center" w:leader="none" w:pos="2160"/>
          <w:tab w:val="center" w:leader="none" w:pos="2880"/>
          <w:tab w:val="center" w:leader="none" w:pos="3600"/>
          <w:tab w:val="center" w:leader="none" w:pos="4320"/>
          <w:tab w:val="center" w:leader="none" w:pos="5040"/>
          <w:tab w:val="center" w:leader="none" w:pos="5760"/>
          <w:tab w:val="center" w:leader="none" w:pos="6480"/>
          <w:tab w:val="center" w:leader="none" w:pos="7200"/>
          <w:tab w:val="center" w:leader="none" w:pos="7920"/>
          <w:tab w:val="center" w:leader="none" w:pos="8640"/>
        </w:tabs>
        <w:spacing w:line="240" w:lineRule="auto"/>
        <w:ind w:left="-15" w:firstLine="0"/>
        <w:rPr/>
      </w:pPr>
      <w:bookmarkStart w:colFirst="0" w:colLast="0" w:name="_heading=h.tg0bevrxssrc" w:id="10"/>
      <w:bookmarkEnd w:id="10"/>
      <w:r w:rsidDel="00000000" w:rsidR="00000000" w:rsidRPr="00000000">
        <w:rPr>
          <w:rtl w:val="0"/>
        </w:rPr>
        <w:t xml:space="preserve">REFERENCES</w:t>
        <w:tab/>
        <w:tab/>
        <w:t xml:space="preserve">            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Zack W. Almquist</w:t>
      </w:r>
    </w:p>
    <w:p w:rsidR="00000000" w:rsidDel="00000000" w:rsidP="00000000" w:rsidRDefault="00000000" w:rsidRPr="00000000" w14:paraId="0000007E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Associate Professor </w:t>
      </w:r>
    </w:p>
    <w:p w:rsidR="00000000" w:rsidDel="00000000" w:rsidP="00000000" w:rsidRDefault="00000000" w:rsidRPr="00000000" w14:paraId="0000007F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Department of Sociology, University of Washington</w:t>
      </w:r>
    </w:p>
    <w:p w:rsidR="00000000" w:rsidDel="00000000" w:rsidP="00000000" w:rsidRDefault="00000000" w:rsidRPr="00000000" w14:paraId="00000080">
      <w:pPr>
        <w:spacing w:after="0" w:line="240" w:lineRule="auto"/>
        <w:ind w:left="0" w:firstLine="0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zalmquist@uw.edu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1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(206) 543-7290</w:t>
      </w:r>
    </w:p>
    <w:p w:rsidR="00000000" w:rsidDel="00000000" w:rsidP="00000000" w:rsidRDefault="00000000" w:rsidRPr="00000000" w14:paraId="00000082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Nathalie E. Williams</w:t>
      </w:r>
    </w:p>
    <w:p w:rsidR="00000000" w:rsidDel="00000000" w:rsidP="00000000" w:rsidRDefault="00000000" w:rsidRPr="00000000" w14:paraId="00000084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Professor</w:t>
      </w:r>
    </w:p>
    <w:p w:rsidR="00000000" w:rsidDel="00000000" w:rsidP="00000000" w:rsidRDefault="00000000" w:rsidRPr="00000000" w14:paraId="00000085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Department of Sociology, University of Washington</w:t>
      </w:r>
    </w:p>
    <w:p w:rsidR="00000000" w:rsidDel="00000000" w:rsidP="00000000" w:rsidRDefault="00000000" w:rsidRPr="00000000" w14:paraId="00000086">
      <w:pPr>
        <w:spacing w:after="0" w:line="240" w:lineRule="auto"/>
        <w:ind w:left="0" w:firstLine="0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natw@uw.edu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spacing w:after="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(206) 616-6270</w:t>
      </w:r>
      <w:r w:rsidDel="00000000" w:rsidR="00000000" w:rsidRPr="00000000">
        <w:rPr>
          <w:rtl w:val="0"/>
        </w:rPr>
      </w:r>
    </w:p>
    <w:sectPr>
      <w:headerReference r:id="rId24" w:type="default"/>
      <w:pgSz w:h="15840" w:w="12240" w:orient="portrait"/>
      <w:pgMar w:bottom="714" w:top="726" w:left="1078" w:right="108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1629"/>
      </w:tabs>
      <w:spacing w:after="0" w:before="0" w:line="240" w:lineRule="auto"/>
      <w:ind w:left="1448" w:right="0" w:hanging="1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spacing w:after="12" w:line="248.00000000000006" w:lineRule="auto"/>
        <w:ind w:left="1450" w:hanging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0" w:right="0" w:hanging="1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singl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0" w:right="0" w:hanging="1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19"/>
      <w:szCs w:val="19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pPr>
      <w:spacing w:after="12" w:line="248" w:lineRule="auto"/>
      <w:ind w:left="1450" w:hanging="10"/>
    </w:pPr>
    <w:rPr>
      <w:rFonts w:ascii="Times New Roman" w:cs="Times New Roman" w:eastAsia="Times New Roman" w:hAnsi="Times New Roman"/>
      <w:color w:val="000000"/>
    </w:rPr>
  </w:style>
  <w:style w:type="paragraph" w:styleId="Heading1">
    <w:name w:val="heading 1"/>
    <w:next w:val="Normal"/>
    <w:link w:val="Heading1Char"/>
    <w:uiPriority w:val="9"/>
    <w:qFormat w:val="1"/>
    <w:pPr>
      <w:keepNext w:val="1"/>
      <w:keepLines w:val="1"/>
      <w:spacing w:line="259" w:lineRule="auto"/>
      <w:ind w:left="10" w:hanging="10"/>
      <w:outlineLvl w:val="0"/>
    </w:pPr>
    <w:rPr>
      <w:rFonts w:ascii="Times New Roman" w:cs="Times New Roman" w:eastAsia="Times New Roman" w:hAnsi="Times New Roman"/>
      <w:b w:val="1"/>
      <w:color w:val="000000"/>
      <w:sz w:val="22"/>
      <w:u w:color="000000" w:val="single"/>
    </w:rPr>
  </w:style>
  <w:style w:type="paragraph" w:styleId="Heading2">
    <w:name w:val="heading 2"/>
    <w:next w:val="Normal"/>
    <w:link w:val="Heading2Char"/>
    <w:uiPriority w:val="9"/>
    <w:unhideWhenUsed w:val="1"/>
    <w:qFormat w:val="1"/>
    <w:pPr>
      <w:keepNext w:val="1"/>
      <w:keepLines w:val="1"/>
      <w:spacing w:line="259" w:lineRule="auto"/>
      <w:ind w:left="10" w:hanging="10"/>
      <w:outlineLvl w:val="1"/>
    </w:pPr>
    <w:rPr>
      <w:rFonts w:ascii="Times New Roman" w:cs="Times New Roman" w:eastAsia="Times New Roman" w:hAnsi="Times New Roman"/>
      <w:b w:val="1"/>
      <w:color w:val="000000"/>
      <w:sz w:val="19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link w:val="Heading2"/>
    <w:rPr>
      <w:rFonts w:ascii="Times New Roman" w:cs="Times New Roman" w:eastAsia="Times New Roman" w:hAnsi="Times New Roman"/>
      <w:b w:val="1"/>
      <w:color w:val="000000"/>
      <w:sz w:val="19"/>
    </w:rPr>
  </w:style>
  <w:style w:type="character" w:styleId="Heading1Char" w:customStyle="1">
    <w:name w:val="Heading 1 Char"/>
    <w:link w:val="Heading1"/>
    <w:rPr>
      <w:rFonts w:ascii="Times New Roman" w:cs="Times New Roman" w:eastAsia="Times New Roman" w:hAnsi="Times New Roman"/>
      <w:b w:val="1"/>
      <w:color w:val="000000"/>
      <w:sz w:val="22"/>
      <w:u w:color="000000" w:val="single"/>
    </w:rPr>
  </w:style>
  <w:style w:type="table" w:styleId="TableGrid" w:customStyle="1">
    <w:name w:val="TableGrid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8E13C2"/>
    <w:pPr>
      <w:spacing w:after="0" w:line="240" w:lineRule="auto"/>
    </w:pPr>
    <w:rPr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8E13C2"/>
    <w:rPr>
      <w:rFonts w:ascii="Times New Roman" w:cs="Times New Roman" w:eastAsia="Times New Roman" w:hAnsi="Times New Roman"/>
      <w:color w:val="000000"/>
      <w:sz w:val="18"/>
      <w:szCs w:val="18"/>
    </w:rPr>
  </w:style>
  <w:style w:type="paragraph" w:styleId="ListParagraph">
    <w:name w:val="List Paragraph"/>
    <w:basedOn w:val="Normal"/>
    <w:uiPriority w:val="1"/>
    <w:qFormat w:val="1"/>
    <w:rsid w:val="008E13C2"/>
    <w:pPr>
      <w:widowControl w:val="0"/>
      <w:autoSpaceDE w:val="0"/>
      <w:autoSpaceDN w:val="0"/>
      <w:spacing w:after="0" w:before="7" w:line="240" w:lineRule="auto"/>
      <w:ind w:left="788" w:hanging="335"/>
    </w:pPr>
    <w:rPr>
      <w:color w:val="auto"/>
      <w:sz w:val="22"/>
      <w:szCs w:val="22"/>
    </w:rPr>
  </w:style>
  <w:style w:type="character" w:styleId="Hyperlink">
    <w:name w:val="Hyperlink"/>
    <w:basedOn w:val="DefaultParagraphFont"/>
    <w:uiPriority w:val="99"/>
    <w:unhideWhenUsed w:val="1"/>
    <w:rsid w:val="008E13C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8E13C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E18BF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65218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52189"/>
    <w:rPr>
      <w:rFonts w:ascii="Times New Roman" w:cs="Times New Roman" w:eastAsia="Times New Roman" w:hAnsi="Times New Roman"/>
      <w:color w:val="000000"/>
    </w:rPr>
  </w:style>
  <w:style w:type="paragraph" w:styleId="Footer">
    <w:name w:val="footer"/>
    <w:basedOn w:val="Normal"/>
    <w:link w:val="FooterChar"/>
    <w:uiPriority w:val="99"/>
    <w:unhideWhenUsed w:val="1"/>
    <w:rsid w:val="0065218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52189"/>
    <w:rPr>
      <w:rFonts w:ascii="Times New Roman" w:cs="Times New Roman" w:eastAsia="Times New Roman" w:hAnsi="Times New Roman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english.tev.org.tr/scholarships/detail/Outstanding-Success-Scholarship/155/554/0" TargetMode="External"/><Relationship Id="rId11" Type="http://schemas.openxmlformats.org/officeDocument/2006/relationships/hyperlink" Target="https://uwescience.github.io/DSSG2022-Tracking-Poverty/" TargetMode="External"/><Relationship Id="rId22" Type="http://schemas.openxmlformats.org/officeDocument/2006/relationships/hyperlink" Target="mailto:zalmquist@uw.edu" TargetMode="External"/><Relationship Id="rId10" Type="http://schemas.openxmlformats.org/officeDocument/2006/relationships/hyperlink" Target="http://www.github.com/ihsankahveci" TargetMode="External"/><Relationship Id="rId21" Type="http://schemas.openxmlformats.org/officeDocument/2006/relationships/hyperlink" Target="https://docs.google.com/document/d/1Sk-V31yTZhS3zHqDvfgpr-1v0ueoCD28AB5AILSyK5w/edit" TargetMode="External"/><Relationship Id="rId13" Type="http://schemas.openxmlformats.org/officeDocument/2006/relationships/hyperlink" Target="https://doi.org/10.1093/crocol/otaf004" TargetMode="External"/><Relationship Id="rId24" Type="http://schemas.openxmlformats.org/officeDocument/2006/relationships/header" Target="header1.xml"/><Relationship Id="rId12" Type="http://schemas.openxmlformats.org/officeDocument/2006/relationships/hyperlink" Target="http://doi.org/10.1093/aje/kwae342" TargetMode="External"/><Relationship Id="rId23" Type="http://schemas.openxmlformats.org/officeDocument/2006/relationships/hyperlink" Target="mailto:natw@uw.ed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ihsankahveci.com" TargetMode="External"/><Relationship Id="rId15" Type="http://schemas.openxmlformats.org/officeDocument/2006/relationships/hyperlink" Target="https://doi.org/10.48550/arXiv.2411.13517" TargetMode="External"/><Relationship Id="rId14" Type="http://schemas.openxmlformats.org/officeDocument/2006/relationships/hyperlink" Target="https://doi.org/10.48550/arXiv.2309.13056" TargetMode="External"/><Relationship Id="rId17" Type="http://schemas.openxmlformats.org/officeDocument/2006/relationships/hyperlink" Target="http://www.asrec.org/wp-content/uploads/2022/04/2022-ASREC-Grad-Workshop.pdf" TargetMode="External"/><Relationship Id="rId16" Type="http://schemas.openxmlformats.org/officeDocument/2006/relationships/hyperlink" Target="https://doi.org/10.48550/arXiv.2404.07340" TargetMode="External"/><Relationship Id="rId5" Type="http://schemas.openxmlformats.org/officeDocument/2006/relationships/styles" Target="styles.xml"/><Relationship Id="rId19" Type="http://schemas.openxmlformats.org/officeDocument/2006/relationships/hyperlink" Target="https://statnet.org/nme/index.html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www.imprs-phds.mpg.de/" TargetMode="External"/><Relationship Id="rId7" Type="http://schemas.openxmlformats.org/officeDocument/2006/relationships/image" Target="media/image1.png"/><Relationship Id="rId8" Type="http://schemas.openxmlformats.org/officeDocument/2006/relationships/hyperlink" Target="mailto:ikahveci@uw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ByXsz/TJl8X8jbRrkEGk/g5Vng==">CgMxLjAikwIKC0FBQUFRVi1EUWY4Et0BCgtBQUFBUVYtRFFmOBILQUFBQVFWLURRZjgaDQoJdGV4dC9odG1sEgAiDgoKdGV4dC9wbGFpbhIAKhsiFTExMzQ0NzI1NzQ5NzA2NTk0MDM4NygAOAAw34XKstEvOKKQyrLRL0o6CiRhcHBsaWNhdGlvbi92bmQuZ29vZ2xlLWFwcHMuZG9jcy5tZHMaEsLX2uQBDBoKCgYKABATGAAQAVoMd3g3cXdpcXM4NTFzcgIgAHgAggEUc3VnZ2VzdC5scWZ3MzJvYW4zZGuaAQYIABAAGACwAQC4AQDIAQAY34XKstEvIKKQyrLRLzAAQhRzdWdnZXN0LmxxZnczMm9hbjNkayKUAgoLQUFBQUlWLVVIbVES3gEKC0FBQUFJVi1VSG1REgtBQUFBSVYtVUhtURoNCgl0ZXh0L2h0bWwSACIOCgp0ZXh0L3BsYWluEgAqGyIVMTEzNDQ3MjU3NDk3MDY1OTQwMzg3KAA4ADCF8sznjy84+/fM548vSjsKJGFwcGxpY2F0aW9uL3ZuZC5nb29nbGUtYXBwcy5kb2NzLm1kcxoTwtfa5AENGgsKBwoBUhABGAAQAVoMdm52ODB4a3EwcG1lcgIgAHgAggEUc3VnZ2VzdC54cmI1M2lmb2N0cXSaAQYIABAAGACwAQC4AQDIAQAYhfLM548vIPv3zOePLzAAQhRzdWdnZXN0LnhyYjUzaWZvY3RxdDIOaC5yMHA5cXg1d291a3AyDmguOHV4dzhwOXp1MGhiMg5oLnVleThkMXZja2pqNTINaC50c3N6b2xvZGZudDIOaC51eW1weWZlZnBkMWkyDmguZjV4ZHR0Y2p3dGNjMg5oLnA5bmo1dTIwbmk2MjIOaC55MXdqcnBrcTF4ZnIyDmgueXZkcnBmamhoNmk2Mg5oLjVkcjByZm96MW4zbjIOaC50ZzBiZXZyeHNzcmM4AGolChRzdWdnZXN0LjM4NGtrbHVvcmQ4MxINWmFjayBBbG1xdWlzdGolChRzdWdnZXN0LmI0NTUwcDlldXRkNhINWmFjayBBbG1xdWlzdGokChNzdWdnZXN0LmtyZnVyeXhpMGliEg1aYWNrIEFsbXF1aXN0aiUKFHN1Z2dlc3QueWQ4NnZxN2Y0OGVxEg1aYWNrIEFsbXF1aXN0aiUKFHN1Z2dlc3Quazk1a3pyanFhaWkyEg1aYWNrIEFsbXF1aXN0aiUKFHN1Z2dlc3QubDlsajg0emVnb29uEg1aYWNrIEFsbXF1aXN0aiUKFHN1Z2dlc3QuM3hleXlxN3MzYm5oEg1aYWNrIEFsbXF1aXN0aiUKFHN1Z2dlc3QucWhkNGVvbDZ6cDJpEg1aYWNrIEFsbXF1aXN0aiUKFHN1Z2dlc3QubXM1NDl3amp4azZwEg1aYWNrIEFsbXF1aXN0aiUKFHN1Z2dlc3Quc2xrd2k4dWdkYmpsEg1aYWNrIEFsbXF1aXN0aiUKFHN1Z2dlc3QuNWRuajYybHRmazJ1Eg1aYWNrIEFsbXF1aXN0aiUKFHN1Z2dlc3QudW5yczNxYmF2M3lkEg1aYWNrIEFsbXF1aXN0aiUKFHN1Z2dlc3QubHFmdzMyb2FuM2RrEg1aYWNrIEFsbXF1aXN0aiUKFHN1Z2dlc3QuaDlxZ3h4YXptY2tnEg1aYWNrIEFsbXF1aXN0aiUKFHN1Z2dlc3QuemN6bGtvNThuczQ3Eg1aYWNrIEFsbXF1aXN0aiUKFHN1Z2dlc3QueXF3cG93bGNmb3RtEg1JaHNhbiBLYWh2ZWNpaiUKFHN1Z2dlc3QubW5iMDB2c3BzbGo1Eg1aYWNrIEFsbXF1aXN0aiUKFHN1Z2dlc3QuaWt4djducGpuOTUzEg1aYWNrIEFsbXF1aXN0aiUKFHN1Z2dlc3QuZjNqMnowcm1idWE1Eg1aYWNrIEFsbXF1aXN0aiUKFHN1Z2dlc3Quejh3czc4ODZwM2owEg1aYWNrIEFsbXF1aXN0aiUKFHN1Z2dlc3QuM3BjcjRnYm45NnpsEg1aYWNrIEFsbXF1aXN0aiUKFHN1Z2dlc3QuM2htMWp1dWlqeTM5Eg1aYWNrIEFsbXF1aXN0aiUKFHN1Z2dlc3QuYWNpbmN1bGJndDVpEg1aYWNrIEFsbXF1aXN0aiUKFHN1Z2dlc3QuMnd5OXYwbGF4bnVtEg1aYWNrIEFsbXF1aXN0aiUKFHN1Z2dlc3QubXF2NnBnaGo3ZjB5Eg1aYWNrIEFsbXF1aXN0aiUKFHN1Z2dlc3QuOTJkYjUzNDk5ZzBjEg1aYWNrIEFsbXF1aXN0aiUKFHN1Z2dlc3Qud3E0NDUzdHRweG1pEg1aYWNrIEFsbXF1aXN0aiQKE3N1Z2dlc3QuZG93OG5iOWE2YzkSDVphY2sgQWxtcXVpc3RqJQoUc3VnZ2VzdC54cmI1M2lmb2N0cXQSDVphY2sgQWxtcXVpc3RqJQoUc3VnZ2VzdC50d2I2bmkxYXJvaG0SDVphY2sgQWxtcXVpc3RyITFJRXdJSUFqRmQzbUFseFhFbXhjVE9tRWRrOUNmWjNP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2021-04-22T22:14:00Z</dcterms:created>
  <dc:creator>Ihsan Kahveci</dc:creator>
</cp:coreProperties>
</file>