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According to the dataset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graphical visualisation provide a bar or pie chart or something that is easier to you.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11.1 thought about cybersecurity in space-based networking systems (col G)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 ( Any algo but mention it 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11.2 discussed among society of a secure networking system (col H)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 ( Any algo but mention it 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11.3 .concerned about the dangerous impact of online secure data for the next generation (col I)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 ( Any algo but mention it 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11.4 .Thought about the global plan to adapt to grab a secured space-based networking system by 2035? (Col L)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a) Extremely happy, it's a necessary step for a sustainable future.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b) Somewhat happy, but concerned about the practicality and affordability.</w:t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c) Neutral, I haven't given it much thought.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rtl w:val="0"/>
        </w:rPr>
        <w:t xml:space="preserve">Apply confusion Matrix here and show the box diagram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rtl w:val="0"/>
        </w:rPr>
        <w:t xml:space="preserve"> (True/False) Positive/ Negative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1.5. believe of people on Industries (globally) that are adequately prepared for the widespread adoption of secured space based networking systems by 2035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and show graphical visualisation based on Gender, Age,   Profession &amp;  Country. (Col M) ( Any algo but mention it 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11.6. About the government's efforts in promoting Secured space-based networking system adoption? (Col N)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Country.( Any algo but mention it 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11.7. How do you think the transition to having a secured 5g network will  impact your daily life? (Col O)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of percentage with graphical visualisation based on Gender, Age,   Profession &amp;  Country.( Any algo but mention it 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11.8. preference to use a secured 5g sim, if its data transmission rate is better than now?   (Col P)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Country.( Any algo but mention it 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11.9. percentage of people willing to switch to a secured network provider with modern facilities by 2035? (Col J)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J</w:t>
      </w:r>
      <w:r w:rsidDel="00000000" w:rsidR="00000000" w:rsidRPr="00000000">
        <w:rPr>
          <w:b w:val="1"/>
          <w:i w:val="1"/>
          <w:color w:val="ff0000"/>
          <w:rtl w:val="0"/>
        </w:rPr>
        <w:t xml:space="preserve">ust find the ratio of percentage with graphical visualisation based on Gender, Age,   Profession &amp;  Country.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Use Logistic regression 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11.10.Find the main concern regarding the transition to obtain a secured 5G network by 2035? (Col K)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Just find the ratio with graphical visualisation based on Gender, Age,   Profession &amp;  Country. ( Any algo but mention it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11.11.Are you happy to provide us your email address for further updates? (Col Q)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find the ratio with graphical visualisation based on Gender, Age,   Profession &amp;  Country.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Use GBM here because we need a sequence that combines users' future attachment with us that shows hidden fascination on our task Thus we make a final prediction with high predictive accuracy and that can be used for both classification and regression tasks.</w:t>
      </w:r>
    </w:p>
    <w:p w:rsidR="00000000" w:rsidDel="00000000" w:rsidP="00000000" w:rsidRDefault="00000000" w:rsidRPr="00000000" w14:paraId="0000002E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ff00ff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Final Task </w:t>
      </w:r>
    </w:p>
    <w:p w:rsidR="00000000" w:rsidDel="00000000" w:rsidP="00000000" w:rsidRDefault="00000000" w:rsidRPr="00000000" w14:paraId="00000030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color w:val="ff00ff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Now based on Gender Age Profession and Country make regression analysis with 4 decision tree (algo)</w:t>
      </w:r>
    </w:p>
    <w:p w:rsidR="00000000" w:rsidDel="00000000" w:rsidP="00000000" w:rsidRDefault="00000000" w:rsidRPr="00000000" w14:paraId="00000032">
      <w:pPr>
        <w:rPr>
          <w:b w:val="1"/>
          <w:i w:val="1"/>
          <w:color w:val="ff00ff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For understand the ratio of percentages use RF on this decision tree</w:t>
      </w:r>
    </w:p>
    <w:p w:rsidR="00000000" w:rsidDel="00000000" w:rsidP="00000000" w:rsidRDefault="00000000" w:rsidRPr="00000000" w14:paraId="00000033">
      <w:pPr>
        <w:rPr>
          <w:b w:val="1"/>
          <w:i w:val="1"/>
          <w:color w:val="ff00ff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also provide a final prediction of us here provide a graphical visualisation also</w:t>
      </w:r>
    </w:p>
    <w:p w:rsidR="00000000" w:rsidDel="00000000" w:rsidP="00000000" w:rsidRDefault="00000000" w:rsidRPr="00000000" w14:paraId="00000034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