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NADA Migration Guide: 4.x to 5.x (Linux)</w:t>
      </w:r>
    </w:p>
    <w:bookmarkStart w:id="39" w:name="migrating-from-nada-4.x-to-5.x-linux"/>
    <w:p>
      <w:pPr>
        <w:pStyle w:val="Heading1"/>
      </w:pPr>
      <w:r>
        <w:t xml:space="preserve">Migrating from NADA 4.x to 5.x (Linux)</w:t>
      </w:r>
    </w:p>
    <w:p>
      <w:pPr>
        <w:pStyle w:val="FirstParagraph"/>
      </w:pPr>
      <w:r>
        <w:t xml:space="preserve">This guide covers a full migration from any NADA</w:t>
      </w:r>
      <w:r>
        <w:t xml:space="preserve"> </w:t>
      </w:r>
      <w:r>
        <w:rPr>
          <w:b/>
          <w:bCs/>
        </w:rPr>
        <w:t xml:space="preserve">4.x</w:t>
      </w:r>
      <w:r>
        <w:t xml:space="preserve"> </w:t>
      </w:r>
      <w:r>
        <w:t xml:space="preserve">installation to the latest</w:t>
      </w:r>
      <w:r>
        <w:t xml:space="preserve"> </w:t>
      </w:r>
      <w:r>
        <w:rPr>
          <w:b/>
          <w:bCs/>
        </w:rPr>
        <w:t xml:space="preserve">5.6</w:t>
      </w:r>
      <w:r>
        <w:t xml:space="preserve"> </w:t>
      </w:r>
      <w:r>
        <w:t xml:space="preserve">on a Linux server running Apache and MySQL or MariaDB.</w:t>
      </w:r>
    </w:p>
    <w:p>
      <w:pPr>
        <w:pStyle w:val="BodyText"/>
      </w:pPr>
      <w:r>
        <w:t xml:space="preserve">The process deploys NADA 5.6 in a</w:t>
      </w:r>
      <w:r>
        <w:t xml:space="preserve"> </w:t>
      </w:r>
      <w:r>
        <w:rPr>
          <w:b/>
          <w:bCs/>
        </w:rPr>
        <w:t xml:space="preserve">new folder</w:t>
      </w:r>
      <w:r>
        <w:t xml:space="preserve"> </w:t>
      </w:r>
      <w:r>
        <w:t xml:space="preserve">alongside your existing install, connects it to your existing database, and runs each version’s database updates in sequence. Your old install stays intact until you are ready to switch.</w:t>
      </w:r>
    </w:p>
    <w:p>
      <w:pPr>
        <w:pStyle w:val="BodyText"/>
      </w:pPr>
      <w:r>
        <w:t xml:space="preserve">Full migration chain:</w:t>
      </w:r>
      <w:r>
        <w:t xml:space="preserve"> </w:t>
      </w:r>
      <w:r>
        <w:rPr>
          <w:b/>
          <w:bCs/>
        </w:rPr>
        <w:t xml:space="preserve">4.x → 5.0 → 5.2 → 5.4 → 5.5 → 5.6</w:t>
      </w:r>
    </w:p>
    <w:p>
      <w:pPr>
        <w:pStyle w:val="BlockText"/>
      </w:pPr>
      <w:r>
        <w:rPr>
          <w:b/>
          <w:bCs/>
        </w:rPr>
        <w:t xml:space="preserve">Warning: Downtime required</w:t>
      </w:r>
    </w:p>
    <w:p>
      <w:pPr>
        <w:pStyle w:val="BlockText"/>
      </w:pPr>
      <w:r>
        <w:t xml:space="preserve">This is a major version upgrade. Plan a maintenance window. Enable maintenance mode before starting the database migration steps.</w:t>
      </w:r>
    </w:p>
    <w:p>
      <w:r>
        <w:pict>
          <v:rect style="width:0;height:1.5pt" o:hralign="center" o:hrstd="t" o:hr="t"/>
        </w:pict>
      </w:r>
    </w:p>
    <w:bookmarkStart w:id="9" w:name="check-your-current-nada-version"/>
    <w:p>
      <w:pPr>
        <w:pStyle w:val="Heading2"/>
      </w:pPr>
      <w:r>
        <w:t xml:space="preserve">1. Check your current NADA version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at the root of your existing NADA install and look for the version constant near the top of the file: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'APP_VERSION'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'4.4'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This tells you where to start in the migration chain. If you are already on a 5.x version, skip ahead to the matching section.</w:t>
      </w:r>
    </w:p>
    <w:p>
      <w:pPr>
        <w:pStyle w:val="BodyText"/>
      </w:pPr>
      <w:r>
        <w:t xml:space="preserve">While the file is open, also note the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line — you will need to update this before go-live: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'ENVIRONMENT'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"/>
    <w:bookmarkStart w:id="10" w:name="pre-migration-checklist"/>
    <w:p>
      <w:pPr>
        <w:pStyle w:val="Heading2"/>
      </w:pPr>
      <w:r>
        <w:t xml:space="preserve">2. Pre-migration checklist</w:t>
      </w:r>
    </w:p>
    <w:p>
      <w:pPr>
        <w:pStyle w:val="Compact"/>
        <w:numPr>
          <w:ilvl w:val="0"/>
          <w:numId w:val="1001"/>
        </w:numPr>
      </w:pPr>
      <w:r>
        <w:t xml:space="preserve">PHP version:</w:t>
      </w:r>
      <w:r>
        <w:t xml:space="preserve"> </w:t>
      </w:r>
      <w:r>
        <w:rPr>
          <w:rStyle w:val="VerbatimChar"/>
        </w:rPr>
        <w:t xml:space="preserve">php -v</w:t>
      </w:r>
      <w:r>
        <w:t xml:space="preserve"> </w:t>
      </w:r>
      <w:r>
        <w:t xml:space="preserve">— PHP</w:t>
      </w:r>
      <w:r>
        <w:t xml:space="preserve"> </w:t>
      </w:r>
      <w:r>
        <w:rPr>
          <w:b/>
          <w:bCs/>
        </w:rPr>
        <w:t xml:space="preserve">8.x</w:t>
      </w:r>
      <w:r>
        <w:t xml:space="preserve"> </w:t>
      </w:r>
      <w:r>
        <w:t xml:space="preserve">required for NADA 5.6; plan a PHP upgrade if you are on 7.x</w:t>
      </w:r>
    </w:p>
    <w:p>
      <w:pPr>
        <w:pStyle w:val="Compact"/>
        <w:numPr>
          <w:ilvl w:val="0"/>
          <w:numId w:val="1002"/>
        </w:numPr>
      </w:pPr>
      <w:r>
        <w:t xml:space="preserve">MySQL / MariaDB version:</w:t>
      </w:r>
      <w:r>
        <w:t xml:space="preserve"> </w:t>
      </w:r>
      <w:r>
        <w:rPr>
          <w:rStyle w:val="VerbatimChar"/>
        </w:rPr>
        <w:t xml:space="preserve">mysql --version</w:t>
      </w:r>
    </w:p>
    <w:p>
      <w:pPr>
        <w:pStyle w:val="Compact"/>
        <w:numPr>
          <w:ilvl w:val="0"/>
          <w:numId w:val="1003"/>
        </w:numPr>
      </w:pPr>
      <w:r>
        <w:t xml:space="preserve">Disk space available for a parallel install folder</w:t>
      </w:r>
    </w:p>
    <w:p>
      <w:pPr>
        <w:pStyle w:val="Compact"/>
        <w:numPr>
          <w:ilvl w:val="0"/>
          <w:numId w:val="1004"/>
        </w:numPr>
      </w:pPr>
      <w:r>
        <w:t xml:space="preserve">Apache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is active:</w:t>
      </w:r>
      <w:r>
        <w:t xml:space="preserve"> </w:t>
      </w:r>
      <w:r>
        <w:rPr>
          <w:rStyle w:val="VerbatimChar"/>
        </w:rPr>
        <w:t xml:space="preserve">apache2ctl -M | grep rewrite</w:t>
      </w:r>
    </w:p>
    <w:p>
      <w:pPr>
        <w:pStyle w:val="Compact"/>
        <w:numPr>
          <w:ilvl w:val="0"/>
          <w:numId w:val="1005"/>
        </w:numPr>
      </w:pPr>
      <w:r>
        <w:t xml:space="preserve">You have the NADA admin credentials for the existing catalog</w:t>
      </w:r>
    </w:p>
    <w:p>
      <w:r>
        <w:pict>
          <v:rect style="width:0;height:1.5pt" o:hralign="center" o:hrstd="t" o:hr="t"/>
        </w:pict>
      </w:r>
    </w:p>
    <w:bookmarkEnd w:id="10"/>
    <w:bookmarkStart w:id="11" w:name="back-up-the-database"/>
    <w:p>
      <w:pPr>
        <w:pStyle w:val="Heading2"/>
      </w:pPr>
      <w:r>
        <w:t xml:space="preserve">3. Back up the database</w:t>
      </w:r>
    </w:p>
    <w:p>
      <w:pPr>
        <w:pStyle w:val="FirstParagraph"/>
      </w:pPr>
      <w:r>
        <w:t xml:space="preserve">Take a full database backup before making any changes.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nada_user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nada_db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nada_backup_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FirstParagraph"/>
      </w:pPr>
      <w:r>
        <w:t xml:space="preserve">Also back up your configuration files: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/var/www/nada/application/config ~/nada_config_backup</w:t>
      </w:r>
    </w:p>
    <w:p>
      <w:r>
        <w:pict>
          <v:rect style="width:0;height:1.5pt" o:hralign="center" o:hrstd="t" o:hr="t"/>
        </w:pict>
      </w:r>
    </w:p>
    <w:bookmarkEnd w:id="11"/>
    <w:bookmarkStart w:id="13" w:name="deploy-nada-5.6-in-a-new-folder"/>
    <w:p>
      <w:pPr>
        <w:pStyle w:val="Heading2"/>
      </w:pPr>
      <w:r>
        <w:t xml:space="preserve">4. Deploy NADA 5.6 in a new folder</w:t>
      </w:r>
    </w:p>
    <w:p>
      <w:pPr>
        <w:pStyle w:val="FirstParagraph"/>
      </w:pPr>
      <w:r>
        <w:t xml:space="preserve">Download the latest NADA 5.6 release from</w:t>
      </w:r>
      <w:r>
        <w:t xml:space="preserve"> </w:t>
      </w:r>
      <w:hyperlink r:id="rId12">
        <w:r>
          <w:rPr>
            <w:rStyle w:val="Hyperlink"/>
          </w:rPr>
          <w:t xml:space="preserve">GitHub Releases</w:t>
        </w:r>
      </w:hyperlink>
      <w:r>
        <w:t xml:space="preserve"> </w:t>
      </w:r>
      <w:r>
        <w:t xml:space="preserve">and extract it to a new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CommentTok"/>
        </w:rPr>
        <w:t xml:space="preserve"># Download nada-5.6.zip from GitHub Releases, then: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nada-5.6.zip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/var/www/nada5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/var/www/nada5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/var/www/nada5/files /var/www/nada5/logs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/var/www/nada5</w:t>
      </w:r>
    </w:p>
    <w:p>
      <w:pPr>
        <w:pStyle w:val="FirstParagraph"/>
      </w:pPr>
      <w:r>
        <w:t xml:space="preserve">Copy your existing database configuration into the new install — this connects NADA 5 to your existing database: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/var/www/nada/application/config/database.php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/var/www/nada5/application/config/database.php</w:t>
      </w:r>
    </w:p>
    <w:p>
      <w:pPr>
        <w:pStyle w:val="FirstParagraph"/>
      </w:pPr>
      <w:r>
        <w:t xml:space="preserve">Open the copied</w:t>
      </w:r>
      <w:r>
        <w:t xml:space="preserve"> </w:t>
      </w:r>
      <w:r>
        <w:rPr>
          <w:rStyle w:val="VerbatimChar"/>
        </w:rPr>
        <w:t xml:space="preserve">database.php</w:t>
      </w:r>
      <w:r>
        <w:t xml:space="preserve"> </w:t>
      </w:r>
      <w:r>
        <w:t xml:space="preserve">and update two settings:</w:t>
      </w:r>
    </w:p>
    <w:p>
      <w:pPr>
        <w:pStyle w:val="SourceCode"/>
      </w:pPr>
      <w:r>
        <w:rPr>
          <w:rStyle w:val="VariableTok"/>
        </w:rPr>
        <w:t xml:space="preserve">$db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'dbdriver'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'mysqli'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was 'mysql' in NADA 4</w:t>
      </w:r>
      <w:r>
        <w:br/>
      </w:r>
      <w:r>
        <w:rPr>
          <w:rStyle w:val="VariableTok"/>
        </w:rPr>
        <w:t xml:space="preserve">$db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'db_debug'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Start w:id="14" w:name="set-up-the-datafiles-folder"/>
    <w:p>
      <w:pPr>
        <w:pStyle w:val="Heading2"/>
      </w:pPr>
      <w:r>
        <w:t xml:space="preserve">5. Set up the datafiles folder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datafiles/</w:t>
      </w:r>
      <w:r>
        <w:t xml:space="preserve"> </w:t>
      </w:r>
      <w:r>
        <w:t xml:space="preserve">folder contains all uploaded content: DDI/XML files, microdata, documents, and associated resources. The new install needs access to it. Choose one option:</w:t>
      </w:r>
    </w:p>
    <w:p>
      <w:pPr>
        <w:pStyle w:val="BodyText"/>
      </w:pPr>
      <w:r>
        <w:rPr>
          <w:b/>
          <w:bCs/>
        </w:rPr>
        <w:t xml:space="preserve">Option A — Symlink (recommended)</w:t>
      </w:r>
    </w:p>
    <w:p>
      <w:pPr>
        <w:pStyle w:val="BodyText"/>
      </w:pPr>
      <w:r>
        <w:t xml:space="preserve">Creates a pointer to the existing folder without duplicating any files: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/var/www/nada/datafiles /var/www/nada5/datafiles</w:t>
      </w:r>
    </w:p>
    <w:p>
      <w:pPr>
        <w:pStyle w:val="FirstParagraph"/>
      </w:pPr>
      <w:r>
        <w:t xml:space="preserve">Verify the link: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/var/www/nada5/datafiles</w:t>
      </w:r>
    </w:p>
    <w:p>
      <w:pPr>
        <w:pStyle w:val="FirstParagraph"/>
      </w:pPr>
      <w:r>
        <w:rPr>
          <w:b/>
          <w:bCs/>
        </w:rPr>
        <w:t xml:space="preserve">Option B — Copy</w:t>
      </w:r>
    </w:p>
    <w:p>
      <w:pPr>
        <w:pStyle w:val="BodyText"/>
      </w:pPr>
      <w:r>
        <w:t xml:space="preserve">Use this if symlinks are not supported in your environment or if you want a fully independent copy: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/var/www/nada/datafiles /var/www/nada5/datafiles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/var/www/nada5/datafiles</w:t>
      </w:r>
    </w:p>
    <w:p>
      <w:pPr>
        <w:pStyle w:val="BlockText"/>
      </w:pPr>
      <w:r>
        <w:rPr>
          <w:b/>
          <w:bCs/>
        </w:rPr>
        <w:t xml:space="preserve">Tip: Large catalogs</w:t>
      </w:r>
    </w:p>
    <w:p>
      <w:pPr>
        <w:pStyle w:val="BlockText"/>
      </w:pPr>
      <w:r>
        <w:t xml:space="preserve">For catalogs with large</w:t>
      </w:r>
      <w:r>
        <w:t xml:space="preserve"> </w:t>
      </w:r>
      <w:r>
        <w:rPr>
          <w:rStyle w:val="VerbatimChar"/>
        </w:rPr>
        <w:t xml:space="preserve">datafiles/</w:t>
      </w:r>
      <w:r>
        <w:t xml:space="preserve"> </w:t>
      </w:r>
      <w:r>
        <w:t xml:space="preserve">folders, Option B can take significant time and disk space. Option A is strongly preferred.</w:t>
      </w:r>
    </w:p>
    <w:p>
      <w:r>
        <w:pict>
          <v:rect style="width:0;height:1.5pt" o:hralign="center" o:hrstd="t" o:hr="t"/>
        </w:pict>
      </w:r>
    </w:p>
    <w:bookmarkEnd w:id="14"/>
    <w:bookmarkStart w:id="15" w:name="enable-maintenance-mode"/>
    <w:p>
      <w:pPr>
        <w:pStyle w:val="Heading2"/>
      </w:pPr>
      <w:r>
        <w:t xml:space="preserve">6. Enable maintenance mode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application/config/config.php</w:t>
      </w:r>
      <w:r>
        <w:t xml:space="preserve"> </w:t>
      </w:r>
      <w:r>
        <w:t xml:space="preserve">in the new NADA 5 install:</w:t>
      </w:r>
    </w:p>
    <w:p>
      <w:pPr>
        <w:pStyle w:val="SourceCode"/>
      </w:pPr>
      <w:r>
        <w:rPr>
          <w:rStyle w:val="VariableTok"/>
        </w:rPr>
        <w:t xml:space="preserve">$config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"maintenance_mode"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configure-apache"/>
    <w:p>
      <w:pPr>
        <w:pStyle w:val="Heading2"/>
      </w:pPr>
      <w:r>
        <w:t xml:space="preserve">7. Configure Apache</w:t>
      </w:r>
    </w:p>
    <w:p>
      <w:pPr>
        <w:pStyle w:val="FirstParagraph"/>
      </w:pPr>
      <w:r>
        <w:t xml:space="preserve">Create a virtual host for the new install. Use a staging hostname or alternate port to test before switching production traffic: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/etc/apache2/sites-available/nada5.conf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nada5-staging.example.org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/var/www/nada5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/var/www/nada5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${APACHE_LOG_DIR}/nada5-error.log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${APACHE_LOG_DIR}/nada5-access.log combined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a2enmod rewrite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a2ensite nada5.conf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apache2</w:t>
      </w:r>
    </w:p>
    <w:p>
      <w:r>
        <w:pict>
          <v:rect style="width:0;height:1.5pt" o:hralign="center" o:hrstd="t" o:hr="t"/>
        </w:pict>
      </w:r>
    </w:p>
    <w:bookmarkEnd w:id="16"/>
    <w:bookmarkStart w:id="17" w:name="run-the-4.x-5.0-database-migration"/>
    <w:p>
      <w:pPr>
        <w:pStyle w:val="Heading2"/>
      </w:pPr>
      <w:r>
        <w:t xml:space="preserve">8. Run the 4.x → 5.0 database migration</w:t>
      </w:r>
    </w:p>
    <w:p>
      <w:pPr>
        <w:pStyle w:val="BlockText"/>
      </w:pPr>
      <w:r>
        <w:rPr>
          <w:b/>
          <w:bCs/>
        </w:rPr>
        <w:t xml:space="preserve">Danger: Database changes ahead</w:t>
      </w:r>
    </w:p>
    <w:p>
      <w:pPr>
        <w:pStyle w:val="BlockText"/>
      </w:pPr>
      <w:r>
        <w:t xml:space="preserve">The steps in this section make irreversible changes to your database. Confirm your backup from Step 3 is complete before continuing.</w:t>
      </w:r>
    </w:p>
    <w:p>
      <w:pPr>
        <w:pStyle w:val="FirstParagraph"/>
      </w:pPr>
      <w:r>
        <w:t xml:space="preserve">Open the migration controller in your browser:</w:t>
      </w:r>
    </w:p>
    <w:p>
      <w:pPr>
        <w:pStyle w:val="SourceCode"/>
      </w:pPr>
      <w:r>
        <w:rPr>
          <w:rStyle w:val="VerbatimChar"/>
        </w:rPr>
        <w:t xml:space="preserve">http://nada5-staging.example.org/index.php/nada5_upgrade/run</w:t>
      </w:r>
    </w:p>
    <w:p>
      <w:pPr>
        <w:pStyle w:val="FirstParagraph"/>
      </w:pPr>
      <w:r>
        <w:t xml:space="preserve">The page runs through each migration step and displays the result: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Success:</w:t>
      </w:r>
      <w:r>
        <w:t xml:space="preserve"> </w:t>
      </w:r>
      <w:r>
        <w:t xml:space="preserve">step listed with a completed 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Failure:</w:t>
      </w:r>
      <w:r>
        <w:t xml:space="preserve"> </w:t>
      </w:r>
      <w:r>
        <w:t xml:space="preserve">the SQL statement that failed is shown alongside the error message</w:t>
      </w:r>
    </w:p>
    <w:p>
      <w:pPr>
        <w:pStyle w:val="FirstParagraph"/>
      </w:pPr>
      <w:r>
        <w:rPr>
          <w:b/>
          <w:bCs/>
        </w:rPr>
        <w:t xml:space="preserve">Running failed SQL statements manually</w:t>
      </w:r>
    </w:p>
    <w:p>
      <w:pPr>
        <w:pStyle w:val="BodyText"/>
      </w:pPr>
      <w:r>
        <w:t xml:space="preserve">If any step fails, connect to the database and run the failed statement directly: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nada_user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nada_db</w:t>
      </w:r>
    </w:p>
    <w:p>
      <w:pPr>
        <w:pStyle w:val="FirstParagraph"/>
      </w:pPr>
      <w:r>
        <w:t xml:space="preserve">Paste the SQL statement from the failure output. Common errors: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 column name</w:t>
            </w:r>
          </w:p>
        </w:tc>
        <w:tc>
          <w:tcPr/>
          <w:p>
            <w:pPr>
              <w:pStyle w:val="Compact"/>
            </w:pPr>
            <w:r>
              <w:t xml:space="preserve">That change was already applied</w:t>
            </w:r>
          </w:p>
        </w:tc>
        <w:tc>
          <w:tcPr/>
          <w:p>
            <w:pPr>
              <w:pStyle w:val="Compact"/>
            </w:pPr>
            <w:r>
              <w:t xml:space="preserve">Skip — safe to 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 doesn't exist</w:t>
            </w:r>
          </w:p>
        </w:tc>
        <w:tc>
          <w:tcPr/>
          <w:p>
            <w:pPr>
              <w:pStyle w:val="Compact"/>
            </w:pPr>
            <w:r>
              <w:t xml:space="preserve">A prerequisite step failed</w:t>
            </w:r>
          </w:p>
        </w:tc>
        <w:tc>
          <w:tcPr/>
          <w:p>
            <w:pPr>
              <w:pStyle w:val="Compact"/>
            </w:pPr>
            <w:r>
              <w:t xml:space="preserve">Fix the earlier failure first, then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 entry</w:t>
            </w:r>
          </w:p>
        </w:tc>
        <w:tc>
          <w:tcPr/>
          <w:p>
            <w:pPr>
              <w:pStyle w:val="Compact"/>
            </w:pPr>
            <w:r>
              <w:t xml:space="preserve">Data already inserted</w:t>
            </w:r>
          </w:p>
        </w:tc>
        <w:tc>
          <w:tcPr/>
          <w:p>
            <w:pPr>
              <w:pStyle w:val="Compact"/>
            </w:pPr>
            <w:r>
              <w:t xml:space="preserve">Skip — safe to ignore</w:t>
            </w:r>
          </w:p>
        </w:tc>
      </w:tr>
    </w:tbl>
    <w:p>
      <w:pPr>
        <w:pStyle w:val="BodyText"/>
      </w:pPr>
      <w:r>
        <w:t xml:space="preserve">After fixing any failures, reload the upgrade URL to confirm no remaining errors.</w:t>
      </w:r>
    </w:p>
    <w:p>
      <w:r>
        <w:pict>
          <v:rect style="width:0;height:1.5pt" o:hralign="center" o:hrstd="t" o:hr="t"/>
        </w:pict>
      </w:r>
    </w:p>
    <w:bookmarkEnd w:id="17"/>
    <w:bookmarkStart w:id="24" w:name="apply-5.0-5.2-database-changes"/>
    <w:p>
      <w:pPr>
        <w:pStyle w:val="Heading2"/>
      </w:pPr>
      <w:r>
        <w:t xml:space="preserve">9. Apply 5.0 → 5.2 database changes</w:t>
      </w:r>
    </w:p>
    <w:p>
      <w:pPr>
        <w:pStyle w:val="FirstParagraph"/>
      </w:pPr>
      <w:r>
        <w:t xml:space="preserve">Connect to your database: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nada_user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nada_db</w:t>
      </w:r>
    </w:p>
    <w:p>
      <w:pPr>
        <w:pStyle w:val="FirstParagraph"/>
      </w:pPr>
      <w:r>
        <w:t xml:space="preserve">Run the following SQL blocks in order.</w:t>
      </w:r>
    </w:p>
    <w:bookmarkStart w:id="18" w:name="section"/>
    <w:p>
      <w:pPr>
        <w:pStyle w:val="Heading3"/>
      </w:pPr>
      <w:r>
        <w:t xml:space="preserve">5.0.4 → 5.0.5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`variable_groups`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`vgid`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`variables`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`variable_groups`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`group_type`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`label`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`universe`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`notes`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`txt`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`definition`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`otp_code`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`otp_expiry`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18"/>
    <w:bookmarkStart w:id="19" w:name="section-1"/>
    <w:p>
      <w:pPr>
        <w:pStyle w:val="Heading3"/>
      </w:pPr>
      <w:r>
        <w:t xml:space="preserve">5.0.5 → 5.0.6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`api_keys`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`key_UNIQUE`;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`api_keys` </w:t>
      </w:r>
      <w:r>
        <w:rPr>
          <w:rStyle w:val="KeywordTok"/>
        </w:rPr>
        <w:t xml:space="preserve">CHANGE</w:t>
      </w:r>
      <w:r>
        <w:rPr>
          <w:rStyle w:val="NormalTok"/>
        </w:rPr>
        <w:t xml:space="preserve"> `key` `api_key`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`api_keys`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`idx_api_key_unq` (`api_key`);</w:t>
      </w:r>
    </w:p>
    <w:bookmarkEnd w:id="19"/>
    <w:bookmarkStart w:id="20" w:name="section-2"/>
    <w:p>
      <w:pPr>
        <w:pStyle w:val="Heading3"/>
      </w:pPr>
      <w:r>
        <w:t xml:space="preserve">5.0.6 → 5.2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`api_logs`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`user_id`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`ci_sessions`;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`ci_sessions`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`ip_address`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`timestamp`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`data`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`ci_sessions_timestamp` (`timestamp`)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`data_classifications`;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`data_classifications`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`code`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`code_UNIQUE` (`code`)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`data_classifications`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,code,title)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'Public use'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'official'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'Official use'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'confidential'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'Confidential'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`facets` (</w:t>
      </w:r>
      <w:r>
        <w:br/>
      </w:r>
      <w:r>
        <w:rPr>
          <w:rStyle w:val="NormalTok"/>
        </w:rPr>
        <w:t xml:space="preserve">  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`name`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`facet_type`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`enabled`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`mappings` mediumtext,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`name_UNIQUE` (`name`)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facets(name,title,facet_type,enabled)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'data_class'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 classifications'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'dtype'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'Countries'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'collection'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'Collections'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 types'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'tag'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'Tags'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`facet_terms`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`facet_id`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`value`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`weight`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`survey_facets`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`facet_id`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`term_id`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`filestore`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`file_name`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`file_path`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`file_ext`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`is_image` tinyint(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`idx_filestore_file` (`file_name`)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`survey_locations`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`location` geometry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SPATIAL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`idx_location` (`location`)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`role_permissions`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`role_id`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`resource`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`permissions`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`roles`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`description`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`weight`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`is_admin` tinyint(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`is_locked` tinyint(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,name,description,weight,is_admin,is_locked)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'It is the site administrator and has access to all site content'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'General user account with no access to site administration'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`user_roles`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`user_id`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`role_id`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CommentTok"/>
        </w:rPr>
        <w:t xml:space="preserve">-- migrate existing admins from previous version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user_roles (user_id, role_id)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users_groups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survey_types;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`survey_types`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`code`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`weight`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`title_UNIQUE` (`code`)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`survey_types`(`id`,`code`,`title`,weight)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'geospatial'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'Geospatial'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'timeseries'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'Time series'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'Photo'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'visualization'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'Visualization'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`widgets`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`uuid`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`thumbnail`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`description`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`storage_path`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`published`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`created_by`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`changed_by`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`options`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`uuid_UNIQUE` (`uuid`)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`survey_widgets`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`widget_uuid`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`url`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`sid_uuid` (`sid`,`widget_uuid`)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`ts_databases`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`idno`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`abstract` text,</w:t>
      </w:r>
      <w:r>
        <w:br/>
      </w:r>
      <w:r>
        <w:rPr>
          <w:rStyle w:val="NormalTok"/>
        </w:rPr>
        <w:t xml:space="preserve">  `published` tinyint(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`created_by`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`changed_by`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`metadata`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`idno_UNIQUE` (`idno`)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`configurations`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'facets_all'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'["year","data_class","dtype","country"]'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`configurations`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'facets_microdata'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'["year","data_class","dtype","country"]'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</w:p>
    <w:bookmarkEnd w:id="20"/>
    <w:bookmarkStart w:id="21" w:name="update-surveys-table"/>
    <w:p>
      <w:pPr>
        <w:pStyle w:val="Heading3"/>
      </w:pPr>
      <w:r>
        <w:t xml:space="preserve">Update surveys table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`doi`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`data_class_id`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`var_keywords` mediumtext;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`ft_keywords`;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`ft_keywords` (`keywords`, `var_keywords`);</w:t>
      </w:r>
    </w:p>
    <w:bookmarkEnd w:id="21"/>
    <w:bookmarkStart w:id="22" w:name="update-variables-table"/>
    <w:p>
      <w:pPr>
        <w:pStyle w:val="Heading3"/>
      </w:pPr>
      <w:r>
        <w:t xml:space="preserve">Update variables table</w:t>
      </w:r>
    </w:p>
    <w:p>
      <w:pPr>
        <w:pStyle w:val="FirstParagraph"/>
      </w:pPr>
      <w:r>
        <w:t xml:space="preserve">For catalogs with fewer than 1 million variable rows use</w:t>
      </w:r>
      <w:r>
        <w:t xml:space="preserve"> </w:t>
      </w:r>
      <w:r>
        <w:rPr>
          <w:b/>
          <w:bCs/>
        </w:rPr>
        <w:t xml:space="preserve">Option 1</w:t>
      </w:r>
      <w:r>
        <w:t xml:space="preserve">. For larger catalogs use</w:t>
      </w:r>
      <w:r>
        <w:t xml:space="preserve"> </w:t>
      </w:r>
      <w:r>
        <w:rPr>
          <w:b/>
          <w:bCs/>
        </w:rPr>
        <w:t xml:space="preserve">Option 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 1 — ALTER TABLE (recommended for most catalogs)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`keywords`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`idx_nm_lbl_cat_qstn`;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variables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`idx_nm_lbl_cat_qstn` (`name`,`labl`,`catgry`,`qstn`,`keywords`);</w:t>
      </w:r>
    </w:p>
    <w:p>
      <w:pPr>
        <w:pStyle w:val="FirstParagraph"/>
      </w:pPr>
      <w:r>
        <w:rPr>
          <w:b/>
          <w:bCs/>
        </w:rPr>
        <w:t xml:space="preserve">Option 2 — Recreate table (use for catalogs with &gt;1M variable rows)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`variables_old`;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 (</w:t>
      </w:r>
      <w:r>
        <w:br/>
      </w:r>
      <w:r>
        <w:rPr>
          <w:rStyle w:val="NormalTok"/>
        </w:rPr>
        <w:t xml:space="preserve">  `uid`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`fid`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`labl`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`qstn` text,</w:t>
      </w:r>
      <w:r>
        <w:br/>
      </w:r>
      <w:r>
        <w:rPr>
          <w:rStyle w:val="NormalTok"/>
        </w:rPr>
        <w:t xml:space="preserve">  `catgry` text,</w:t>
      </w:r>
      <w:r>
        <w:br/>
      </w:r>
      <w:r>
        <w:rPr>
          <w:rStyle w:val="NormalTok"/>
        </w:rPr>
        <w:t xml:space="preserve">  `keywords` text,</w:t>
      </w:r>
      <w:r>
        <w:br/>
      </w:r>
      <w:r>
        <w:rPr>
          <w:rStyle w:val="NormalTok"/>
        </w:rPr>
        <w:t xml:space="preserve">  `metadata` mediumtext,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(`uid`),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`idxSurvey` (`vid`,`sid`),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`idxsurveyidfk` (`sid`),</w:t>
      </w:r>
      <w:r>
        <w:br/>
      </w:r>
      <w:r>
        <w:rPr>
          <w:rStyle w:val="NormalTok"/>
        </w:rPr>
        <w:t xml:space="preserve">  FULLTEXT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`idx_nm_lbl_qstn` (`name`,`labl`,`qstn`,`catgry`),</w:t>
      </w:r>
      <w:r>
        <w:br/>
      </w:r>
      <w:r>
        <w:rPr>
          <w:rStyle w:val="NormalTok"/>
        </w:rPr>
        <w:t xml:space="preserve">  FULLTEXT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`idx_nm_lbl_cat_qstn` (`name`,`labl`,`catgry`,`qstn`,`keywords`)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variables (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,sid,fid,vid,name,labl,qstn,catgry,metadata)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,sid,fid,vid,name,labl,qstn,catgry,metadata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variables_old;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variables_old;</w:t>
      </w:r>
    </w:p>
    <w:bookmarkEnd w:id="22"/>
    <w:bookmarkStart w:id="23" w:name="remove-legacy-permission-tables"/>
    <w:p>
      <w:pPr>
        <w:pStyle w:val="Heading3"/>
      </w:pPr>
      <w:r>
        <w:t xml:space="preserve">Remove legacy permission tables</w:t>
      </w:r>
    </w:p>
    <w:p>
      <w:pPr>
        <w:pStyle w:val="FirstParagraph"/>
      </w:pPr>
      <w:r>
        <w:t xml:space="preserve">The permissions system was replaced in 5.2. Remove the old tables: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group_permissions;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group_repo_access;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permission_urls;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repo_perms_groups;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repo_perms_urls;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user_repo_permissions_disabled;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pply-5.2-5.4-database-changes"/>
    <w:p>
      <w:pPr>
        <w:pStyle w:val="Heading2"/>
      </w:pPr>
      <w:r>
        <w:t xml:space="preserve">10. Apply 5.2 → 5.4 database changes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`subtitle`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`data_files`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`metadata`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`data_access_whitelist`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`user_id`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`repository_id`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`survey_data_api`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`description`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`db_id`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`table_id`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`forgotten_password_code`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`forgotten_code_expiry`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X1121a473e42d678f2dc2e817aadecc10e9d2519"/>
    <w:p>
      <w:pPr>
        <w:pStyle w:val="Heading2"/>
      </w:pPr>
      <w:r>
        <w:t xml:space="preserve">11. Apply 5.4 → 5.5 database changes and run migrations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`forgot_request_ts`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`forgot_request_count`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`public_requests`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`surveyid`;</w:t>
      </w:r>
    </w:p>
    <w:p>
      <w:pPr>
        <w:pStyle w:val="FirstParagraph"/>
      </w:pPr>
      <w:r>
        <w:t xml:space="preserve">Then run the built-in PHP migration runner from the NADA 5 root: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/var/www/nada5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index.php cli/migrate latest</w:t>
      </w:r>
    </w:p>
    <w:p>
      <w:r>
        <w:pict>
          <v:rect style="width:0;height:1.5pt" o:hralign="center" o:hrstd="t" o:hr="t"/>
        </w:pict>
      </w:r>
    </w:p>
    <w:bookmarkEnd w:id="26"/>
    <w:bookmarkStart w:id="27" w:name="X32e11e3fab1ad33ecbea65a55fca3c4fdce9bc7"/>
    <w:p>
      <w:pPr>
        <w:pStyle w:val="Heading2"/>
      </w:pPr>
      <w:r>
        <w:t xml:space="preserve">12. Apply 5.5 → 5.6 configuration and run migrations</w:t>
      </w:r>
    </w:p>
    <w:p>
      <w:pPr>
        <w:pStyle w:val="FirstParagraph"/>
      </w:pPr>
      <w:r>
        <w:t xml:space="preserve">Create the authentication configuration file from the sample: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application/config/auth.local.sample.php application/config/auth.local.php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auth.local.php</w:t>
      </w:r>
      <w:r>
        <w:t xml:space="preserve"> </w:t>
      </w:r>
      <w:r>
        <w:t xml:space="preserve">and fill in your SMTP credentials and any OAuth provider settings. This file must not be committed to version control.</w:t>
      </w:r>
    </w:p>
    <w:p>
      <w:pPr>
        <w:pStyle w:val="BodyText"/>
      </w:pPr>
      <w:r>
        <w:t xml:space="preserve">Then run the migration runner: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/var/www/nada5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index.php cli/migrate latest</w:t>
      </w:r>
    </w:p>
    <w:p>
      <w:r>
        <w:pict>
          <v:rect style="width:0;height:1.5pt" o:hralign="center" o:hrstd="t" o:hr="t"/>
        </w:pict>
      </w:r>
    </w:p>
    <w:bookmarkEnd w:id="27"/>
    <w:bookmarkStart w:id="35" w:name="post-migration-tasks"/>
    <w:p>
      <w:pPr>
        <w:pStyle w:val="Heading2"/>
      </w:pPr>
      <w:r>
        <w:t xml:space="preserve">13. Post-migration tasks</w:t>
      </w:r>
    </w:p>
    <w:p>
      <w:pPr>
        <w:pStyle w:val="FirstParagraph"/>
      </w:pPr>
      <w:r>
        <w:t xml:space="preserve">The following steps are specific to the 4.x → 5.x upgrade and are not required for 5.x-to-5.x upgrades.</w:t>
      </w:r>
    </w:p>
    <w:bookmarkStart w:id="28" w:name="batch-ddi-refresh-required"/>
    <w:p>
      <w:pPr>
        <w:pStyle w:val="Heading3"/>
      </w:pPr>
      <w:r>
        <w:t xml:space="preserve">13.1 Batch DDI refresh (required)</w:t>
      </w:r>
    </w:p>
    <w:p>
      <w:pPr>
        <w:pStyle w:val="FirstParagraph"/>
      </w:pPr>
      <w:r>
        <w:t xml:space="preserve">The DDI/XML files in</w:t>
      </w:r>
      <w:r>
        <w:t xml:space="preserve"> </w:t>
      </w:r>
      <w:r>
        <w:rPr>
          <w:rStyle w:val="VerbatimChar"/>
        </w:rPr>
        <w:t xml:space="preserve">datafiles/</w:t>
      </w:r>
      <w:r>
        <w:t xml:space="preserve"> </w:t>
      </w:r>
      <w:r>
        <w:t xml:space="preserve">contain the authoritative study metadata. The batch refresh reads those files and repopulates the NADA 5 database schema — without this step, study metadata will be incomplete.</w:t>
      </w:r>
    </w:p>
    <w:p>
      <w:pPr>
        <w:pStyle w:val="Compact"/>
        <w:numPr>
          <w:ilvl w:val="0"/>
          <w:numId w:val="1007"/>
        </w:numPr>
      </w:pPr>
      <w:r>
        <w:t xml:space="preserve">Log in to the NADA 5 admin interface</w:t>
      </w:r>
    </w:p>
    <w:p>
      <w:pPr>
        <w:pStyle w:val="Compact"/>
        <w:numPr>
          <w:ilvl w:val="0"/>
          <w:numId w:val="1007"/>
        </w:numPr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http://your-site/index.php/admin/catalog/batch_refresh</w:t>
      </w:r>
    </w:p>
    <w:p>
      <w:pPr>
        <w:pStyle w:val="Compact"/>
        <w:numPr>
          <w:ilvl w:val="0"/>
          <w:numId w:val="1007"/>
        </w:numPr>
      </w:pPr>
      <w:r>
        <w:t xml:space="preserve">Select all studies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Refresh DDI</w:t>
      </w:r>
    </w:p>
    <w:p>
      <w:pPr>
        <w:pStyle w:val="FirstParagraph"/>
      </w:pPr>
      <w:r>
        <w:t xml:space="preserve">Wait for the process to complete, then verify the study count matches your old catalog.</w:t>
      </w:r>
    </w:p>
    <w:p>
      <w:pPr>
        <w:pStyle w:val="BlockText"/>
      </w:pPr>
      <w:r>
        <w:rPr>
          <w:b/>
          <w:bCs/>
        </w:rPr>
        <w:t xml:space="preserve">Tip</w:t>
      </w:r>
    </w:p>
    <w:p>
      <w:pPr>
        <w:pStyle w:val="BlockText"/>
      </w:pPr>
      <w:r>
        <w:t xml:space="preserve">If the refresh shows errors, confirm the</w:t>
      </w:r>
      <w:r>
        <w:t xml:space="preserve"> </w:t>
      </w:r>
      <w:r>
        <w:rPr>
          <w:rStyle w:val="VerbatimChar"/>
        </w:rPr>
        <w:t xml:space="preserve">datafiles/</w:t>
      </w:r>
      <w:r>
        <w:t xml:space="preserve"> </w:t>
      </w:r>
      <w:r>
        <w:t xml:space="preserve">symlink or path is readable by the web server user (</w:t>
      </w:r>
      <w:r>
        <w:rPr>
          <w:rStyle w:val="VerbatimChar"/>
        </w:rPr>
        <w:t xml:space="preserve">www-data</w:t>
      </w:r>
      <w:r>
        <w:t xml:space="preserve">):</w:t>
      </w:r>
      <w:r>
        <w:t xml:space="preserve"> </w:t>
      </w:r>
      <w:r>
        <w:rPr>
          <w:rStyle w:val="VerbatimChar"/>
        </w:rPr>
        <w:t xml:space="preserve">ls -la /var/www/nada5/datafiles</w:t>
      </w:r>
    </w:p>
    <w:bookmarkEnd w:id="28"/>
    <w:bookmarkStart w:id="29" w:name="update-data-access-translations"/>
    <w:p>
      <w:pPr>
        <w:pStyle w:val="Heading3"/>
      </w:pPr>
      <w:r>
        <w:t xml:space="preserve">13.2 Update data access translations</w:t>
      </w:r>
    </w:p>
    <w:p>
      <w:pPr>
        <w:pStyle w:val="FirstParagraph"/>
      </w:pPr>
      <w:r>
        <w:t xml:space="preserve">NADA 4 used different terminology for data access types. Review and update the terms and conditions text for each access type through the admin translations interface.</w:t>
      </w:r>
    </w:p>
    <w:p>
      <w:pPr>
        <w:pStyle w:val="BodyText"/>
      </w:pPr>
      <w:r>
        <w:t xml:space="preserve">Go to</w:t>
      </w:r>
      <w:r>
        <w:t xml:space="preserve"> </w:t>
      </w:r>
      <w:r>
        <w:rPr>
          <w:b/>
          <w:bCs/>
        </w:rPr>
        <w:t xml:space="preserve">Admin → Settings → Translate</w:t>
      </w:r>
      <w:r>
        <w:t xml:space="preserve">. The sections most likely to need updates after a 4.x migration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Public access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public_access_terms_lang</w:t>
      </w:r>
      <w:r>
        <w:t xml:space="preserve">) — terms and conditions shown when downloading public use files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Direct access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direct_access_terms_lang</w:t>
      </w:r>
      <w:r>
        <w:t xml:space="preserve">) — terms shown for direct download access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Licensed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licensed_request_lang</w:t>
      </w:r>
      <w:r>
        <w:t xml:space="preserve">) — labels and instructions on the licensed data request form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Licensed access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licensed_access_form_lang</w:t>
      </w:r>
      <w:r>
        <w:t xml:space="preserve">) — field labels on the access application form</w:t>
      </w:r>
    </w:p>
    <w:p>
      <w:pPr>
        <w:pStyle w:val="FirstParagraph"/>
      </w:pPr>
      <w:r>
        <w:t xml:space="preserve">Review the text in each section, update it to match your organization’s current terms and conditions, and save each section after editing.</w:t>
      </w:r>
    </w:p>
    <w:p>
      <w:pPr>
        <w:pStyle w:val="BlockText"/>
      </w:pPr>
      <w:r>
        <w:rPr>
          <w:b/>
          <w:bCs/>
        </w:rPr>
        <w:t xml:space="preserve">Tip: File-based overrides (advanced)</w:t>
      </w:r>
    </w:p>
    <w:p>
      <w:pPr>
        <w:pStyle w:val="BlockText"/>
      </w:pPr>
      <w:r>
        <w:t xml:space="preserve">From NADA 5.5 onward, translation overrides can be placed in</w:t>
      </w:r>
      <w:r>
        <w:t xml:space="preserve"> </w:t>
      </w:r>
      <w:r>
        <w:rPr>
          <w:rStyle w:val="VerbatimChar"/>
        </w:rPr>
        <w:t xml:space="preserve">userdata/language/english/</w:t>
      </w:r>
      <w:r>
        <w:t xml:space="preserve">. Files in this folder take precedence over the core</w:t>
      </w:r>
      <w:r>
        <w:t xml:space="preserve"> </w:t>
      </w:r>
      <w:r>
        <w:rPr>
          <w:rStyle w:val="VerbatimChar"/>
        </w:rPr>
        <w:t xml:space="preserve">application/language/english/</w:t>
      </w:r>
      <w:r>
        <w:t xml:space="preserve"> </w:t>
      </w:r>
      <w:r>
        <w:t xml:space="preserve">files and are not overwritten by future NADA upgrades — the preferred approach for permanent customizations that go beyond what the UI supports.</w:t>
      </w:r>
    </w:p>
    <w:bookmarkEnd w:id="29"/>
    <w:bookmarkStart w:id="30" w:name="update-site-theme"/>
    <w:p>
      <w:pPr>
        <w:pStyle w:val="Heading3"/>
      </w:pPr>
      <w:r>
        <w:t xml:space="preserve">13.3 Update site theme</w:t>
      </w:r>
    </w:p>
    <w:p>
      <w:pPr>
        <w:pStyle w:val="FirstParagraph"/>
      </w:pPr>
      <w:r>
        <w:t xml:space="preserve">NADA 4 themes are not compatible with the Bootstrap 4-based NADA 5 templates. Update the header, footer, and styles using the default</w:t>
      </w:r>
      <w:r>
        <w:t xml:space="preserve"> </w:t>
      </w:r>
      <w:r>
        <w:rPr>
          <w:rStyle w:val="VerbatimChar"/>
        </w:rPr>
        <w:t xml:space="preserve">nada52</w:t>
      </w:r>
      <w:r>
        <w:t xml:space="preserve"> </w:t>
      </w:r>
      <w:r>
        <w:t xml:space="preserve">theme as your starting point. Two options are available:</w:t>
      </w:r>
    </w:p>
    <w:p>
      <w:pPr>
        <w:pStyle w:val="BodyText"/>
      </w:pPr>
      <w:r>
        <w:rPr>
          <w:b/>
          <w:bCs/>
        </w:rPr>
        <w:t xml:space="preserve">Option 1 — Edit the nada52 theme directly</w:t>
      </w:r>
    </w:p>
    <w:p>
      <w:pPr>
        <w:pStyle w:val="BodyText"/>
      </w:pPr>
      <w:r>
        <w:t xml:space="preserve">The simplest approach. No configuration changes required.</w:t>
      </w:r>
    </w:p>
    <w:p>
      <w:pPr>
        <w:pStyle w:val="BodyText"/>
      </w:pPr>
      <w:r>
        <w:rPr>
          <w:i/>
          <w:iCs/>
        </w:rPr>
        <w:t xml:space="preserve">Header</w:t>
      </w:r>
      <w:r>
        <w:t xml:space="preserve"> </w:t>
      </w:r>
      <w:r>
        <w:t xml:space="preserve">— edit</w:t>
      </w:r>
      <w:r>
        <w:t xml:space="preserve"> </w:t>
      </w:r>
      <w:r>
        <w:rPr>
          <w:rStyle w:val="VerbatimChar"/>
        </w:rPr>
        <w:t xml:space="preserve">themes/nada52/header.php</w:t>
      </w:r>
      <w:r>
        <w:t xml:space="preserve">. The default ships with a text-only navbar. To add a logo, locate the commented-out logo block and uncomment it: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"navbar-brand--logo"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base_url();?&gt;themes/nada52/images/logo.png"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Place your logo file at</w:t>
      </w:r>
      <w:r>
        <w:t xml:space="preserve"> </w:t>
      </w:r>
      <w:r>
        <w:rPr>
          <w:rStyle w:val="VerbatimChar"/>
        </w:rPr>
        <w:t xml:space="preserve">themes/nada52/images/logo.png</w:t>
      </w:r>
      <w:r>
        <w:t xml:space="preserve">. To update the subtitle, find and edit: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"nada-site-subtitle"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Data Catalog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i/>
          <w:iCs/>
        </w:rPr>
        <w:t xml:space="preserve">Footer</w:t>
      </w:r>
      <w:r>
        <w:t xml:space="preserve"> </w:t>
      </w:r>
      <w:r>
        <w:t xml:space="preserve">— edit</w:t>
      </w:r>
      <w:r>
        <w:t xml:space="preserve"> </w:t>
      </w:r>
      <w:r>
        <w:rPr>
          <w:rStyle w:val="VerbatimChar"/>
        </w:rPr>
        <w:t xml:space="preserve">themes/nada52/footer.php</w:t>
      </w:r>
      <w:r>
        <w:t xml:space="preserve">. The copyright line is generated automatically from the</w:t>
      </w:r>
      <w:r>
        <w:t xml:space="preserve"> </w:t>
      </w:r>
      <w:r>
        <w:rPr>
          <w:rStyle w:val="VerbatimChar"/>
        </w:rPr>
        <w:t xml:space="preserve">website_title</w:t>
      </w:r>
      <w:r>
        <w:t xml:space="preserve"> </w:t>
      </w:r>
      <w:r>
        <w:t xml:space="preserve">site setting. To add a content section above the footer bar, uncomment the</w:t>
      </w:r>
      <w:r>
        <w:t xml:space="preserve"> </w:t>
      </w:r>
      <w:r>
        <w:rPr>
          <w:rStyle w:val="VerbatimChar"/>
        </w:rPr>
        <w:t xml:space="preserve">footer_top.php</w:t>
      </w:r>
      <w:r>
        <w:t xml:space="preserve"> </w:t>
      </w:r>
      <w:r>
        <w:t xml:space="preserve">include: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include_once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'footer_top.php'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footer_top.php</w:t>
      </w:r>
      <w:r>
        <w:t xml:space="preserve"> </w:t>
      </w:r>
      <w:r>
        <w:t xml:space="preserve">to add links, logos, or other footer content.</w:t>
      </w:r>
    </w:p>
    <w:p>
      <w:pPr>
        <w:pStyle w:val="BodyText"/>
      </w:pPr>
      <w:r>
        <w:rPr>
          <w:i/>
          <w:iCs/>
        </w:rPr>
        <w:t xml:space="preserve">Styles</w:t>
      </w:r>
      <w:r>
        <w:t xml:space="preserve"> </w:t>
      </w:r>
      <w:r>
        <w:t xml:space="preserve">— add custom CSS to</w:t>
      </w:r>
      <w:r>
        <w:t xml:space="preserve"> </w:t>
      </w:r>
      <w:r>
        <w:rPr>
          <w:rStyle w:val="VerbatimChar"/>
        </w:rPr>
        <w:t xml:space="preserve">themes/nada52/css/custom.css</w:t>
      </w:r>
      <w:r>
        <w:t xml:space="preserve">. This file is designated for user-defined overrides and takes effect automatically. Do not edit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bootstrap.min.css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b/>
          <w:bCs/>
        </w:rPr>
        <w:t xml:space="preserve">Option 2 — Copy the theme and set it as active</w:t>
      </w:r>
    </w:p>
    <w:p>
      <w:pPr>
        <w:pStyle w:val="BodyText"/>
      </w:pPr>
      <w:r>
        <w:t xml:space="preserve">Safer for future upgrades: a new NADA release will not overwrite your custom theme folder.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/var/www/nada5/themes/nada52 /var/www/nada5/themes/mytheme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/var/www/nada5/themes/mytheme</w:t>
      </w:r>
    </w:p>
    <w:p>
      <w:pPr>
        <w:pStyle w:val="FirstParagraph"/>
      </w:pPr>
      <w:r>
        <w:t xml:space="preserve">Activate it in</w:t>
      </w:r>
      <w:r>
        <w:t xml:space="preserve"> </w:t>
      </w:r>
      <w:r>
        <w:rPr>
          <w:rStyle w:val="VerbatimChar"/>
        </w:rPr>
        <w:t xml:space="preserve">application/config/template.php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$template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'theme_name'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'mytheme'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Then edit</w:t>
      </w:r>
      <w:r>
        <w:t xml:space="preserve"> </w:t>
      </w:r>
      <w:r>
        <w:rPr>
          <w:rStyle w:val="VerbatimChar"/>
        </w:rPr>
        <w:t xml:space="preserve">themes/mytheme/header.php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themes/mytheme/footer.php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themes/mytheme/css/custom.css</w:t>
      </w:r>
      <w:r>
        <w:t xml:space="preserve"> </w:t>
      </w:r>
      <w:r>
        <w:t xml:space="preserve">following the same steps as Option 1.</w:t>
      </w:r>
    </w:p>
    <w:bookmarkEnd w:id="30"/>
    <w:bookmarkStart w:id="32" w:name="configure-smtp"/>
    <w:p>
      <w:pPr>
        <w:pStyle w:val="Heading3"/>
      </w:pPr>
      <w:r>
        <w:t xml:space="preserve">13.4 Configure SMTP</w:t>
      </w:r>
    </w:p>
    <w:p>
      <w:pPr>
        <w:pStyle w:val="FirstParagraph"/>
      </w:pPr>
      <w:r>
        <w:t xml:space="preserve">Email is required for user registration, password reset, and data access request workflows.</w:t>
      </w:r>
    </w:p>
    <w:p>
      <w:pPr>
        <w:pStyle w:val="BodyText"/>
      </w:pPr>
      <w:r>
        <w:t xml:space="preserve">For NADA 5.6, add your SMTP credentials to</w:t>
      </w:r>
      <w:r>
        <w:t xml:space="preserve"> </w:t>
      </w:r>
      <w:r>
        <w:rPr>
          <w:rStyle w:val="VerbatimChar"/>
        </w:rPr>
        <w:t xml:space="preserve">application/config/auth.local.php</w:t>
      </w:r>
      <w:r>
        <w:t xml:space="preserve">. Alternatively, configure SMTP through the admin interface at</w:t>
      </w:r>
      <w:r>
        <w:t xml:space="preserve"> </w:t>
      </w:r>
      <w:r>
        <w:rPr>
          <w:b/>
          <w:bCs/>
        </w:rPr>
        <w:t xml:space="preserve">Settings → Settings → SMTP settings</w:t>
      </w:r>
      <w:r>
        <w:t xml:space="preserve">.</w:t>
      </w:r>
    </w:p>
    <w:p>
      <w:pPr>
        <w:pStyle w:val="BodyText"/>
      </w:pPr>
      <w:r>
        <w:t xml:space="preserve">Test by using the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link on the login page and confirming delivery to the target email account.</w:t>
      </w:r>
    </w:p>
    <w:p>
      <w:pPr>
        <w:pStyle w:val="BodyText"/>
      </w:pP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Email configurations</w:t>
        </w:r>
      </w:hyperlink>
      <w:r>
        <w:t xml:space="preserve"> </w:t>
      </w:r>
      <w:r>
        <w:t xml:space="preserve">for full details.</w:t>
      </w:r>
    </w:p>
    <w:bookmarkEnd w:id="32"/>
    <w:bookmarkStart w:id="34" w:name="configure-google-analytics"/>
    <w:p>
      <w:pPr>
        <w:pStyle w:val="Heading3"/>
      </w:pPr>
      <w:r>
        <w:t xml:space="preserve">13.5 Configure Google Analytics</w:t>
      </w:r>
    </w:p>
    <w:p>
      <w:pPr>
        <w:pStyle w:val="FirstParagraph"/>
      </w:pPr>
      <w:r>
        <w:t xml:space="preserve">NADA supports Google Analytics 4 (GA4).</w:t>
      </w:r>
    </w:p>
    <w:p>
      <w:pPr>
        <w:pStyle w:val="Compact"/>
        <w:numPr>
          <w:ilvl w:val="0"/>
          <w:numId w:val="1009"/>
        </w:numPr>
      </w:pPr>
      <w:r>
        <w:t xml:space="preserve">In your Google Analytics account, create a GA4 property and copy the Measurement ID (format:</w:t>
      </w:r>
      <w:r>
        <w:t xml:space="preserve"> </w:t>
      </w:r>
      <w:r>
        <w:rPr>
          <w:rStyle w:val="VerbatimChar"/>
        </w:rPr>
        <w:t xml:space="preserve">G-XXXXXXXXXX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Add the tracking snippet to your active theme’s</w:t>
      </w:r>
      <w:r>
        <w:t xml:space="preserve"> </w:t>
      </w:r>
      <w:r>
        <w:rPr>
          <w:rStyle w:val="VerbatimChar"/>
        </w:rPr>
        <w:t xml:space="preserve">head.php</w:t>
      </w:r>
      <w:r>
        <w:t xml:space="preserve">, just before the closing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 </w:t>
      </w:r>
      <w:r>
        <w:t xml:space="preserve">tag: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async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"https://www.googletagmanager.com/gtag/js?id=G-XXXXXXXXXX"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gtag</w:t>
      </w:r>
      <w:r>
        <w:rPr>
          <w:rStyle w:val="NormalTok"/>
        </w:rPr>
        <w:t xml:space="preserve">(){dataLayer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arguments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gtag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gtag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'G-XXXXXXXXXX'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G-XXXXXXXXXX</w:t>
      </w:r>
      <w:r>
        <w:t xml:space="preserve"> </w:t>
      </w:r>
      <w:r>
        <w:t xml:space="preserve">with your actual Measurement ID.</w:t>
      </w:r>
    </w:p>
    <w:p>
      <w:pPr>
        <w:pStyle w:val="Compact"/>
        <w:numPr>
          <w:ilvl w:val="0"/>
          <w:numId w:val="1010"/>
        </w:numPr>
      </w:pPr>
      <w:r>
        <w:t xml:space="preserve">Verify tracking under</w:t>
      </w:r>
      <w:r>
        <w:t xml:space="preserve"> </w:t>
      </w:r>
      <w:r>
        <w:rPr>
          <w:b/>
          <w:bCs/>
        </w:rPr>
        <w:t xml:space="preserve">GA4 → Reports → Realtime</w:t>
      </w:r>
      <w:r>
        <w:t xml:space="preserve"> </w:t>
      </w:r>
      <w:r>
        <w:t xml:space="preserve">by browsing a few catalog pages</w:t>
      </w:r>
    </w:p>
    <w:p>
      <w:pPr>
        <w:pStyle w:val="FirstParagraph"/>
      </w:pP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Google Analytics</w:t>
        </w:r>
      </w:hyperlink>
      <w:r>
        <w:t xml:space="preserve"> </w:t>
      </w:r>
      <w:r>
        <w:t xml:space="preserve">for additional options including file download tracking.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isable-maintenance-mode"/>
    <w:p>
      <w:pPr>
        <w:pStyle w:val="Heading2"/>
      </w:pPr>
      <w:r>
        <w:t xml:space="preserve">14. Disable maintenance mode</w:t>
      </w:r>
    </w:p>
    <w:p>
      <w:pPr>
        <w:pStyle w:val="SourceCode"/>
      </w:pPr>
      <w:r>
        <w:rPr>
          <w:rStyle w:val="VariableTok"/>
        </w:rPr>
        <w:t xml:space="preserve">$config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"maintenance_mode"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production-checklist"/>
    <w:p>
      <w:pPr>
        <w:pStyle w:val="Heading2"/>
      </w:pPr>
      <w:r>
        <w:t xml:space="preserve">15. Production checklist</w:t>
      </w:r>
    </w:p>
    <w:p>
      <w:pPr>
        <w:pStyle w:val="FirstParagraph"/>
      </w:pPr>
      <w:r>
        <w:t xml:space="preserve">Before switching DNS or directing live traffic to the new install: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index.php</w:t>
      </w:r>
      <w:r>
        <w:t xml:space="preserve">: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'production'</w:t>
      </w:r>
      <w:r>
        <w:t xml:space="preserve"> </w:t>
      </w:r>
      <w:r>
        <w:t xml:space="preserve">— the stock file defaults to</w:t>
      </w:r>
      <w:r>
        <w:t xml:space="preserve"> </w:t>
      </w:r>
      <w:r>
        <w:rPr>
          <w:rStyle w:val="VerbatimChar"/>
        </w:rPr>
        <w:t xml:space="preserve">'development'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changed: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'ENVIRONMENT'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database.php</w:t>
      </w:r>
      <w:r>
        <w:t xml:space="preserve">:</w:t>
      </w:r>
      <w:r>
        <w:t xml:space="preserve"> </w:t>
      </w:r>
      <w:r>
        <w:rPr>
          <w:rStyle w:val="VerbatimChar"/>
        </w:rPr>
        <w:t xml:space="preserve">db_debug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auth.local.php</w:t>
      </w:r>
      <w:r>
        <w:t xml:space="preserve">: all credentials filled in; file permissions set to</w:t>
      </w:r>
      <w:r>
        <w:t xml:space="preserve"> </w:t>
      </w:r>
      <w:r>
        <w:rPr>
          <w:rStyle w:val="VerbatimChar"/>
        </w:rPr>
        <w:t xml:space="preserve">640</w:t>
      </w:r>
    </w:p>
    <w:p>
      <w:pPr>
        <w:numPr>
          <w:ilvl w:val="0"/>
          <w:numId w:val="1014"/>
        </w:numPr>
      </w:pPr>
      <w:r>
        <w:t xml:space="preserve">Maintenance mode disabled</w:t>
      </w:r>
    </w:p>
    <w:p>
      <w:pPr>
        <w:numPr>
          <w:ilvl w:val="0"/>
          <w:numId w:val="1015"/>
        </w:numPr>
      </w:pPr>
      <w:r>
        <w:t xml:space="preserve">Batch DDI refresh completed; study count matches old catalog</w:t>
      </w:r>
    </w:p>
    <w:p>
      <w:pPr>
        <w:numPr>
          <w:ilvl w:val="0"/>
          <w:numId w:val="1016"/>
        </w:numPr>
      </w:pPr>
      <w:r>
        <w:t xml:space="preserve">At least one study detail page tested end-to-end</w:t>
      </w:r>
    </w:p>
    <w:p>
      <w:pPr>
        <w:numPr>
          <w:ilvl w:val="0"/>
          <w:numId w:val="1017"/>
        </w:numPr>
      </w:pPr>
      <w:r>
        <w:t xml:space="preserve">At least one file download tested</w:t>
      </w:r>
    </w:p>
    <w:p>
      <w:pPr>
        <w:numPr>
          <w:ilvl w:val="0"/>
          <w:numId w:val="1018"/>
        </w:numPr>
      </w:pPr>
      <w:r>
        <w:t xml:space="preserve">Admin login works with existing credentials</w:t>
      </w:r>
    </w:p>
    <w:p>
      <w:pPr>
        <w:numPr>
          <w:ilvl w:val="0"/>
          <w:numId w:val="1019"/>
        </w:numPr>
      </w:pPr>
      <w:r>
        <w:t xml:space="preserve">Email delivers — tested via forgot-password flow</w:t>
      </w:r>
    </w:p>
    <w:p>
      <w:pPr>
        <w:numPr>
          <w:ilvl w:val="0"/>
          <w:numId w:val="1020"/>
        </w:numPr>
      </w:pPr>
      <w:r>
        <w:t xml:space="preserve">Google Analytics tracking confirmed in GA4 Realtime view</w:t>
      </w:r>
    </w:p>
    <w:p>
      <w:pPr>
        <w:numPr>
          <w:ilvl w:val="0"/>
          <w:numId w:val="1021"/>
        </w:numPr>
      </w:pPr>
      <w:r>
        <w:t xml:space="preserve">Apache error log is clean:</w:t>
      </w:r>
      <w:r>
        <w:t xml:space="preserve"> </w:t>
      </w:r>
      <w:r>
        <w:rPr>
          <w:rStyle w:val="VerbatimChar"/>
        </w:rPr>
        <w:t xml:space="preserve">sudo tail -f /var/log/apache2/nada5-error.log</w:t>
      </w:r>
    </w:p>
    <w:p>
      <w:r>
        <w:pict>
          <v:rect style="width:0;height:1.5pt" o:hralign="center" o:hrstd="t" o:hr="t"/>
        </w:pict>
      </w:r>
    </w:p>
    <w:bookmarkEnd w:id="37"/>
    <w:bookmarkStart w:id="38" w:name="debugging"/>
    <w:p>
      <w:pPr>
        <w:pStyle w:val="Heading2"/>
      </w:pPr>
      <w:r>
        <w:t xml:space="preserve">16. Debugging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96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Where to look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 controller returns 404</w:t>
            </w:r>
          </w:p>
        </w:tc>
        <w:tc>
          <w:tcPr/>
          <w:p>
            <w:pPr>
              <w:pStyle w:val="Compact"/>
            </w:pPr>
            <w:r>
              <w:t xml:space="preserve">Apache error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AllowOverride All</w:t>
            </w:r>
            <w:r>
              <w:t xml:space="preserve"> </w:t>
            </w:r>
            <w:r>
              <w:t xml:space="preserve">in VirtualHost;</w:t>
            </w:r>
            <w:r>
              <w:t xml:space="preserve"> </w:t>
            </w:r>
            <w:r>
              <w:rPr>
                <w:rStyle w:val="VerbatimChar"/>
              </w:rPr>
              <w:t xml:space="preserve">sudo a2enmod rewrite</w:t>
            </w:r>
            <w:r>
              <w:t xml:space="preserve"> </w:t>
            </w:r>
            <w:r>
              <w:t xml:space="preserve">then reload Apache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step fails on upgrade page</w:t>
            </w:r>
          </w:p>
        </w:tc>
        <w:tc>
          <w:tcPr/>
          <w:p>
            <w:pPr>
              <w:pStyle w:val="Compact"/>
            </w:pPr>
            <w:r>
              <w:t xml:space="preserve">Text output on the upgrade page</w:t>
            </w:r>
          </w:p>
        </w:tc>
        <w:tc>
          <w:tcPr/>
          <w:p>
            <w:pPr>
              <w:pStyle w:val="Compact"/>
            </w:pPr>
            <w:r>
              <w:t xml:space="preserve">Run the statement in</w:t>
            </w:r>
            <w:r>
              <w:t xml:space="preserve"> </w:t>
            </w:r>
            <w:r>
              <w:rPr>
                <w:rStyle w:val="VerbatimChar"/>
              </w:rPr>
              <w:t xml:space="preserve">mysql</w:t>
            </w:r>
            <w:r>
              <w:t xml:space="preserve"> </w:t>
            </w:r>
            <w:r>
              <w:t xml:space="preserve">CLI; see error table in Step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page / HTTP 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/var/log/apache2/nada5-error.log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t xml:space="preserve">in NADA root</w:t>
            </w:r>
          </w:p>
        </w:tc>
        <w:tc>
          <w:tcPr/>
          <w:p>
            <w:pPr>
              <w:pStyle w:val="Compact"/>
            </w:pPr>
            <w:r>
              <w:t xml:space="preserve">Temporarily set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index.php</w:t>
            </w:r>
            <w:r>
              <w:t xml:space="preserve">; check extensions:</w:t>
            </w:r>
            <w:r>
              <w:t xml:space="preserve"> </w:t>
            </w:r>
            <w:r>
              <w:rPr>
                <w:rStyle w:val="VerbatimChar"/>
              </w:rPr>
              <w:t xml:space="preserve">php -m \| grep mysqli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Studies missing after migration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Batch DDI refresh not yet run — see Step 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DDI refresh fails or returns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t xml:space="preserve">in NADA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datafiles/</w:t>
            </w:r>
            <w:r>
              <w:t xml:space="preserve"> </w:t>
            </w:r>
            <w:r>
              <w:t xml:space="preserve">symlink broken or wrong ownership; check with</w:t>
            </w:r>
            <w:r>
              <w:t xml:space="preserve"> </w:t>
            </w:r>
            <w:r>
              <w:rPr>
                <w:rStyle w:val="VerbatimChar"/>
              </w:rPr>
              <w:t xml:space="preserve">ls -la /var/www/nada5/datafiles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downloads return 404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Verify symlink target; or set path in Admin → Settings → Survey Catalog Settings → Catalog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cli/migrate</w:t>
            </w:r>
            <w:r>
              <w:t xml:space="preserve"> </w:t>
            </w:r>
            <w:r>
              <w:t xml:space="preserve">command fails</w:t>
            </w:r>
          </w:p>
        </w:tc>
        <w:tc>
          <w:tcPr/>
          <w:p>
            <w:pPr>
              <w:pStyle w:val="Compact"/>
            </w:pPr>
            <w:r>
              <w:t xml:space="preserve">Terminal output</w:t>
            </w:r>
          </w:p>
        </w:tc>
        <w:tc>
          <w:tcPr/>
          <w:p>
            <w:pPr>
              <w:pStyle w:val="Compact"/>
            </w:pPr>
            <w:r>
              <w:t xml:space="preserve">Confirm working directory is</w:t>
            </w:r>
            <w:r>
              <w:t xml:space="preserve"> </w:t>
            </w:r>
            <w:r>
              <w:rPr>
                <w:rStyle w:val="VerbatimChar"/>
              </w:rPr>
              <w:t xml:space="preserve">/var/www/nada5</w:t>
            </w:r>
            <w:r>
              <w:t xml:space="preserve">; verify PHP version and</w:t>
            </w:r>
            <w:r>
              <w:t xml:space="preserve"> </w:t>
            </w:r>
            <w:r>
              <w:rPr>
                <w:rStyle w:val="VerbatimChar"/>
              </w:rPr>
              <w:t xml:space="preserve">database.php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 delivered</w:t>
            </w:r>
          </w:p>
        </w:tc>
        <w:tc>
          <w:tcPr/>
          <w:p>
            <w:pPr>
              <w:pStyle w:val="Compact"/>
            </w:pPr>
            <w:r>
              <w:t xml:space="preserve">NADA logs, admin SMTP panel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auth.local.php</w:t>
            </w:r>
            <w:r>
              <w:t xml:space="preserve"> </w:t>
            </w:r>
            <w:r>
              <w:t xml:space="preserve">credentials; confirm SMTP port not blocked by firewall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shows PHP errors publicly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  <w:r>
              <w:t xml:space="preserve"> </w:t>
            </w:r>
            <w:r>
              <w:t xml:space="preserve">not changed to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 file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error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/var/log/apache2/nada5-error.log</w:t>
            </w:r>
            <w:r>
              <w:t xml:space="preserve"> </w:t>
            </w:r>
            <w:r>
              <w:t xml:space="preserve">(or as set in VirtualHost)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NADA application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/var/www/nada5/logs/log-[date].php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error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/var/log/mysql/error.log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Temporarily enable on-screen errors for debugging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, change the environment to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. Revert to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before going live.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'ENVIRONMENT'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/installation-guide/configurations/email" TargetMode="External" /><Relationship Type="http://schemas.openxmlformats.org/officeDocument/2006/relationships/hyperlink" Id="rId33" Target="/installation-guide/configurations/google-analytics" TargetMode="External" /><Relationship Type="http://schemas.openxmlformats.org/officeDocument/2006/relationships/hyperlink" Id="rId12" Target="https://github.com/ihsn/nada/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/installation-guide/configurations/email" TargetMode="External" /><Relationship Type="http://schemas.openxmlformats.org/officeDocument/2006/relationships/hyperlink" Id="rId33" Target="/installation-guide/configurations/google-analytics" TargetMode="External" /><Relationship Type="http://schemas.openxmlformats.org/officeDocument/2006/relationships/hyperlink" Id="rId12" Target="https://github.com/ihsn/nada/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NADA Migration Guide: 4.x to 5.x (Linux)</dc:title>
  <dc:creator/>
  <cp:keywords/>
  <dcterms:created xsi:type="dcterms:W3CDTF">2026-07-24T13:25:20Z</dcterms:created>
  <dcterms:modified xsi:type="dcterms:W3CDTF">2026-07-24T13:25:20Z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