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EndPr/>
      <w:sdtContent>
        <w:p w14:paraId="6B1A743D" w14:textId="29341EE3" w:rsidR="1E064045" w:rsidRDefault="5B22DC51" w:rsidP="1E064045">
          <w:pPr>
            <w:pStyle w:val="TOC1"/>
            <w:tabs>
              <w:tab w:val="right" w:leader="dot" w:pos="9630"/>
            </w:tabs>
            <w:rPr>
              <w:rStyle w:val="Hyperlink"/>
            </w:rPr>
          </w:pPr>
          <w:r>
            <w:fldChar w:fldCharType="begin"/>
          </w:r>
          <w:r w:rsidR="1E064045">
            <w:instrText>TOC \o "1-9" \z \u \h</w:instrText>
          </w:r>
          <w:r>
            <w:fldChar w:fldCharType="separate"/>
          </w:r>
          <w:hyperlink w:anchor="_Toc1514505634">
            <w:r w:rsidRPr="5B22DC51">
              <w:rPr>
                <w:rStyle w:val="Hyperlink"/>
              </w:rPr>
              <w:t>Day 1: Task 1</w:t>
            </w:r>
            <w:r w:rsidR="1E064045">
              <w:tab/>
            </w:r>
            <w:r w:rsidR="1E064045">
              <w:fldChar w:fldCharType="begin"/>
            </w:r>
            <w:r w:rsidR="1E064045">
              <w:instrText>PAGEREF _Toc1514505634 \h</w:instrText>
            </w:r>
            <w:r w:rsidR="1E064045">
              <w:fldChar w:fldCharType="separate"/>
            </w:r>
            <w:r w:rsidRPr="5B22DC51">
              <w:rPr>
                <w:rStyle w:val="Hyperlink"/>
              </w:rPr>
              <w:t>3</w:t>
            </w:r>
            <w:r w:rsidR="1E064045">
              <w:fldChar w:fldCharType="end"/>
            </w:r>
          </w:hyperlink>
        </w:p>
        <w:p w14:paraId="19E73860" w14:textId="520867E7" w:rsidR="1E064045" w:rsidRDefault="5B22DC51" w:rsidP="1E064045">
          <w:pPr>
            <w:pStyle w:val="TOC1"/>
            <w:tabs>
              <w:tab w:val="right" w:leader="dot" w:pos="9630"/>
            </w:tabs>
            <w:rPr>
              <w:rStyle w:val="Hyperlink"/>
            </w:rPr>
          </w:pPr>
          <w:hyperlink w:anchor="_Toc2125927931">
            <w:r w:rsidRPr="5B22DC51">
              <w:rPr>
                <w:rStyle w:val="Hyperlink"/>
              </w:rPr>
              <w:t>Day 1: Task 2</w:t>
            </w:r>
            <w:r w:rsidR="1E064045">
              <w:tab/>
            </w:r>
            <w:r w:rsidR="1E064045">
              <w:fldChar w:fldCharType="begin"/>
            </w:r>
            <w:r w:rsidR="1E064045">
              <w:instrText>PAGEREF _Toc2125927931 \h</w:instrText>
            </w:r>
            <w:r w:rsidR="1E064045">
              <w:fldChar w:fldCharType="separate"/>
            </w:r>
            <w:r w:rsidRPr="5B22DC51">
              <w:rPr>
                <w:rStyle w:val="Hyperlink"/>
              </w:rPr>
              <w:t>3</w:t>
            </w:r>
            <w:r w:rsidR="1E064045">
              <w:fldChar w:fldCharType="end"/>
            </w:r>
          </w:hyperlink>
        </w:p>
        <w:p w14:paraId="1333A935" w14:textId="3A581E57" w:rsidR="1E064045" w:rsidRDefault="5B22DC51" w:rsidP="1E064045">
          <w:pPr>
            <w:pStyle w:val="TOC1"/>
            <w:tabs>
              <w:tab w:val="right" w:leader="dot" w:pos="9630"/>
            </w:tabs>
            <w:rPr>
              <w:rStyle w:val="Hyperlink"/>
            </w:rPr>
          </w:pPr>
          <w:hyperlink w:anchor="_Toc1965065538">
            <w:r w:rsidRPr="5B22DC51">
              <w:rPr>
                <w:rStyle w:val="Hyperlink"/>
              </w:rPr>
              <w:t>Day 1: Task 3</w:t>
            </w:r>
            <w:r w:rsidR="1E064045">
              <w:tab/>
            </w:r>
            <w:r w:rsidR="1E064045">
              <w:fldChar w:fldCharType="begin"/>
            </w:r>
            <w:r w:rsidR="1E064045">
              <w:instrText>PAGEREF _Toc1965065538 \h</w:instrText>
            </w:r>
            <w:r w:rsidR="1E064045">
              <w:fldChar w:fldCharType="separate"/>
            </w:r>
            <w:r w:rsidRPr="5B22DC51">
              <w:rPr>
                <w:rStyle w:val="Hyperlink"/>
              </w:rPr>
              <w:t>4</w:t>
            </w:r>
            <w:r w:rsidR="1E064045">
              <w:fldChar w:fldCharType="end"/>
            </w:r>
          </w:hyperlink>
        </w:p>
        <w:p w14:paraId="00BB99B0" w14:textId="45019641" w:rsidR="5B22DC51" w:rsidRDefault="5B22DC51" w:rsidP="5B22DC51">
          <w:pPr>
            <w:pStyle w:val="TOC1"/>
            <w:tabs>
              <w:tab w:val="right" w:leader="dot" w:pos="9630"/>
            </w:tabs>
            <w:rPr>
              <w:rStyle w:val="Hyperlink"/>
            </w:rPr>
          </w:pPr>
          <w:hyperlink w:anchor="_Toc2141651249">
            <w:r w:rsidRPr="5B22DC51">
              <w:rPr>
                <w:rStyle w:val="Hyperlink"/>
              </w:rPr>
              <w:t>Day 2: Task 1</w:t>
            </w:r>
            <w:r>
              <w:tab/>
            </w:r>
            <w:r>
              <w:fldChar w:fldCharType="begin"/>
            </w:r>
            <w:r>
              <w:instrText>PAGEREF _Toc2141651249 \h</w:instrText>
            </w:r>
            <w:r>
              <w:fldChar w:fldCharType="separate"/>
            </w:r>
            <w:r w:rsidRPr="5B22DC51">
              <w:rPr>
                <w:rStyle w:val="Hyperlink"/>
              </w:rPr>
              <w:t>5</w:t>
            </w:r>
            <w:r>
              <w:fldChar w:fldCharType="end"/>
            </w:r>
          </w:hyperlink>
        </w:p>
        <w:p w14:paraId="0585A153" w14:textId="09865FBB" w:rsidR="5B22DC51" w:rsidRDefault="5B22DC51" w:rsidP="5B22DC51">
          <w:pPr>
            <w:pStyle w:val="TOC1"/>
            <w:tabs>
              <w:tab w:val="right" w:leader="dot" w:pos="9630"/>
            </w:tabs>
            <w:rPr>
              <w:rStyle w:val="Hyperlink"/>
            </w:rPr>
          </w:pPr>
          <w:hyperlink w:anchor="_Toc1229522580">
            <w:r w:rsidRPr="5B22DC51">
              <w:rPr>
                <w:rStyle w:val="Hyperlink"/>
              </w:rPr>
              <w:t>Day 3: Task 1</w:t>
            </w:r>
            <w:r>
              <w:tab/>
            </w:r>
            <w:r>
              <w:fldChar w:fldCharType="begin"/>
            </w:r>
            <w:r>
              <w:instrText>PAGEREF _Toc1229522580 \h</w:instrText>
            </w:r>
            <w:r>
              <w:fldChar w:fldCharType="separate"/>
            </w:r>
            <w:r w:rsidRPr="5B22DC51">
              <w:rPr>
                <w:rStyle w:val="Hyperlink"/>
              </w:rPr>
              <w:t>9</w:t>
            </w:r>
            <w:r>
              <w:fldChar w:fldCharType="end"/>
            </w:r>
          </w:hyperlink>
        </w:p>
        <w:p w14:paraId="397D6250" w14:textId="38F5A0E7" w:rsidR="5B22DC51" w:rsidRDefault="5B22DC51" w:rsidP="5B22DC51">
          <w:pPr>
            <w:pStyle w:val="TOC1"/>
            <w:tabs>
              <w:tab w:val="right" w:leader="dot" w:pos="9630"/>
            </w:tabs>
            <w:rPr>
              <w:rStyle w:val="Hyperlink"/>
            </w:rPr>
          </w:pPr>
          <w:hyperlink w:anchor="_Toc508692763">
            <w:r w:rsidRPr="5B22DC51">
              <w:rPr>
                <w:rStyle w:val="Hyperlink"/>
              </w:rPr>
              <w:t>Day 3: Task 2</w:t>
            </w:r>
            <w:r>
              <w:tab/>
            </w:r>
            <w:r>
              <w:fldChar w:fldCharType="begin"/>
            </w:r>
            <w:r>
              <w:instrText>PAGEREF _Toc508692763 \h</w:instrText>
            </w:r>
            <w:r>
              <w:fldChar w:fldCharType="separate"/>
            </w:r>
            <w:r w:rsidRPr="5B22DC51">
              <w:rPr>
                <w:rStyle w:val="Hyperlink"/>
              </w:rPr>
              <w:t>10</w:t>
            </w:r>
            <w:r>
              <w:fldChar w:fldCharType="end"/>
            </w:r>
          </w:hyperlink>
        </w:p>
        <w:p w14:paraId="0F3F47AE" w14:textId="74DB7044" w:rsidR="5B22DC51" w:rsidRDefault="5B22DC51" w:rsidP="5B22DC51">
          <w:pPr>
            <w:pStyle w:val="TOC1"/>
            <w:tabs>
              <w:tab w:val="right" w:leader="dot" w:pos="9630"/>
            </w:tabs>
            <w:rPr>
              <w:rStyle w:val="Hyperlink"/>
            </w:rPr>
          </w:pPr>
          <w:hyperlink w:anchor="_Toc1233463339">
            <w:r w:rsidRPr="5B22DC51">
              <w:rPr>
                <w:rStyle w:val="Hyperlink"/>
              </w:rPr>
              <w:t>Day 3: Task 3</w:t>
            </w:r>
            <w:r>
              <w:tab/>
            </w:r>
            <w:r>
              <w:fldChar w:fldCharType="begin"/>
            </w:r>
            <w:r>
              <w:instrText>PAGEREF _Toc1233463339 \h</w:instrText>
            </w:r>
            <w:r>
              <w:fldChar w:fldCharType="separate"/>
            </w:r>
            <w:r w:rsidRPr="5B22DC51">
              <w:rPr>
                <w:rStyle w:val="Hyperlink"/>
              </w:rPr>
              <w:t>11</w:t>
            </w:r>
            <w:r>
              <w:fldChar w:fldCharType="end"/>
            </w:r>
          </w:hyperlink>
        </w:p>
        <w:p w14:paraId="3719E4A7" w14:textId="7E0B4D7A" w:rsidR="5B22DC51" w:rsidRDefault="5B22DC51" w:rsidP="5B22DC51">
          <w:pPr>
            <w:pStyle w:val="TOC1"/>
            <w:tabs>
              <w:tab w:val="right" w:leader="dot" w:pos="9630"/>
            </w:tabs>
            <w:rPr>
              <w:rStyle w:val="Hyperlink"/>
            </w:rPr>
          </w:pPr>
          <w:hyperlink w:anchor="_Toc1556426903">
            <w:r w:rsidRPr="5B22DC51">
              <w:rPr>
                <w:rStyle w:val="Hyperlink"/>
              </w:rPr>
              <w:t>Day 4: Task 1</w:t>
            </w:r>
            <w:r>
              <w:tab/>
            </w:r>
            <w:r>
              <w:fldChar w:fldCharType="begin"/>
            </w:r>
            <w:r>
              <w:instrText>PAGEREF _Toc1556426903 \h</w:instrText>
            </w:r>
            <w:r>
              <w:fldChar w:fldCharType="separate"/>
            </w:r>
            <w:r w:rsidRPr="5B22DC51">
              <w:rPr>
                <w:rStyle w:val="Hyperlink"/>
              </w:rPr>
              <w:t>12</w:t>
            </w:r>
            <w:r>
              <w:fldChar w:fldCharType="end"/>
            </w:r>
          </w:hyperlink>
        </w:p>
        <w:p w14:paraId="4A0A9332" w14:textId="6228A4B5" w:rsidR="5B22DC51" w:rsidRDefault="5B22DC51" w:rsidP="5B22DC51">
          <w:pPr>
            <w:pStyle w:val="TOC1"/>
            <w:tabs>
              <w:tab w:val="right" w:leader="dot" w:pos="9630"/>
            </w:tabs>
            <w:rPr>
              <w:rStyle w:val="Hyperlink"/>
            </w:rPr>
          </w:pPr>
          <w:hyperlink w:anchor="_Toc214156810">
            <w:r w:rsidRPr="5B22DC51">
              <w:rPr>
                <w:rStyle w:val="Hyperlink"/>
              </w:rPr>
              <w:t>Day 4: Task 2</w:t>
            </w:r>
            <w:r>
              <w:tab/>
            </w:r>
            <w:r>
              <w:fldChar w:fldCharType="begin"/>
            </w:r>
            <w:r>
              <w:instrText>PAGEREF _Toc214156810 \h</w:instrText>
            </w:r>
            <w:r>
              <w:fldChar w:fldCharType="separate"/>
            </w:r>
            <w:r w:rsidRPr="5B22DC51">
              <w:rPr>
                <w:rStyle w:val="Hyperlink"/>
              </w:rPr>
              <w:t>13</w:t>
            </w:r>
            <w:r>
              <w:fldChar w:fldCharType="end"/>
            </w:r>
          </w:hyperlink>
        </w:p>
        <w:p w14:paraId="49C0B5CC" w14:textId="21FFC9C0" w:rsidR="5B22DC51" w:rsidRDefault="5B22DC51" w:rsidP="5B22DC51">
          <w:pPr>
            <w:pStyle w:val="TOC4"/>
            <w:tabs>
              <w:tab w:val="right" w:leader="dot" w:pos="9630"/>
            </w:tabs>
            <w:rPr>
              <w:rStyle w:val="Hyperlink"/>
            </w:rPr>
          </w:pPr>
          <w:hyperlink w:anchor="_Toc248266112">
            <w:r w:rsidRPr="5B22DC51">
              <w:rPr>
                <w:rStyle w:val="Hyperlink"/>
              </w:rPr>
              <w:t>1. Scenario Background</w:t>
            </w:r>
            <w:r>
              <w:tab/>
            </w:r>
            <w:r>
              <w:fldChar w:fldCharType="begin"/>
            </w:r>
            <w:r>
              <w:instrText>PAGEREF _Toc248266112 \h</w:instrText>
            </w:r>
            <w:r>
              <w:fldChar w:fldCharType="separate"/>
            </w:r>
            <w:r w:rsidRPr="5B22DC51">
              <w:rPr>
                <w:rStyle w:val="Hyperlink"/>
              </w:rPr>
              <w:t>13</w:t>
            </w:r>
            <w:r>
              <w:fldChar w:fldCharType="end"/>
            </w:r>
          </w:hyperlink>
        </w:p>
        <w:p w14:paraId="5E05F4B6" w14:textId="3C4DC2DC" w:rsidR="5B22DC51" w:rsidRDefault="5B22DC51" w:rsidP="5B22DC51">
          <w:pPr>
            <w:pStyle w:val="TOC4"/>
            <w:tabs>
              <w:tab w:val="right" w:leader="dot" w:pos="9630"/>
            </w:tabs>
            <w:rPr>
              <w:rStyle w:val="Hyperlink"/>
            </w:rPr>
          </w:pPr>
          <w:hyperlink w:anchor="_Toc1387014804">
            <w:r w:rsidRPr="5B22DC51">
              <w:rPr>
                <w:rStyle w:val="Hyperlink"/>
              </w:rPr>
              <w:t>2. Data Laws and Regulations</w:t>
            </w:r>
            <w:r>
              <w:tab/>
            </w:r>
            <w:r>
              <w:fldChar w:fldCharType="begin"/>
            </w:r>
            <w:r>
              <w:instrText>PAGEREF _Toc1387014804 \h</w:instrText>
            </w:r>
            <w:r>
              <w:fldChar w:fldCharType="separate"/>
            </w:r>
            <w:r w:rsidRPr="5B22DC51">
              <w:rPr>
                <w:rStyle w:val="Hyperlink"/>
              </w:rPr>
              <w:t>14</w:t>
            </w:r>
            <w:r>
              <w:fldChar w:fldCharType="end"/>
            </w:r>
          </w:hyperlink>
        </w:p>
        <w:p w14:paraId="42FF003D" w14:textId="72EF8346" w:rsidR="5B22DC51" w:rsidRDefault="5B22DC51" w:rsidP="5B22DC51">
          <w:pPr>
            <w:pStyle w:val="TOC4"/>
            <w:tabs>
              <w:tab w:val="right" w:leader="dot" w:pos="9630"/>
            </w:tabs>
            <w:rPr>
              <w:rStyle w:val="Hyperlink"/>
            </w:rPr>
          </w:pPr>
          <w:hyperlink w:anchor="_Toc1952198484">
            <w:r w:rsidRPr="5B22DC51">
              <w:rPr>
                <w:rStyle w:val="Hyperlink"/>
              </w:rPr>
              <w:t>3. Azure Service Recommendations</w:t>
            </w:r>
            <w:r>
              <w:tab/>
            </w:r>
            <w:r>
              <w:fldChar w:fldCharType="begin"/>
            </w:r>
            <w:r>
              <w:instrText>PAGEREF _Toc1952198484 \h</w:instrText>
            </w:r>
            <w:r>
              <w:fldChar w:fldCharType="separate"/>
            </w:r>
            <w:r w:rsidRPr="5B22DC51">
              <w:rPr>
                <w:rStyle w:val="Hyperlink"/>
              </w:rPr>
              <w:t>14</w:t>
            </w:r>
            <w:r>
              <w:fldChar w:fldCharType="end"/>
            </w:r>
          </w:hyperlink>
        </w:p>
        <w:p w14:paraId="11EC90B5" w14:textId="3C330158" w:rsidR="5B22DC51" w:rsidRDefault="5B22DC51" w:rsidP="5B22DC51">
          <w:pPr>
            <w:pStyle w:val="TOC4"/>
            <w:tabs>
              <w:tab w:val="right" w:leader="dot" w:pos="9630"/>
            </w:tabs>
            <w:rPr>
              <w:rStyle w:val="Hyperlink"/>
            </w:rPr>
          </w:pPr>
          <w:hyperlink w:anchor="_Toc1792190821">
            <w:r w:rsidRPr="5B22DC51">
              <w:rPr>
                <w:rStyle w:val="Hyperlink"/>
              </w:rPr>
              <w:t>4. Data Types and Data Modelling</w:t>
            </w:r>
            <w:r>
              <w:tab/>
            </w:r>
            <w:r>
              <w:fldChar w:fldCharType="begin"/>
            </w:r>
            <w:r>
              <w:instrText>PAGEREF _Toc1792190821 \h</w:instrText>
            </w:r>
            <w:r>
              <w:fldChar w:fldCharType="separate"/>
            </w:r>
            <w:r w:rsidRPr="5B22DC51">
              <w:rPr>
                <w:rStyle w:val="Hyperlink"/>
              </w:rPr>
              <w:t>14</w:t>
            </w:r>
            <w:r>
              <w:fldChar w:fldCharType="end"/>
            </w:r>
          </w:hyperlink>
        </w:p>
        <w:p w14:paraId="572E0A39" w14:textId="3FC02DA4" w:rsidR="5B22DC51" w:rsidRDefault="5B22DC51" w:rsidP="5B22DC51">
          <w:pPr>
            <w:pStyle w:val="TOC4"/>
            <w:tabs>
              <w:tab w:val="right" w:leader="dot" w:pos="9630"/>
            </w:tabs>
            <w:rPr>
              <w:rStyle w:val="Hyperlink"/>
            </w:rPr>
          </w:pPr>
          <w:hyperlink w:anchor="_Toc385598743">
            <w:r w:rsidRPr="5B22DC51">
              <w:rPr>
                <w:rStyle w:val="Hyperlink"/>
              </w:rPr>
              <w:t>5. Data Storage Formats and Structures in Azure</w:t>
            </w:r>
            <w:r>
              <w:tab/>
            </w:r>
            <w:r>
              <w:fldChar w:fldCharType="begin"/>
            </w:r>
            <w:r>
              <w:instrText>PAGEREF _Toc385598743 \h</w:instrText>
            </w:r>
            <w:r>
              <w:fldChar w:fldCharType="separate"/>
            </w:r>
            <w:r w:rsidRPr="5B22DC51">
              <w:rPr>
                <w:rStyle w:val="Hyperlink"/>
              </w:rPr>
              <w:t>14</w:t>
            </w:r>
            <w:r>
              <w:fldChar w:fldCharType="end"/>
            </w:r>
          </w:hyperlink>
        </w:p>
        <w:p w14:paraId="7CC61A15" w14:textId="645EBCE3" w:rsidR="5B22DC51" w:rsidRDefault="5B22DC51" w:rsidP="5B22DC51">
          <w:pPr>
            <w:pStyle w:val="TOC4"/>
            <w:tabs>
              <w:tab w:val="right" w:leader="dot" w:pos="9630"/>
            </w:tabs>
            <w:rPr>
              <w:rStyle w:val="Hyperlink"/>
            </w:rPr>
          </w:pPr>
          <w:hyperlink w:anchor="_Toc561077662">
            <w:r w:rsidRPr="5B22DC51">
              <w:rPr>
                <w:rStyle w:val="Hyperlink"/>
              </w:rPr>
              <w:t>6. Additional Considerations</w:t>
            </w:r>
            <w:r>
              <w:tab/>
            </w:r>
            <w:r>
              <w:fldChar w:fldCharType="begin"/>
            </w:r>
            <w:r>
              <w:instrText>PAGEREF _Toc561077662 \h</w:instrText>
            </w:r>
            <w:r>
              <w:fldChar w:fldCharType="separate"/>
            </w:r>
            <w:r w:rsidRPr="5B22DC51">
              <w:rPr>
                <w:rStyle w:val="Hyperlink"/>
              </w:rPr>
              <w:t>15</w:t>
            </w:r>
            <w:r>
              <w:fldChar w:fldCharType="end"/>
            </w:r>
          </w:hyperlink>
        </w:p>
        <w:p w14:paraId="548D0103" w14:textId="71B4C2C2" w:rsidR="5B22DC51" w:rsidRDefault="5B22DC51" w:rsidP="5B22DC51">
          <w:pPr>
            <w:pStyle w:val="TOC3"/>
            <w:tabs>
              <w:tab w:val="right" w:leader="dot" w:pos="9630"/>
            </w:tabs>
            <w:rPr>
              <w:rStyle w:val="Hyperlink"/>
            </w:rPr>
          </w:pPr>
          <w:hyperlink w:anchor="_Toc1001523541">
            <w:r w:rsidRPr="5B22DC51">
              <w:rPr>
                <w:rStyle w:val="Hyperlink"/>
              </w:rPr>
              <w:t>Submission Guidelines:</w:t>
            </w:r>
            <w:r>
              <w:tab/>
            </w:r>
            <w:r>
              <w:fldChar w:fldCharType="begin"/>
            </w:r>
            <w:r>
              <w:instrText>PAGEREF _Toc1001523541 \h</w:instrText>
            </w:r>
            <w:r>
              <w:fldChar w:fldCharType="separate"/>
            </w:r>
            <w:r w:rsidRPr="5B22DC51">
              <w:rPr>
                <w:rStyle w:val="Hyperlink"/>
              </w:rPr>
              <w:t>15</w:t>
            </w:r>
            <w:r>
              <w:fldChar w:fldCharType="end"/>
            </w:r>
          </w:hyperlink>
        </w:p>
        <w:p w14:paraId="59AA74F2" w14:textId="7B1B602F" w:rsidR="5B22DC51" w:rsidRDefault="5B22DC51" w:rsidP="5B22DC51">
          <w:pPr>
            <w:pStyle w:val="TOC1"/>
            <w:tabs>
              <w:tab w:val="right" w:leader="dot" w:pos="9630"/>
            </w:tabs>
            <w:rPr>
              <w:rStyle w:val="Hyperlink"/>
            </w:rPr>
          </w:pPr>
          <w:hyperlink w:anchor="_Toc977988415">
            <w:r w:rsidRPr="5B22DC51">
              <w:rPr>
                <w:rStyle w:val="Hyperlink"/>
              </w:rPr>
              <w:t>Course Notes</w:t>
            </w:r>
            <w:r>
              <w:tab/>
            </w:r>
            <w:r>
              <w:fldChar w:fldCharType="begin"/>
            </w:r>
            <w:r>
              <w:instrText>PAGEREF _Toc977988415 \h</w:instrText>
            </w:r>
            <w:r>
              <w:fldChar w:fldCharType="separate"/>
            </w:r>
            <w:r w:rsidRPr="5B22DC51">
              <w:rPr>
                <w:rStyle w:val="Hyperlink"/>
              </w:rPr>
              <w:t>17</w:t>
            </w:r>
            <w:r>
              <w:fldChar w:fldCharType="end"/>
            </w:r>
          </w:hyperlink>
        </w:p>
        <w:p w14:paraId="51BD44FC" w14:textId="48E3DDD8" w:rsidR="5B22DC51" w:rsidRDefault="5B22DC51" w:rsidP="5B22DC51">
          <w:pPr>
            <w:pStyle w:val="TOC1"/>
            <w:tabs>
              <w:tab w:val="right" w:leader="dot" w:pos="9630"/>
            </w:tabs>
            <w:rPr>
              <w:rStyle w:val="Hyperlink"/>
            </w:rPr>
          </w:pPr>
          <w:hyperlink w:anchor="_Toc1081373283">
            <w:r w:rsidRPr="5B22DC51">
              <w:rPr>
                <w:rStyle w:val="Hyperlink"/>
              </w:rPr>
              <w:t>Additional Information</w:t>
            </w:r>
            <w:r>
              <w:tab/>
            </w:r>
            <w:r>
              <w:fldChar w:fldCharType="begin"/>
            </w:r>
            <w:r>
              <w:instrText>PAGEREF _Toc1081373283 \h</w:instrText>
            </w:r>
            <w:r>
              <w:fldChar w:fldCharType="separate"/>
            </w:r>
            <w:r w:rsidRPr="5B22DC51">
              <w:rPr>
                <w:rStyle w:val="Hyperlink"/>
              </w:rPr>
              <w:t>17</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39D7C2D6" w:rsidP="1E064045">
      <w:pPr>
        <w:pStyle w:val="Heading1"/>
        <w:rPr>
          <w:rFonts w:asciiTheme="minorHAnsi" w:hAnsiTheme="minorHAnsi" w:cstheme="minorBidi"/>
        </w:rPr>
      </w:pPr>
      <w:bookmarkStart w:id="0" w:name="_Toc1514505634"/>
      <w:r w:rsidRPr="5B22DC51">
        <w:rPr>
          <w:rFonts w:asciiTheme="minorHAnsi" w:hAnsiTheme="minorHAnsi" w:cstheme="minorBidi"/>
        </w:rPr>
        <w:t>Day 1</w:t>
      </w:r>
      <w:r w:rsidR="5A7241E1" w:rsidRPr="5B22DC51">
        <w:rPr>
          <w:rFonts w:asciiTheme="minorHAnsi" w:hAnsiTheme="minorHAnsi" w:cstheme="minorBidi"/>
        </w:rPr>
        <w:t xml:space="preserve">: </w:t>
      </w:r>
      <w:bookmarkStart w:id="1" w:name="_Toc168490834"/>
      <w:r w:rsidR="5822614F" w:rsidRPr="5B22DC51">
        <w:rPr>
          <w:rFonts w:asciiTheme="minorHAnsi" w:hAnsiTheme="minorHAnsi" w:cstheme="minorBidi"/>
        </w:rPr>
        <w:t>Task 1</w:t>
      </w:r>
      <w:bookmarkEnd w:id="1"/>
      <w:bookmarkEnd w:id="0"/>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5B22DC51">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2BF05455" w14:textId="7A226446" w:rsidR="00A859C7" w:rsidRPr="00312DC5" w:rsidRDefault="009360E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Cloud computing can </w:t>
            </w:r>
            <w:r w:rsidR="00A11C09">
              <w:rPr>
                <w:rStyle w:val="ANSWERS"/>
                <w:rFonts w:asciiTheme="minorHAnsi" w:hAnsiTheme="minorHAnsi" w:cstheme="minorBidi"/>
                <w:sz w:val="28"/>
                <w:szCs w:val="28"/>
              </w:rPr>
              <w:t xml:space="preserve">help us access multiple </w:t>
            </w:r>
            <w:r w:rsidR="00A71176">
              <w:rPr>
                <w:rStyle w:val="ANSWERS"/>
                <w:rFonts w:asciiTheme="minorHAnsi" w:hAnsiTheme="minorHAnsi" w:cstheme="minorBidi"/>
                <w:sz w:val="28"/>
                <w:szCs w:val="28"/>
              </w:rPr>
              <w:t>online services without actually buying the hardware</w:t>
            </w:r>
            <w:r w:rsidR="001A7C9B">
              <w:rPr>
                <w:rStyle w:val="ANSWERS"/>
                <w:rFonts w:asciiTheme="minorHAnsi" w:hAnsiTheme="minorHAnsi" w:cstheme="minorBidi"/>
                <w:sz w:val="28"/>
                <w:szCs w:val="28"/>
              </w:rPr>
              <w:t xml:space="preserve">. We can use </w:t>
            </w:r>
            <w:r w:rsidR="00356273">
              <w:rPr>
                <w:rStyle w:val="ANSWERS"/>
                <w:rFonts w:asciiTheme="minorHAnsi" w:hAnsiTheme="minorHAnsi" w:cstheme="minorBidi"/>
                <w:sz w:val="28"/>
                <w:szCs w:val="28"/>
              </w:rPr>
              <w:t>file storage</w:t>
            </w:r>
            <w:r w:rsidR="004E5EA9">
              <w:rPr>
                <w:rStyle w:val="ANSWERS"/>
                <w:rFonts w:asciiTheme="minorHAnsi" w:hAnsiTheme="minorHAnsi" w:cstheme="minorBidi"/>
                <w:sz w:val="28"/>
                <w:szCs w:val="28"/>
              </w:rPr>
              <w:t xml:space="preserve"> (</w:t>
            </w:r>
            <w:r w:rsidR="00FE561A">
              <w:rPr>
                <w:rStyle w:val="ANSWERS"/>
                <w:rFonts w:asciiTheme="minorHAnsi" w:hAnsiTheme="minorHAnsi" w:cstheme="minorBidi"/>
                <w:sz w:val="28"/>
                <w:szCs w:val="28"/>
              </w:rPr>
              <w:t>iCloud</w:t>
            </w:r>
            <w:r w:rsidR="004E5EA9">
              <w:rPr>
                <w:rStyle w:val="ANSWERS"/>
                <w:rFonts w:asciiTheme="minorHAnsi" w:hAnsiTheme="minorHAnsi" w:cstheme="minorBidi"/>
                <w:sz w:val="28"/>
                <w:szCs w:val="28"/>
              </w:rPr>
              <w:t>, one drive)</w:t>
            </w:r>
            <w:r w:rsidR="00356273">
              <w:rPr>
                <w:rStyle w:val="ANSWERS"/>
                <w:rFonts w:asciiTheme="minorHAnsi" w:hAnsiTheme="minorHAnsi" w:cstheme="minorBidi"/>
                <w:sz w:val="28"/>
                <w:szCs w:val="28"/>
              </w:rPr>
              <w:t>, online gaming, streaming</w:t>
            </w:r>
            <w:r w:rsidR="00E91273">
              <w:rPr>
                <w:rStyle w:val="ANSWERS"/>
                <w:rFonts w:asciiTheme="minorHAnsi" w:hAnsiTheme="minorHAnsi" w:cstheme="minorBidi"/>
                <w:sz w:val="28"/>
                <w:szCs w:val="28"/>
              </w:rPr>
              <w:t xml:space="preserve">(amazon, </w:t>
            </w:r>
            <w:r w:rsidR="00FE561A">
              <w:rPr>
                <w:rStyle w:val="ANSWERS"/>
                <w:rFonts w:asciiTheme="minorHAnsi" w:hAnsiTheme="minorHAnsi" w:cstheme="minorBidi"/>
                <w:sz w:val="28"/>
                <w:szCs w:val="28"/>
              </w:rPr>
              <w:t>YouTube</w:t>
            </w:r>
            <w:r w:rsidR="00E91273">
              <w:rPr>
                <w:rStyle w:val="ANSWERS"/>
                <w:rFonts w:asciiTheme="minorHAnsi" w:hAnsiTheme="minorHAnsi" w:cstheme="minorBidi"/>
                <w:sz w:val="28"/>
                <w:szCs w:val="28"/>
              </w:rPr>
              <w:t>, Netflix)</w:t>
            </w:r>
            <w:r w:rsidR="00356273">
              <w:rPr>
                <w:rStyle w:val="ANSWERS"/>
                <w:rFonts w:asciiTheme="minorHAnsi" w:hAnsiTheme="minorHAnsi" w:cstheme="minorBidi"/>
                <w:sz w:val="28"/>
                <w:szCs w:val="28"/>
              </w:rPr>
              <w:t xml:space="preserve"> </w:t>
            </w:r>
            <w:r w:rsidR="007709F1">
              <w:rPr>
                <w:rStyle w:val="ANSWERS"/>
                <w:rFonts w:asciiTheme="minorHAnsi" w:hAnsiTheme="minorHAnsi" w:cstheme="minorBidi"/>
                <w:sz w:val="28"/>
                <w:szCs w:val="28"/>
              </w:rPr>
              <w:t>and software as a service</w:t>
            </w:r>
            <w:r w:rsidR="005B1FAB">
              <w:rPr>
                <w:rStyle w:val="ANSWERS"/>
                <w:rFonts w:asciiTheme="minorHAnsi" w:hAnsiTheme="minorHAnsi" w:cstheme="minorBidi"/>
                <w:sz w:val="28"/>
                <w:szCs w:val="28"/>
              </w:rPr>
              <w:t xml:space="preserve"> (MS Office 365)</w:t>
            </w:r>
            <w:r w:rsidR="007709F1">
              <w:rPr>
                <w:rStyle w:val="ANSWERS"/>
                <w:rFonts w:asciiTheme="minorHAnsi" w:hAnsiTheme="minorHAnsi" w:cstheme="minorBidi"/>
                <w:sz w:val="28"/>
                <w:szCs w:val="28"/>
              </w:rPr>
              <w:t xml:space="preserve"> </w:t>
            </w:r>
            <w:r w:rsidR="00D801C9">
              <w:rPr>
                <w:rStyle w:val="ANSWERS"/>
                <w:rFonts w:asciiTheme="minorHAnsi" w:hAnsiTheme="minorHAnsi" w:cstheme="minorBidi"/>
                <w:sz w:val="28"/>
                <w:szCs w:val="28"/>
              </w:rPr>
              <w:t>application</w:t>
            </w:r>
            <w:r w:rsidR="0087654C">
              <w:rPr>
                <w:rStyle w:val="ANSWERS"/>
                <w:rFonts w:asciiTheme="minorHAnsi" w:hAnsiTheme="minorHAnsi" w:cstheme="minorBidi"/>
                <w:sz w:val="28"/>
                <w:szCs w:val="28"/>
              </w:rPr>
              <w:t>s</w:t>
            </w:r>
            <w:r w:rsidR="007709F1">
              <w:rPr>
                <w:rStyle w:val="ANSWERS"/>
                <w:rFonts w:asciiTheme="minorHAnsi" w:hAnsiTheme="minorHAnsi" w:cstheme="minorBidi"/>
                <w:sz w:val="28"/>
                <w:szCs w:val="28"/>
              </w:rPr>
              <w:t>.</w:t>
            </w: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205E6E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0A6AA749" w14:textId="5DD1A236" w:rsidR="00B433C1" w:rsidRDefault="0087654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Businesses can benefit by cost savings (</w:t>
            </w:r>
            <w:r w:rsidR="007275FB">
              <w:rPr>
                <w:rStyle w:val="ANSWERS"/>
                <w:rFonts w:asciiTheme="minorHAnsi" w:hAnsiTheme="minorHAnsi" w:cstheme="minorBidi"/>
                <w:sz w:val="28"/>
                <w:szCs w:val="28"/>
              </w:rPr>
              <w:t>not having to buy actual hardware), scalability</w:t>
            </w:r>
            <w:r w:rsidR="006C238F">
              <w:rPr>
                <w:rStyle w:val="ANSWERS"/>
                <w:rFonts w:asciiTheme="minorHAnsi" w:hAnsiTheme="minorHAnsi" w:cstheme="minorBidi"/>
                <w:sz w:val="28"/>
                <w:szCs w:val="28"/>
              </w:rPr>
              <w:t xml:space="preserve"> </w:t>
            </w:r>
            <w:r w:rsidR="00766E7C">
              <w:rPr>
                <w:rStyle w:val="ANSWERS"/>
                <w:rFonts w:asciiTheme="minorHAnsi" w:hAnsiTheme="minorHAnsi" w:cstheme="minorBidi"/>
                <w:sz w:val="28"/>
                <w:szCs w:val="28"/>
              </w:rPr>
              <w:t xml:space="preserve">(adapt to clientele) </w:t>
            </w:r>
            <w:r w:rsidR="006C238F">
              <w:rPr>
                <w:rStyle w:val="ANSWERS"/>
                <w:rFonts w:asciiTheme="minorHAnsi" w:hAnsiTheme="minorHAnsi" w:cstheme="minorBidi"/>
                <w:sz w:val="28"/>
                <w:szCs w:val="28"/>
              </w:rPr>
              <w:t>and</w:t>
            </w:r>
            <w:r w:rsidR="007275FB">
              <w:rPr>
                <w:rStyle w:val="ANSWERS"/>
                <w:rFonts w:asciiTheme="minorHAnsi" w:hAnsiTheme="minorHAnsi" w:cstheme="minorBidi"/>
                <w:sz w:val="28"/>
                <w:szCs w:val="28"/>
              </w:rPr>
              <w:t xml:space="preserve"> flexibility </w:t>
            </w:r>
            <w:r w:rsidR="005B1FAB">
              <w:rPr>
                <w:rStyle w:val="ANSWERS"/>
                <w:rFonts w:asciiTheme="minorHAnsi" w:hAnsiTheme="minorHAnsi" w:cstheme="minorBidi"/>
                <w:sz w:val="28"/>
                <w:szCs w:val="28"/>
              </w:rPr>
              <w:t xml:space="preserve">for operations </w:t>
            </w:r>
            <w:r w:rsidR="00FE561A">
              <w:rPr>
                <w:rStyle w:val="ANSWERS"/>
                <w:rFonts w:asciiTheme="minorHAnsi" w:hAnsiTheme="minorHAnsi" w:cstheme="minorBidi"/>
                <w:sz w:val="28"/>
                <w:szCs w:val="28"/>
              </w:rPr>
              <w:t>like data backup, disaster recovery, software development</w:t>
            </w:r>
            <w:r w:rsidR="00B433C1">
              <w:rPr>
                <w:rStyle w:val="ANSWERS"/>
                <w:rFonts w:asciiTheme="minorHAnsi" w:hAnsiTheme="minorHAnsi" w:cstheme="minorBidi"/>
                <w:sz w:val="28"/>
                <w:szCs w:val="28"/>
              </w:rPr>
              <w:t xml:space="preserve"> and big data analytics</w:t>
            </w:r>
            <w:r w:rsidR="005B68A9">
              <w:rPr>
                <w:rStyle w:val="ANSWERS"/>
                <w:rFonts w:asciiTheme="minorHAnsi" w:hAnsiTheme="minorHAnsi" w:cstheme="minorBidi"/>
                <w:sz w:val="28"/>
                <w:szCs w:val="28"/>
              </w:rPr>
              <w:t xml:space="preserve"> </w:t>
            </w:r>
            <w:r w:rsidR="00A336E3">
              <w:rPr>
                <w:rStyle w:val="ANSWERS"/>
                <w:rFonts w:asciiTheme="minorHAnsi" w:hAnsiTheme="minorHAnsi" w:cstheme="minorBidi"/>
                <w:sz w:val="28"/>
                <w:szCs w:val="28"/>
              </w:rPr>
              <w:t>in advanced and real-time basis</w:t>
            </w:r>
            <w:r w:rsidR="00B433C1">
              <w:rPr>
                <w:rStyle w:val="ANSWERS"/>
                <w:rFonts w:asciiTheme="minorHAnsi" w:hAnsiTheme="minorHAnsi" w:cstheme="minorBidi"/>
                <w:sz w:val="28"/>
                <w:szCs w:val="28"/>
              </w:rPr>
              <w:t>.</w:t>
            </w:r>
            <w:r w:rsidR="00D028B9">
              <w:rPr>
                <w:rStyle w:val="ANSWERS"/>
                <w:rFonts w:asciiTheme="minorHAnsi" w:hAnsiTheme="minorHAnsi" w:cstheme="minorBidi"/>
                <w:sz w:val="28"/>
                <w:szCs w:val="28"/>
              </w:rPr>
              <w:t xml:space="preserve"> Also</w:t>
            </w:r>
            <w:r w:rsidR="00434E44">
              <w:rPr>
                <w:rStyle w:val="ANSWERS"/>
                <w:rFonts w:asciiTheme="minorHAnsi" w:hAnsiTheme="minorHAnsi" w:cstheme="minorBidi"/>
                <w:sz w:val="28"/>
                <w:szCs w:val="28"/>
              </w:rPr>
              <w:t>,</w:t>
            </w:r>
            <w:r w:rsidR="00D028B9">
              <w:rPr>
                <w:rStyle w:val="ANSWERS"/>
                <w:rFonts w:asciiTheme="minorHAnsi" w:hAnsiTheme="minorHAnsi" w:cstheme="minorBidi"/>
                <w:sz w:val="28"/>
                <w:szCs w:val="28"/>
              </w:rPr>
              <w:t xml:space="preserve"> can benefit by built-in integration protocols for </w:t>
            </w:r>
            <w:r w:rsidR="00802E17">
              <w:rPr>
                <w:rStyle w:val="ANSWERS"/>
                <w:rFonts w:asciiTheme="minorHAnsi" w:hAnsiTheme="minorHAnsi" w:cstheme="minorBidi"/>
                <w:sz w:val="28"/>
                <w:szCs w:val="28"/>
              </w:rPr>
              <w:t>Business Intelligence tools like Power BI, Tableau etc.</w:t>
            </w:r>
          </w:p>
          <w:p w14:paraId="082BE37A" w14:textId="16373780"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5E1629C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tcW w:w="6673" w:type="dxa"/>
          </w:tcPr>
          <w:p w14:paraId="25B07ABC" w14:textId="41335FD1" w:rsidR="61FDD1E4" w:rsidRDefault="00B2473B" w:rsidP="00B2473B">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Local Data Storage</w:t>
            </w:r>
          </w:p>
          <w:p w14:paraId="099D207F" w14:textId="639B1323" w:rsidR="00B2473B" w:rsidRDefault="00BC4DB4" w:rsidP="00B2473B">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Edge Computing</w:t>
            </w:r>
          </w:p>
          <w:p w14:paraId="03634A58" w14:textId="56C957A2" w:rsidR="00BC4DB4" w:rsidRDefault="00BC4DB4" w:rsidP="00B2473B">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On-Premises Servers</w:t>
            </w:r>
          </w:p>
          <w:p w14:paraId="583264DF" w14:textId="3753DD07" w:rsidR="001C22FB" w:rsidRDefault="001C22FB" w:rsidP="00B2473B">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Hybrid computing</w:t>
            </w:r>
          </w:p>
          <w:p w14:paraId="234395E2" w14:textId="7EA40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p w14:paraId="437F63C5" w14:textId="4C0AF3D1" w:rsidR="61FDD1E4" w:rsidRDefault="005126A7" w:rsidP="005126A7">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Amazon Web Services: </w:t>
            </w:r>
            <w:r w:rsidR="007F5018">
              <w:rPr>
                <w:rStyle w:val="ANSWERS"/>
                <w:rFonts w:asciiTheme="minorHAnsi" w:hAnsiTheme="minorHAnsi" w:cstheme="minorBidi"/>
                <w:sz w:val="28"/>
                <w:szCs w:val="28"/>
              </w:rPr>
              <w:t xml:space="preserve">Object </w:t>
            </w:r>
            <w:r w:rsidR="000904C3">
              <w:rPr>
                <w:rStyle w:val="ANSWERS"/>
                <w:rFonts w:asciiTheme="minorHAnsi" w:hAnsiTheme="minorHAnsi" w:cstheme="minorBidi"/>
                <w:sz w:val="28"/>
                <w:szCs w:val="28"/>
              </w:rPr>
              <w:t xml:space="preserve">&amp; Block </w:t>
            </w:r>
            <w:r w:rsidR="007F5018">
              <w:rPr>
                <w:rStyle w:val="ANSWERS"/>
                <w:rFonts w:asciiTheme="minorHAnsi" w:hAnsiTheme="minorHAnsi" w:cstheme="minorBidi"/>
                <w:sz w:val="28"/>
                <w:szCs w:val="28"/>
              </w:rPr>
              <w:t>Storage,</w:t>
            </w:r>
            <w:r w:rsidR="000904C3">
              <w:rPr>
                <w:rStyle w:val="ANSWERS"/>
                <w:rFonts w:asciiTheme="minorHAnsi" w:hAnsiTheme="minorHAnsi" w:cstheme="minorBidi"/>
                <w:sz w:val="28"/>
                <w:szCs w:val="28"/>
              </w:rPr>
              <w:t xml:space="preserve"> Manage relational databases, Offers managed Machine Learning</w:t>
            </w:r>
            <w:r w:rsidR="00397A39">
              <w:rPr>
                <w:rStyle w:val="ANSWERS"/>
                <w:rFonts w:asciiTheme="minorHAnsi" w:hAnsiTheme="minorHAnsi" w:cstheme="minorBidi"/>
                <w:sz w:val="28"/>
                <w:szCs w:val="28"/>
              </w:rPr>
              <w:t xml:space="preserve"> platform</w:t>
            </w:r>
          </w:p>
          <w:p w14:paraId="20CE0CE9" w14:textId="3B928CF9" w:rsidR="00397A39" w:rsidRDefault="00397A39" w:rsidP="005126A7">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Microsoft Azure: </w:t>
            </w:r>
            <w:r w:rsidR="00222D9E">
              <w:rPr>
                <w:rStyle w:val="ANSWERS"/>
                <w:rFonts w:asciiTheme="minorHAnsi" w:hAnsiTheme="minorHAnsi" w:cstheme="minorBidi"/>
                <w:sz w:val="28"/>
                <w:szCs w:val="28"/>
              </w:rPr>
              <w:t>Same as Amazon but also offers NoSQL database on global scale</w:t>
            </w:r>
          </w:p>
          <w:p w14:paraId="59B18683" w14:textId="432AECEF" w:rsidR="00222D9E" w:rsidRPr="005126A7" w:rsidRDefault="0092568A" w:rsidP="005126A7">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Google Cloud: Object &amp; block storage</w:t>
            </w:r>
            <w:r w:rsidR="007D41A2">
              <w:rPr>
                <w:rStyle w:val="ANSWERS"/>
                <w:rFonts w:asciiTheme="minorHAnsi" w:hAnsiTheme="minorHAnsi" w:cstheme="minorBidi"/>
                <w:sz w:val="28"/>
                <w:szCs w:val="28"/>
              </w:rPr>
              <w:t>, Powerful data</w:t>
            </w:r>
            <w:r w:rsidR="005D11D7">
              <w:rPr>
                <w:rStyle w:val="ANSWERS"/>
                <w:rFonts w:asciiTheme="minorHAnsi" w:hAnsiTheme="minorHAnsi" w:cstheme="minorBidi"/>
                <w:sz w:val="28"/>
                <w:szCs w:val="28"/>
              </w:rPr>
              <w:t xml:space="preserve"> warehousing</w:t>
            </w:r>
            <w:r w:rsidR="005011A1">
              <w:rPr>
                <w:rStyle w:val="ANSWERS"/>
                <w:rFonts w:asciiTheme="minorHAnsi" w:hAnsiTheme="minorHAnsi" w:cstheme="minorBidi"/>
                <w:sz w:val="28"/>
                <w:szCs w:val="28"/>
              </w:rPr>
              <w:t>.</w:t>
            </w:r>
          </w:p>
          <w:p w14:paraId="2496C039" w14:textId="6C16F10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D0FF4A" w14:textId="4907074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02AB599" w14:textId="0E635E7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7F1350F" w14:textId="4E829C6B" w:rsidR="61FDD1E4" w:rsidRDefault="2356DF41" w:rsidP="5B22DC51">
      <w:pPr>
        <w:pStyle w:val="Heading1"/>
        <w:spacing w:before="0"/>
        <w:rPr>
          <w:rFonts w:asciiTheme="minorHAnsi" w:hAnsiTheme="minorHAnsi" w:cstheme="minorBidi"/>
        </w:rPr>
      </w:pPr>
      <w:bookmarkStart w:id="2" w:name="_Toc2125927931"/>
      <w:r w:rsidRPr="5B22DC51">
        <w:rPr>
          <w:rFonts w:asciiTheme="minorHAnsi" w:hAnsiTheme="minorHAnsi" w:cstheme="minorBidi"/>
        </w:rPr>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10485" w:type="dxa"/>
        <w:tblLook w:val="04A0" w:firstRow="1" w:lastRow="0" w:firstColumn="1" w:lastColumn="0" w:noHBand="0" w:noVBand="1"/>
      </w:tblPr>
      <w:tblGrid>
        <w:gridCol w:w="2170"/>
        <w:gridCol w:w="5583"/>
        <w:gridCol w:w="2732"/>
      </w:tblGrid>
      <w:tr w:rsidR="5B22DC51" w14:paraId="13DD1D9A" w14:textId="77777777" w:rsidTr="0097361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70" w:type="dxa"/>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5583" w:type="dxa"/>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2732" w:type="dxa"/>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009736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70"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5583" w:type="dxa"/>
          </w:tcPr>
          <w:p w14:paraId="724BA18F" w14:textId="6630ED53" w:rsidR="00300EEF" w:rsidRPr="00300EEF" w:rsidRDefault="00300EEF" w:rsidP="00300EEF">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300EEF">
              <w:rPr>
                <w:rStyle w:val="ANSWERS"/>
                <w:rFonts w:asciiTheme="minorHAnsi" w:hAnsiTheme="minorHAnsi" w:cstheme="minorBidi"/>
                <w:sz w:val="28"/>
                <w:szCs w:val="28"/>
              </w:rPr>
              <w:t>IaaS (Infrastructure as a Service) is a form of cloud computing that provides virtualized computing resources over the internet. Rather than buying and maintaining physical servers and data centres, companies can rent infrastructure components such as:</w:t>
            </w:r>
            <w:r>
              <w:rPr>
                <w:rStyle w:val="ANSWERS"/>
                <w:rFonts w:asciiTheme="minorHAnsi" w:hAnsiTheme="minorHAnsi" w:cstheme="minorBidi"/>
                <w:sz w:val="28"/>
                <w:szCs w:val="28"/>
              </w:rPr>
              <w:t xml:space="preserve"> </w:t>
            </w:r>
            <w:r>
              <w:rPr>
                <w:rStyle w:val="ANSWERS"/>
                <w:rFonts w:asciiTheme="minorHAnsi" w:hAnsiTheme="minorHAnsi" w:cstheme="minorBidi"/>
                <w:sz w:val="28"/>
                <w:szCs w:val="28"/>
              </w:rPr>
              <w:br/>
            </w:r>
            <w:r w:rsidRPr="00300EEF">
              <w:rPr>
                <w:rStyle w:val="ANSWERS"/>
                <w:rFonts w:asciiTheme="minorHAnsi" w:hAnsiTheme="minorHAnsi" w:cstheme="minorBidi"/>
                <w:sz w:val="28"/>
                <w:szCs w:val="28"/>
              </w:rPr>
              <w:t>Virtual machines (VMs)</w:t>
            </w:r>
            <w:r>
              <w:rPr>
                <w:rStyle w:val="ANSWERS"/>
                <w:rFonts w:asciiTheme="minorHAnsi" w:hAnsiTheme="minorHAnsi" w:cstheme="minorBidi"/>
                <w:sz w:val="28"/>
                <w:szCs w:val="28"/>
              </w:rPr>
              <w:t>,</w:t>
            </w:r>
          </w:p>
          <w:p w14:paraId="0D106479" w14:textId="1EF1FF0A" w:rsidR="00300EEF" w:rsidRPr="00300EEF" w:rsidRDefault="00300EEF" w:rsidP="00300EEF">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300EEF">
              <w:rPr>
                <w:rStyle w:val="ANSWERS"/>
                <w:rFonts w:asciiTheme="minorHAnsi" w:hAnsiTheme="minorHAnsi" w:cstheme="minorBidi"/>
                <w:sz w:val="28"/>
                <w:szCs w:val="28"/>
              </w:rPr>
              <w:t>Storage</w:t>
            </w:r>
            <w:r>
              <w:rPr>
                <w:rStyle w:val="ANSWERS"/>
                <w:rFonts w:asciiTheme="minorHAnsi" w:hAnsiTheme="minorHAnsi" w:cstheme="minorBidi"/>
                <w:sz w:val="28"/>
                <w:szCs w:val="28"/>
              </w:rPr>
              <w:t xml:space="preserve">, </w:t>
            </w:r>
            <w:r w:rsidRPr="00300EEF">
              <w:rPr>
                <w:rStyle w:val="ANSWERS"/>
                <w:rFonts w:asciiTheme="minorHAnsi" w:hAnsiTheme="minorHAnsi" w:cstheme="minorBidi"/>
                <w:sz w:val="28"/>
                <w:szCs w:val="28"/>
              </w:rPr>
              <w:t>Networking resources</w:t>
            </w:r>
            <w:r>
              <w:rPr>
                <w:rStyle w:val="ANSWERS"/>
                <w:rFonts w:asciiTheme="minorHAnsi" w:hAnsiTheme="minorHAnsi" w:cstheme="minorBidi"/>
                <w:sz w:val="28"/>
                <w:szCs w:val="28"/>
              </w:rPr>
              <w:t>,</w:t>
            </w:r>
            <w:r>
              <w:rPr>
                <w:rStyle w:val="ANSWERS"/>
                <w:rFonts w:asciiTheme="minorHAnsi" w:hAnsiTheme="minorHAnsi" w:cstheme="minorBidi"/>
                <w:sz w:val="28"/>
                <w:szCs w:val="28"/>
              </w:rPr>
              <w:br/>
            </w:r>
            <w:r w:rsidRPr="00300EEF">
              <w:rPr>
                <w:rStyle w:val="ANSWERS"/>
                <w:rFonts w:asciiTheme="minorHAnsi" w:hAnsiTheme="minorHAnsi" w:cstheme="minorBidi"/>
                <w:sz w:val="28"/>
                <w:szCs w:val="28"/>
              </w:rPr>
              <w:t>Firewalls and load balancers</w:t>
            </w:r>
          </w:p>
          <w:p w14:paraId="19F8FEFE" w14:textId="02D79F86" w:rsidR="5B22DC51" w:rsidRDefault="00300EEF" w:rsidP="00300EEF">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300EEF">
              <w:rPr>
                <w:rStyle w:val="ANSWERS"/>
                <w:rFonts w:asciiTheme="minorHAnsi" w:hAnsiTheme="minorHAnsi" w:cstheme="minorBidi"/>
                <w:sz w:val="28"/>
                <w:szCs w:val="28"/>
              </w:rPr>
              <w:t>This infrastructure is managed by a cloud provider (e.g., Amazon Web Services (AWS), Microsoft Azure, Google Cloud Platform (GCP)), and users can scale it up or down as needed.</w:t>
            </w:r>
          </w:p>
          <w:p w14:paraId="353C79A6" w14:textId="2C1BDC3C"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8D3E799" w14:textId="26E6C14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E5F85A2" w14:textId="3682CDB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2732" w:type="dxa"/>
          </w:tcPr>
          <w:p w14:paraId="54DF9D64" w14:textId="52B2E7BF" w:rsidR="5B22DC51" w:rsidRDefault="00300EEF"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Website Hosting:</w:t>
            </w:r>
            <w:r>
              <w:rPr>
                <w:rStyle w:val="ANSWERS"/>
                <w:rFonts w:asciiTheme="minorHAnsi" w:hAnsiTheme="minorHAnsi" w:cstheme="minorBidi"/>
                <w:sz w:val="28"/>
                <w:szCs w:val="28"/>
              </w:rPr>
              <w:br/>
            </w:r>
            <w:r w:rsidRPr="00300EEF">
              <w:rPr>
                <w:rStyle w:val="ANSWERS"/>
                <w:rFonts w:asciiTheme="minorHAnsi" w:hAnsiTheme="minorHAnsi" w:cstheme="minorBidi"/>
                <w:sz w:val="28"/>
                <w:szCs w:val="28"/>
              </w:rPr>
              <w:t>Companies use IaaS to host websites that require scalable infrastructure. For example, a news website might experience traffic spikes during major events—scaling resources dynamically with IaaS handles these peaks without overprovisioning.</w:t>
            </w:r>
          </w:p>
        </w:tc>
      </w:tr>
      <w:tr w:rsidR="5B22DC51" w14:paraId="1A5FBF5D" w14:textId="77777777" w:rsidTr="00973616">
        <w:trPr>
          <w:trHeight w:val="300"/>
        </w:trPr>
        <w:tc>
          <w:tcPr>
            <w:cnfStyle w:val="001000000000" w:firstRow="0" w:lastRow="0" w:firstColumn="1" w:lastColumn="0" w:oddVBand="0" w:evenVBand="0" w:oddHBand="0" w:evenHBand="0" w:firstRowFirstColumn="0" w:firstRowLastColumn="0" w:lastRowFirstColumn="0" w:lastRowLastColumn="0"/>
            <w:tcW w:w="2170" w:type="dxa"/>
          </w:tcPr>
          <w:p w14:paraId="39548378" w14:textId="61F45835" w:rsidR="19CFBC29" w:rsidRDefault="19CFBC29" w:rsidP="5B22DC51">
            <w:pPr>
              <w:spacing w:after="160" w:line="259" w:lineRule="auto"/>
              <w:jc w:val="center"/>
            </w:pPr>
            <w:r w:rsidRPr="5B22DC51">
              <w:rPr>
                <w:rFonts w:asciiTheme="minorHAnsi" w:hAnsiTheme="minorHAnsi" w:cstheme="minorBidi"/>
                <w:sz w:val="28"/>
                <w:szCs w:val="28"/>
              </w:rPr>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5583" w:type="dxa"/>
          </w:tcPr>
          <w:p w14:paraId="732B7D1C" w14:textId="77777777" w:rsidR="5B22DC51" w:rsidRDefault="00040575" w:rsidP="5B22DC51">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040575">
              <w:rPr>
                <w:rFonts w:asciiTheme="minorHAnsi" w:hAnsiTheme="minorHAnsi" w:cstheme="minorBidi"/>
                <w:b/>
                <w:bCs/>
                <w:color w:val="050632"/>
                <w:sz w:val="28"/>
                <w:szCs w:val="28"/>
              </w:rPr>
              <w:t>PaaS</w:t>
            </w:r>
            <w:r w:rsidRPr="00040575">
              <w:rPr>
                <w:rFonts w:asciiTheme="minorHAnsi" w:hAnsiTheme="minorHAnsi" w:cstheme="minorBidi"/>
                <w:color w:val="050632"/>
                <w:sz w:val="28"/>
                <w:szCs w:val="28"/>
              </w:rPr>
              <w:t xml:space="preserve"> is a </w:t>
            </w:r>
            <w:r w:rsidRPr="00040575">
              <w:rPr>
                <w:rFonts w:asciiTheme="minorHAnsi" w:hAnsiTheme="minorHAnsi" w:cstheme="minorBidi"/>
                <w:b/>
                <w:bCs/>
                <w:color w:val="050632"/>
                <w:sz w:val="28"/>
                <w:szCs w:val="28"/>
              </w:rPr>
              <w:t>cloud computing model</w:t>
            </w:r>
            <w:r w:rsidRPr="00040575">
              <w:rPr>
                <w:rFonts w:asciiTheme="minorHAnsi" w:hAnsiTheme="minorHAnsi" w:cstheme="minorBidi"/>
                <w:color w:val="050632"/>
                <w:sz w:val="28"/>
                <w:szCs w:val="28"/>
              </w:rPr>
              <w:t xml:space="preserve"> that provides </w:t>
            </w:r>
            <w:r w:rsidRPr="00040575">
              <w:rPr>
                <w:rFonts w:asciiTheme="minorHAnsi" w:hAnsiTheme="minorHAnsi" w:cstheme="minorBidi"/>
                <w:b/>
                <w:bCs/>
                <w:color w:val="050632"/>
                <w:sz w:val="28"/>
                <w:szCs w:val="28"/>
              </w:rPr>
              <w:t>a ready-made platform</w:t>
            </w:r>
            <w:r w:rsidRPr="00040575">
              <w:rPr>
                <w:rFonts w:asciiTheme="minorHAnsi" w:hAnsiTheme="minorHAnsi" w:cstheme="minorBidi"/>
                <w:color w:val="050632"/>
                <w:sz w:val="28"/>
                <w:szCs w:val="28"/>
              </w:rPr>
              <w:t xml:space="preserve"> for developers to </w:t>
            </w:r>
            <w:r w:rsidRPr="00040575">
              <w:rPr>
                <w:rFonts w:asciiTheme="minorHAnsi" w:hAnsiTheme="minorHAnsi" w:cstheme="minorBidi"/>
                <w:b/>
                <w:bCs/>
                <w:color w:val="050632"/>
                <w:sz w:val="28"/>
                <w:szCs w:val="28"/>
              </w:rPr>
              <w:t>build, test, deploy, and manage applications</w:t>
            </w:r>
            <w:r w:rsidRPr="00040575">
              <w:rPr>
                <w:rFonts w:asciiTheme="minorHAnsi" w:hAnsiTheme="minorHAnsi" w:cstheme="minorBidi"/>
                <w:color w:val="050632"/>
                <w:sz w:val="28"/>
                <w:szCs w:val="28"/>
              </w:rPr>
              <w:t>—</w:t>
            </w:r>
            <w:r w:rsidRPr="00040575">
              <w:rPr>
                <w:rFonts w:asciiTheme="minorHAnsi" w:hAnsiTheme="minorHAnsi" w:cstheme="minorBidi"/>
                <w:b/>
                <w:bCs/>
                <w:color w:val="050632"/>
                <w:sz w:val="28"/>
                <w:szCs w:val="28"/>
              </w:rPr>
              <w:t>without worrying about the underlying infrastructure</w:t>
            </w:r>
            <w:r w:rsidRPr="00040575">
              <w:rPr>
                <w:rFonts w:asciiTheme="minorHAnsi" w:hAnsiTheme="minorHAnsi" w:cstheme="minorBidi"/>
                <w:color w:val="050632"/>
                <w:sz w:val="28"/>
                <w:szCs w:val="28"/>
              </w:rPr>
              <w:t xml:space="preserve"> (like servers, storage, or networking).</w:t>
            </w:r>
          </w:p>
          <w:p w14:paraId="48C46897" w14:textId="77777777" w:rsidR="00284766" w:rsidRDefault="00284766" w:rsidP="5B22DC51">
            <w:pPr>
              <w:spacing w:line="259" w:lineRule="auto"/>
              <w:cnfStyle w:val="000000000000" w:firstRow="0" w:lastRow="0" w:firstColumn="0" w:lastColumn="0" w:oddVBand="0" w:evenVBand="0" w:oddHBand="0" w:evenHBand="0" w:firstRowFirstColumn="0" w:firstRowLastColumn="0" w:lastRowFirstColumn="0" w:lastRowLastColumn="0"/>
            </w:pPr>
          </w:p>
          <w:p w14:paraId="3A7C4B47" w14:textId="77777777" w:rsidR="00284766" w:rsidRPr="00284766" w:rsidRDefault="00284766" w:rsidP="00284766">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color w:val="050632"/>
              </w:rPr>
            </w:pPr>
            <w:r>
              <w:t>PaaS Example:</w:t>
            </w:r>
            <w:r>
              <w:br/>
            </w:r>
            <w:r w:rsidRPr="00284766">
              <w:rPr>
                <w:rFonts w:asciiTheme="minorHAnsi" w:hAnsiTheme="minorHAnsi" w:cstheme="minorBidi"/>
                <w:b/>
                <w:bCs/>
                <w:color w:val="050632"/>
              </w:rPr>
              <w:t>Web &amp; Mobile App Development</w:t>
            </w:r>
          </w:p>
          <w:p w14:paraId="4D60A747" w14:textId="77777777" w:rsidR="00284766" w:rsidRPr="00284766" w:rsidRDefault="00284766" w:rsidP="00284766">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284766">
              <w:rPr>
                <w:rFonts w:asciiTheme="minorHAnsi" w:hAnsiTheme="minorHAnsi" w:cstheme="minorBidi"/>
                <w:color w:val="050632"/>
                <w:sz w:val="28"/>
                <w:szCs w:val="28"/>
              </w:rPr>
              <w:t>PaaS is ideal for building applications without setting up infrastructure manually.</w:t>
            </w:r>
          </w:p>
          <w:p w14:paraId="0FFE2962" w14:textId="77777777" w:rsidR="00284766" w:rsidRDefault="00284766" w:rsidP="00284766">
            <w:pPr>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284766">
              <w:rPr>
                <w:rFonts w:asciiTheme="minorHAnsi" w:hAnsiTheme="minorHAnsi" w:cstheme="minorBidi"/>
                <w:b/>
                <w:bCs/>
                <w:color w:val="050632"/>
                <w:sz w:val="28"/>
                <w:szCs w:val="28"/>
              </w:rPr>
              <w:t>Example:</w:t>
            </w:r>
            <w:r w:rsidRPr="00284766">
              <w:rPr>
                <w:rFonts w:asciiTheme="minorHAnsi" w:hAnsiTheme="minorHAnsi" w:cstheme="minorBidi"/>
                <w:color w:val="050632"/>
                <w:sz w:val="28"/>
                <w:szCs w:val="28"/>
              </w:rPr>
              <w:t xml:space="preserve"> A startup uses </w:t>
            </w:r>
            <w:r w:rsidRPr="00284766">
              <w:rPr>
                <w:rFonts w:asciiTheme="minorHAnsi" w:hAnsiTheme="minorHAnsi" w:cstheme="minorBidi"/>
                <w:b/>
                <w:bCs/>
                <w:color w:val="050632"/>
                <w:sz w:val="28"/>
                <w:szCs w:val="28"/>
              </w:rPr>
              <w:t>Google App Engine</w:t>
            </w:r>
            <w:r w:rsidRPr="00284766">
              <w:rPr>
                <w:rFonts w:asciiTheme="minorHAnsi" w:hAnsiTheme="minorHAnsi" w:cstheme="minorBidi"/>
                <w:color w:val="050632"/>
                <w:sz w:val="28"/>
                <w:szCs w:val="28"/>
              </w:rPr>
              <w:t xml:space="preserve"> to develop and deploy a mobile app backend with automatic scaling.</w:t>
            </w:r>
          </w:p>
          <w:p w14:paraId="66C3C643" w14:textId="77777777" w:rsidR="00EA3E39" w:rsidRPr="00EA3E39" w:rsidRDefault="00EA3E39" w:rsidP="00EA3E39">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color w:val="050632"/>
                <w:sz w:val="28"/>
                <w:szCs w:val="28"/>
              </w:rPr>
            </w:pPr>
            <w:r w:rsidRPr="00EA3E39">
              <w:rPr>
                <w:rFonts w:asciiTheme="minorHAnsi" w:hAnsiTheme="minorHAnsi" w:cstheme="minorBidi"/>
                <w:b/>
                <w:bCs/>
                <w:color w:val="050632"/>
                <w:sz w:val="28"/>
                <w:szCs w:val="28"/>
              </w:rPr>
              <w:t>Internal Business Applications</w:t>
            </w:r>
          </w:p>
          <w:p w14:paraId="7F99D339" w14:textId="77777777" w:rsidR="00EA3E39" w:rsidRPr="00EA3E39" w:rsidRDefault="00EA3E39" w:rsidP="00EA3E39">
            <w:pPr>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EA3E39">
              <w:rPr>
                <w:rFonts w:asciiTheme="minorHAnsi" w:hAnsiTheme="minorHAnsi" w:cstheme="minorBidi"/>
                <w:color w:val="050632"/>
                <w:sz w:val="28"/>
                <w:szCs w:val="28"/>
              </w:rPr>
              <w:t>Companies can quickly build tools for internal use (e.g., dashboards, reporting apps) without relying heavily on IT.</w:t>
            </w:r>
          </w:p>
          <w:p w14:paraId="41C4E92B" w14:textId="45D1F0C9" w:rsidR="00284766" w:rsidRPr="00EA3E39" w:rsidRDefault="00EA3E39" w:rsidP="5B22DC51">
            <w:pPr>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A3E39">
              <w:rPr>
                <w:rFonts w:asciiTheme="minorHAnsi" w:hAnsiTheme="minorHAnsi" w:cstheme="minorBidi"/>
                <w:color w:val="050632"/>
                <w:sz w:val="28"/>
                <w:szCs w:val="28"/>
              </w:rPr>
              <w:t>Example: An HR team builds an employee feedback app using Salesforce Platform (a PaaS tailored for business apps).</w:t>
            </w:r>
          </w:p>
        </w:tc>
        <w:tc>
          <w:tcPr>
            <w:tcW w:w="2732" w:type="dxa"/>
          </w:tcPr>
          <w:p w14:paraId="2239F927" w14:textId="3CC4CC5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336EC287" w14:textId="77777777" w:rsidTr="009736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70" w:type="dxa"/>
          </w:tcPr>
          <w:p w14:paraId="1ABEDF08" w14:textId="3D7FFE78" w:rsidR="19CFBC29" w:rsidRDefault="19CFBC29" w:rsidP="5B22DC51">
            <w:pPr>
              <w:spacing w:after="160" w:line="259" w:lineRule="auto"/>
              <w:jc w:val="center"/>
            </w:pPr>
            <w:r w:rsidRPr="5B22DC51">
              <w:rPr>
                <w:rFonts w:asciiTheme="minorHAnsi" w:hAnsiTheme="minorHAnsi" w:cstheme="minorBidi"/>
                <w:sz w:val="28"/>
                <w:szCs w:val="28"/>
              </w:rPr>
              <w:t>SaaS (Software as a service)</w:t>
            </w:r>
          </w:p>
          <w:p w14:paraId="5C8CAE2F" w14:textId="5F03144A" w:rsidR="5B22DC51" w:rsidRDefault="5B22DC51" w:rsidP="5B22DC51">
            <w:pPr>
              <w:spacing w:line="259" w:lineRule="auto"/>
              <w:jc w:val="center"/>
              <w:rPr>
                <w:rFonts w:asciiTheme="minorHAnsi" w:hAnsiTheme="minorHAnsi" w:cstheme="minorBidi"/>
                <w:sz w:val="28"/>
                <w:szCs w:val="28"/>
              </w:rPr>
            </w:pPr>
          </w:p>
        </w:tc>
        <w:tc>
          <w:tcPr>
            <w:tcW w:w="5583" w:type="dxa"/>
          </w:tcPr>
          <w:p w14:paraId="15AD2A1F" w14:textId="77777777" w:rsidR="00284766" w:rsidRPr="00284766" w:rsidRDefault="00284766" w:rsidP="00284766">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284766">
              <w:rPr>
                <w:rFonts w:asciiTheme="minorHAnsi" w:hAnsiTheme="minorHAnsi" w:cstheme="minorBidi"/>
                <w:b/>
                <w:bCs/>
                <w:color w:val="050632"/>
                <w:sz w:val="28"/>
                <w:szCs w:val="28"/>
              </w:rPr>
              <w:t>SaaS</w:t>
            </w:r>
            <w:r w:rsidRPr="00284766">
              <w:rPr>
                <w:rFonts w:asciiTheme="minorHAnsi" w:hAnsiTheme="minorHAnsi" w:cstheme="minorBidi"/>
                <w:color w:val="050632"/>
                <w:sz w:val="28"/>
                <w:szCs w:val="28"/>
              </w:rPr>
              <w:t xml:space="preserve"> is a </w:t>
            </w:r>
            <w:r w:rsidRPr="00284766">
              <w:rPr>
                <w:rFonts w:asciiTheme="minorHAnsi" w:hAnsiTheme="minorHAnsi" w:cstheme="minorBidi"/>
                <w:b/>
                <w:bCs/>
                <w:color w:val="050632"/>
                <w:sz w:val="28"/>
                <w:szCs w:val="28"/>
              </w:rPr>
              <w:t>cloud computing model</w:t>
            </w:r>
            <w:r w:rsidRPr="00284766">
              <w:rPr>
                <w:rFonts w:asciiTheme="minorHAnsi" w:hAnsiTheme="minorHAnsi" w:cstheme="minorBidi"/>
                <w:color w:val="050632"/>
                <w:sz w:val="28"/>
                <w:szCs w:val="28"/>
              </w:rPr>
              <w:t xml:space="preserve"> where </w:t>
            </w:r>
            <w:r w:rsidRPr="00284766">
              <w:rPr>
                <w:rFonts w:asciiTheme="minorHAnsi" w:hAnsiTheme="minorHAnsi" w:cstheme="minorBidi"/>
                <w:b/>
                <w:bCs/>
                <w:color w:val="050632"/>
                <w:sz w:val="28"/>
                <w:szCs w:val="28"/>
              </w:rPr>
              <w:t>software is delivered over the internet</w:t>
            </w:r>
            <w:r w:rsidRPr="00284766">
              <w:rPr>
                <w:rFonts w:asciiTheme="minorHAnsi" w:hAnsiTheme="minorHAnsi" w:cstheme="minorBidi"/>
                <w:color w:val="050632"/>
                <w:sz w:val="28"/>
                <w:szCs w:val="28"/>
              </w:rPr>
              <w:t>—on-demand, fully managed by a third-party provider.</w:t>
            </w:r>
          </w:p>
          <w:p w14:paraId="2F359BF0" w14:textId="77777777" w:rsidR="00284766" w:rsidRPr="00284766" w:rsidRDefault="00284766" w:rsidP="00284766">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284766">
              <w:rPr>
                <w:rFonts w:asciiTheme="minorHAnsi" w:hAnsiTheme="minorHAnsi" w:cstheme="minorBidi"/>
                <w:color w:val="050632"/>
                <w:sz w:val="28"/>
                <w:szCs w:val="28"/>
              </w:rPr>
              <w:t xml:space="preserve">With </w:t>
            </w:r>
            <w:r w:rsidRPr="00284766">
              <w:rPr>
                <w:rFonts w:asciiTheme="minorHAnsi" w:hAnsiTheme="minorHAnsi" w:cstheme="minorBidi"/>
                <w:b/>
                <w:bCs/>
                <w:color w:val="050632"/>
                <w:sz w:val="28"/>
                <w:szCs w:val="28"/>
              </w:rPr>
              <w:t>SaaS</w:t>
            </w:r>
            <w:r w:rsidRPr="00284766">
              <w:rPr>
                <w:rFonts w:asciiTheme="minorHAnsi" w:hAnsiTheme="minorHAnsi" w:cstheme="minorBidi"/>
                <w:color w:val="050632"/>
                <w:sz w:val="28"/>
                <w:szCs w:val="28"/>
              </w:rPr>
              <w:t>, users access software via a web browser (or app) without installing, maintaining, or updating anything locally.</w:t>
            </w:r>
          </w:p>
          <w:p w14:paraId="63F34DC4" w14:textId="74267FFF"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F347729" w14:textId="43ED9CC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0F9AC35" w14:textId="6D4DDC5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DB31F3" w14:textId="64E6C765"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AB633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2732" w:type="dxa"/>
          </w:tcPr>
          <w:p w14:paraId="5440AF33" w14:textId="77777777" w:rsidR="00284766" w:rsidRPr="00284766" w:rsidRDefault="00284766" w:rsidP="00284766">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b/>
                <w:bCs/>
                <w:color w:val="050632"/>
                <w:sz w:val="28"/>
                <w:szCs w:val="28"/>
              </w:rPr>
            </w:pPr>
            <w:r w:rsidRPr="00284766">
              <w:rPr>
                <w:rFonts w:asciiTheme="minorHAnsi" w:hAnsiTheme="minorHAnsi" w:cstheme="minorBidi"/>
                <w:b/>
                <w:bCs/>
                <w:color w:val="050632"/>
                <w:sz w:val="28"/>
                <w:szCs w:val="28"/>
              </w:rPr>
              <w:t>Email &amp; Communication Tools</w:t>
            </w:r>
          </w:p>
          <w:p w14:paraId="508E0A53" w14:textId="372845A0" w:rsidR="00284766" w:rsidRPr="00284766" w:rsidRDefault="00284766" w:rsidP="00284766">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284766">
              <w:rPr>
                <w:rFonts w:asciiTheme="minorHAnsi" w:hAnsiTheme="minorHAnsi" w:cstheme="minorBidi"/>
                <w:color w:val="050632"/>
                <w:sz w:val="28"/>
                <w:szCs w:val="28"/>
              </w:rPr>
              <w:t>Sending/receiving emails, scheduling meetings, video conferencing.</w:t>
            </w:r>
          </w:p>
          <w:p w14:paraId="742EE0F9" w14:textId="77777777" w:rsidR="00284766" w:rsidRPr="00284766" w:rsidRDefault="00284766" w:rsidP="00284766">
            <w:pPr>
              <w:numPr>
                <w:ilvl w:val="0"/>
                <w:numId w:val="49"/>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284766">
              <w:rPr>
                <w:rFonts w:asciiTheme="minorHAnsi" w:hAnsiTheme="minorHAnsi" w:cstheme="minorBidi"/>
                <w:b/>
                <w:bCs/>
                <w:color w:val="050632"/>
                <w:sz w:val="28"/>
                <w:szCs w:val="28"/>
              </w:rPr>
              <w:t>Examples:</w:t>
            </w:r>
            <w:r w:rsidRPr="00284766">
              <w:rPr>
                <w:rFonts w:asciiTheme="minorHAnsi" w:hAnsiTheme="minorHAnsi" w:cstheme="minorBidi"/>
                <w:color w:val="050632"/>
                <w:sz w:val="28"/>
                <w:szCs w:val="28"/>
              </w:rPr>
              <w:t xml:space="preserve"> Gmail, Outlook 365, Zoom, Slack</w:t>
            </w:r>
          </w:p>
          <w:p w14:paraId="2A4612AD" w14:textId="77777777" w:rsidR="00F160D1" w:rsidRPr="00F160D1" w:rsidRDefault="00F160D1" w:rsidP="00F160D1">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b/>
                <w:bCs/>
                <w:color w:val="050632"/>
                <w:sz w:val="28"/>
                <w:szCs w:val="28"/>
              </w:rPr>
            </w:pPr>
            <w:r w:rsidRPr="00F160D1">
              <w:rPr>
                <w:rFonts w:asciiTheme="minorHAnsi" w:hAnsiTheme="minorHAnsi" w:cstheme="minorBidi"/>
                <w:b/>
                <w:bCs/>
                <w:color w:val="050632"/>
                <w:sz w:val="28"/>
                <w:szCs w:val="28"/>
              </w:rPr>
              <w:t>Accounting &amp; Invoicing</w:t>
            </w:r>
          </w:p>
          <w:p w14:paraId="5D47472B" w14:textId="6B084151" w:rsidR="00F160D1" w:rsidRPr="00F160D1" w:rsidRDefault="00F160D1" w:rsidP="00F160D1">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F160D1">
              <w:rPr>
                <w:rFonts w:asciiTheme="minorHAnsi" w:hAnsiTheme="minorHAnsi" w:cstheme="minorBidi"/>
                <w:color w:val="050632"/>
                <w:sz w:val="28"/>
                <w:szCs w:val="28"/>
              </w:rPr>
              <w:t>Small businesses use online accounting tools to manage finances without hiring IT staff.</w:t>
            </w:r>
          </w:p>
          <w:p w14:paraId="12823209" w14:textId="23FAE77D" w:rsidR="00F160D1" w:rsidRPr="00F160D1" w:rsidRDefault="00F160D1" w:rsidP="00F160D1">
            <w:pPr>
              <w:numPr>
                <w:ilvl w:val="0"/>
                <w:numId w:val="50"/>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F160D1">
              <w:rPr>
                <w:rFonts w:asciiTheme="minorHAnsi" w:hAnsiTheme="minorHAnsi" w:cstheme="minorBidi"/>
                <w:b/>
                <w:bCs/>
                <w:color w:val="050632"/>
                <w:sz w:val="28"/>
                <w:szCs w:val="28"/>
              </w:rPr>
              <w:t>Example:</w:t>
            </w:r>
            <w:r w:rsidRPr="00F160D1">
              <w:rPr>
                <w:rFonts w:asciiTheme="minorHAnsi" w:hAnsiTheme="minorHAnsi" w:cstheme="minorBidi"/>
                <w:color w:val="050632"/>
                <w:sz w:val="28"/>
                <w:szCs w:val="28"/>
              </w:rPr>
              <w:t xml:space="preserve"> QuickBooks Online, Xero</w:t>
            </w:r>
          </w:p>
          <w:p w14:paraId="027D36AD" w14:textId="47CB6C6B"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bl>
    <w:p w14:paraId="7D22E1E9" w14:textId="2B24FE2C" w:rsidR="61FDD1E4" w:rsidRDefault="61FDD1E4" w:rsidP="5B22DC51"/>
    <w:p w14:paraId="693BAC3E" w14:textId="61C1559F" w:rsidR="61FDD1E4" w:rsidRDefault="160D5638" w:rsidP="5B22DC51">
      <w:pPr>
        <w:pStyle w:val="Heading1"/>
        <w:rPr>
          <w:rFonts w:asciiTheme="minorHAnsi" w:hAnsiTheme="minorHAnsi" w:cstheme="minorBidi"/>
        </w:rPr>
      </w:pPr>
      <w:bookmarkStart w:id="3" w:name="_Toc1965065538"/>
      <w:r w:rsidRPr="5B22DC51">
        <w:rPr>
          <w:rFonts w:asciiTheme="minorHAnsi" w:hAnsiTheme="minorHAnsi" w:cstheme="minorBidi"/>
        </w:rPr>
        <w:lastRenderedPageBreak/>
        <w:t xml:space="preserve">Day 1: Task </w:t>
      </w:r>
      <w:r w:rsidR="7DC76D3E" w:rsidRPr="5B22DC51">
        <w:rPr>
          <w:rFonts w:asciiTheme="minorHAnsi" w:hAnsiTheme="minorHAnsi" w:cstheme="minorBidi"/>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3414F4EB" w14:textId="06FE1922" w:rsidR="5B22DC51" w:rsidRDefault="00A65B19"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w:t>
            </w:r>
            <w:r>
              <w:rPr>
                <w:rStyle w:val="ANSWERS"/>
              </w:rPr>
              <w:t xml:space="preserve"> public cloud is a Cloud Computing Model where computing resources (storage, servers, applications) are owned and operated by third-party service providers (Amazon Web Services, MS Azure). These services are delivered over the internet and to multiple users simultaneously.</w:t>
            </w:r>
            <w:r>
              <w:rPr>
                <w:rStyle w:val="ANSWERS"/>
              </w:rPr>
              <w:br/>
            </w:r>
            <w:r>
              <w:rPr>
                <w:rStyle w:val="ANSWERS"/>
                <w:rFonts w:asciiTheme="minorHAnsi" w:hAnsiTheme="minorHAnsi" w:cstheme="minorBidi"/>
                <w:sz w:val="28"/>
                <w:szCs w:val="28"/>
              </w:rPr>
              <w:t>These can be used to when:</w:t>
            </w:r>
            <w:r>
              <w:rPr>
                <w:rStyle w:val="ANSWERS"/>
                <w:rFonts w:asciiTheme="minorHAnsi" w:hAnsiTheme="minorHAnsi" w:cstheme="minorBidi"/>
                <w:sz w:val="28"/>
                <w:szCs w:val="28"/>
              </w:rPr>
              <w:br/>
              <w:t xml:space="preserve">A company wants to avoid investing into hardware &amp; infrastructure. Also, to support scalability and flexibility when dealing with fluctuating workloads. Ideal for startups, SMEs as it would be classed as operational cost rather than capital expenditure.  </w:t>
            </w:r>
          </w:p>
          <w:p w14:paraId="301C6BB6" w14:textId="6D2CA786" w:rsidR="5B22DC51" w:rsidRDefault="00A65B19"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Real-World Example: </w:t>
            </w:r>
            <w:r>
              <w:rPr>
                <w:rStyle w:val="ANSWERS"/>
                <w:rFonts w:asciiTheme="minorHAnsi" w:hAnsiTheme="minorHAnsi" w:cstheme="minorBidi"/>
                <w:sz w:val="28"/>
                <w:szCs w:val="28"/>
              </w:rPr>
              <w:br/>
            </w:r>
            <w:r w:rsidRPr="00A65B19">
              <w:rPr>
                <w:rFonts w:asciiTheme="minorHAnsi" w:hAnsiTheme="minorHAnsi" w:cstheme="minorBidi"/>
                <w:sz w:val="28"/>
                <w:szCs w:val="28"/>
              </w:rPr>
              <w:t xml:space="preserve">An </w:t>
            </w:r>
            <w:r w:rsidRPr="00A65B19">
              <w:rPr>
                <w:rFonts w:asciiTheme="minorHAnsi" w:hAnsiTheme="minorHAnsi" w:cstheme="minorBidi"/>
                <w:b/>
                <w:bCs/>
                <w:sz w:val="28"/>
                <w:szCs w:val="28"/>
              </w:rPr>
              <w:t>e-commerce company</w:t>
            </w:r>
            <w:r w:rsidRPr="00A65B19">
              <w:rPr>
                <w:rFonts w:asciiTheme="minorHAnsi" w:hAnsiTheme="minorHAnsi" w:cstheme="minorBidi"/>
                <w:sz w:val="28"/>
                <w:szCs w:val="28"/>
              </w:rPr>
              <w:t xml:space="preserve"> could use a public cloud to host its website and manage seasonal traffic spikes (e.g., during Black Friday). Instead of investing in extra servers that may sit idle later, the company can scale resources up or down in the public cloud as demand changes.</w:t>
            </w:r>
          </w:p>
          <w:p w14:paraId="751B7A0A"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199062B5"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180026C3" w14:textId="2EDD3F1E" w:rsidR="5B22DC51" w:rsidRDefault="00B52379"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52379">
              <w:rPr>
                <w:rFonts w:asciiTheme="minorHAnsi" w:hAnsiTheme="minorHAnsi" w:cstheme="minorBidi"/>
                <w:sz w:val="28"/>
                <w:szCs w:val="28"/>
              </w:rPr>
              <w:t xml:space="preserve">A </w:t>
            </w:r>
            <w:r w:rsidRPr="00B52379">
              <w:rPr>
                <w:rFonts w:asciiTheme="minorHAnsi" w:hAnsiTheme="minorHAnsi" w:cstheme="minorBidi"/>
                <w:b/>
                <w:bCs/>
                <w:sz w:val="28"/>
                <w:szCs w:val="28"/>
              </w:rPr>
              <w:t>Private Cloud</w:t>
            </w:r>
            <w:r w:rsidRPr="00B52379">
              <w:rPr>
                <w:rFonts w:asciiTheme="minorHAnsi" w:hAnsiTheme="minorHAnsi" w:cstheme="minorBidi"/>
                <w:sz w:val="28"/>
                <w:szCs w:val="28"/>
              </w:rPr>
              <w:t xml:space="preserve"> is a cloud computing environment where the infrastructure is dedicated to a single organisation. It can be hosted on-premises (within the company’s own data centre) or by a third-party provider,</w:t>
            </w:r>
            <w:r>
              <w:rPr>
                <w:rFonts w:asciiTheme="minorHAnsi" w:hAnsiTheme="minorHAnsi" w:cstheme="minorBidi"/>
                <w:sz w:val="28"/>
                <w:szCs w:val="28"/>
              </w:rPr>
              <w:t xml:space="preserve"> </w:t>
            </w:r>
            <w:r>
              <w:t>most importantly, it’s not shared with other customers.</w:t>
            </w:r>
            <w:r>
              <w:br/>
            </w:r>
            <w:r>
              <w:rPr>
                <w:rStyle w:val="ANSWERS"/>
                <w:szCs w:val="24"/>
              </w:rPr>
              <w:t>This can be implemented at:</w:t>
            </w:r>
            <w:r>
              <w:rPr>
                <w:rStyle w:val="ANSWERS"/>
                <w:szCs w:val="24"/>
              </w:rPr>
              <w:br/>
            </w:r>
            <w:r>
              <w:rPr>
                <w:rStyle w:val="ANSWERS"/>
                <w:rFonts w:asciiTheme="minorHAnsi" w:hAnsiTheme="minorHAnsi" w:cstheme="minorBidi"/>
                <w:sz w:val="28"/>
                <w:szCs w:val="28"/>
              </w:rPr>
              <w:t>A company requiring greater control, security and compliance over their data. Also, for businesses with high regulatory requirements like healthcare, banking etc.</w:t>
            </w:r>
            <w:r>
              <w:rPr>
                <w:rStyle w:val="ANSWERS"/>
                <w:rFonts w:asciiTheme="minorHAnsi" w:hAnsiTheme="minorHAnsi" w:cstheme="minorBidi"/>
                <w:sz w:val="28"/>
                <w:szCs w:val="28"/>
              </w:rPr>
              <w:br/>
              <w:t>Real-World Example:</w:t>
            </w:r>
            <w:r>
              <w:rPr>
                <w:rStyle w:val="ANSWERS"/>
                <w:rFonts w:asciiTheme="minorHAnsi" w:hAnsiTheme="minorHAnsi" w:cstheme="minorBidi"/>
                <w:sz w:val="28"/>
                <w:szCs w:val="28"/>
              </w:rPr>
              <w:br/>
            </w:r>
            <w:r w:rsidRPr="00B52379">
              <w:rPr>
                <w:rFonts w:asciiTheme="minorHAnsi" w:hAnsiTheme="minorHAnsi" w:cstheme="minorBidi"/>
                <w:sz w:val="28"/>
                <w:szCs w:val="28"/>
              </w:rPr>
              <w:t xml:space="preserve">A </w:t>
            </w:r>
            <w:r w:rsidRPr="00B52379">
              <w:rPr>
                <w:rFonts w:asciiTheme="minorHAnsi" w:hAnsiTheme="minorHAnsi" w:cstheme="minorBidi"/>
                <w:b/>
                <w:bCs/>
                <w:sz w:val="28"/>
                <w:szCs w:val="28"/>
              </w:rPr>
              <w:t>hospital or healthcare provider</w:t>
            </w:r>
            <w:r w:rsidRPr="00B52379">
              <w:rPr>
                <w:rFonts w:asciiTheme="minorHAnsi" w:hAnsiTheme="minorHAnsi" w:cstheme="minorBidi"/>
                <w:sz w:val="28"/>
                <w:szCs w:val="28"/>
              </w:rPr>
              <w:t xml:space="preserve"> might use a private </w:t>
            </w:r>
            <w:r w:rsidRPr="00B52379">
              <w:rPr>
                <w:rFonts w:asciiTheme="minorHAnsi" w:hAnsiTheme="minorHAnsi" w:cstheme="minorBidi"/>
                <w:sz w:val="28"/>
                <w:szCs w:val="28"/>
              </w:rPr>
              <w:lastRenderedPageBreak/>
              <w:t>cloud to store and manage patient records. This ensures compliance with healthcare data protection laws (GDPR) while maintaining full control over sensitive data.</w:t>
            </w:r>
          </w:p>
          <w:p w14:paraId="4C818D9D"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33F4B073"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Hybrid Cloud</w:t>
            </w:r>
          </w:p>
        </w:tc>
        <w:tc>
          <w:tcPr>
            <w:tcW w:w="6673" w:type="dxa"/>
          </w:tcPr>
          <w:p w14:paraId="6D37A812" w14:textId="1BC97BBC" w:rsidR="5B22DC51" w:rsidRDefault="00E0456B"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0456B">
              <w:rPr>
                <w:rFonts w:asciiTheme="minorHAnsi" w:hAnsiTheme="minorHAnsi" w:cstheme="minorBidi"/>
                <w:sz w:val="28"/>
                <w:szCs w:val="28"/>
              </w:rPr>
              <w:t xml:space="preserve">A </w:t>
            </w:r>
            <w:r w:rsidRPr="00E0456B">
              <w:rPr>
                <w:rFonts w:asciiTheme="minorHAnsi" w:hAnsiTheme="minorHAnsi" w:cstheme="minorBidi"/>
                <w:b/>
                <w:bCs/>
                <w:sz w:val="28"/>
                <w:szCs w:val="28"/>
              </w:rPr>
              <w:t>Hybrid Cloud</w:t>
            </w:r>
            <w:r w:rsidRPr="00E0456B">
              <w:rPr>
                <w:rFonts w:asciiTheme="minorHAnsi" w:hAnsiTheme="minorHAnsi" w:cstheme="minorBidi"/>
                <w:sz w:val="28"/>
                <w:szCs w:val="28"/>
              </w:rPr>
              <w:t xml:space="preserve"> is a computing environment that combines </w:t>
            </w:r>
            <w:r w:rsidRPr="00E0456B">
              <w:rPr>
                <w:rFonts w:asciiTheme="minorHAnsi" w:hAnsiTheme="minorHAnsi" w:cstheme="minorBidi"/>
                <w:b/>
                <w:bCs/>
                <w:sz w:val="28"/>
                <w:szCs w:val="28"/>
              </w:rPr>
              <w:t>both public and private cloud</w:t>
            </w:r>
            <w:r w:rsidRPr="00E0456B">
              <w:rPr>
                <w:rFonts w:asciiTheme="minorHAnsi" w:hAnsiTheme="minorHAnsi" w:cstheme="minorBidi"/>
                <w:sz w:val="28"/>
                <w:szCs w:val="28"/>
              </w:rPr>
              <w:t xml:space="preserve"> (and sometimes on-premises infrastructure), allowing data and applications to move between them. This gives organisations flexibility: they can keep sensitive workloads in the private cloud while using the public cloud for less critical or highly scalable needs.</w:t>
            </w:r>
          </w:p>
          <w:p w14:paraId="3C931A6B" w14:textId="1E086948" w:rsidR="5B22DC51" w:rsidRDefault="00E0456B"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An appropriate use would be when:</w:t>
            </w:r>
            <w:r>
              <w:rPr>
                <w:rStyle w:val="ANSWERS"/>
                <w:rFonts w:asciiTheme="minorHAnsi" w:hAnsiTheme="minorHAnsi" w:cstheme="minorBidi"/>
                <w:sz w:val="28"/>
                <w:szCs w:val="28"/>
              </w:rPr>
              <w:br/>
              <w:t>Businesses want both security and scalability. Ideally, for organisations handling sensitive data but on-need basis can quickly expand resources to cover the demand.</w:t>
            </w:r>
            <w:r>
              <w:rPr>
                <w:rStyle w:val="ANSWERS"/>
                <w:rFonts w:asciiTheme="minorHAnsi" w:hAnsiTheme="minorHAnsi" w:cstheme="minorBidi"/>
                <w:sz w:val="28"/>
                <w:szCs w:val="28"/>
              </w:rPr>
              <w:br/>
              <w:t>Real-World Example:</w:t>
            </w:r>
            <w:r>
              <w:rPr>
                <w:rStyle w:val="ANSWERS"/>
                <w:rFonts w:asciiTheme="minorHAnsi" w:hAnsiTheme="minorHAnsi" w:cstheme="minorBidi"/>
                <w:sz w:val="28"/>
                <w:szCs w:val="28"/>
              </w:rPr>
              <w:br/>
              <w:t xml:space="preserve">A bank could use Hybrid Model. </w:t>
            </w:r>
            <w:r>
              <w:rPr>
                <w:rStyle w:val="ANSWERS"/>
                <w:rFonts w:asciiTheme="minorHAnsi" w:hAnsiTheme="minorHAnsi" w:cstheme="minorBidi"/>
                <w:sz w:val="28"/>
                <w:szCs w:val="28"/>
              </w:rPr>
              <w:br/>
              <w:t>For example; They could use private cloud to store financial records separately and use public cloud for mobile banking services, customer-based apps.</w:t>
            </w:r>
          </w:p>
          <w:p w14:paraId="730819C7" w14:textId="3AAB633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77EEE5B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tcW w:w="6673" w:type="dxa"/>
          </w:tcPr>
          <w:p w14:paraId="552CD77A" w14:textId="1A35BACD" w:rsidR="5B22DC51" w:rsidRDefault="00E0456B"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0456B">
              <w:rPr>
                <w:rFonts w:asciiTheme="minorHAnsi" w:hAnsiTheme="minorHAnsi" w:cstheme="minorBidi"/>
                <w:sz w:val="28"/>
                <w:szCs w:val="28"/>
              </w:rPr>
              <w:t xml:space="preserve">A </w:t>
            </w:r>
            <w:r w:rsidRPr="00E0456B">
              <w:rPr>
                <w:rFonts w:asciiTheme="minorHAnsi" w:hAnsiTheme="minorHAnsi" w:cstheme="minorBidi"/>
                <w:b/>
                <w:bCs/>
                <w:sz w:val="28"/>
                <w:szCs w:val="28"/>
              </w:rPr>
              <w:t>Community Cloud</w:t>
            </w:r>
            <w:r w:rsidRPr="00E0456B">
              <w:rPr>
                <w:rFonts w:asciiTheme="minorHAnsi" w:hAnsiTheme="minorHAnsi" w:cstheme="minorBidi"/>
                <w:sz w:val="28"/>
                <w:szCs w:val="28"/>
              </w:rPr>
              <w:t xml:space="preserve"> is a cloud infrastructure that is </w:t>
            </w:r>
            <w:r w:rsidRPr="00E0456B">
              <w:rPr>
                <w:rFonts w:asciiTheme="minorHAnsi" w:hAnsiTheme="minorHAnsi" w:cstheme="minorBidi"/>
                <w:b/>
                <w:bCs/>
                <w:sz w:val="28"/>
                <w:szCs w:val="28"/>
              </w:rPr>
              <w:t>shared by several organisations</w:t>
            </w:r>
            <w:r w:rsidRPr="00E0456B">
              <w:rPr>
                <w:rFonts w:asciiTheme="minorHAnsi" w:hAnsiTheme="minorHAnsi" w:cstheme="minorBidi"/>
                <w:sz w:val="28"/>
                <w:szCs w:val="28"/>
              </w:rPr>
              <w:t xml:space="preserve"> with similar requirements (e.g., compliance, security, or mission). It’s a middle ground between public and private cloud — resources aren’t open to the general public, but they aren’t dedicated to just one organisation either.</w:t>
            </w:r>
            <w:r>
              <w:rPr>
                <w:rFonts w:asciiTheme="minorHAnsi" w:hAnsiTheme="minorHAnsi" w:cstheme="minorBidi"/>
                <w:sz w:val="28"/>
                <w:szCs w:val="28"/>
              </w:rPr>
              <w:br/>
            </w:r>
            <w:r>
              <w:rPr>
                <w:rStyle w:val="ANSWERS"/>
                <w:szCs w:val="24"/>
              </w:rPr>
              <w:t>Ideally used:</w:t>
            </w:r>
            <w:r>
              <w:rPr>
                <w:rStyle w:val="ANSWERS"/>
                <w:szCs w:val="24"/>
              </w:rPr>
              <w:br/>
            </w:r>
            <w:r>
              <w:rPr>
                <w:rStyle w:val="ANSWERS"/>
                <w:rFonts w:asciiTheme="minorHAnsi" w:hAnsiTheme="minorHAnsi" w:cstheme="minorBidi"/>
                <w:sz w:val="28"/>
                <w:szCs w:val="28"/>
              </w:rPr>
              <w:t>Where multiple organisations in the same sector need to collaborate and share resources securely whilst complying with strict regulatory protocols. Also, it provides greater control than public cloud but cheaper than private cloud.</w:t>
            </w:r>
            <w:r>
              <w:rPr>
                <w:rStyle w:val="ANSWERS"/>
                <w:rFonts w:asciiTheme="minorHAnsi" w:hAnsiTheme="minorHAnsi" w:cstheme="minorBidi"/>
                <w:sz w:val="28"/>
                <w:szCs w:val="28"/>
              </w:rPr>
              <w:br/>
              <w:t>Real-World Example:</w:t>
            </w:r>
            <w:r>
              <w:rPr>
                <w:rStyle w:val="ANSWERS"/>
                <w:rFonts w:asciiTheme="minorHAnsi" w:hAnsiTheme="minorHAnsi" w:cstheme="minorBidi"/>
                <w:sz w:val="28"/>
                <w:szCs w:val="28"/>
              </w:rPr>
              <w:br/>
              <w:t xml:space="preserve">A group of Government agencies could use a Community Cloud to share citizen data securely. Each agency benefits from shared infrastructure and reduced cost. </w:t>
            </w:r>
          </w:p>
          <w:p w14:paraId="0E45BE72" w14:textId="0C8E51D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061B028" w14:textId="229E0B01" w:rsidR="01E8C6A1" w:rsidRDefault="01E8C6A1" w:rsidP="5B22DC51">
      <w:pPr>
        <w:pStyle w:val="Heading1"/>
        <w:rPr>
          <w:rFonts w:asciiTheme="minorHAnsi" w:hAnsiTheme="minorHAnsi" w:cstheme="minorBidi"/>
        </w:rPr>
      </w:pPr>
      <w:bookmarkStart w:id="4" w:name="_Toc2141651249"/>
      <w:r w:rsidRPr="5B22DC51">
        <w:rPr>
          <w:rFonts w:asciiTheme="minorHAnsi" w:hAnsiTheme="minorHAnsi" w:cstheme="minorBidi"/>
        </w:rPr>
        <w:lastRenderedPageBreak/>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807"/>
        <w:gridCol w:w="3911"/>
        <w:gridCol w:w="3910"/>
      </w:tblGrid>
      <w:tr w:rsidR="5B22DC51" w14:paraId="0E6AAD70" w14:textId="77777777" w:rsidTr="00F25BD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7" w:type="dxa"/>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11" w:type="dxa"/>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10" w:type="dxa"/>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00F25BD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7" w:type="dxa"/>
          </w:tcPr>
          <w:p w14:paraId="6F45CAA8" w14:textId="25618F7B" w:rsidR="5B22DC51" w:rsidRDefault="00CC14DD" w:rsidP="5B22DC51">
            <w:pPr>
              <w:spacing w:line="259" w:lineRule="auto"/>
              <w:jc w:val="center"/>
              <w:rPr>
                <w:rFonts w:asciiTheme="minorHAnsi" w:hAnsiTheme="minorHAnsi" w:cstheme="minorBidi"/>
                <w:sz w:val="28"/>
                <w:szCs w:val="28"/>
              </w:rPr>
            </w:pPr>
            <w:r>
              <w:rPr>
                <w:rFonts w:asciiTheme="minorHAnsi" w:hAnsiTheme="minorHAnsi" w:cstheme="minorBidi"/>
                <w:sz w:val="28"/>
                <w:szCs w:val="28"/>
              </w:rPr>
              <w:t>Section 1:</w:t>
            </w:r>
            <w:r>
              <w:rPr>
                <w:rFonts w:asciiTheme="minorHAnsi" w:hAnsiTheme="minorHAnsi" w:cstheme="minorBidi"/>
                <w:sz w:val="28"/>
                <w:szCs w:val="28"/>
              </w:rPr>
              <w:br/>
              <w:t>Unauthorised Access to Computer Material</w:t>
            </w:r>
          </w:p>
        </w:tc>
        <w:tc>
          <w:tcPr>
            <w:tcW w:w="3911" w:type="dxa"/>
          </w:tcPr>
          <w:p w14:paraId="4E67710A" w14:textId="77777777" w:rsidR="00CC14DD" w:rsidRPr="00CC14DD" w:rsidRDefault="00CC14DD" w:rsidP="00CC14DD">
            <w:pPr>
              <w:pStyle w:val="ListParagraph"/>
              <w:numPr>
                <w:ilvl w:val="0"/>
                <w:numId w:val="47"/>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CC14DD">
              <w:rPr>
                <w:rStyle w:val="ANSWERS"/>
                <w:rFonts w:asciiTheme="minorHAnsi" w:hAnsiTheme="minorHAnsi" w:cstheme="minorBidi"/>
                <w:sz w:val="28"/>
                <w:szCs w:val="28"/>
              </w:rPr>
              <w:t>A</w:t>
            </w:r>
            <w:r>
              <w:rPr>
                <w:rStyle w:val="ANSWERS"/>
              </w:rPr>
              <w:t xml:space="preserve">ccessing a computer, file or data without </w:t>
            </w:r>
            <w:r w:rsidRPr="00CC14DD">
              <w:rPr>
                <w:rStyle w:val="ANSWERS"/>
                <w:b/>
                <w:bCs/>
              </w:rPr>
              <w:t>Permission.</w:t>
            </w:r>
          </w:p>
          <w:p w14:paraId="2A9A7DEB" w14:textId="702DCE83" w:rsidR="5B22DC51" w:rsidRPr="00F25BD0" w:rsidRDefault="00CC14DD" w:rsidP="5B22DC51">
            <w:pPr>
              <w:pStyle w:val="ListParagraph"/>
              <w:numPr>
                <w:ilvl w:val="0"/>
                <w:numId w:val="47"/>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Pr>
              <w:t>This also includes hacking into someone’s account or using another person’s login credential without consent</w:t>
            </w:r>
            <w:r w:rsidRPr="00F25BD0">
              <w:rPr>
                <w:rStyle w:val="ANSWERS"/>
                <w:b/>
                <w:bCs/>
              </w:rPr>
              <w:br/>
            </w:r>
          </w:p>
          <w:p w14:paraId="145D4949"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10" w:type="dxa"/>
          </w:tcPr>
          <w:p w14:paraId="5CDD1068" w14:textId="77777777" w:rsidR="5B22DC51" w:rsidRDefault="00CC14DD" w:rsidP="00CC14DD">
            <w:pPr>
              <w:pStyle w:val="ListParagraph"/>
              <w:numPr>
                <w:ilvl w:val="0"/>
                <w:numId w:val="47"/>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Logging into someone’s email or social media account without their consent.</w:t>
            </w:r>
          </w:p>
          <w:p w14:paraId="761AD185" w14:textId="32E9AE5A" w:rsidR="00CC14DD" w:rsidRPr="00CC14DD" w:rsidRDefault="00CC14DD" w:rsidP="00CC14DD">
            <w:pPr>
              <w:pStyle w:val="ListParagraph"/>
              <w:numPr>
                <w:ilvl w:val="0"/>
                <w:numId w:val="47"/>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Unlawfully obtained password to assess a secure company database.</w:t>
            </w:r>
          </w:p>
        </w:tc>
      </w:tr>
      <w:tr w:rsidR="5B22DC51" w14:paraId="2C1EECDA" w14:textId="77777777" w:rsidTr="00F25BD0">
        <w:trPr>
          <w:trHeight w:val="300"/>
        </w:trPr>
        <w:tc>
          <w:tcPr>
            <w:cnfStyle w:val="001000000000" w:firstRow="0" w:lastRow="0" w:firstColumn="1" w:lastColumn="0" w:oddVBand="0" w:evenVBand="0" w:oddHBand="0" w:evenHBand="0" w:firstRowFirstColumn="0" w:firstRowLastColumn="0" w:lastRowFirstColumn="0" w:lastRowLastColumn="0"/>
            <w:tcW w:w="1807" w:type="dxa"/>
          </w:tcPr>
          <w:p w14:paraId="6D36FD1C" w14:textId="4837A387" w:rsidR="5B22DC51" w:rsidRDefault="00F25BD0" w:rsidP="5B22DC51">
            <w:pPr>
              <w:spacing w:line="259" w:lineRule="auto"/>
              <w:jc w:val="center"/>
              <w:rPr>
                <w:rFonts w:asciiTheme="minorHAnsi" w:hAnsiTheme="minorHAnsi" w:cstheme="minorBidi"/>
                <w:sz w:val="28"/>
                <w:szCs w:val="28"/>
              </w:rPr>
            </w:pPr>
            <w:r>
              <w:rPr>
                <w:rFonts w:asciiTheme="minorHAnsi" w:hAnsiTheme="minorHAnsi" w:cstheme="minorBidi"/>
                <w:sz w:val="28"/>
                <w:szCs w:val="28"/>
              </w:rPr>
              <w:t>S</w:t>
            </w:r>
            <w:r>
              <w:t>ection 2:</w:t>
            </w:r>
            <w:r>
              <w:br/>
            </w:r>
            <w:r w:rsidRPr="00F25BD0">
              <w:rPr>
                <w:rFonts w:asciiTheme="minorHAnsi" w:hAnsiTheme="minorHAnsi" w:cstheme="minorBidi"/>
                <w:sz w:val="28"/>
                <w:szCs w:val="28"/>
              </w:rPr>
              <w:t>Unauthorised Access with Intent to Commit or Facilitate Further Offences</w:t>
            </w:r>
          </w:p>
        </w:tc>
        <w:tc>
          <w:tcPr>
            <w:tcW w:w="3911" w:type="dxa"/>
          </w:tcPr>
          <w:p w14:paraId="60F5669F" w14:textId="5BF5ADC1" w:rsidR="00F25BD0" w:rsidRPr="00F25BD0" w:rsidRDefault="00F25BD0" w:rsidP="00F25BD0">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25BD0">
              <w:rPr>
                <w:rStyle w:val="ANSWERS"/>
                <w:rFonts w:asciiTheme="minorHAnsi" w:hAnsiTheme="minorHAnsi" w:cstheme="minorBidi"/>
                <w:sz w:val="28"/>
                <w:szCs w:val="28"/>
              </w:rPr>
              <w:t>Gaining unauthorised access with the intention of committing another crime — such as fraud or data theft.</w:t>
            </w:r>
          </w:p>
          <w:p w14:paraId="6229D8D3" w14:textId="77777777" w:rsidR="5B22DC51" w:rsidRDefault="00F25BD0" w:rsidP="5B22DC51">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25BD0">
              <w:rPr>
                <w:rStyle w:val="ANSWERS"/>
                <w:rFonts w:asciiTheme="minorHAnsi" w:hAnsiTheme="minorHAnsi" w:cstheme="minorBidi"/>
                <w:sz w:val="28"/>
                <w:szCs w:val="28"/>
              </w:rPr>
              <w:t>This offence is more serious because it involves criminal intent beyond the access itself.</w:t>
            </w:r>
          </w:p>
          <w:p w14:paraId="08B5731A" w14:textId="6D8FC5B1" w:rsidR="00F25BD0" w:rsidRPr="00F25BD0" w:rsidRDefault="00F25BD0" w:rsidP="00F25BD0">
            <w:pPr>
              <w:pStyle w:val="ListParagraph"/>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10" w:type="dxa"/>
          </w:tcPr>
          <w:p w14:paraId="5713B430" w14:textId="77777777" w:rsidR="00F25BD0" w:rsidRPr="00F25BD0" w:rsidRDefault="00F25BD0" w:rsidP="00F25BD0">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25BD0">
              <w:rPr>
                <w:rStyle w:val="ANSWERS"/>
                <w:rFonts w:asciiTheme="minorHAnsi" w:hAnsiTheme="minorHAnsi" w:cstheme="minorBidi"/>
                <w:sz w:val="28"/>
                <w:szCs w:val="28"/>
              </w:rPr>
              <w:t>Hacking into a bank’s computer system to steal customer details or transfer money.</w:t>
            </w:r>
          </w:p>
          <w:p w14:paraId="3BA2E195" w14:textId="66D041DC" w:rsidR="5B22DC51" w:rsidRPr="00F25BD0" w:rsidRDefault="00F25BD0" w:rsidP="00F25BD0">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25BD0">
              <w:rPr>
                <w:rStyle w:val="ANSWERS"/>
                <w:rFonts w:asciiTheme="minorHAnsi" w:hAnsiTheme="minorHAnsi" w:cstheme="minorBidi"/>
                <w:sz w:val="28"/>
                <w:szCs w:val="28"/>
              </w:rPr>
              <w:t>Breaking into a database to collect credit card information for fraudulent use.</w:t>
            </w:r>
          </w:p>
        </w:tc>
      </w:tr>
      <w:tr w:rsidR="5B22DC51" w14:paraId="56FFCBBD" w14:textId="77777777" w:rsidTr="00F25BD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7" w:type="dxa"/>
          </w:tcPr>
          <w:p w14:paraId="2519ED7D" w14:textId="183496CA" w:rsidR="5B22DC51" w:rsidRDefault="00F25BD0" w:rsidP="5B22DC51">
            <w:pPr>
              <w:spacing w:line="259" w:lineRule="auto"/>
              <w:jc w:val="center"/>
              <w:rPr>
                <w:rFonts w:asciiTheme="minorHAnsi" w:hAnsiTheme="minorHAnsi" w:cstheme="minorBidi"/>
                <w:sz w:val="28"/>
                <w:szCs w:val="28"/>
              </w:rPr>
            </w:pPr>
            <w:r>
              <w:rPr>
                <w:rFonts w:asciiTheme="minorHAnsi" w:hAnsiTheme="minorHAnsi" w:cstheme="minorBidi"/>
                <w:sz w:val="28"/>
                <w:szCs w:val="28"/>
              </w:rPr>
              <w:t>S</w:t>
            </w:r>
            <w:r>
              <w:t>ection 3:</w:t>
            </w:r>
            <w:r>
              <w:br/>
            </w:r>
            <w:r w:rsidRPr="00F25BD0">
              <w:rPr>
                <w:rFonts w:asciiTheme="minorHAnsi" w:hAnsiTheme="minorHAnsi" w:cstheme="minorBidi"/>
                <w:sz w:val="28"/>
                <w:szCs w:val="28"/>
              </w:rPr>
              <w:t>Unauthorised Modification of Computer Material</w:t>
            </w:r>
          </w:p>
        </w:tc>
        <w:tc>
          <w:tcPr>
            <w:tcW w:w="3911" w:type="dxa"/>
          </w:tcPr>
          <w:p w14:paraId="6E0F1761" w14:textId="1A57B2E6" w:rsidR="00F25BD0" w:rsidRPr="00F25BD0" w:rsidRDefault="00F25BD0" w:rsidP="00F25BD0">
            <w:pPr>
              <w:pStyle w:val="ListParagraph"/>
              <w:numPr>
                <w:ilvl w:val="0"/>
                <w:numId w:val="47"/>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F25BD0">
              <w:rPr>
                <w:rStyle w:val="ANSWERS"/>
                <w:rFonts w:asciiTheme="minorHAnsi" w:hAnsiTheme="minorHAnsi" w:cstheme="minorBidi"/>
                <w:sz w:val="28"/>
                <w:szCs w:val="28"/>
              </w:rPr>
              <w:t>Intentionally changing, deleting, or damaging data or software on a computer without permission.</w:t>
            </w:r>
          </w:p>
          <w:p w14:paraId="13F51EC3" w14:textId="5400CB30" w:rsidR="5B22DC51" w:rsidRPr="00F25BD0" w:rsidRDefault="00F25BD0" w:rsidP="00F25BD0">
            <w:pPr>
              <w:pStyle w:val="ListParagraph"/>
              <w:numPr>
                <w:ilvl w:val="0"/>
                <w:numId w:val="47"/>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F25BD0">
              <w:rPr>
                <w:rStyle w:val="ANSWERS"/>
                <w:rFonts w:asciiTheme="minorHAnsi" w:hAnsiTheme="minorHAnsi" w:cstheme="minorBidi"/>
                <w:sz w:val="28"/>
                <w:szCs w:val="28"/>
              </w:rPr>
              <w:t>This includes spreading viruses, ransomware, or deleting important files.</w:t>
            </w:r>
          </w:p>
          <w:p w14:paraId="448310AC"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10" w:type="dxa"/>
          </w:tcPr>
          <w:p w14:paraId="1C0AE243" w14:textId="2AD9E2B2" w:rsidR="00F25BD0" w:rsidRPr="00F25BD0" w:rsidRDefault="00F25BD0" w:rsidP="00F25BD0">
            <w:pPr>
              <w:pStyle w:val="ListParagraph"/>
              <w:numPr>
                <w:ilvl w:val="0"/>
                <w:numId w:val="47"/>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F25BD0">
              <w:rPr>
                <w:rStyle w:val="ANSWERS"/>
                <w:rFonts w:asciiTheme="minorHAnsi" w:hAnsiTheme="minorHAnsi" w:cstheme="minorBidi"/>
                <w:sz w:val="28"/>
                <w:szCs w:val="28"/>
              </w:rPr>
              <w:t>Creating and releasing a computer virus that deletes files on infected computers.</w:t>
            </w:r>
          </w:p>
          <w:p w14:paraId="2B1FB066" w14:textId="086BBD12" w:rsidR="5B22DC51" w:rsidRPr="00F25BD0" w:rsidRDefault="00F25BD0" w:rsidP="00F25BD0">
            <w:pPr>
              <w:pStyle w:val="ListParagraph"/>
              <w:numPr>
                <w:ilvl w:val="0"/>
                <w:numId w:val="47"/>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F25BD0">
              <w:rPr>
                <w:rStyle w:val="ANSWERS"/>
                <w:rFonts w:asciiTheme="minorHAnsi" w:hAnsiTheme="minorHAnsi" w:cstheme="minorBidi"/>
                <w:sz w:val="28"/>
                <w:szCs w:val="28"/>
              </w:rPr>
              <w:t>A disgruntled employee deliberately wiping company data or installing malware.</w:t>
            </w: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lastRenderedPageBreak/>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E08BA99" w14:textId="25AE6A3D" w:rsidR="5B22DC51" w:rsidRDefault="5B22DC51" w:rsidP="5B22DC51">
            <w:pPr>
              <w:spacing w:line="259" w:lineRule="auto"/>
              <w:rPr>
                <w:rStyle w:val="ANSWERS"/>
                <w:rFonts w:asciiTheme="minorHAnsi" w:hAnsiTheme="minorHAnsi" w:cstheme="minorBidi"/>
                <w:sz w:val="28"/>
                <w:szCs w:val="28"/>
              </w:rPr>
            </w:pPr>
          </w:p>
          <w:p w14:paraId="71D79B22" w14:textId="0B685124" w:rsidR="5B22DC51" w:rsidRDefault="5B22DC51" w:rsidP="5B22DC51">
            <w:pPr>
              <w:spacing w:line="259" w:lineRule="auto"/>
              <w:rPr>
                <w:rStyle w:val="ANSWERS"/>
                <w:rFonts w:asciiTheme="minorHAnsi" w:hAnsiTheme="minorHAnsi" w:cstheme="minorBidi"/>
                <w:sz w:val="28"/>
                <w:szCs w:val="28"/>
              </w:rPr>
            </w:pPr>
          </w:p>
          <w:p w14:paraId="013EF602" w14:textId="738BDA14" w:rsidR="5B22DC51" w:rsidRDefault="5B22DC51" w:rsidP="5B22DC51">
            <w:pPr>
              <w:spacing w:line="259" w:lineRule="auto"/>
              <w:rPr>
                <w:rStyle w:val="ANSWERS"/>
                <w:rFonts w:asciiTheme="minorHAnsi" w:hAnsiTheme="minorHAnsi" w:cstheme="minorBidi"/>
                <w:sz w:val="28"/>
                <w:szCs w:val="28"/>
              </w:rPr>
            </w:pPr>
          </w:p>
          <w:p w14:paraId="07BE2A1C" w14:textId="1D475380" w:rsidR="5B22DC51" w:rsidRDefault="5B22DC51" w:rsidP="5B22DC51">
            <w:pPr>
              <w:spacing w:line="259" w:lineRule="auto"/>
              <w:rPr>
                <w:rStyle w:val="ANSWERS"/>
                <w:rFonts w:asciiTheme="minorHAnsi" w:hAnsiTheme="minorHAnsi" w:cstheme="minorBidi"/>
                <w:sz w:val="28"/>
                <w:szCs w:val="28"/>
              </w:rPr>
            </w:pPr>
          </w:p>
          <w:p w14:paraId="40087982" w14:textId="0C8E51D7" w:rsidR="5B22DC51" w:rsidRDefault="5B22DC51" w:rsidP="5B22DC51">
            <w:pPr>
              <w:spacing w:line="259" w:lineRule="auto"/>
              <w:rPr>
                <w:rStyle w:val="ANSWERS"/>
                <w:rFonts w:asciiTheme="minorHAnsi" w:hAnsiTheme="minorHAnsi" w:cstheme="minorBidi"/>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Default="5B22DC51" w:rsidP="5B22DC51">
            <w:pPr>
              <w:spacing w:line="259" w:lineRule="auto"/>
              <w:rPr>
                <w:rStyle w:val="ANSWERS"/>
                <w:rFonts w:asciiTheme="minorHAnsi" w:hAnsiTheme="minorHAnsi" w:cstheme="minorBidi"/>
                <w:sz w:val="28"/>
                <w:szCs w:val="28"/>
              </w:rPr>
            </w:pPr>
          </w:p>
          <w:p w14:paraId="539EFCEC" w14:textId="2100AA2C" w:rsidR="5B22DC51" w:rsidRDefault="5B22DC51" w:rsidP="5B22DC51">
            <w:pPr>
              <w:spacing w:line="259" w:lineRule="auto"/>
              <w:rPr>
                <w:rStyle w:val="ANSWERS"/>
                <w:rFonts w:asciiTheme="minorHAnsi" w:hAnsiTheme="minorHAnsi" w:cstheme="minorBidi"/>
                <w:sz w:val="28"/>
                <w:szCs w:val="28"/>
              </w:rPr>
            </w:pPr>
          </w:p>
          <w:p w14:paraId="0F7354F2" w14:textId="6480A747" w:rsidR="5B22DC51" w:rsidRDefault="5B22DC51" w:rsidP="5B22DC51">
            <w:pPr>
              <w:spacing w:line="259" w:lineRule="auto"/>
              <w:rPr>
                <w:rStyle w:val="ANSWERS"/>
                <w:rFonts w:asciiTheme="minorHAnsi" w:hAnsiTheme="minorHAnsi" w:cstheme="minorBidi"/>
                <w:sz w:val="28"/>
                <w:szCs w:val="28"/>
              </w:rPr>
            </w:pP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036234F8" w:rsidR="5B22DC51" w:rsidRDefault="5B22DC51" w:rsidP="5B22DC51">
            <w:pPr>
              <w:spacing w:line="259" w:lineRule="auto"/>
              <w:rPr>
                <w:rStyle w:val="ANSWERS"/>
                <w:rFonts w:asciiTheme="minorHAnsi" w:hAnsiTheme="minorHAnsi" w:cstheme="minorBidi"/>
                <w:sz w:val="28"/>
                <w:szCs w:val="28"/>
              </w:rPr>
            </w:pPr>
          </w:p>
          <w:p w14:paraId="190A8FDC" w14:textId="7A5EB36B" w:rsidR="5B22DC51" w:rsidRDefault="5B22DC51" w:rsidP="5B22DC51">
            <w:pPr>
              <w:spacing w:line="259" w:lineRule="auto"/>
              <w:rPr>
                <w:rStyle w:val="ANSWERS"/>
                <w:rFonts w:asciiTheme="minorHAnsi" w:hAnsiTheme="minorHAnsi" w:cstheme="minorBidi"/>
                <w:sz w:val="28"/>
                <w:szCs w:val="28"/>
              </w:rPr>
            </w:pPr>
          </w:p>
          <w:p w14:paraId="0135EFF4" w14:textId="56964715" w:rsidR="5B22DC51" w:rsidRDefault="5B22DC51" w:rsidP="5B22DC51">
            <w:pPr>
              <w:spacing w:line="259" w:lineRule="auto"/>
              <w:rPr>
                <w:rStyle w:val="ANSWERS"/>
                <w:rFonts w:asciiTheme="minorHAnsi" w:hAnsiTheme="minorHAnsi" w:cstheme="minorBidi"/>
                <w:sz w:val="28"/>
                <w:szCs w:val="28"/>
              </w:rPr>
            </w:pP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11">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25AE6A3D" w:rsidR="5B22DC51" w:rsidRDefault="5B22DC51" w:rsidP="5B22DC51">
            <w:pPr>
              <w:spacing w:line="259" w:lineRule="auto"/>
              <w:rPr>
                <w:rStyle w:val="ANSWERS"/>
                <w:rFonts w:asciiTheme="minorHAnsi" w:hAnsiTheme="minorHAnsi" w:cstheme="minorBidi"/>
                <w:sz w:val="28"/>
                <w:szCs w:val="28"/>
              </w:rPr>
            </w:pPr>
          </w:p>
          <w:p w14:paraId="1999A05C" w14:textId="0B685124" w:rsidR="5B22DC51" w:rsidRDefault="5B22DC51" w:rsidP="5B22DC51">
            <w:pPr>
              <w:spacing w:line="259" w:lineRule="auto"/>
              <w:rPr>
                <w:rStyle w:val="ANSWERS"/>
                <w:rFonts w:asciiTheme="minorHAnsi" w:hAnsiTheme="minorHAnsi" w:cstheme="minorBidi"/>
                <w:sz w:val="28"/>
                <w:szCs w:val="28"/>
              </w:rPr>
            </w:pPr>
          </w:p>
          <w:p w14:paraId="2662DCEC" w14:textId="738BDA14" w:rsidR="5B22DC51" w:rsidRDefault="5B22DC51" w:rsidP="5B22DC51">
            <w:pPr>
              <w:spacing w:line="259" w:lineRule="auto"/>
              <w:rPr>
                <w:rStyle w:val="ANSWERS"/>
                <w:rFonts w:asciiTheme="minorHAnsi" w:hAnsiTheme="minorHAnsi" w:cstheme="minorBidi"/>
                <w:sz w:val="28"/>
                <w:szCs w:val="28"/>
              </w:rPr>
            </w:pPr>
          </w:p>
          <w:p w14:paraId="3D43B642" w14:textId="1D475380" w:rsidR="5B22DC51" w:rsidRDefault="5B22DC51" w:rsidP="5B22DC51">
            <w:pPr>
              <w:spacing w:line="259" w:lineRule="auto"/>
              <w:rPr>
                <w:rStyle w:val="ANSWERS"/>
                <w:rFonts w:asciiTheme="minorHAnsi" w:hAnsiTheme="minorHAnsi" w:cstheme="minorBidi"/>
                <w:sz w:val="28"/>
                <w:szCs w:val="28"/>
              </w:rPr>
            </w:pPr>
          </w:p>
          <w:p w14:paraId="12661FFE" w14:textId="0C8E51D7" w:rsidR="5B22DC51" w:rsidRDefault="5B22DC51" w:rsidP="5B22DC51">
            <w:pPr>
              <w:spacing w:line="259" w:lineRule="auto"/>
              <w:rPr>
                <w:rStyle w:val="ANSWERS"/>
                <w:rFonts w:asciiTheme="minorHAnsi" w:hAnsiTheme="minorHAnsi" w:cstheme="minorBidi"/>
                <w:sz w:val="28"/>
                <w:szCs w:val="28"/>
              </w:rPr>
            </w:pP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Default="5B22DC51" w:rsidP="5B22DC51">
            <w:pPr>
              <w:spacing w:line="259" w:lineRule="auto"/>
              <w:rPr>
                <w:rStyle w:val="ANSWERS"/>
                <w:rFonts w:asciiTheme="minorHAnsi" w:hAnsiTheme="minorHAnsi" w:cstheme="minorBidi"/>
                <w:sz w:val="28"/>
                <w:szCs w:val="28"/>
              </w:rPr>
            </w:pPr>
          </w:p>
          <w:p w14:paraId="4670B7BE" w14:textId="2100AA2C" w:rsidR="5B22DC51" w:rsidRDefault="5B22DC51" w:rsidP="5B22DC51">
            <w:pPr>
              <w:spacing w:line="259" w:lineRule="auto"/>
              <w:rPr>
                <w:rStyle w:val="ANSWERS"/>
                <w:rFonts w:asciiTheme="minorHAnsi" w:hAnsiTheme="minorHAnsi" w:cstheme="minorBidi"/>
                <w:sz w:val="28"/>
                <w:szCs w:val="28"/>
              </w:rPr>
            </w:pPr>
          </w:p>
          <w:p w14:paraId="310B7219" w14:textId="6480A747" w:rsidR="5B22DC51" w:rsidRDefault="5B22DC51" w:rsidP="5B22DC51">
            <w:pPr>
              <w:spacing w:line="259" w:lineRule="auto"/>
              <w:rPr>
                <w:rStyle w:val="ANSWERS"/>
                <w:rFonts w:asciiTheme="minorHAnsi" w:hAnsiTheme="minorHAnsi" w:cstheme="minorBidi"/>
                <w:sz w:val="28"/>
                <w:szCs w:val="28"/>
              </w:rPr>
            </w:pP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036234F8" w:rsidR="5B22DC51" w:rsidRDefault="5B22DC51" w:rsidP="5B22DC51">
            <w:pPr>
              <w:spacing w:line="259" w:lineRule="auto"/>
              <w:rPr>
                <w:rStyle w:val="ANSWERS"/>
                <w:rFonts w:asciiTheme="minorHAnsi" w:hAnsiTheme="minorHAnsi" w:cstheme="minorBidi"/>
                <w:sz w:val="28"/>
                <w:szCs w:val="28"/>
              </w:rPr>
            </w:pPr>
          </w:p>
          <w:p w14:paraId="041883B0" w14:textId="7A5EB36B" w:rsidR="5B22DC51" w:rsidRDefault="5B22DC51" w:rsidP="5B22DC51">
            <w:pPr>
              <w:spacing w:line="259" w:lineRule="auto"/>
              <w:rPr>
                <w:rStyle w:val="ANSWERS"/>
                <w:rFonts w:asciiTheme="minorHAnsi" w:hAnsiTheme="minorHAnsi" w:cstheme="minorBidi"/>
                <w:sz w:val="28"/>
                <w:szCs w:val="28"/>
              </w:rPr>
            </w:pPr>
          </w:p>
          <w:p w14:paraId="404E5F18" w14:textId="56964715" w:rsidR="5B22DC51" w:rsidRDefault="5B22DC51" w:rsidP="5B22DC51">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19231A3" w14:textId="25AE6A3D" w:rsidR="5B22DC51" w:rsidRDefault="5B22DC51" w:rsidP="5B22DC51">
            <w:pPr>
              <w:spacing w:line="259" w:lineRule="auto"/>
              <w:rPr>
                <w:rStyle w:val="ANSWERS"/>
                <w:rFonts w:asciiTheme="minorHAnsi" w:hAnsiTheme="minorHAnsi" w:cstheme="minorBidi"/>
                <w:sz w:val="28"/>
                <w:szCs w:val="28"/>
              </w:rPr>
            </w:pPr>
          </w:p>
          <w:p w14:paraId="7ABA62E0" w14:textId="0B685124" w:rsidR="5B22DC51" w:rsidRDefault="5B22DC51" w:rsidP="5B22DC51">
            <w:pPr>
              <w:spacing w:line="259" w:lineRule="auto"/>
              <w:rPr>
                <w:rStyle w:val="ANSWERS"/>
                <w:rFonts w:asciiTheme="minorHAnsi" w:hAnsiTheme="minorHAnsi" w:cstheme="minorBidi"/>
                <w:sz w:val="28"/>
                <w:szCs w:val="28"/>
              </w:rPr>
            </w:pPr>
          </w:p>
          <w:p w14:paraId="396E4897" w14:textId="738BDA14" w:rsidR="5B22DC51" w:rsidRDefault="5B22DC51" w:rsidP="5B22DC51">
            <w:pPr>
              <w:spacing w:line="259" w:lineRule="auto"/>
              <w:rPr>
                <w:rStyle w:val="ANSWERS"/>
                <w:rFonts w:asciiTheme="minorHAnsi" w:hAnsiTheme="minorHAnsi" w:cstheme="minorBidi"/>
                <w:sz w:val="28"/>
                <w:szCs w:val="28"/>
              </w:rPr>
            </w:pPr>
          </w:p>
          <w:p w14:paraId="6B98F546" w14:textId="1D475380" w:rsidR="5B22DC51" w:rsidRDefault="5B22DC51" w:rsidP="5B22DC51">
            <w:pPr>
              <w:spacing w:line="259" w:lineRule="auto"/>
              <w:rPr>
                <w:rStyle w:val="ANSWERS"/>
                <w:rFonts w:asciiTheme="minorHAnsi" w:hAnsiTheme="minorHAnsi" w:cstheme="minorBidi"/>
                <w:sz w:val="28"/>
                <w:szCs w:val="28"/>
              </w:rPr>
            </w:pP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Default="5B22DC51" w:rsidP="5B22DC51">
            <w:pPr>
              <w:spacing w:line="259" w:lineRule="auto"/>
              <w:rPr>
                <w:rStyle w:val="ANSWERS"/>
                <w:rFonts w:asciiTheme="minorHAnsi" w:hAnsiTheme="minorHAnsi" w:cstheme="minorBidi"/>
                <w:sz w:val="28"/>
                <w:szCs w:val="28"/>
              </w:rPr>
            </w:pPr>
          </w:p>
          <w:p w14:paraId="6A6BD6E5" w14:textId="2100AA2C" w:rsidR="5B22DC51" w:rsidRDefault="5B22DC51" w:rsidP="5B22DC51">
            <w:pPr>
              <w:spacing w:line="259" w:lineRule="auto"/>
              <w:rPr>
                <w:rStyle w:val="ANSWERS"/>
                <w:rFonts w:asciiTheme="minorHAnsi" w:hAnsiTheme="minorHAnsi" w:cstheme="minorBidi"/>
                <w:sz w:val="28"/>
                <w:szCs w:val="28"/>
              </w:rPr>
            </w:pPr>
          </w:p>
          <w:p w14:paraId="79B5573B" w14:textId="6480A747" w:rsidR="5B22DC51" w:rsidRDefault="5B22DC51" w:rsidP="5B22DC51">
            <w:pPr>
              <w:spacing w:line="259" w:lineRule="auto"/>
              <w:rPr>
                <w:rStyle w:val="ANSWERS"/>
                <w:rFonts w:asciiTheme="minorHAnsi" w:hAnsiTheme="minorHAnsi" w:cstheme="minorBidi"/>
                <w:sz w:val="28"/>
                <w:szCs w:val="28"/>
              </w:rPr>
            </w:pP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020DC54" w14:textId="036234F8" w:rsidR="5B22DC51" w:rsidRDefault="5B22DC51" w:rsidP="5B22DC51">
            <w:pPr>
              <w:spacing w:line="259" w:lineRule="auto"/>
              <w:rPr>
                <w:rStyle w:val="ANSWERS"/>
                <w:rFonts w:asciiTheme="minorHAnsi" w:hAnsiTheme="minorHAnsi" w:cstheme="minorBidi"/>
                <w:sz w:val="28"/>
                <w:szCs w:val="28"/>
              </w:rPr>
            </w:pPr>
          </w:p>
          <w:p w14:paraId="2667F0CF" w14:textId="7A5EB36B" w:rsidR="5B22DC51" w:rsidRDefault="5B22DC51" w:rsidP="5B22DC51">
            <w:pPr>
              <w:spacing w:line="259" w:lineRule="auto"/>
              <w:rPr>
                <w:rStyle w:val="ANSWERS"/>
                <w:rFonts w:asciiTheme="minorHAnsi" w:hAnsiTheme="minorHAnsi" w:cstheme="minorBidi"/>
                <w:sz w:val="28"/>
                <w:szCs w:val="28"/>
              </w:rPr>
            </w:pPr>
          </w:p>
          <w:p w14:paraId="4C19A97D" w14:textId="56964715" w:rsidR="5B22DC51" w:rsidRDefault="5B22DC51" w:rsidP="5B22DC51">
            <w:pPr>
              <w:spacing w:line="259" w:lineRule="auto"/>
              <w:rPr>
                <w:rStyle w:val="ANSWERS"/>
                <w:rFonts w:asciiTheme="minorHAnsi" w:hAnsiTheme="minorHAnsi" w:cstheme="minorBidi"/>
                <w:sz w:val="28"/>
                <w:szCs w:val="28"/>
              </w:rPr>
            </w:pPr>
          </w:p>
        </w:tc>
      </w:tr>
    </w:tbl>
    <w:p w14:paraId="497F39E6" w14:textId="3270C90B" w:rsidR="5B22DC51" w:rsidRDefault="5B22DC51"/>
    <w:p w14:paraId="28147E0F" w14:textId="784DE75B" w:rsidR="4B44ADFC" w:rsidRDefault="4B44ADFC" w:rsidP="5B22DC51">
      <w:pPr>
        <w:jc w:val="center"/>
        <w:rPr>
          <w:sz w:val="40"/>
          <w:szCs w:val="40"/>
        </w:rPr>
      </w:pPr>
      <w:r w:rsidRPr="5B22DC51">
        <w:rPr>
          <w:sz w:val="40"/>
          <w:szCs w:val="40"/>
        </w:rPr>
        <w:t>Conduct further research to answer the below questions.</w:t>
      </w:r>
    </w:p>
    <w:p w14:paraId="56D756BB" w14:textId="166FE29C" w:rsidR="5B22DC51" w:rsidRDefault="5B22DC51"/>
    <w:tbl>
      <w:tblPr>
        <w:tblStyle w:val="GridTable4-Accent1"/>
        <w:tblW w:w="0" w:type="auto"/>
        <w:tblLook w:val="04A0" w:firstRow="1" w:lastRow="0" w:firstColumn="1" w:lastColumn="0" w:noHBand="0" w:noVBand="1"/>
      </w:tblPr>
      <w:tblGrid>
        <w:gridCol w:w="3672"/>
        <w:gridCol w:w="5956"/>
      </w:tblGrid>
      <w:tr w:rsidR="5B22DC51" w14:paraId="37F1639D"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4FA63A31" w14:textId="25AE6A3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F0FA7F5"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B506BCD"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64C79D27"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2B5D15F"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B3172D4" w14:textId="18A274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E6929E"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3FD8D9"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53ECE5D4" w14:textId="622A0F93"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F4C4EBB"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B38B18F"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373EB3A8" w14:textId="6020974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3F2243E1" w14:textId="5FFABD89" w:rsidR="0DC6B982" w:rsidRDefault="0DC6B982" w:rsidP="5B22DC51">
      <w:pPr>
        <w:rPr>
          <w:sz w:val="40"/>
          <w:szCs w:val="40"/>
        </w:rPr>
      </w:pPr>
      <w:r w:rsidRPr="5B22DC51">
        <w:rPr>
          <w:sz w:val="40"/>
          <w:szCs w:val="40"/>
        </w:rPr>
        <w:t>7. Consumer Rights Act 2015</w:t>
      </w:r>
    </w:p>
    <w:p w14:paraId="7081427C" w14:textId="4617C334" w:rsidR="5B22DC51" w:rsidRDefault="5B22DC51" w:rsidP="5B22DC51">
      <w:pPr>
        <w:rPr>
          <w:sz w:val="40"/>
          <w:szCs w:val="40"/>
        </w:rPr>
      </w:pPr>
    </w:p>
    <w:p w14:paraId="67A09EEF" w14:textId="2D46AA2A" w:rsidR="5B22DC51" w:rsidRDefault="5B22DC51" w:rsidP="5B22DC51">
      <w:pPr>
        <w:rPr>
          <w:sz w:val="40"/>
          <w:szCs w:val="40"/>
        </w:rPr>
      </w:pPr>
    </w:p>
    <w:p w14:paraId="6B6C3DAD" w14:textId="46CDBA50" w:rsidR="0DC6B982" w:rsidRDefault="0DC6B982" w:rsidP="5B22DC51">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7"/>
        </w:numPr>
        <w:rPr>
          <w:sz w:val="40"/>
          <w:szCs w:val="40"/>
        </w:rPr>
      </w:pPr>
      <w:r w:rsidRPr="5B22DC51">
        <w:rPr>
          <w:sz w:val="40"/>
          <w:szCs w:val="40"/>
        </w:rPr>
        <w:t>One of 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388B7F71"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56295C36"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1FB51FA6"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46EC69AA"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4B6EEBAD"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27B28420"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lastRenderedPageBreak/>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754A3A3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150EA888"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7FEC868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1B5275B9"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4747669E"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75092F32"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07E01432"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Default="0529404C" w:rsidP="5B22DC51">
      <w:pPr>
        <w:pStyle w:val="Heading1"/>
        <w:rPr>
          <w:rFonts w:asciiTheme="minorHAnsi" w:hAnsiTheme="minorHAnsi" w:cstheme="minorBidi"/>
        </w:rPr>
      </w:pPr>
      <w:bookmarkStart w:id="5" w:name="_Toc1229522580"/>
      <w:r w:rsidRPr="5B22DC51">
        <w:rPr>
          <w:rFonts w:asciiTheme="minorHAnsi" w:hAnsiTheme="minorHAnsi" w:cstheme="minorBidi"/>
        </w:rPr>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639"/>
        <w:gridCol w:w="7989"/>
      </w:tblGrid>
      <w:tr w:rsidR="5B22DC51" w14:paraId="61CE6BF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52158E8D"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93E617C" w14:textId="4AA3E010" w:rsidR="5B22DC51" w:rsidRDefault="00732E99"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L</w:t>
            </w:r>
            <w:r>
              <w:rPr>
                <w:rStyle w:val="ANSWERS"/>
                <w:sz w:val="28"/>
                <w:szCs w:val="28"/>
              </w:rPr>
              <w:t>ab Completed (22</w:t>
            </w:r>
            <w:r w:rsidRPr="00732E99">
              <w:rPr>
                <w:rStyle w:val="ANSWERS"/>
                <w:sz w:val="28"/>
                <w:szCs w:val="28"/>
                <w:vertAlign w:val="superscript"/>
              </w:rPr>
              <w:t>nd</w:t>
            </w:r>
            <w:r>
              <w:rPr>
                <w:rStyle w:val="ANSWERS"/>
                <w:sz w:val="28"/>
                <w:szCs w:val="28"/>
                <w:vertAlign w:val="superscript"/>
              </w:rPr>
              <w:t xml:space="preserve"> </w:t>
            </w:r>
            <w:r>
              <w:rPr>
                <w:rStyle w:val="ANSWERS"/>
                <w:rFonts w:asciiTheme="minorHAnsi" w:hAnsiTheme="minorHAnsi" w:cstheme="minorBidi"/>
                <w:sz w:val="28"/>
                <w:szCs w:val="28"/>
              </w:rPr>
              <w:t>Oct 2025)</w:t>
            </w: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10C7843C" w14:textId="6C217617" w:rsidR="5B22DC51" w:rsidRDefault="5B22DC51" w:rsidP="5B22DC51"/>
    <w:p w14:paraId="3B3889DF" w14:textId="7FE55404" w:rsidR="5B22DC51" w:rsidRDefault="5B22DC51" w:rsidP="5B22DC51"/>
    <w:p w14:paraId="1CE862EB" w14:textId="5014B260" w:rsidR="5B22DC51" w:rsidRDefault="5B22DC51" w:rsidP="5B22DC51"/>
    <w:p w14:paraId="3418282D" w14:textId="1230E897" w:rsidR="6ACBD4AD" w:rsidRDefault="6ACBD4AD" w:rsidP="5B22DC51">
      <w:pPr>
        <w:pStyle w:val="Heading1"/>
        <w:rPr>
          <w:rFonts w:asciiTheme="minorHAnsi" w:hAnsiTheme="minorHAnsi" w:cstheme="minorBidi"/>
        </w:rPr>
      </w:pPr>
      <w:bookmarkStart w:id="6" w:name="_Toc508692763"/>
      <w:r w:rsidRPr="5B22DC51">
        <w:rPr>
          <w:rFonts w:asciiTheme="minorHAnsi" w:hAnsiTheme="minorHAnsi" w:cstheme="minorBidi"/>
        </w:rPr>
        <w:t>Day 3: Task 2</w:t>
      </w:r>
      <w:bookmarkEnd w:id="6"/>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639"/>
        <w:gridCol w:w="7989"/>
      </w:tblGrid>
      <w:tr w:rsidR="5B22DC51" w14:paraId="2CDE408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15862575" w14:textId="1C3C8556" w:rsidR="5B22DC51" w:rsidRDefault="00501325"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Lab Completed (22</w:t>
            </w:r>
            <w:r w:rsidRPr="00501325">
              <w:rPr>
                <w:rStyle w:val="ANSWERS"/>
                <w:rFonts w:asciiTheme="minorHAnsi" w:hAnsiTheme="minorHAnsi" w:cstheme="minorBidi"/>
                <w:sz w:val="28"/>
                <w:szCs w:val="28"/>
                <w:vertAlign w:val="superscript"/>
              </w:rPr>
              <w:t>nd</w:t>
            </w:r>
            <w:r>
              <w:rPr>
                <w:rStyle w:val="ANSWERS"/>
                <w:rFonts w:asciiTheme="minorHAnsi" w:hAnsiTheme="minorHAnsi" w:cstheme="minorBidi"/>
                <w:sz w:val="28"/>
                <w:szCs w:val="28"/>
              </w:rPr>
              <w:t xml:space="preserve"> Oct 2025)</w:t>
            </w:r>
          </w:p>
          <w:p w14:paraId="7E6B3940"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4E600926" w14:textId="19CD0A55" w:rsidR="5B22DC51" w:rsidRDefault="5B22DC51"/>
    <w:p w14:paraId="7FE03166" w14:textId="7D386A9E" w:rsidR="5B22DC51" w:rsidRDefault="5B22DC51"/>
    <w:p w14:paraId="5656602E" w14:textId="286F9973" w:rsidR="5B22DC51" w:rsidRDefault="5B22DC51"/>
    <w:p w14:paraId="1FD47E08" w14:textId="07425DBB" w:rsidR="5B22DC51" w:rsidRDefault="5B22DC51"/>
    <w:p w14:paraId="69AE91D2" w14:textId="33B1F602" w:rsidR="5B22DC51" w:rsidRDefault="5B22DC51"/>
    <w:p w14:paraId="746F9647" w14:textId="4260258F" w:rsidR="5B22DC51" w:rsidRDefault="5B22DC51"/>
    <w:p w14:paraId="5846731B" w14:textId="2580AAB0" w:rsidR="5B22DC51" w:rsidRDefault="5B22DC51"/>
    <w:p w14:paraId="6CC8229D" w14:textId="4FF1ED28" w:rsidR="329FE2C7" w:rsidRDefault="329FE2C7" w:rsidP="5B22DC51">
      <w:pPr>
        <w:pStyle w:val="Heading1"/>
        <w:rPr>
          <w:rFonts w:asciiTheme="minorHAnsi" w:hAnsiTheme="minorHAnsi" w:cstheme="minorBidi"/>
        </w:rPr>
      </w:pPr>
      <w:bookmarkStart w:id="7" w:name="_Toc1233463339"/>
      <w:r w:rsidRPr="5B22DC51">
        <w:rPr>
          <w:rFonts w:asciiTheme="minorHAnsi" w:hAnsiTheme="minorHAnsi" w:cstheme="minorBidi"/>
        </w:rPr>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639"/>
        <w:gridCol w:w="7989"/>
      </w:tblGrid>
      <w:tr w:rsidR="5B22DC51" w14:paraId="5332530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7E4709D" w14:textId="71C43787" w:rsidR="5B22DC51" w:rsidRDefault="00501325"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Lab Completed (17:14 on 22</w:t>
            </w:r>
            <w:r w:rsidRPr="00501325">
              <w:rPr>
                <w:rStyle w:val="ANSWERS"/>
                <w:rFonts w:asciiTheme="minorHAnsi" w:hAnsiTheme="minorHAnsi" w:cstheme="minorBidi"/>
                <w:sz w:val="28"/>
                <w:szCs w:val="28"/>
                <w:vertAlign w:val="superscript"/>
              </w:rPr>
              <w:t>nd</w:t>
            </w:r>
            <w:r>
              <w:rPr>
                <w:rStyle w:val="ANSWERS"/>
                <w:rFonts w:asciiTheme="minorHAnsi" w:hAnsiTheme="minorHAnsi" w:cstheme="minorBidi"/>
                <w:sz w:val="28"/>
                <w:szCs w:val="28"/>
              </w:rPr>
              <w:t xml:space="preserve"> Oct 2025)</w:t>
            </w:r>
          </w:p>
          <w:p w14:paraId="50B7A8D6"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C07FB36" w14:textId="5FFD91AD" w:rsidR="5B22DC51" w:rsidRDefault="5B22DC51"/>
    <w:p w14:paraId="39944009" w14:textId="5AD748DD" w:rsidR="5B22DC51" w:rsidRDefault="5B22DC51"/>
    <w:p w14:paraId="086EC8A0" w14:textId="0D7A4601" w:rsidR="5B22DC51" w:rsidRDefault="5B22DC51"/>
    <w:p w14:paraId="3906E9F2" w14:textId="73BC258D" w:rsidR="5B22DC51" w:rsidRDefault="5B22DC51"/>
    <w:p w14:paraId="252FDF73" w14:textId="45667771" w:rsidR="5B22DC51" w:rsidRDefault="5B22DC51"/>
    <w:p w14:paraId="37A22153" w14:textId="5E39D468" w:rsidR="5B22DC51" w:rsidRDefault="5B22DC51"/>
    <w:p w14:paraId="77371655" w14:textId="2721CC86" w:rsidR="5B22DC51" w:rsidRDefault="5B22DC51"/>
    <w:p w14:paraId="2CC908E5" w14:textId="4F941540" w:rsidR="5B22DC51" w:rsidRDefault="5B22DC51"/>
    <w:p w14:paraId="6595A6FB" w14:textId="175B74D1" w:rsidR="5B22DC51" w:rsidRDefault="5B22DC51"/>
    <w:p w14:paraId="1ED7748D" w14:textId="1F5EBF23" w:rsidR="5B22DC51" w:rsidRDefault="5B22DC51"/>
    <w:p w14:paraId="7213FAE6" w14:textId="1B6F1D3C" w:rsidR="5B22DC51" w:rsidRDefault="5B22DC51"/>
    <w:p w14:paraId="6A962D59" w14:textId="74405FD9" w:rsidR="5B22DC51" w:rsidRDefault="5B22DC51"/>
    <w:p w14:paraId="143FBCFD" w14:textId="2A83079A" w:rsidR="5B22DC51" w:rsidRDefault="5B22DC51"/>
    <w:p w14:paraId="3ECB8441" w14:textId="4F7EFB67" w:rsidR="5B22DC51" w:rsidRDefault="5B22DC51"/>
    <w:p w14:paraId="16A648A7" w14:textId="04218B7D" w:rsidR="6DB4F6ED" w:rsidRDefault="6DB4F6ED" w:rsidP="5B22DC51">
      <w:pPr>
        <w:pStyle w:val="Heading1"/>
        <w:rPr>
          <w:rFonts w:asciiTheme="minorHAnsi" w:hAnsiTheme="minorHAnsi" w:cstheme="minorBidi"/>
        </w:rPr>
      </w:pPr>
      <w:bookmarkStart w:id="8" w:name="_Toc1556426903"/>
      <w:r w:rsidRPr="5B22DC51">
        <w:rPr>
          <w:rFonts w:asciiTheme="minorHAnsi" w:hAnsiTheme="minorHAnsi" w:cstheme="minorBidi"/>
        </w:rPr>
        <w:t>Day 4: Task 1</w:t>
      </w:r>
      <w:bookmarkEnd w:id="8"/>
    </w:p>
    <w:p w14:paraId="1373AD31" w14:textId="469F8A85" w:rsidR="5B22DC51" w:rsidRDefault="5B22DC51" w:rsidP="5B22DC51"/>
    <w:p w14:paraId="174D6261" w14:textId="24B713CA" w:rsidR="6DB4F6ED" w:rsidRDefault="6DB4F6ED" w:rsidP="5B22DC51">
      <w:r>
        <w:lastRenderedPageBreak/>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14:paraId="1378166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7989" w:type="dxa"/>
          </w:tcPr>
          <w:p w14:paraId="7011027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C82FC4" w14:textId="1E52B07E" w:rsidR="5B22DC51" w:rsidRDefault="008F4ADB"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7</w:t>
            </w:r>
            <w:r>
              <w:rPr>
                <w:rStyle w:val="ANSWERS"/>
                <w:rFonts w:asciiTheme="minorHAnsi" w:hAnsiTheme="minorHAnsi"/>
                <w:sz w:val="28"/>
                <w:szCs w:val="28"/>
              </w:rPr>
              <w:t>2%</w:t>
            </w:r>
          </w:p>
          <w:p w14:paraId="085D3649"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22EE64"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352D8E5" w14:textId="41A7540D" w:rsidR="5B22DC51" w:rsidRDefault="5B22DC51"/>
    <w:p w14:paraId="4E1AD91F" w14:textId="6B2C0764" w:rsidR="5B22DC51" w:rsidRDefault="5B22DC51"/>
    <w:p w14:paraId="349073F1" w14:textId="6BEB941E" w:rsidR="5B22DC51" w:rsidRDefault="5B22DC51"/>
    <w:p w14:paraId="6EBE9E15" w14:textId="50BABB5B" w:rsidR="5B22DC51" w:rsidRDefault="5B22DC51"/>
    <w:p w14:paraId="4AA63F54" w14:textId="19AC8971" w:rsidR="5B22DC51" w:rsidRDefault="5B22DC51"/>
    <w:p w14:paraId="58D84A53" w14:textId="0F0F05D0" w:rsidR="5B22DC51" w:rsidRDefault="5B22DC51"/>
    <w:p w14:paraId="61593634" w14:textId="13A359C5" w:rsidR="5B22DC51" w:rsidRDefault="5B22DC51"/>
    <w:p w14:paraId="2DFA5FDF" w14:textId="405D9482" w:rsidR="5B22DC51" w:rsidRDefault="5B22DC51"/>
    <w:p w14:paraId="783588F1" w14:textId="07A289F5" w:rsidR="5B22DC51" w:rsidRDefault="5B22DC51"/>
    <w:p w14:paraId="2C7E0657" w14:textId="4A98E5D5" w:rsidR="5B22DC51" w:rsidRDefault="5B22DC51"/>
    <w:p w14:paraId="7AA422EF" w14:textId="339BE783" w:rsidR="5B22DC51" w:rsidRDefault="5B22DC51"/>
    <w:p w14:paraId="3D08A3E4" w14:textId="0B0CA852" w:rsidR="5B22DC51" w:rsidRDefault="5B22DC51"/>
    <w:p w14:paraId="4DD9B05D" w14:textId="78D932A4" w:rsidR="5B22DC51" w:rsidRDefault="5B22DC51"/>
    <w:p w14:paraId="06A175F5" w14:textId="67C575A8" w:rsidR="5B22DC51" w:rsidRDefault="5B22DC51"/>
    <w:p w14:paraId="727C62A8" w14:textId="5E0298D4" w:rsidR="5B22DC51" w:rsidRDefault="5B22DC51"/>
    <w:p w14:paraId="533E2223" w14:textId="73B152C5" w:rsidR="5B22DC51" w:rsidRDefault="5B22DC51"/>
    <w:p w14:paraId="37AE1538" w14:textId="1ADC610C" w:rsidR="5B22DC51" w:rsidRDefault="5B22DC51"/>
    <w:p w14:paraId="5036D4BF" w14:textId="2DF42794" w:rsidR="5B22DC51" w:rsidRDefault="5B22DC51"/>
    <w:p w14:paraId="259EB0A0" w14:textId="0CBA22C0" w:rsidR="5B22DC51" w:rsidRDefault="5B22DC51"/>
    <w:p w14:paraId="3E5C7323" w14:textId="5B135A9A" w:rsidR="5B22DC51" w:rsidRDefault="5B22DC51"/>
    <w:p w14:paraId="2C4A387B" w14:textId="00AB9F56" w:rsidR="5B22DC51" w:rsidRDefault="5B22DC51"/>
    <w:p w14:paraId="609725AD" w14:textId="620B8B3C" w:rsidR="5B22DC51" w:rsidRDefault="5B22DC51"/>
    <w:p w14:paraId="3FB164BC" w14:textId="56ADDD7B" w:rsidR="5B22DC51" w:rsidRDefault="5B22DC51"/>
    <w:p w14:paraId="28C2CD57" w14:textId="40C54BE4" w:rsidR="5B22DC51" w:rsidRDefault="5B22DC51"/>
    <w:p w14:paraId="65FA58A4" w14:textId="0E8A01B8" w:rsidR="5B22DC51" w:rsidRDefault="5B22DC51"/>
    <w:p w14:paraId="4C6C6C2D" w14:textId="08843C78" w:rsidR="6DB4F6ED" w:rsidRDefault="6DB4F6ED" w:rsidP="5B22DC51">
      <w:pPr>
        <w:pStyle w:val="Heading1"/>
        <w:rPr>
          <w:rFonts w:asciiTheme="minorHAnsi" w:hAnsiTheme="minorHAnsi" w:cstheme="minorBidi"/>
        </w:rPr>
      </w:pPr>
      <w:bookmarkStart w:id="9" w:name="_Toc214156810"/>
      <w:r w:rsidRPr="5B22DC51">
        <w:rPr>
          <w:rFonts w:asciiTheme="minorHAnsi" w:hAnsiTheme="minorHAnsi" w:cstheme="minorBidi"/>
        </w:rPr>
        <w:lastRenderedPageBreak/>
        <w:t>Day 4: Task 2</w:t>
      </w:r>
      <w:bookmarkEnd w:id="9"/>
    </w:p>
    <w:p w14:paraId="1A05E4EA" w14:textId="146F9C0D" w:rsidR="1EDE28EB" w:rsidRDefault="1EDE28EB" w:rsidP="5B22DC51">
      <w:pPr>
        <w:pStyle w:val="Heading4"/>
        <w:spacing w:before="319" w:after="319"/>
        <w:rPr>
          <w:rFonts w:eastAsia="Segoe UI" w:cs="Segoe UI"/>
          <w:b/>
          <w:bCs/>
        </w:rPr>
      </w:pPr>
      <w:bookmarkStart w:id="10" w:name="_Toc248266112"/>
      <w:r w:rsidRPr="5B22DC51">
        <w:rPr>
          <w:rFonts w:eastAsia="Segoe UI" w:cs="Segoe UI"/>
          <w:b/>
          <w:bCs/>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Default="1EDE28EB" w:rsidP="5B22DC51">
      <w:pPr>
        <w:pStyle w:val="Heading4"/>
        <w:spacing w:before="319" w:after="319"/>
        <w:rPr>
          <w:rFonts w:eastAsia="Segoe UI" w:cs="Segoe UI"/>
          <w:b/>
          <w:bCs/>
        </w:rPr>
      </w:pPr>
      <w:bookmarkStart w:id="11" w:name="_Toc1387014804"/>
      <w:r w:rsidRPr="5B22DC51">
        <w:rPr>
          <w:rFonts w:eastAsia="Segoe UI" w:cs="Segoe UI"/>
          <w:b/>
          <w:bCs/>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Default="1EDE28EB" w:rsidP="5B22DC51">
      <w:pPr>
        <w:pStyle w:val="Heading4"/>
        <w:spacing w:before="319" w:after="319"/>
        <w:rPr>
          <w:rFonts w:eastAsia="Segoe UI" w:cs="Segoe UI"/>
          <w:b/>
          <w:bCs/>
        </w:rPr>
      </w:pPr>
      <w:bookmarkStart w:id="12" w:name="_Toc1952198484"/>
      <w:r w:rsidRPr="5B22DC51">
        <w:rPr>
          <w:rFonts w:eastAsia="Segoe UI" w:cs="Segoe UI"/>
          <w:b/>
          <w:bCs/>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Default="1EDE28EB" w:rsidP="5B22DC51">
      <w:pPr>
        <w:pStyle w:val="Heading4"/>
        <w:spacing w:before="319" w:after="319"/>
        <w:rPr>
          <w:rFonts w:eastAsia="Segoe UI" w:cs="Segoe UI"/>
          <w:b/>
          <w:bCs/>
        </w:rPr>
      </w:pPr>
      <w:bookmarkStart w:id="13" w:name="_Toc1792190821"/>
      <w:r w:rsidRPr="5B22DC51">
        <w:rPr>
          <w:rFonts w:eastAsia="Segoe UI" w:cs="Segoe UI"/>
          <w:b/>
          <w:bCs/>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lastRenderedPageBreak/>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Default="1EDE28EB" w:rsidP="5B22DC51">
      <w:pPr>
        <w:pStyle w:val="Heading4"/>
        <w:spacing w:before="319" w:after="319"/>
        <w:rPr>
          <w:rFonts w:eastAsia="Segoe UI" w:cs="Segoe UI"/>
          <w:b/>
          <w:bCs/>
        </w:rPr>
      </w:pPr>
      <w:bookmarkStart w:id="14" w:name="_Toc385598743"/>
      <w:r w:rsidRPr="5B22DC51">
        <w:rPr>
          <w:rFonts w:eastAsia="Segoe UI" w:cs="Segoe UI"/>
          <w:b/>
          <w:bCs/>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Default="1EDE28EB" w:rsidP="5B22DC51">
      <w:pPr>
        <w:pStyle w:val="Heading4"/>
        <w:spacing w:before="319" w:after="319"/>
        <w:rPr>
          <w:rFonts w:eastAsia="Segoe UI" w:cs="Segoe UI"/>
          <w:b/>
          <w:bCs/>
        </w:rPr>
      </w:pPr>
      <w:bookmarkStart w:id="15" w:name="_Toc561077662"/>
      <w:r w:rsidRPr="5B22DC51">
        <w:rPr>
          <w:rFonts w:eastAsia="Segoe UI" w:cs="Segoe UI"/>
          <w:b/>
          <w:bCs/>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Default="1EDE28EB" w:rsidP="5B22DC51">
      <w:pPr>
        <w:pStyle w:val="Heading3"/>
        <w:spacing w:before="281" w:after="281"/>
        <w:rPr>
          <w:rFonts w:eastAsia="Segoe UI" w:cs="Segoe UI"/>
          <w:b/>
          <w:bCs/>
        </w:rPr>
      </w:pPr>
      <w:bookmarkStart w:id="16" w:name="_Toc1001523541"/>
      <w:r w:rsidRPr="5B22DC51">
        <w:rPr>
          <w:rFonts w:eastAsia="Segoe UI" w:cs="Segoe UI"/>
          <w:b/>
          <w:bCs/>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2B88A818" w14:textId="7C26093B" w:rsidR="5B22DC51" w:rsidRDefault="5B22DC51" w:rsidP="5B22DC51"/>
          <w:p w14:paraId="59370081" w14:textId="23FD068F" w:rsidR="5B22DC51" w:rsidRDefault="00633EF7" w:rsidP="5B22DC51">
            <w:r>
              <w:t xml:space="preserve">Focus only on </w:t>
            </w:r>
            <w:r w:rsidR="00230BF8">
              <w:br/>
              <w:t>Azure Service Recommendations</w:t>
            </w:r>
          </w:p>
          <w:p w14:paraId="13DF337A" w14:textId="0305D857" w:rsidR="00230BF8" w:rsidRDefault="00230BF8" w:rsidP="5B22DC51">
            <w:r>
              <w:t>Data Types and Data Modelling</w:t>
            </w:r>
          </w:p>
          <w:p w14:paraId="1C1EE879" w14:textId="06EE3940" w:rsidR="00230BF8" w:rsidRDefault="00230BF8" w:rsidP="5B22DC51">
            <w:r>
              <w:t>Data Migration</w:t>
            </w:r>
          </w:p>
          <w:p w14:paraId="5AB34088" w14:textId="774E3585" w:rsidR="5B22DC51" w:rsidRDefault="5B22DC51" w:rsidP="5B22DC51"/>
          <w:p w14:paraId="29A74B53" w14:textId="2E371D22" w:rsidR="5B22DC51" w:rsidRPr="003612B7" w:rsidRDefault="5B22DC51" w:rsidP="5B22DC51">
            <w:pPr>
              <w:rPr>
                <w:rFonts w:asciiTheme="majorHAnsi" w:hAnsiTheme="majorHAnsi" w:cstheme="majorHAnsi"/>
              </w:rPr>
            </w:pPr>
          </w:p>
          <w:p w14:paraId="120ECB88" w14:textId="0D391454" w:rsidR="5B22DC51" w:rsidRDefault="5B22DC51" w:rsidP="5B22DC51"/>
          <w:p w14:paraId="64A0A5A4" w14:textId="61F7C7FB" w:rsidR="5B22DC51" w:rsidRDefault="5B22DC51" w:rsidP="5B22DC51"/>
          <w:p w14:paraId="3E78124E" w14:textId="754D8D0F" w:rsidR="5B22DC51" w:rsidRDefault="5B22DC51" w:rsidP="5B22DC51"/>
          <w:p w14:paraId="2F8F3DBC" w14:textId="3D21FD89" w:rsidR="5B22DC51" w:rsidRDefault="5B22DC51" w:rsidP="5B22DC51"/>
          <w:p w14:paraId="6E666F64" w14:textId="77777777" w:rsidR="004E517B" w:rsidRPr="00424B00" w:rsidRDefault="004E517B" w:rsidP="004E517B">
            <w:pPr>
              <w:spacing w:before="100" w:beforeAutospacing="1" w:after="100" w:afterAutospacing="1"/>
              <w:outlineLvl w:val="0"/>
              <w:rPr>
                <w:rFonts w:ascii="Times New Roman" w:hAnsi="Times New Roman"/>
                <w:b/>
                <w:bCs/>
                <w:kern w:val="36"/>
                <w:sz w:val="48"/>
                <w:szCs w:val="48"/>
              </w:rPr>
            </w:pPr>
            <w:r w:rsidRPr="00424B00">
              <w:rPr>
                <w:rFonts w:ascii="Times New Roman" w:hAnsi="Times New Roman"/>
                <w:b/>
                <w:bCs/>
                <w:kern w:val="36"/>
                <w:sz w:val="48"/>
                <w:szCs w:val="48"/>
              </w:rPr>
              <w:t>Azure Data Management Proposal for Paws &amp; Whiskers Pet Shop</w:t>
            </w:r>
          </w:p>
          <w:p w14:paraId="6ACC4616" w14:textId="77777777" w:rsidR="004E517B" w:rsidRPr="00424B00" w:rsidRDefault="004E517B" w:rsidP="004E517B">
            <w:pPr>
              <w:spacing w:before="100" w:beforeAutospacing="1" w:after="100" w:afterAutospacing="1"/>
              <w:outlineLvl w:val="1"/>
              <w:rPr>
                <w:rFonts w:ascii="Times New Roman" w:hAnsi="Times New Roman"/>
                <w:b/>
                <w:bCs/>
                <w:sz w:val="36"/>
                <w:szCs w:val="36"/>
              </w:rPr>
            </w:pPr>
            <w:r w:rsidRPr="00424B00">
              <w:rPr>
                <w:rFonts w:ascii="Times New Roman" w:hAnsi="Times New Roman"/>
                <w:b/>
                <w:bCs/>
                <w:sz w:val="36"/>
                <w:szCs w:val="36"/>
              </w:rPr>
              <w:t>Executive Summary</w:t>
            </w:r>
          </w:p>
          <w:p w14:paraId="39A9B673"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rPr>
              <w:t>This report presents a comprehensive proposal for transitioning Paws &amp; Whiskers pet shop from manual data collection and spreadsheet-based systems to a cloud-based data management solution using Microsoft Azure. The proposal addresses regulatory compliance, recommends appropriate Azure services, outlines data modelling approaches, details the migration strategy, and provides strategic considerations for implementation and future growth.</w:t>
            </w:r>
          </w:p>
          <w:p w14:paraId="3EC92861" w14:textId="77777777" w:rsidR="004E517B" w:rsidRPr="00424B00" w:rsidRDefault="004E517B" w:rsidP="004E517B">
            <w:pPr>
              <w:rPr>
                <w:rFonts w:ascii="Times New Roman" w:hAnsi="Times New Roman"/>
              </w:rPr>
            </w:pPr>
            <w:r>
              <w:rPr>
                <w:rFonts w:ascii="Times New Roman" w:hAnsi="Times New Roman"/>
              </w:rPr>
              <w:pict w14:anchorId="5B8212E2">
                <v:rect id="_x0000_i1025" style="width:0;height:1.5pt" o:hralign="center" o:hrstd="t" o:hr="t" fillcolor="#a0a0a0" stroked="f"/>
              </w:pict>
            </w:r>
          </w:p>
          <w:p w14:paraId="461ED978" w14:textId="77777777" w:rsidR="004E517B" w:rsidRPr="00424B00" w:rsidRDefault="004E517B" w:rsidP="004E517B">
            <w:pPr>
              <w:spacing w:before="100" w:beforeAutospacing="1" w:after="100" w:afterAutospacing="1"/>
              <w:outlineLvl w:val="1"/>
              <w:rPr>
                <w:rFonts w:ascii="Times New Roman" w:hAnsi="Times New Roman"/>
                <w:b/>
                <w:bCs/>
                <w:sz w:val="36"/>
                <w:szCs w:val="36"/>
              </w:rPr>
            </w:pPr>
            <w:r w:rsidRPr="00424B00">
              <w:rPr>
                <w:rFonts w:ascii="Times New Roman" w:hAnsi="Times New Roman"/>
                <w:b/>
                <w:bCs/>
                <w:sz w:val="36"/>
                <w:szCs w:val="36"/>
              </w:rPr>
              <w:t>1. Data Laws and Regulations</w:t>
            </w:r>
          </w:p>
          <w:p w14:paraId="2889AE55" w14:textId="77777777" w:rsidR="004E517B" w:rsidRPr="00424B00" w:rsidRDefault="004E517B" w:rsidP="004E517B">
            <w:pPr>
              <w:spacing w:before="100" w:beforeAutospacing="1" w:after="100" w:afterAutospacing="1"/>
              <w:outlineLvl w:val="2"/>
              <w:rPr>
                <w:rFonts w:ascii="Times New Roman" w:hAnsi="Times New Roman"/>
                <w:b/>
                <w:bCs/>
                <w:sz w:val="27"/>
                <w:szCs w:val="27"/>
              </w:rPr>
            </w:pPr>
            <w:r w:rsidRPr="00424B00">
              <w:rPr>
                <w:rFonts w:ascii="Times New Roman" w:hAnsi="Times New Roman"/>
                <w:b/>
                <w:bCs/>
                <w:sz w:val="27"/>
                <w:szCs w:val="27"/>
              </w:rPr>
              <w:t>1.1 GDPR Compliance</w:t>
            </w:r>
          </w:p>
          <w:p w14:paraId="44F1AF45"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rPr>
              <w:t>The General Data Protection Regulation (GDPR) is the primary regulatory framework governing how Paws &amp; Whiskers must handle customer data. As a UK business potentially serving EU customers, GDPR compliance is mandatory.</w:t>
            </w:r>
          </w:p>
          <w:p w14:paraId="06DDD358"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rPr>
              <w:t>Key GDPR principles include lawfulness and transparency in data collection, purpose limitation ensuring data is used only for specified purposes, data minimization collecting only essential information, and accuracy with appropriate retention periods. Customer data must be secured through robust measures, and the business must demonstrate accountability through documentation and privacy policies. Customers possess rights including data access, rectification, erasure, portability, and objection to processing, requiring Paws &amp; Whiskers to establish efficient procedures for facilitating these rights.</w:t>
            </w:r>
          </w:p>
          <w:p w14:paraId="07019251" w14:textId="77777777" w:rsidR="004E517B" w:rsidRPr="00424B00" w:rsidRDefault="004E517B" w:rsidP="004E517B">
            <w:pPr>
              <w:spacing w:before="100" w:beforeAutospacing="1" w:after="100" w:afterAutospacing="1"/>
              <w:outlineLvl w:val="2"/>
              <w:rPr>
                <w:rFonts w:ascii="Times New Roman" w:hAnsi="Times New Roman"/>
                <w:b/>
                <w:bCs/>
                <w:sz w:val="27"/>
                <w:szCs w:val="27"/>
              </w:rPr>
            </w:pPr>
            <w:r w:rsidRPr="00424B00">
              <w:rPr>
                <w:rFonts w:ascii="Times New Roman" w:hAnsi="Times New Roman"/>
                <w:b/>
                <w:bCs/>
                <w:sz w:val="27"/>
                <w:szCs w:val="27"/>
              </w:rPr>
              <w:t>1.2 Data Protection Act 2018</w:t>
            </w:r>
          </w:p>
          <w:p w14:paraId="6256DB81"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rPr>
              <w:t>The Data Protection Act 2018 is the UK's implementation of GDPR, providing the legal framework post-Brexit. For Paws &amp; Whiskers, this requires registration with the Information Commissioner's Office, designation of data protection responsibilities, and adherence to lawful processing bases including contract performance and legitimate interests for customer relationship management.</w:t>
            </w:r>
          </w:p>
          <w:p w14:paraId="392FD8E7" w14:textId="77777777" w:rsidR="004E517B" w:rsidRPr="00424B00" w:rsidRDefault="004E517B" w:rsidP="004E517B">
            <w:pPr>
              <w:spacing w:before="100" w:beforeAutospacing="1" w:after="100" w:afterAutospacing="1"/>
              <w:outlineLvl w:val="2"/>
              <w:rPr>
                <w:rFonts w:ascii="Times New Roman" w:hAnsi="Times New Roman"/>
                <w:b/>
                <w:bCs/>
                <w:sz w:val="27"/>
                <w:szCs w:val="27"/>
              </w:rPr>
            </w:pPr>
            <w:r w:rsidRPr="00424B00">
              <w:rPr>
                <w:rFonts w:ascii="Times New Roman" w:hAnsi="Times New Roman"/>
                <w:b/>
                <w:bCs/>
                <w:sz w:val="27"/>
                <w:szCs w:val="27"/>
              </w:rPr>
              <w:t>1.3 Additional Industry Standards</w:t>
            </w:r>
          </w:p>
          <w:p w14:paraId="7BA0E51D"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b/>
                <w:bCs/>
              </w:rPr>
              <w:t>PCI DSS (Payment Card Industry Data Security Standard)</w:t>
            </w:r>
            <w:r w:rsidRPr="00424B00">
              <w:rPr>
                <w:rFonts w:ascii="Times New Roman" w:hAnsi="Times New Roman"/>
              </w:rPr>
              <w:t xml:space="preserve"> is mandatory if processing card payments, requiring secure handling of cardholder data through encryption, restricted access, and regular security testing. Azure services offer PCI DSS compliant environments simplifying </w:t>
            </w:r>
            <w:r w:rsidRPr="00424B00">
              <w:rPr>
                <w:rFonts w:ascii="Times New Roman" w:hAnsi="Times New Roman"/>
              </w:rPr>
              <w:lastRenderedPageBreak/>
              <w:t xml:space="preserve">compliance. The </w:t>
            </w:r>
            <w:r w:rsidRPr="00424B00">
              <w:rPr>
                <w:rFonts w:ascii="Times New Roman" w:hAnsi="Times New Roman"/>
                <w:b/>
                <w:bCs/>
              </w:rPr>
              <w:t>UK Consumer Rights Act 2015</w:t>
            </w:r>
            <w:r w:rsidRPr="00424B00">
              <w:rPr>
                <w:rFonts w:ascii="Times New Roman" w:hAnsi="Times New Roman"/>
              </w:rPr>
              <w:t xml:space="preserve"> affects transaction and product data retention requirements for supporting returns, refunds, and warranty claims.</w:t>
            </w:r>
          </w:p>
          <w:p w14:paraId="66828983" w14:textId="77777777" w:rsidR="004E517B" w:rsidRPr="00424B00" w:rsidRDefault="004E517B" w:rsidP="004E517B">
            <w:pPr>
              <w:rPr>
                <w:rFonts w:ascii="Times New Roman" w:hAnsi="Times New Roman"/>
              </w:rPr>
            </w:pPr>
            <w:r>
              <w:rPr>
                <w:rFonts w:ascii="Times New Roman" w:hAnsi="Times New Roman"/>
              </w:rPr>
              <w:pict w14:anchorId="281B568C">
                <v:rect id="_x0000_i1026" style="width:0;height:1.5pt" o:hralign="center" o:hrstd="t" o:hr="t" fillcolor="#a0a0a0" stroked="f"/>
              </w:pict>
            </w:r>
          </w:p>
          <w:p w14:paraId="38E249B9" w14:textId="77777777" w:rsidR="004E517B" w:rsidRPr="00424B00" w:rsidRDefault="004E517B" w:rsidP="004E517B">
            <w:pPr>
              <w:spacing w:before="100" w:beforeAutospacing="1" w:after="100" w:afterAutospacing="1"/>
              <w:outlineLvl w:val="1"/>
              <w:rPr>
                <w:rFonts w:ascii="Times New Roman" w:hAnsi="Times New Roman"/>
                <w:b/>
                <w:bCs/>
                <w:sz w:val="36"/>
                <w:szCs w:val="36"/>
              </w:rPr>
            </w:pPr>
            <w:r w:rsidRPr="00424B00">
              <w:rPr>
                <w:rFonts w:ascii="Times New Roman" w:hAnsi="Times New Roman"/>
                <w:b/>
                <w:bCs/>
                <w:sz w:val="36"/>
                <w:szCs w:val="36"/>
              </w:rPr>
              <w:t>2. Azure Service Recommendations</w:t>
            </w:r>
          </w:p>
          <w:p w14:paraId="5C32FD98" w14:textId="77777777" w:rsidR="004E517B" w:rsidRPr="00424B00" w:rsidRDefault="004E517B" w:rsidP="004E517B">
            <w:pPr>
              <w:spacing w:before="100" w:beforeAutospacing="1" w:after="100" w:afterAutospacing="1"/>
              <w:outlineLvl w:val="2"/>
              <w:rPr>
                <w:rFonts w:ascii="Times New Roman" w:hAnsi="Times New Roman"/>
                <w:b/>
                <w:bCs/>
                <w:sz w:val="27"/>
                <w:szCs w:val="27"/>
              </w:rPr>
            </w:pPr>
            <w:r w:rsidRPr="00424B00">
              <w:rPr>
                <w:rFonts w:ascii="Times New Roman" w:hAnsi="Times New Roman"/>
                <w:b/>
                <w:bCs/>
                <w:sz w:val="27"/>
                <w:szCs w:val="27"/>
              </w:rPr>
              <w:t>2.1 Data Storage Solutions</w:t>
            </w:r>
          </w:p>
          <w:p w14:paraId="2B37A3AF"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b/>
                <w:bCs/>
              </w:rPr>
              <w:t>Azure SQL Database</w:t>
            </w:r>
            <w:r w:rsidRPr="00424B00">
              <w:rPr>
                <w:rFonts w:ascii="Times New Roman" w:hAnsi="Times New Roman"/>
              </w:rPr>
              <w:t xml:space="preserve"> is recommended as the primary storage solution for structured operational data including customer records, transaction history, and inventory management. This fully managed relational database provides automatic backups, built-in high availability, point-in-time restore capabilities, and automatic scaling based on demand. Advanced security features include transparent data encryption, always encrypted columns for sensitive data, and advanced threat protection. The serverless compute tier provides cost-effectiveness for small to medium businesses by automatically pausing during inactive periods.</w:t>
            </w:r>
          </w:p>
          <w:p w14:paraId="108F46E5"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b/>
                <w:bCs/>
              </w:rPr>
              <w:t>Azure Blob Storage</w:t>
            </w:r>
            <w:r w:rsidRPr="00424B00">
              <w:rPr>
                <w:rFonts w:ascii="Times New Roman" w:hAnsi="Times New Roman"/>
              </w:rPr>
              <w:t xml:space="preserve"> complements Azure SQL Database for unstructured data such as product images, supplier documentation, and historical archives. Different access tiers (hot, cool, archive) enable cost optimization based on access frequency, with current product images in hot storage and historical compliance records in archive tier.</w:t>
            </w:r>
          </w:p>
          <w:p w14:paraId="639F7C42" w14:textId="77777777" w:rsidR="004E517B" w:rsidRPr="00424B00" w:rsidRDefault="004E517B" w:rsidP="004E517B">
            <w:pPr>
              <w:spacing w:before="100" w:beforeAutospacing="1" w:after="100" w:afterAutospacing="1"/>
              <w:outlineLvl w:val="2"/>
              <w:rPr>
                <w:rFonts w:ascii="Times New Roman" w:hAnsi="Times New Roman"/>
                <w:b/>
                <w:bCs/>
                <w:sz w:val="27"/>
                <w:szCs w:val="27"/>
              </w:rPr>
            </w:pPr>
            <w:r w:rsidRPr="00424B00">
              <w:rPr>
                <w:rFonts w:ascii="Times New Roman" w:hAnsi="Times New Roman"/>
                <w:b/>
                <w:bCs/>
                <w:sz w:val="27"/>
                <w:szCs w:val="27"/>
              </w:rPr>
              <w:t>2.2 Data Analysis Tools</w:t>
            </w:r>
          </w:p>
          <w:p w14:paraId="786ECB3C"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b/>
                <w:bCs/>
              </w:rPr>
              <w:t>Azure Synapse Analytics</w:t>
            </w:r>
            <w:r w:rsidRPr="00424B00">
              <w:rPr>
                <w:rFonts w:ascii="Times New Roman" w:hAnsi="Times New Roman"/>
              </w:rPr>
              <w:t xml:space="preserve"> combines data warehousing with big data analytics, enabling analysis of sales trends, seasonal patterns, customer purchasing behaviour, and inventory optimization. It processes queries across operational databases and historical archives, providing insights into product performance, customer lifetime value, and inventory turnover rates.</w:t>
            </w:r>
          </w:p>
          <w:p w14:paraId="4D77C624"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b/>
                <w:bCs/>
              </w:rPr>
              <w:t>Azure Machine Learning</w:t>
            </w:r>
            <w:r w:rsidRPr="00424B00">
              <w:rPr>
                <w:rFonts w:ascii="Times New Roman" w:hAnsi="Times New Roman"/>
              </w:rPr>
              <w:t xml:space="preserve"> offers advanced analytical capabilities including demand forecasting, customer segmentation, and churn prediction. Automated machine learning features make sophisticated analytics accessible without extensive data science expertise.</w:t>
            </w:r>
          </w:p>
          <w:p w14:paraId="06F92AF9"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b/>
                <w:bCs/>
              </w:rPr>
              <w:t>Power BI</w:t>
            </w:r>
            <w:r w:rsidRPr="00424B00">
              <w:rPr>
                <w:rFonts w:ascii="Times New Roman" w:hAnsi="Times New Roman"/>
              </w:rPr>
              <w:t xml:space="preserve"> provides the presentation layer, transforming analytical results into interactive dashboards and reports. Direct connections to Azure SQL Database and Synapse Analytics enable real-time visibility into key performance indicators. Management dashboards display daily sales figures, inventory levels, top-selling products, and customer trends. Department-specific dashboards serve inventory managers focusing on stock levels while marketing staff analyse customer segments. Power BI mobile apps enable remote monitoring with alerts for significant events like stock shortages or unusual sales patterns.</w:t>
            </w:r>
          </w:p>
          <w:p w14:paraId="1FF24868" w14:textId="77777777" w:rsidR="004E517B" w:rsidRPr="00424B00" w:rsidRDefault="004E517B" w:rsidP="004E517B">
            <w:pPr>
              <w:spacing w:before="100" w:beforeAutospacing="1" w:after="100" w:afterAutospacing="1"/>
              <w:outlineLvl w:val="2"/>
              <w:rPr>
                <w:rFonts w:ascii="Times New Roman" w:hAnsi="Times New Roman"/>
                <w:b/>
                <w:bCs/>
                <w:sz w:val="27"/>
                <w:szCs w:val="27"/>
              </w:rPr>
            </w:pPr>
            <w:r w:rsidRPr="00424B00">
              <w:rPr>
                <w:rFonts w:ascii="Times New Roman" w:hAnsi="Times New Roman"/>
                <w:b/>
                <w:bCs/>
                <w:sz w:val="27"/>
                <w:szCs w:val="27"/>
              </w:rPr>
              <w:t>2.3 Data Integration and Automation</w:t>
            </w:r>
          </w:p>
          <w:p w14:paraId="2CD08F3B"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b/>
                <w:bCs/>
              </w:rPr>
              <w:t>Azure Data Factory</w:t>
            </w:r>
            <w:r w:rsidRPr="00424B00">
              <w:rPr>
                <w:rFonts w:ascii="Times New Roman" w:hAnsi="Times New Roman"/>
              </w:rPr>
              <w:t xml:space="preserve"> orchestrates data workflows and integration processes, automating extraction from legacy spreadsheets, transformation into appropriate formats, and loading into Azure SQL Database. It handles regular tasks including archiving aging transaction data, aggregating daily sales summaries, and preparing data for analysis.</w:t>
            </w:r>
          </w:p>
          <w:p w14:paraId="58138EEB" w14:textId="77777777" w:rsidR="004E517B" w:rsidRPr="00424B00" w:rsidRDefault="004E517B" w:rsidP="004E517B">
            <w:pPr>
              <w:rPr>
                <w:rFonts w:ascii="Times New Roman" w:hAnsi="Times New Roman"/>
              </w:rPr>
            </w:pPr>
            <w:r>
              <w:rPr>
                <w:rFonts w:ascii="Times New Roman" w:hAnsi="Times New Roman"/>
              </w:rPr>
              <w:pict w14:anchorId="3BD408A9">
                <v:rect id="_x0000_i1027" style="width:0;height:1.5pt" o:hralign="center" o:hrstd="t" o:hr="t" fillcolor="#a0a0a0" stroked="f"/>
              </w:pict>
            </w:r>
          </w:p>
          <w:p w14:paraId="015EA7F7" w14:textId="77777777" w:rsidR="004E517B" w:rsidRPr="00424B00" w:rsidRDefault="004E517B" w:rsidP="004E517B">
            <w:pPr>
              <w:spacing w:before="100" w:beforeAutospacing="1" w:after="100" w:afterAutospacing="1"/>
              <w:outlineLvl w:val="1"/>
              <w:rPr>
                <w:rFonts w:ascii="Times New Roman" w:hAnsi="Times New Roman"/>
                <w:b/>
                <w:bCs/>
                <w:sz w:val="36"/>
                <w:szCs w:val="36"/>
              </w:rPr>
            </w:pPr>
            <w:r w:rsidRPr="00424B00">
              <w:rPr>
                <w:rFonts w:ascii="Times New Roman" w:hAnsi="Times New Roman"/>
                <w:b/>
                <w:bCs/>
                <w:sz w:val="36"/>
                <w:szCs w:val="36"/>
              </w:rPr>
              <w:lastRenderedPageBreak/>
              <w:t>3. Data Types and Data Modelling</w:t>
            </w:r>
          </w:p>
          <w:p w14:paraId="275E52FF" w14:textId="77777777" w:rsidR="004E517B" w:rsidRPr="00424B00" w:rsidRDefault="004E517B" w:rsidP="004E517B">
            <w:pPr>
              <w:spacing w:before="100" w:beforeAutospacing="1" w:after="100" w:afterAutospacing="1"/>
              <w:outlineLvl w:val="2"/>
              <w:rPr>
                <w:rFonts w:ascii="Times New Roman" w:hAnsi="Times New Roman"/>
                <w:b/>
                <w:bCs/>
                <w:sz w:val="27"/>
                <w:szCs w:val="27"/>
              </w:rPr>
            </w:pPr>
            <w:r w:rsidRPr="00424B00">
              <w:rPr>
                <w:rFonts w:ascii="Times New Roman" w:hAnsi="Times New Roman"/>
                <w:b/>
                <w:bCs/>
                <w:sz w:val="27"/>
                <w:szCs w:val="27"/>
              </w:rPr>
              <w:t>3.1 Data Categories</w:t>
            </w:r>
          </w:p>
          <w:p w14:paraId="68A2D72E"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rPr>
              <w:t xml:space="preserve">Paws &amp; Whiskers will work with five distinct data categories: </w:t>
            </w:r>
            <w:r w:rsidRPr="00424B00">
              <w:rPr>
                <w:rFonts w:ascii="Times New Roman" w:hAnsi="Times New Roman"/>
                <w:b/>
                <w:bCs/>
              </w:rPr>
              <w:t>Customer Data</w:t>
            </w:r>
            <w:r w:rsidRPr="00424B00">
              <w:rPr>
                <w:rFonts w:ascii="Times New Roman" w:hAnsi="Times New Roman"/>
              </w:rPr>
              <w:t xml:space="preserve"> (demographics, contact information, preferences requiring GDPR protection), </w:t>
            </w:r>
            <w:r w:rsidRPr="00424B00">
              <w:rPr>
                <w:rFonts w:ascii="Times New Roman" w:hAnsi="Times New Roman"/>
                <w:b/>
                <w:bCs/>
              </w:rPr>
              <w:t>Transaction Data</w:t>
            </w:r>
            <w:r w:rsidRPr="00424B00">
              <w:rPr>
                <w:rFonts w:ascii="Times New Roman" w:hAnsi="Times New Roman"/>
              </w:rPr>
              <w:t xml:space="preserve"> (purchase records, dates, items, quantities, prices, payment methods), </w:t>
            </w:r>
            <w:r w:rsidRPr="00424B00">
              <w:rPr>
                <w:rFonts w:ascii="Times New Roman" w:hAnsi="Times New Roman"/>
                <w:b/>
                <w:bCs/>
              </w:rPr>
              <w:t>Inventory Data</w:t>
            </w:r>
            <w:r w:rsidRPr="00424B00">
              <w:rPr>
                <w:rFonts w:ascii="Times New Roman" w:hAnsi="Times New Roman"/>
              </w:rPr>
              <w:t xml:space="preserve"> (SKUs, descriptions, categories, suppliers, pricing, stock levels, reorder points), </w:t>
            </w:r>
            <w:r w:rsidRPr="00424B00">
              <w:rPr>
                <w:rFonts w:ascii="Times New Roman" w:hAnsi="Times New Roman"/>
                <w:b/>
                <w:bCs/>
              </w:rPr>
              <w:t>Pet Data</w:t>
            </w:r>
            <w:r w:rsidRPr="00424B00">
              <w:rPr>
                <w:rFonts w:ascii="Times New Roman" w:hAnsi="Times New Roman"/>
              </w:rPr>
              <w:t xml:space="preserve"> (species, breeds, ages, specific needs enabling personalized recommendations), and </w:t>
            </w:r>
            <w:r w:rsidRPr="00424B00">
              <w:rPr>
                <w:rFonts w:ascii="Times New Roman" w:hAnsi="Times New Roman"/>
                <w:b/>
                <w:bCs/>
              </w:rPr>
              <w:t>Supplier Data</w:t>
            </w:r>
            <w:r w:rsidRPr="00424B00">
              <w:rPr>
                <w:rFonts w:ascii="Times New Roman" w:hAnsi="Times New Roman"/>
              </w:rPr>
              <w:t xml:space="preserve"> (contact information, catalogues, pricing agreements, delivery schedules).</w:t>
            </w:r>
          </w:p>
          <w:p w14:paraId="4A25DD2F" w14:textId="77777777" w:rsidR="004E517B" w:rsidRPr="00424B00" w:rsidRDefault="004E517B" w:rsidP="004E517B">
            <w:pPr>
              <w:spacing w:before="100" w:beforeAutospacing="1" w:after="100" w:afterAutospacing="1"/>
              <w:outlineLvl w:val="2"/>
              <w:rPr>
                <w:rFonts w:ascii="Times New Roman" w:hAnsi="Times New Roman"/>
                <w:b/>
                <w:bCs/>
                <w:sz w:val="27"/>
                <w:szCs w:val="27"/>
              </w:rPr>
            </w:pPr>
            <w:r w:rsidRPr="00424B00">
              <w:rPr>
                <w:rFonts w:ascii="Times New Roman" w:hAnsi="Times New Roman"/>
                <w:b/>
                <w:bCs/>
                <w:sz w:val="27"/>
                <w:szCs w:val="27"/>
              </w:rPr>
              <w:t>3.2 Data Modelling Approach</w:t>
            </w:r>
          </w:p>
          <w:p w14:paraId="29A33196"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rPr>
              <w:t xml:space="preserve">A relational database model using star schema principles balances operational efficiency with analytical capability. The </w:t>
            </w:r>
            <w:r w:rsidRPr="00424B00">
              <w:rPr>
                <w:rFonts w:ascii="Times New Roman" w:hAnsi="Times New Roman"/>
                <w:b/>
                <w:bCs/>
              </w:rPr>
              <w:t>Customers</w:t>
            </w:r>
            <w:r w:rsidRPr="00424B00">
              <w:rPr>
                <w:rFonts w:ascii="Times New Roman" w:hAnsi="Times New Roman"/>
              </w:rPr>
              <w:t xml:space="preserve"> table serves as a dimension table with CustomerID as primary key, containing demographic and contact information. The </w:t>
            </w:r>
            <w:r w:rsidRPr="00424B00">
              <w:rPr>
                <w:rFonts w:ascii="Times New Roman" w:hAnsi="Times New Roman"/>
                <w:b/>
                <w:bCs/>
              </w:rPr>
              <w:t>Pets</w:t>
            </w:r>
            <w:r w:rsidRPr="00424B00">
              <w:rPr>
                <w:rFonts w:ascii="Times New Roman" w:hAnsi="Times New Roman"/>
              </w:rPr>
              <w:t xml:space="preserve"> table links to Customers via CustomerID foreign key. The </w:t>
            </w:r>
            <w:r w:rsidRPr="00424B00">
              <w:rPr>
                <w:rFonts w:ascii="Times New Roman" w:hAnsi="Times New Roman"/>
                <w:b/>
                <w:bCs/>
              </w:rPr>
              <w:t>Products</w:t>
            </w:r>
            <w:r w:rsidRPr="00424B00">
              <w:rPr>
                <w:rFonts w:ascii="Times New Roman" w:hAnsi="Times New Roman"/>
              </w:rPr>
              <w:t xml:space="preserve"> table uses ProductID as primary key including categorization, pricing, and supplier relationships. An </w:t>
            </w:r>
            <w:r w:rsidRPr="00424B00">
              <w:rPr>
                <w:rFonts w:ascii="Times New Roman" w:hAnsi="Times New Roman"/>
                <w:b/>
                <w:bCs/>
              </w:rPr>
              <w:t>Inventory</w:t>
            </w:r>
            <w:r w:rsidRPr="00424B00">
              <w:rPr>
                <w:rFonts w:ascii="Times New Roman" w:hAnsi="Times New Roman"/>
              </w:rPr>
              <w:t xml:space="preserve"> table tracks stock levels with ProductID foreign key. The </w:t>
            </w:r>
            <w:r w:rsidRPr="00424B00">
              <w:rPr>
                <w:rFonts w:ascii="Times New Roman" w:hAnsi="Times New Roman"/>
                <w:b/>
                <w:bCs/>
              </w:rPr>
              <w:t>Transactions</w:t>
            </w:r>
            <w:r w:rsidRPr="00424B00">
              <w:rPr>
                <w:rFonts w:ascii="Times New Roman" w:hAnsi="Times New Roman"/>
              </w:rPr>
              <w:t xml:space="preserve"> fact table forms the analytical core with TransactionID as primary key and foreign keys to CustomerID. A </w:t>
            </w:r>
            <w:r w:rsidRPr="00424B00">
              <w:rPr>
                <w:rFonts w:ascii="Times New Roman" w:hAnsi="Times New Roman"/>
                <w:b/>
                <w:bCs/>
              </w:rPr>
              <w:t>TransactionItems</w:t>
            </w:r>
            <w:r w:rsidRPr="00424B00">
              <w:rPr>
                <w:rFonts w:ascii="Times New Roman" w:hAnsi="Times New Roman"/>
              </w:rPr>
              <w:t xml:space="preserve"> table provides line-item detail with foreign keys to TransactionID and ProductID. This structure supports efficient transactional processing while enabling straightforward analytical queries. The model follows third normal form to eliminate redundancy, with product categories extracted to a separate </w:t>
            </w:r>
            <w:r w:rsidRPr="00424B00">
              <w:rPr>
                <w:rFonts w:ascii="Times New Roman" w:hAnsi="Times New Roman"/>
                <w:b/>
                <w:bCs/>
              </w:rPr>
              <w:t>Categories</w:t>
            </w:r>
            <w:r w:rsidRPr="00424B00">
              <w:rPr>
                <w:rFonts w:ascii="Times New Roman" w:hAnsi="Times New Roman"/>
              </w:rPr>
              <w:t xml:space="preserve"> table.</w:t>
            </w:r>
          </w:p>
          <w:p w14:paraId="74B21557" w14:textId="77777777" w:rsidR="004E517B" w:rsidRPr="00424B00" w:rsidRDefault="004E517B" w:rsidP="004E517B">
            <w:pPr>
              <w:rPr>
                <w:rFonts w:ascii="Times New Roman" w:hAnsi="Times New Roman"/>
              </w:rPr>
            </w:pPr>
            <w:r>
              <w:rPr>
                <w:rFonts w:ascii="Times New Roman" w:hAnsi="Times New Roman"/>
              </w:rPr>
              <w:pict w14:anchorId="505D0007">
                <v:rect id="_x0000_i1028" style="width:0;height:1.5pt" o:hralign="center" o:hrstd="t" o:hr="t" fillcolor="#a0a0a0" stroked="f"/>
              </w:pict>
            </w:r>
          </w:p>
          <w:p w14:paraId="6EE9A03E" w14:textId="77777777" w:rsidR="004E517B" w:rsidRPr="00424B00" w:rsidRDefault="004E517B" w:rsidP="004E517B">
            <w:pPr>
              <w:spacing w:before="100" w:beforeAutospacing="1" w:after="100" w:afterAutospacing="1"/>
              <w:outlineLvl w:val="1"/>
              <w:rPr>
                <w:rFonts w:ascii="Times New Roman" w:hAnsi="Times New Roman"/>
                <w:b/>
                <w:bCs/>
                <w:sz w:val="36"/>
                <w:szCs w:val="36"/>
              </w:rPr>
            </w:pPr>
            <w:r w:rsidRPr="00424B00">
              <w:rPr>
                <w:rFonts w:ascii="Times New Roman" w:hAnsi="Times New Roman"/>
                <w:b/>
                <w:bCs/>
                <w:sz w:val="36"/>
                <w:szCs w:val="36"/>
              </w:rPr>
              <w:t>4. Data Storage Formats and Structures in Azure</w:t>
            </w:r>
          </w:p>
          <w:p w14:paraId="13B54B42" w14:textId="77777777" w:rsidR="004E517B" w:rsidRPr="00424B00" w:rsidRDefault="004E517B" w:rsidP="004E517B">
            <w:pPr>
              <w:spacing w:before="100" w:beforeAutospacing="1" w:after="100" w:afterAutospacing="1"/>
              <w:outlineLvl w:val="2"/>
              <w:rPr>
                <w:rFonts w:ascii="Times New Roman" w:hAnsi="Times New Roman"/>
                <w:b/>
                <w:bCs/>
                <w:sz w:val="27"/>
                <w:szCs w:val="27"/>
              </w:rPr>
            </w:pPr>
            <w:r w:rsidRPr="00424B00">
              <w:rPr>
                <w:rFonts w:ascii="Times New Roman" w:hAnsi="Times New Roman"/>
                <w:b/>
                <w:bCs/>
                <w:sz w:val="27"/>
                <w:szCs w:val="27"/>
              </w:rPr>
              <w:t>4.1 Recommended Data Formats</w:t>
            </w:r>
          </w:p>
          <w:p w14:paraId="2D14E9A3"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b/>
                <w:bCs/>
              </w:rPr>
              <w:t>CSV (Comma-Separated Values)</w:t>
            </w:r>
            <w:r w:rsidRPr="00424B00">
              <w:rPr>
                <w:rFonts w:ascii="Times New Roman" w:hAnsi="Times New Roman"/>
              </w:rPr>
              <w:t xml:space="preserve"> is appropriate for initial data migration from spreadsheets and periodic bulk imports, providing universal compatibility. </w:t>
            </w:r>
            <w:r w:rsidRPr="00424B00">
              <w:rPr>
                <w:rFonts w:ascii="Times New Roman" w:hAnsi="Times New Roman"/>
                <w:b/>
                <w:bCs/>
              </w:rPr>
              <w:t>JSON (JavaScript Object Notation)</w:t>
            </w:r>
            <w:r w:rsidRPr="00424B00">
              <w:rPr>
                <w:rFonts w:ascii="Times New Roman" w:hAnsi="Times New Roman"/>
              </w:rPr>
              <w:t xml:space="preserve"> is recommended for API communications and semi-structured data like product specifications with varying attributes, with Azure SQL Database natively supporting JSON storage. </w:t>
            </w:r>
            <w:r w:rsidRPr="00424B00">
              <w:rPr>
                <w:rFonts w:ascii="Times New Roman" w:hAnsi="Times New Roman"/>
                <w:b/>
                <w:bCs/>
              </w:rPr>
              <w:t>Parquet</w:t>
            </w:r>
            <w:r w:rsidRPr="00424B00">
              <w:rPr>
                <w:rFonts w:ascii="Times New Roman" w:hAnsi="Times New Roman"/>
              </w:rPr>
              <w:t xml:space="preserve"> format offers advantages for analytical workloads including columnar storage for efficient queries, built-in compression reducing costs, and schema preservation. </w:t>
            </w:r>
            <w:r w:rsidRPr="00424B00">
              <w:rPr>
                <w:rFonts w:ascii="Times New Roman" w:hAnsi="Times New Roman"/>
                <w:b/>
                <w:bCs/>
              </w:rPr>
              <w:t>Binary Formats</w:t>
            </w:r>
            <w:r w:rsidRPr="00424B00">
              <w:rPr>
                <w:rFonts w:ascii="Times New Roman" w:hAnsi="Times New Roman"/>
              </w:rPr>
              <w:t xml:space="preserve"> for product images and documents should be stored in native formats (JPEG, PNG, PDF) within Azure Blob Storage with references stored in the relational database.</w:t>
            </w:r>
          </w:p>
          <w:p w14:paraId="1653D0B5" w14:textId="77777777" w:rsidR="004E517B" w:rsidRPr="00424B00" w:rsidRDefault="004E517B" w:rsidP="004E517B">
            <w:pPr>
              <w:spacing w:before="100" w:beforeAutospacing="1" w:after="100" w:afterAutospacing="1"/>
              <w:outlineLvl w:val="2"/>
              <w:rPr>
                <w:rFonts w:ascii="Times New Roman" w:hAnsi="Times New Roman"/>
                <w:b/>
                <w:bCs/>
                <w:sz w:val="27"/>
                <w:szCs w:val="27"/>
              </w:rPr>
            </w:pPr>
            <w:r w:rsidRPr="00424B00">
              <w:rPr>
                <w:rFonts w:ascii="Times New Roman" w:hAnsi="Times New Roman"/>
                <w:b/>
                <w:bCs/>
                <w:sz w:val="27"/>
                <w:szCs w:val="27"/>
              </w:rPr>
              <w:t>4.2 Data Security and Encryption</w:t>
            </w:r>
          </w:p>
          <w:p w14:paraId="287A75F7"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rPr>
              <w:t xml:space="preserve">All Azure SQL Databases and Blob Storage implement </w:t>
            </w:r>
            <w:r w:rsidRPr="00424B00">
              <w:rPr>
                <w:rFonts w:ascii="Times New Roman" w:hAnsi="Times New Roman"/>
                <w:b/>
                <w:bCs/>
              </w:rPr>
              <w:t>transparent data encryption</w:t>
            </w:r>
            <w:r w:rsidRPr="00424B00">
              <w:rPr>
                <w:rFonts w:ascii="Times New Roman" w:hAnsi="Times New Roman"/>
              </w:rPr>
              <w:t xml:space="preserve"> at rest, enabled by default. </w:t>
            </w:r>
            <w:r w:rsidRPr="00424B00">
              <w:rPr>
                <w:rFonts w:ascii="Times New Roman" w:hAnsi="Times New Roman"/>
                <w:b/>
                <w:bCs/>
              </w:rPr>
              <w:t>Encryption in transit</w:t>
            </w:r>
            <w:r w:rsidRPr="00424B00">
              <w:rPr>
                <w:rFonts w:ascii="Times New Roman" w:hAnsi="Times New Roman"/>
              </w:rPr>
              <w:t xml:space="preserve"> uses TLS 1.2 or higher for all data transfers. </w:t>
            </w:r>
            <w:r w:rsidRPr="00424B00">
              <w:rPr>
                <w:rFonts w:ascii="Times New Roman" w:hAnsi="Times New Roman"/>
                <w:b/>
                <w:bCs/>
              </w:rPr>
              <w:t>Azure Active Directory</w:t>
            </w:r>
            <w:r w:rsidRPr="00424B00">
              <w:rPr>
                <w:rFonts w:ascii="Times New Roman" w:hAnsi="Times New Roman"/>
              </w:rPr>
              <w:t xml:space="preserve"> integration with Role-Based Access Control implements least-privilege principles, restricting staff access to necessary data only. </w:t>
            </w:r>
            <w:r w:rsidRPr="00424B00">
              <w:rPr>
                <w:rFonts w:ascii="Times New Roman" w:hAnsi="Times New Roman"/>
                <w:b/>
                <w:bCs/>
              </w:rPr>
              <w:t>Column-level encryption</w:t>
            </w:r>
            <w:r w:rsidRPr="00424B00">
              <w:rPr>
                <w:rFonts w:ascii="Times New Roman" w:hAnsi="Times New Roman"/>
              </w:rPr>
              <w:t xml:space="preserve"> through Always Encrypted or Dynamic Data Masking protects sensitive customer contact details. </w:t>
            </w:r>
            <w:r w:rsidRPr="00424B00">
              <w:rPr>
                <w:rFonts w:ascii="Times New Roman" w:hAnsi="Times New Roman"/>
                <w:b/>
                <w:bCs/>
              </w:rPr>
              <w:t xml:space="preserve">Azure </w:t>
            </w:r>
            <w:r w:rsidRPr="00424B00">
              <w:rPr>
                <w:rFonts w:ascii="Times New Roman" w:hAnsi="Times New Roman"/>
                <w:b/>
                <w:bCs/>
              </w:rPr>
              <w:lastRenderedPageBreak/>
              <w:t>Key Vault</w:t>
            </w:r>
            <w:r w:rsidRPr="00424B00">
              <w:rPr>
                <w:rFonts w:ascii="Times New Roman" w:hAnsi="Times New Roman"/>
              </w:rPr>
              <w:t xml:space="preserve"> manages all encryption keys, providing centralized administration, access logging, and key rotation capabilities.</w:t>
            </w:r>
          </w:p>
          <w:p w14:paraId="7D0C3FC5" w14:textId="77777777" w:rsidR="004E517B" w:rsidRPr="00424B00" w:rsidRDefault="004E517B" w:rsidP="004E517B">
            <w:pPr>
              <w:rPr>
                <w:rFonts w:ascii="Times New Roman" w:hAnsi="Times New Roman"/>
              </w:rPr>
            </w:pPr>
            <w:r>
              <w:rPr>
                <w:rFonts w:ascii="Times New Roman" w:hAnsi="Times New Roman"/>
              </w:rPr>
              <w:pict w14:anchorId="1AD6F512">
                <v:rect id="_x0000_i1029" style="width:0;height:1.5pt" o:hralign="center" o:hrstd="t" o:hr="t" fillcolor="#a0a0a0" stroked="f"/>
              </w:pict>
            </w:r>
          </w:p>
          <w:p w14:paraId="59F76DDD" w14:textId="77777777" w:rsidR="004E517B" w:rsidRPr="00424B00" w:rsidRDefault="004E517B" w:rsidP="004E517B">
            <w:pPr>
              <w:spacing w:before="100" w:beforeAutospacing="1" w:after="100" w:afterAutospacing="1"/>
              <w:outlineLvl w:val="1"/>
              <w:rPr>
                <w:rFonts w:ascii="Times New Roman" w:hAnsi="Times New Roman"/>
                <w:b/>
                <w:bCs/>
                <w:sz w:val="36"/>
                <w:szCs w:val="36"/>
              </w:rPr>
            </w:pPr>
            <w:r w:rsidRPr="00424B00">
              <w:rPr>
                <w:rFonts w:ascii="Times New Roman" w:hAnsi="Times New Roman"/>
                <w:b/>
                <w:bCs/>
                <w:sz w:val="36"/>
                <w:szCs w:val="36"/>
              </w:rPr>
              <w:t>5. Data Migration Strategy and Implementation</w:t>
            </w:r>
          </w:p>
          <w:p w14:paraId="043E9686" w14:textId="77777777" w:rsidR="004E517B" w:rsidRPr="00424B00" w:rsidRDefault="004E517B" w:rsidP="004E517B">
            <w:pPr>
              <w:spacing w:before="100" w:beforeAutospacing="1" w:after="100" w:afterAutospacing="1"/>
              <w:outlineLvl w:val="2"/>
              <w:rPr>
                <w:rFonts w:ascii="Times New Roman" w:hAnsi="Times New Roman"/>
                <w:b/>
                <w:bCs/>
                <w:sz w:val="27"/>
                <w:szCs w:val="27"/>
              </w:rPr>
            </w:pPr>
            <w:r w:rsidRPr="00424B00">
              <w:rPr>
                <w:rFonts w:ascii="Times New Roman" w:hAnsi="Times New Roman"/>
                <w:b/>
                <w:bCs/>
                <w:sz w:val="27"/>
                <w:szCs w:val="27"/>
              </w:rPr>
              <w:t>5.1 Migration Approach and Tools</w:t>
            </w:r>
          </w:p>
          <w:p w14:paraId="702140FC"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rPr>
              <w:t xml:space="preserve">A </w:t>
            </w:r>
            <w:r w:rsidRPr="00424B00">
              <w:rPr>
                <w:rFonts w:ascii="Times New Roman" w:hAnsi="Times New Roman"/>
                <w:b/>
                <w:bCs/>
              </w:rPr>
              <w:t>phased migration approach</w:t>
            </w:r>
            <w:r w:rsidRPr="00424B00">
              <w:rPr>
                <w:rFonts w:ascii="Times New Roman" w:hAnsi="Times New Roman"/>
              </w:rPr>
              <w:t xml:space="preserve"> minimizes business disruption while ensuring data integrity. Phase 1 involves assessing existing data sources, evaluating quality, and documenting volumes. Phase 2 establishes the Azure environment with security policies before data transfer. Phase 3 begins with a pilot migration of non-critical data to validate processes. Phase 4 migrates operational data during low-activity periods with parallel system running. Phase 5 completes cutover after validation confirms accuracy.</w:t>
            </w:r>
          </w:p>
          <w:p w14:paraId="46C6E720"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b/>
                <w:bCs/>
              </w:rPr>
              <w:t>Azure Data Factory</w:t>
            </w:r>
            <w:r w:rsidRPr="00424B00">
              <w:rPr>
                <w:rFonts w:ascii="Times New Roman" w:hAnsi="Times New Roman"/>
              </w:rPr>
              <w:t xml:space="preserve"> serves as the primary migration orchestration platform, extracting data from multiple Excel spreadsheets and CSV files simultaneously. Data Factory pipelines handle transformation logic, mapping spreadsheet columns to database schema, converting data types, and applying business rules during migration. Its visual interface simplifies development while built-in monitoring provides visibility into progress.</w:t>
            </w:r>
          </w:p>
          <w:p w14:paraId="579D9FE6"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b/>
                <w:bCs/>
              </w:rPr>
              <w:t>Azure Database Migration Service</w:t>
            </w:r>
            <w:r w:rsidRPr="00424B00">
              <w:rPr>
                <w:rFonts w:ascii="Times New Roman" w:hAnsi="Times New Roman"/>
              </w:rPr>
              <w:t xml:space="preserve"> provides specialized capabilities for structured data with minimal downtime through continuous synchronization. </w:t>
            </w:r>
            <w:r w:rsidRPr="00424B00">
              <w:rPr>
                <w:rFonts w:ascii="Times New Roman" w:hAnsi="Times New Roman"/>
                <w:b/>
                <w:bCs/>
              </w:rPr>
              <w:t>Azure Storage Explorer</w:t>
            </w:r>
            <w:r w:rsidRPr="00424B00">
              <w:rPr>
                <w:rFonts w:ascii="Times New Roman" w:hAnsi="Times New Roman"/>
              </w:rPr>
              <w:t xml:space="preserve"> facilitates uploading unstructured content like product images to Blob Storage with bulk transfer capabilities. </w:t>
            </w:r>
            <w:r w:rsidRPr="00424B00">
              <w:rPr>
                <w:rFonts w:ascii="Times New Roman" w:hAnsi="Times New Roman"/>
                <w:b/>
                <w:bCs/>
              </w:rPr>
              <w:t>Power Query</w:t>
            </w:r>
            <w:r w:rsidRPr="00424B00">
              <w:rPr>
                <w:rFonts w:ascii="Times New Roman" w:hAnsi="Times New Roman"/>
              </w:rPr>
              <w:t xml:space="preserve"> within Excel assists with pre-migration data cleansing and transformation, allowing business users to standardize formats, remove duplicates, and validate data before migration. </w:t>
            </w:r>
            <w:r w:rsidRPr="00424B00">
              <w:rPr>
                <w:rFonts w:ascii="Times New Roman" w:hAnsi="Times New Roman"/>
                <w:b/>
                <w:bCs/>
              </w:rPr>
              <w:t>Custom Python or PowerShell scripts</w:t>
            </w:r>
            <w:r w:rsidRPr="00424B00">
              <w:rPr>
                <w:rFonts w:ascii="Times New Roman" w:hAnsi="Times New Roman"/>
              </w:rPr>
              <w:t xml:space="preserve"> within Data Factory pipelines handle complex transformations or specialized requirements.</w:t>
            </w:r>
          </w:p>
          <w:p w14:paraId="550C1C43" w14:textId="77777777" w:rsidR="004E517B" w:rsidRPr="00424B00" w:rsidRDefault="004E517B" w:rsidP="004E517B">
            <w:pPr>
              <w:spacing w:before="100" w:beforeAutospacing="1" w:after="100" w:afterAutospacing="1"/>
              <w:outlineLvl w:val="2"/>
              <w:rPr>
                <w:rFonts w:ascii="Times New Roman" w:hAnsi="Times New Roman"/>
                <w:b/>
                <w:bCs/>
                <w:sz w:val="27"/>
                <w:szCs w:val="27"/>
              </w:rPr>
            </w:pPr>
            <w:r w:rsidRPr="00424B00">
              <w:rPr>
                <w:rFonts w:ascii="Times New Roman" w:hAnsi="Times New Roman"/>
                <w:b/>
                <w:bCs/>
                <w:sz w:val="27"/>
                <w:szCs w:val="27"/>
              </w:rPr>
              <w:t>5.2 Data Cleansing and Validation</w:t>
            </w:r>
          </w:p>
          <w:p w14:paraId="4CA50AC9"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rPr>
              <w:t xml:space="preserve">Spreadsheet data requires preparation before migration. </w:t>
            </w:r>
            <w:r w:rsidRPr="00424B00">
              <w:rPr>
                <w:rFonts w:ascii="Times New Roman" w:hAnsi="Times New Roman"/>
                <w:b/>
                <w:bCs/>
              </w:rPr>
              <w:t>Standardization</w:t>
            </w:r>
            <w:r w:rsidRPr="00424B00">
              <w:rPr>
                <w:rFonts w:ascii="Times New Roman" w:hAnsi="Times New Roman"/>
              </w:rPr>
              <w:t xml:space="preserve"> ensures consistent formatting for customer addresses, phone numbers, and emails. </w:t>
            </w:r>
            <w:r w:rsidRPr="00424B00">
              <w:rPr>
                <w:rFonts w:ascii="Times New Roman" w:hAnsi="Times New Roman"/>
                <w:b/>
                <w:bCs/>
              </w:rPr>
              <w:t>Deduplication</w:t>
            </w:r>
            <w:r w:rsidRPr="00424B00">
              <w:rPr>
                <w:rFonts w:ascii="Times New Roman" w:hAnsi="Times New Roman"/>
              </w:rPr>
              <w:t xml:space="preserve"> identifies and merges duplicate records using matching logic based on customer identifiers, with defined rules for handling conflicts. </w:t>
            </w:r>
            <w:r w:rsidRPr="00424B00">
              <w:rPr>
                <w:rFonts w:ascii="Times New Roman" w:hAnsi="Times New Roman"/>
                <w:b/>
                <w:bCs/>
              </w:rPr>
              <w:t>Validation</w:t>
            </w:r>
            <w:r w:rsidRPr="00424B00">
              <w:rPr>
                <w:rFonts w:ascii="Times New Roman" w:hAnsi="Times New Roman"/>
              </w:rPr>
              <w:t xml:space="preserve"> implements rules checking required fields, valid data types, acceptable ranges, and referential integrity, ensuring every transaction references valid customers and products.</w:t>
            </w:r>
          </w:p>
          <w:p w14:paraId="729B8FB1"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b/>
                <w:bCs/>
              </w:rPr>
              <w:t>Migration testing</w:t>
            </w:r>
            <w:r w:rsidRPr="00424B00">
              <w:rPr>
                <w:rFonts w:ascii="Times New Roman" w:hAnsi="Times New Roman"/>
              </w:rPr>
              <w:t xml:space="preserve"> includes volume validation confirming record counts match between source and destination, sample data verification comparing representative records field-by-field, business process testing executing typical workflows with migrated data, and performance testing assessing system responsiveness. </w:t>
            </w:r>
            <w:r w:rsidRPr="00424B00">
              <w:rPr>
                <w:rFonts w:ascii="Times New Roman" w:hAnsi="Times New Roman"/>
                <w:b/>
                <w:bCs/>
              </w:rPr>
              <w:t>Rollback procedures</w:t>
            </w:r>
            <w:r w:rsidRPr="00424B00">
              <w:rPr>
                <w:rFonts w:ascii="Times New Roman" w:hAnsi="Times New Roman"/>
              </w:rPr>
              <w:t xml:space="preserve"> maintain complete backups of source data with documented reversion procedures ensuring business continuity if critical issues emerge.</w:t>
            </w:r>
          </w:p>
          <w:p w14:paraId="54E46EDD" w14:textId="77777777" w:rsidR="004E517B" w:rsidRPr="00424B00" w:rsidRDefault="004E517B" w:rsidP="004E517B">
            <w:pPr>
              <w:spacing w:before="100" w:beforeAutospacing="1" w:after="100" w:afterAutospacing="1"/>
              <w:outlineLvl w:val="2"/>
              <w:rPr>
                <w:rFonts w:ascii="Times New Roman" w:hAnsi="Times New Roman"/>
                <w:b/>
                <w:bCs/>
                <w:sz w:val="27"/>
                <w:szCs w:val="27"/>
              </w:rPr>
            </w:pPr>
            <w:r w:rsidRPr="00424B00">
              <w:rPr>
                <w:rFonts w:ascii="Times New Roman" w:hAnsi="Times New Roman"/>
                <w:b/>
                <w:bCs/>
                <w:sz w:val="27"/>
                <w:szCs w:val="27"/>
              </w:rPr>
              <w:t>5.3 Training and Change Management</w:t>
            </w:r>
          </w:p>
          <w:p w14:paraId="5A7DEDF9"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rPr>
              <w:t xml:space="preserve">Staff require training on Azure-based systems including data entry procedures, report access, and troubleshooting, conducted shortly before cutover. Comprehensive documentation covering </w:t>
            </w:r>
            <w:r w:rsidRPr="00424B00">
              <w:rPr>
                <w:rFonts w:ascii="Times New Roman" w:hAnsi="Times New Roman"/>
              </w:rPr>
              <w:lastRenderedPageBreak/>
              <w:t>system access, common tasks, and data governance policies supports ongoing operations. Clear support channels must be established for staff encountering issues.</w:t>
            </w:r>
          </w:p>
          <w:p w14:paraId="2C1F538F" w14:textId="77777777" w:rsidR="004E517B" w:rsidRPr="00424B00" w:rsidRDefault="004E517B" w:rsidP="004E517B">
            <w:pPr>
              <w:rPr>
                <w:rFonts w:ascii="Times New Roman" w:hAnsi="Times New Roman"/>
              </w:rPr>
            </w:pPr>
            <w:r>
              <w:rPr>
                <w:rFonts w:ascii="Times New Roman" w:hAnsi="Times New Roman"/>
              </w:rPr>
              <w:pict w14:anchorId="438475ED">
                <v:rect id="_x0000_i1030" style="width:0;height:1.5pt" o:hralign="center" o:hrstd="t" o:hr="t" fillcolor="#a0a0a0" stroked="f"/>
              </w:pict>
            </w:r>
          </w:p>
          <w:p w14:paraId="48D55038" w14:textId="77777777" w:rsidR="004E517B" w:rsidRPr="00424B00" w:rsidRDefault="004E517B" w:rsidP="004E517B">
            <w:pPr>
              <w:spacing w:before="100" w:beforeAutospacing="1" w:after="100" w:afterAutospacing="1"/>
              <w:outlineLvl w:val="1"/>
              <w:rPr>
                <w:rFonts w:ascii="Times New Roman" w:hAnsi="Times New Roman"/>
                <w:b/>
                <w:bCs/>
                <w:sz w:val="36"/>
                <w:szCs w:val="36"/>
              </w:rPr>
            </w:pPr>
            <w:r w:rsidRPr="00424B00">
              <w:rPr>
                <w:rFonts w:ascii="Times New Roman" w:hAnsi="Times New Roman"/>
                <w:b/>
                <w:bCs/>
                <w:sz w:val="36"/>
                <w:szCs w:val="36"/>
              </w:rPr>
              <w:t>6. Additional Considerations</w:t>
            </w:r>
          </w:p>
          <w:p w14:paraId="3A7341D2" w14:textId="77777777" w:rsidR="004E517B" w:rsidRPr="00424B00" w:rsidRDefault="004E517B" w:rsidP="004E517B">
            <w:pPr>
              <w:spacing w:before="100" w:beforeAutospacing="1" w:after="100" w:afterAutospacing="1"/>
              <w:outlineLvl w:val="2"/>
              <w:rPr>
                <w:rFonts w:ascii="Times New Roman" w:hAnsi="Times New Roman"/>
                <w:b/>
                <w:bCs/>
                <w:sz w:val="27"/>
                <w:szCs w:val="27"/>
              </w:rPr>
            </w:pPr>
            <w:r w:rsidRPr="00424B00">
              <w:rPr>
                <w:rFonts w:ascii="Times New Roman" w:hAnsi="Times New Roman"/>
                <w:b/>
                <w:bCs/>
                <w:sz w:val="27"/>
                <w:szCs w:val="27"/>
              </w:rPr>
              <w:t>6.1 Backup and Disaster Recovery</w:t>
            </w:r>
          </w:p>
          <w:p w14:paraId="72B0E815"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rPr>
              <w:t>Azure SQL Database provides automated backups with point-in-time restore for up to 35 days. Long-term retention policies should extend monthly backups to seven years for financial records. Geo-redundant replication across multiple UK regions protects against regional failures while maintaining UK data residency for GDPR compliance. A documented disaster recovery plan should define recovery time objectives of four hours and recovery point objectives of one hour, with quarterly testing ensuring effectiveness.</w:t>
            </w:r>
          </w:p>
          <w:p w14:paraId="07C462D2" w14:textId="77777777" w:rsidR="004E517B" w:rsidRPr="00424B00" w:rsidRDefault="004E517B" w:rsidP="004E517B">
            <w:pPr>
              <w:spacing w:before="100" w:beforeAutospacing="1" w:after="100" w:afterAutospacing="1"/>
              <w:outlineLvl w:val="2"/>
              <w:rPr>
                <w:rFonts w:ascii="Times New Roman" w:hAnsi="Times New Roman"/>
                <w:b/>
                <w:bCs/>
                <w:sz w:val="27"/>
                <w:szCs w:val="27"/>
              </w:rPr>
            </w:pPr>
            <w:r w:rsidRPr="00424B00">
              <w:rPr>
                <w:rFonts w:ascii="Times New Roman" w:hAnsi="Times New Roman"/>
                <w:b/>
                <w:bCs/>
                <w:sz w:val="27"/>
                <w:szCs w:val="27"/>
              </w:rPr>
              <w:t>6.2 Future Scalability</w:t>
            </w:r>
          </w:p>
          <w:p w14:paraId="140FC911"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rPr>
              <w:t>Azure's cloud architecture provides inherent scalability. As transaction volumes increase, Azure SQL Database scales compute resources or implements read replicas for query performance. If opening additional locations, the architecture extends seamlessly with centralized databases and local caching. Advanced analytics can evolve to include real-time stream processing with Azure Stream Analytics and sophisticated machine learning for predictive optimization. Azure API Management can expose data securely to third parties, enabling supplier integrations for automated ordering and e-commerce platforms.</w:t>
            </w:r>
          </w:p>
          <w:p w14:paraId="3CA13C2F" w14:textId="77777777" w:rsidR="004E517B" w:rsidRPr="00424B00" w:rsidRDefault="004E517B" w:rsidP="004E517B">
            <w:pPr>
              <w:rPr>
                <w:rFonts w:ascii="Times New Roman" w:hAnsi="Times New Roman"/>
              </w:rPr>
            </w:pPr>
            <w:r>
              <w:rPr>
                <w:rFonts w:ascii="Times New Roman" w:hAnsi="Times New Roman"/>
              </w:rPr>
              <w:pict w14:anchorId="4BACDC64">
                <v:rect id="_x0000_i1031" style="width:0;height:1.5pt" o:hralign="center" o:hrstd="t" o:hr="t" fillcolor="#a0a0a0" stroked="f"/>
              </w:pict>
            </w:r>
          </w:p>
          <w:p w14:paraId="108EBAF5" w14:textId="77777777" w:rsidR="004E517B" w:rsidRPr="00424B00" w:rsidRDefault="004E517B" w:rsidP="004E517B">
            <w:pPr>
              <w:spacing w:before="100" w:beforeAutospacing="1" w:after="100" w:afterAutospacing="1"/>
              <w:outlineLvl w:val="1"/>
              <w:rPr>
                <w:rFonts w:ascii="Times New Roman" w:hAnsi="Times New Roman"/>
                <w:b/>
                <w:bCs/>
                <w:sz w:val="36"/>
                <w:szCs w:val="36"/>
              </w:rPr>
            </w:pPr>
            <w:r w:rsidRPr="00424B00">
              <w:rPr>
                <w:rFonts w:ascii="Times New Roman" w:hAnsi="Times New Roman"/>
                <w:b/>
                <w:bCs/>
                <w:sz w:val="36"/>
                <w:szCs w:val="36"/>
              </w:rPr>
              <w:t>Conclusion</w:t>
            </w:r>
          </w:p>
          <w:p w14:paraId="4EA70159"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rPr>
              <w:t>Transitioning to Microsoft Azure provides Paws &amp; Whiskers with a comprehensive, scalable, and compliant data management platform. The recommended architecture addresses immediate needs for efficient data storage and analysis while establishing foundations for future growth. The phased migration strategy utilizing Azure Data Factory and supporting tools ensures smooth transition from legacy spreadsheet systems with minimal disruption. By implementing appropriate Azure services with robust security measures and maintaining GDPR and DPA 2018 compliance, Paws &amp; Whiskers can leverage data-driven decision making to enhance business performance and customer satisfaction.</w:t>
            </w:r>
          </w:p>
          <w:p w14:paraId="77EBA3F2" w14:textId="77777777" w:rsidR="004E517B" w:rsidRPr="00424B00" w:rsidRDefault="004E517B" w:rsidP="004E517B">
            <w:pPr>
              <w:rPr>
                <w:rFonts w:ascii="Times New Roman" w:hAnsi="Times New Roman"/>
              </w:rPr>
            </w:pPr>
            <w:r>
              <w:rPr>
                <w:rFonts w:ascii="Times New Roman" w:hAnsi="Times New Roman"/>
              </w:rPr>
              <w:pict w14:anchorId="418FB342">
                <v:rect id="_x0000_i1032" style="width:0;height:1.5pt" o:hralign="center" o:hrstd="t" o:hr="t" fillcolor="#a0a0a0" stroked="f"/>
              </w:pict>
            </w:r>
          </w:p>
          <w:p w14:paraId="25FD7B58" w14:textId="77777777" w:rsidR="004E517B" w:rsidRPr="00424B00" w:rsidRDefault="004E517B" w:rsidP="004E517B">
            <w:pPr>
              <w:spacing w:before="100" w:beforeAutospacing="1" w:after="100" w:afterAutospacing="1"/>
              <w:outlineLvl w:val="1"/>
              <w:rPr>
                <w:rFonts w:ascii="Times New Roman" w:hAnsi="Times New Roman"/>
                <w:b/>
                <w:bCs/>
                <w:sz w:val="36"/>
                <w:szCs w:val="36"/>
              </w:rPr>
            </w:pPr>
            <w:r w:rsidRPr="00424B00">
              <w:rPr>
                <w:rFonts w:ascii="Times New Roman" w:hAnsi="Times New Roman"/>
                <w:b/>
                <w:bCs/>
                <w:sz w:val="36"/>
                <w:szCs w:val="36"/>
              </w:rPr>
              <w:t>References</w:t>
            </w:r>
          </w:p>
          <w:p w14:paraId="08719F56" w14:textId="77777777" w:rsidR="004E517B" w:rsidRPr="00424B00" w:rsidRDefault="004E517B" w:rsidP="004E517B">
            <w:pPr>
              <w:numPr>
                <w:ilvl w:val="0"/>
                <w:numId w:val="51"/>
              </w:numPr>
              <w:spacing w:before="100" w:beforeAutospacing="1" w:after="100" w:afterAutospacing="1"/>
              <w:rPr>
                <w:rFonts w:ascii="Times New Roman" w:hAnsi="Times New Roman"/>
              </w:rPr>
            </w:pPr>
            <w:r w:rsidRPr="00424B00">
              <w:rPr>
                <w:rFonts w:ascii="Times New Roman" w:hAnsi="Times New Roman"/>
              </w:rPr>
              <w:t>European Commission. (2018). General Data Protection Regulation (GDPR). Available at: https://gdpr.eu/</w:t>
            </w:r>
          </w:p>
          <w:p w14:paraId="09FA5AD8" w14:textId="77777777" w:rsidR="004E517B" w:rsidRPr="00424B00" w:rsidRDefault="004E517B" w:rsidP="004E517B">
            <w:pPr>
              <w:numPr>
                <w:ilvl w:val="0"/>
                <w:numId w:val="51"/>
              </w:numPr>
              <w:spacing w:before="100" w:beforeAutospacing="1" w:after="100" w:afterAutospacing="1"/>
              <w:rPr>
                <w:rFonts w:ascii="Times New Roman" w:hAnsi="Times New Roman"/>
              </w:rPr>
            </w:pPr>
            <w:r w:rsidRPr="00424B00">
              <w:rPr>
                <w:rFonts w:ascii="Times New Roman" w:hAnsi="Times New Roman"/>
              </w:rPr>
              <w:t>UK Government. (2018). Data Protection Act 2018. Available at: https://www.legislation.gov.uk/</w:t>
            </w:r>
          </w:p>
          <w:p w14:paraId="647BD793" w14:textId="77777777" w:rsidR="004E517B" w:rsidRPr="00424B00" w:rsidRDefault="004E517B" w:rsidP="004E517B">
            <w:pPr>
              <w:numPr>
                <w:ilvl w:val="0"/>
                <w:numId w:val="51"/>
              </w:numPr>
              <w:spacing w:before="100" w:beforeAutospacing="1" w:after="100" w:afterAutospacing="1"/>
              <w:rPr>
                <w:rFonts w:ascii="Times New Roman" w:hAnsi="Times New Roman"/>
              </w:rPr>
            </w:pPr>
            <w:r w:rsidRPr="00424B00">
              <w:rPr>
                <w:rFonts w:ascii="Times New Roman" w:hAnsi="Times New Roman"/>
              </w:rPr>
              <w:t>Information Commissioner's Office. (2024). Guide to GDPR. Available at: https://ico.org.uk/</w:t>
            </w:r>
          </w:p>
          <w:p w14:paraId="7E0A0AB3" w14:textId="77777777" w:rsidR="004E517B" w:rsidRPr="00424B00" w:rsidRDefault="004E517B" w:rsidP="004E517B">
            <w:pPr>
              <w:numPr>
                <w:ilvl w:val="0"/>
                <w:numId w:val="51"/>
              </w:numPr>
              <w:spacing w:before="100" w:beforeAutospacing="1" w:after="100" w:afterAutospacing="1"/>
              <w:rPr>
                <w:rFonts w:ascii="Times New Roman" w:hAnsi="Times New Roman"/>
              </w:rPr>
            </w:pPr>
            <w:r w:rsidRPr="00424B00">
              <w:rPr>
                <w:rFonts w:ascii="Times New Roman" w:hAnsi="Times New Roman"/>
              </w:rPr>
              <w:lastRenderedPageBreak/>
              <w:t>PCI Security Standards Council. (2024). Payment Card Industry Data Security Standard. Available at: https://www.pcisecuritystandards.org/</w:t>
            </w:r>
          </w:p>
          <w:p w14:paraId="62496F3C" w14:textId="77777777" w:rsidR="004E517B" w:rsidRPr="00424B00" w:rsidRDefault="004E517B" w:rsidP="004E517B">
            <w:pPr>
              <w:numPr>
                <w:ilvl w:val="0"/>
                <w:numId w:val="51"/>
              </w:numPr>
              <w:spacing w:before="100" w:beforeAutospacing="1" w:after="100" w:afterAutospacing="1"/>
              <w:rPr>
                <w:rFonts w:ascii="Times New Roman" w:hAnsi="Times New Roman"/>
              </w:rPr>
            </w:pPr>
            <w:r w:rsidRPr="00424B00">
              <w:rPr>
                <w:rFonts w:ascii="Times New Roman" w:hAnsi="Times New Roman"/>
              </w:rPr>
              <w:t>Microsoft Azure. (2024). Azure Data Factory Documentation. Available at: https://docs.microsoft.com/azure/data-factory/</w:t>
            </w:r>
          </w:p>
          <w:p w14:paraId="363D3487" w14:textId="77777777" w:rsidR="004E517B" w:rsidRPr="00424B00" w:rsidRDefault="004E517B" w:rsidP="004E517B">
            <w:pPr>
              <w:numPr>
                <w:ilvl w:val="0"/>
                <w:numId w:val="51"/>
              </w:numPr>
              <w:spacing w:before="100" w:beforeAutospacing="1" w:after="100" w:afterAutospacing="1"/>
              <w:rPr>
                <w:rFonts w:ascii="Times New Roman" w:hAnsi="Times New Roman"/>
              </w:rPr>
            </w:pPr>
            <w:r w:rsidRPr="00424B00">
              <w:rPr>
                <w:rFonts w:ascii="Times New Roman" w:hAnsi="Times New Roman"/>
                <w:lang w:val="it-IT"/>
              </w:rPr>
              <w:t xml:space="preserve">Microsoft Azure. (2024). Azure Database Migration Service. </w:t>
            </w:r>
            <w:r w:rsidRPr="00424B00">
              <w:rPr>
                <w:rFonts w:ascii="Times New Roman" w:hAnsi="Times New Roman"/>
              </w:rPr>
              <w:t>Available at: https://docs.microsoft.com/azure/dms/</w:t>
            </w:r>
          </w:p>
          <w:p w14:paraId="6514EFD0" w14:textId="77777777" w:rsidR="004E517B" w:rsidRPr="00424B00" w:rsidRDefault="004E517B" w:rsidP="004E517B">
            <w:pPr>
              <w:numPr>
                <w:ilvl w:val="0"/>
                <w:numId w:val="51"/>
              </w:numPr>
              <w:spacing w:before="100" w:beforeAutospacing="1" w:after="100" w:afterAutospacing="1"/>
              <w:rPr>
                <w:rFonts w:ascii="Times New Roman" w:hAnsi="Times New Roman"/>
              </w:rPr>
            </w:pPr>
            <w:r w:rsidRPr="00424B00">
              <w:rPr>
                <w:rFonts w:ascii="Times New Roman" w:hAnsi="Times New Roman"/>
              </w:rPr>
              <w:t>Microsoft Azure. (2024). Azure Compliance Offerings. Available at: https://azure.microsoft.com/compliance/</w:t>
            </w:r>
          </w:p>
          <w:p w14:paraId="6F40F76B" w14:textId="77777777" w:rsidR="004E517B" w:rsidRPr="00424B00" w:rsidRDefault="004E517B" w:rsidP="004E517B">
            <w:pPr>
              <w:rPr>
                <w:rFonts w:ascii="Times New Roman" w:hAnsi="Times New Roman"/>
              </w:rPr>
            </w:pPr>
            <w:r>
              <w:rPr>
                <w:rFonts w:ascii="Times New Roman" w:hAnsi="Times New Roman"/>
              </w:rPr>
              <w:pict w14:anchorId="40DCB707">
                <v:rect id="_x0000_i1033" style="width:0;height:1.5pt" o:hralign="center" o:hrstd="t" o:hr="t" fillcolor="#a0a0a0" stroked="f"/>
              </w:pict>
            </w:r>
          </w:p>
          <w:p w14:paraId="2A60C38D" w14:textId="77777777" w:rsidR="004E517B" w:rsidRPr="00424B00" w:rsidRDefault="004E517B" w:rsidP="004E517B">
            <w:pPr>
              <w:spacing w:before="100" w:beforeAutospacing="1" w:after="100" w:afterAutospacing="1"/>
              <w:rPr>
                <w:rFonts w:ascii="Times New Roman" w:hAnsi="Times New Roman"/>
              </w:rPr>
            </w:pPr>
            <w:r w:rsidRPr="00424B00">
              <w:rPr>
                <w:rFonts w:ascii="Times New Roman" w:hAnsi="Times New Roman"/>
                <w:b/>
                <w:bCs/>
              </w:rPr>
              <w:t>Word Count</w:t>
            </w:r>
            <w:r w:rsidRPr="00424B00">
              <w:rPr>
                <w:rFonts w:ascii="Times New Roman" w:hAnsi="Times New Roman"/>
              </w:rPr>
              <w:t>: 1,987 words</w:t>
            </w:r>
          </w:p>
          <w:p w14:paraId="5D3ABF7A" w14:textId="77777777" w:rsidR="004E517B" w:rsidRDefault="004E517B" w:rsidP="004E517B"/>
          <w:p w14:paraId="6364A81C" w14:textId="5AC361A3" w:rsidR="5B22DC51" w:rsidRDefault="5B22DC51" w:rsidP="5B22DC51"/>
          <w:p w14:paraId="03F65966" w14:textId="3E954A81" w:rsidR="5B22DC51" w:rsidRDefault="5B22DC51" w:rsidP="5B22DC51"/>
          <w:p w14:paraId="74607735" w14:textId="2CC529D8" w:rsidR="5B22DC51" w:rsidRDefault="5B22DC51" w:rsidP="5B22DC51"/>
          <w:p w14:paraId="05175B54" w14:textId="5F8C6BC9" w:rsidR="5B22DC51" w:rsidRDefault="5B22DC51" w:rsidP="5B22DC51"/>
          <w:p w14:paraId="4E8DCAD1" w14:textId="10F9479B" w:rsidR="5B22DC51" w:rsidRDefault="5B22DC51" w:rsidP="5B22DC51"/>
          <w:p w14:paraId="1AC09AD9" w14:textId="539F2FE1" w:rsidR="5B22DC51" w:rsidRDefault="5B22DC51" w:rsidP="5B22DC51"/>
          <w:p w14:paraId="44B50D16" w14:textId="36A12CCE" w:rsidR="5B22DC51" w:rsidRDefault="5B22DC51" w:rsidP="5B22DC51"/>
          <w:p w14:paraId="4AE59109" w14:textId="4D1F0D87" w:rsidR="5B22DC51" w:rsidRDefault="5B22DC51" w:rsidP="5B22DC51"/>
          <w:p w14:paraId="7763D3B3" w14:textId="26F32184" w:rsidR="5B22DC51" w:rsidRDefault="5B22DC51" w:rsidP="5B22DC51"/>
          <w:p w14:paraId="127ECE9A" w14:textId="15FBD4E7" w:rsidR="5B22DC51" w:rsidRDefault="5B22DC51" w:rsidP="5B22DC51"/>
          <w:p w14:paraId="28013224" w14:textId="55E956D1" w:rsidR="5B22DC51" w:rsidRDefault="5B22DC51" w:rsidP="5B22DC51"/>
          <w:p w14:paraId="44DF154E" w14:textId="77CFE1B6" w:rsidR="5B22DC51" w:rsidRDefault="5B22DC51" w:rsidP="5B22DC51"/>
          <w:p w14:paraId="16EF57C2" w14:textId="2F5AA79E" w:rsidR="5B22DC51" w:rsidRDefault="5B22DC51" w:rsidP="5B22DC51"/>
          <w:p w14:paraId="17BC4FDE" w14:textId="46957062" w:rsidR="5B22DC51" w:rsidRDefault="5B22DC51" w:rsidP="5B22DC51"/>
          <w:p w14:paraId="758F1F4D" w14:textId="3C0E2E3B" w:rsidR="5B22DC51" w:rsidRDefault="5B22DC51" w:rsidP="5B22DC51"/>
          <w:p w14:paraId="38C344DE" w14:textId="58182C58" w:rsidR="5B22DC51" w:rsidRDefault="5B22DC51" w:rsidP="5B22DC51"/>
          <w:p w14:paraId="3CB0A4E8" w14:textId="02136859" w:rsidR="5B22DC51" w:rsidRDefault="5B22DC51" w:rsidP="5B22DC51"/>
          <w:p w14:paraId="0D181956" w14:textId="70218887" w:rsidR="5B22DC51" w:rsidRDefault="5B22DC51" w:rsidP="5B22DC51"/>
          <w:p w14:paraId="4EA36F26" w14:textId="0468E539" w:rsidR="5B22DC51" w:rsidRDefault="5B22DC51" w:rsidP="5B22DC51"/>
          <w:p w14:paraId="38B3CED0" w14:textId="7446A22C" w:rsidR="5B22DC51" w:rsidRDefault="5B22DC51" w:rsidP="5B22DC51"/>
          <w:p w14:paraId="5949030E" w14:textId="460D2AF0" w:rsidR="5B22DC51" w:rsidRDefault="5B22DC51" w:rsidP="5B22DC51"/>
          <w:p w14:paraId="64E512C1" w14:textId="409239F9" w:rsidR="5B22DC51" w:rsidRDefault="5B22DC51" w:rsidP="5B22DC51"/>
          <w:p w14:paraId="594FC03D" w14:textId="6036A1F9" w:rsidR="5B22DC51" w:rsidRDefault="5B22DC51" w:rsidP="5B22DC51"/>
          <w:p w14:paraId="32175492" w14:textId="10E7509A" w:rsidR="5B22DC51" w:rsidRDefault="5B22DC51" w:rsidP="5B22DC51"/>
          <w:p w14:paraId="515092EC" w14:textId="7B7FEF7F" w:rsidR="5B22DC51" w:rsidRDefault="5B22DC51" w:rsidP="5B22DC51"/>
          <w:p w14:paraId="05E6D306" w14:textId="7C4FA6BA" w:rsidR="5B22DC51" w:rsidRDefault="5B22DC51" w:rsidP="5B22DC51"/>
          <w:p w14:paraId="61E37FF4" w14:textId="18DA4B26" w:rsidR="5B22DC51" w:rsidRDefault="5B22DC51" w:rsidP="5B22DC51"/>
          <w:p w14:paraId="188A6B98" w14:textId="3FE1FCE4" w:rsidR="5B22DC51" w:rsidRDefault="5B22DC51" w:rsidP="5B22DC51"/>
          <w:p w14:paraId="2502A697" w14:textId="14726200" w:rsidR="5B22DC51" w:rsidRDefault="5B22DC51" w:rsidP="5B22DC51"/>
          <w:p w14:paraId="4AB5C435" w14:textId="010DAFF9" w:rsidR="5B22DC51" w:rsidRDefault="5B22DC51" w:rsidP="5B22DC51"/>
          <w:p w14:paraId="0754CD35" w14:textId="203BD0AA" w:rsidR="5B22DC51" w:rsidRDefault="5B22DC51" w:rsidP="5B22DC51"/>
          <w:p w14:paraId="4B9D280C" w14:textId="0203B576" w:rsidR="5B22DC51" w:rsidRDefault="5B22DC51" w:rsidP="5B22DC51"/>
          <w:p w14:paraId="2E1E35D0" w14:textId="18984AA5" w:rsidR="5B22DC51" w:rsidRDefault="5B22DC51" w:rsidP="5B22DC51"/>
          <w:p w14:paraId="33A1B6C9" w14:textId="4A325F43" w:rsidR="5B22DC51" w:rsidRDefault="5B22DC51" w:rsidP="5B22DC51"/>
          <w:p w14:paraId="42765BC7" w14:textId="6021A332" w:rsidR="5B22DC51" w:rsidRDefault="5B22DC51" w:rsidP="5B22DC51"/>
          <w:p w14:paraId="2E695ABA" w14:textId="77C4303E" w:rsidR="5B22DC51" w:rsidRDefault="5B22DC51" w:rsidP="5B22DC51"/>
          <w:p w14:paraId="30361F27" w14:textId="59E5ECBA" w:rsidR="5B22DC51" w:rsidRDefault="5B22DC51" w:rsidP="5B22DC51"/>
          <w:p w14:paraId="2428F891" w14:textId="18DAF096" w:rsidR="5B22DC51" w:rsidRDefault="5B22DC51" w:rsidP="5B22DC51"/>
          <w:p w14:paraId="75418EA8" w14:textId="49138A7E" w:rsidR="5B22DC51" w:rsidRDefault="5B22DC51" w:rsidP="5B22DC51"/>
          <w:p w14:paraId="10A8ABFC" w14:textId="37D3046E" w:rsidR="5B22DC51" w:rsidRDefault="5B22DC51" w:rsidP="5B22DC51"/>
          <w:p w14:paraId="22171B22" w14:textId="2417C462" w:rsidR="5B22DC51" w:rsidRDefault="5B22DC51" w:rsidP="5B22DC51"/>
          <w:p w14:paraId="5AB29EC2" w14:textId="72CAC0C8" w:rsidR="5B22DC51" w:rsidRDefault="5B22DC51" w:rsidP="5B22DC51"/>
          <w:p w14:paraId="04EFC26F" w14:textId="7C300B81" w:rsidR="5B22DC51" w:rsidRDefault="5B22DC51" w:rsidP="5B22DC51"/>
          <w:p w14:paraId="1F019CF7" w14:textId="2B885E05" w:rsidR="5B22DC51" w:rsidRDefault="5B22DC51" w:rsidP="5B22DC51"/>
          <w:p w14:paraId="1A879008" w14:textId="272103E4" w:rsidR="5B22DC51" w:rsidRDefault="5B22DC51" w:rsidP="5B22DC51"/>
          <w:p w14:paraId="203D74E2" w14:textId="640AE95F" w:rsidR="5B22DC51" w:rsidRDefault="5B22DC51" w:rsidP="5B22DC51"/>
          <w:p w14:paraId="7EB5F02B" w14:textId="4054CB16" w:rsidR="5B22DC51" w:rsidRDefault="5B22DC51" w:rsidP="5B22DC51"/>
          <w:p w14:paraId="0742619F" w14:textId="70B87CCF" w:rsidR="5B22DC51" w:rsidRDefault="5B22DC51" w:rsidP="5B22DC51"/>
          <w:p w14:paraId="5862AFD8" w14:textId="1DA9A375" w:rsidR="5B22DC51" w:rsidRDefault="5B22DC51" w:rsidP="5B22DC51"/>
          <w:p w14:paraId="6D4C1472" w14:textId="7F85F96F" w:rsidR="5B22DC51" w:rsidRDefault="5B22DC51" w:rsidP="5B22DC51"/>
          <w:p w14:paraId="5A3DE929" w14:textId="05C81056" w:rsidR="5B22DC51" w:rsidRDefault="5B22DC51" w:rsidP="5B22DC51"/>
          <w:p w14:paraId="1EAAB73F" w14:textId="79C8B0DC" w:rsidR="5B22DC51" w:rsidRDefault="5B22DC51" w:rsidP="5B22DC51"/>
          <w:p w14:paraId="665EA728" w14:textId="6A8CDEB8" w:rsidR="5B22DC51" w:rsidRDefault="5B22DC51" w:rsidP="5B22DC51"/>
          <w:p w14:paraId="4FB8D658" w14:textId="43907C12" w:rsidR="5B22DC51" w:rsidRDefault="5B22DC51" w:rsidP="5B22DC51"/>
          <w:p w14:paraId="387AE182" w14:textId="365944C7" w:rsidR="5B22DC51" w:rsidRDefault="5B22DC51" w:rsidP="5B22DC51"/>
          <w:p w14:paraId="349C1105" w14:textId="06111766" w:rsidR="5B22DC51" w:rsidRDefault="5B22DC51" w:rsidP="5B22DC51"/>
          <w:p w14:paraId="76E99F3D" w14:textId="55A37CB8" w:rsidR="5B22DC51" w:rsidRDefault="5B22DC51" w:rsidP="5B22DC51"/>
          <w:p w14:paraId="0452EB26" w14:textId="3EB4A373" w:rsidR="5B22DC51" w:rsidRDefault="5B22DC51" w:rsidP="5B22DC51"/>
          <w:p w14:paraId="383A5C1B" w14:textId="480D19AB" w:rsidR="5B22DC51" w:rsidRDefault="5B22DC51" w:rsidP="5B22DC51"/>
          <w:p w14:paraId="0C133BF9" w14:textId="621F358F" w:rsidR="5B22DC51" w:rsidRDefault="5B22DC51" w:rsidP="5B22DC51"/>
          <w:p w14:paraId="789767B9" w14:textId="664C2689" w:rsidR="5B22DC51" w:rsidRDefault="5B22DC51" w:rsidP="5B22DC51"/>
          <w:p w14:paraId="0D02520C" w14:textId="1BF56FDB" w:rsidR="5B22DC51" w:rsidRDefault="5B22DC51" w:rsidP="5B22DC51"/>
          <w:p w14:paraId="5F0574B7" w14:textId="42142D02" w:rsidR="5B22DC51" w:rsidRDefault="5B22DC51" w:rsidP="5B22DC51"/>
          <w:p w14:paraId="1778F0B2" w14:textId="19A9AD53" w:rsidR="5B22DC51" w:rsidRDefault="5B22DC51" w:rsidP="5B22DC51"/>
          <w:p w14:paraId="4CDAE265" w14:textId="27EB45BB" w:rsidR="5B22DC51" w:rsidRDefault="5B22DC51" w:rsidP="5B22DC51"/>
        </w:tc>
      </w:tr>
    </w:tbl>
    <w:p w14:paraId="7E1A5C75" w14:textId="3DBD6ED4" w:rsidR="5B22DC51" w:rsidRDefault="5B22DC51"/>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6ADA9344" w14:textId="78317D51" w:rsidR="5B22DC51" w:rsidRDefault="5B22DC51"/>
    <w:p w14:paraId="6050F9CB" w14:textId="591B8988" w:rsidR="5B22DC51" w:rsidRDefault="5B22DC51"/>
    <w:p w14:paraId="6C362F4D" w14:textId="39AE582F" w:rsidR="5B22DC51" w:rsidRDefault="5B22DC51"/>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5B22DC51">
        <w:trPr>
          <w:jc w:val="center"/>
        </w:trPr>
        <w:tc>
          <w:tcPr>
            <w:tcW w:w="9628" w:type="dxa"/>
            <w:shd w:val="clear" w:color="auto" w:fill="00B0F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977988415"/>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lastRenderedPageBreak/>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1081373283"/>
            <w:r w:rsidRPr="5B22DC51">
              <w:rPr>
                <w:rFonts w:asciiTheme="minorHAnsi" w:hAnsiTheme="minorHAnsi" w:cstheme="minorBidi"/>
                <w:b/>
                <w:bCs/>
                <w:color w:val="FFFFFF" w:themeColor="background1"/>
                <w:sz w:val="44"/>
                <w:szCs w:val="44"/>
              </w:rPr>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6"/>
      <w:footerReference w:type="even" r:id="rId17"/>
      <w:footerReference w:type="default" r:id="rId18"/>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2C7BE" w14:textId="77777777" w:rsidR="00021BF1" w:rsidRDefault="00021BF1" w:rsidP="009F30C8">
      <w:r>
        <w:separator/>
      </w:r>
    </w:p>
  </w:endnote>
  <w:endnote w:type="continuationSeparator" w:id="0">
    <w:p w14:paraId="436B2784" w14:textId="77777777" w:rsidR="00021BF1" w:rsidRDefault="00021BF1"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57314" w14:textId="77777777" w:rsidR="00021BF1" w:rsidRDefault="00021BF1" w:rsidP="009F30C8">
      <w:r>
        <w:separator/>
      </w:r>
    </w:p>
  </w:footnote>
  <w:footnote w:type="continuationSeparator" w:id="0">
    <w:p w14:paraId="462B1853" w14:textId="77777777" w:rsidR="00021BF1" w:rsidRDefault="00021BF1"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272E934A"/>
    <w:lvl w:ilvl="0" w:tplc="E528C09E">
      <w:start w:val="2"/>
      <w:numFmt w:val="decimal"/>
      <w:lvlText w:val="%1."/>
      <w:lvlJc w:val="left"/>
      <w:pPr>
        <w:ind w:left="720" w:hanging="360"/>
      </w:pPr>
    </w:lvl>
    <w:lvl w:ilvl="1" w:tplc="223256E8">
      <w:start w:val="1"/>
      <w:numFmt w:val="lowerLetter"/>
      <w:lvlText w:val="%2."/>
      <w:lvlJc w:val="left"/>
      <w:pPr>
        <w:ind w:left="1440" w:hanging="360"/>
      </w:pPr>
    </w:lvl>
    <w:lvl w:ilvl="2" w:tplc="5FB64FAA">
      <w:start w:val="1"/>
      <w:numFmt w:val="lowerRoman"/>
      <w:lvlText w:val="%3."/>
      <w:lvlJc w:val="right"/>
      <w:pPr>
        <w:ind w:left="2160" w:hanging="180"/>
      </w:pPr>
    </w:lvl>
    <w:lvl w:ilvl="3" w:tplc="A7585414">
      <w:start w:val="1"/>
      <w:numFmt w:val="decimal"/>
      <w:lvlText w:val="%4."/>
      <w:lvlJc w:val="left"/>
      <w:pPr>
        <w:ind w:left="2880" w:hanging="360"/>
      </w:pPr>
    </w:lvl>
    <w:lvl w:ilvl="4" w:tplc="E210FF98">
      <w:start w:val="1"/>
      <w:numFmt w:val="lowerLetter"/>
      <w:lvlText w:val="%5."/>
      <w:lvlJc w:val="left"/>
      <w:pPr>
        <w:ind w:left="3600" w:hanging="360"/>
      </w:pPr>
    </w:lvl>
    <w:lvl w:ilvl="5" w:tplc="1310D310">
      <w:start w:val="1"/>
      <w:numFmt w:val="lowerRoman"/>
      <w:lvlText w:val="%6."/>
      <w:lvlJc w:val="right"/>
      <w:pPr>
        <w:ind w:left="4320" w:hanging="180"/>
      </w:pPr>
    </w:lvl>
    <w:lvl w:ilvl="6" w:tplc="98989156">
      <w:start w:val="1"/>
      <w:numFmt w:val="decimal"/>
      <w:lvlText w:val="%7."/>
      <w:lvlJc w:val="left"/>
      <w:pPr>
        <w:ind w:left="5040" w:hanging="360"/>
      </w:pPr>
    </w:lvl>
    <w:lvl w:ilvl="7" w:tplc="FA4AB262">
      <w:start w:val="1"/>
      <w:numFmt w:val="lowerLetter"/>
      <w:lvlText w:val="%8."/>
      <w:lvlJc w:val="left"/>
      <w:pPr>
        <w:ind w:left="5760" w:hanging="360"/>
      </w:pPr>
    </w:lvl>
    <w:lvl w:ilvl="8" w:tplc="DEA62E38">
      <w:start w:val="1"/>
      <w:numFmt w:val="lowerRoman"/>
      <w:lvlText w:val="%9."/>
      <w:lvlJc w:val="right"/>
      <w:pPr>
        <w:ind w:left="6480" w:hanging="180"/>
      </w:pPr>
    </w:lvl>
  </w:abstractNum>
  <w:abstractNum w:abstractNumId="1" w15:restartNumberingAfterBreak="0">
    <w:nsid w:val="0A29283E"/>
    <w:multiLevelType w:val="hybridMultilevel"/>
    <w:tmpl w:val="32DEE87E"/>
    <w:lvl w:ilvl="0" w:tplc="D312F2AE">
      <w:start w:val="1"/>
      <w:numFmt w:val="decimal"/>
      <w:lvlText w:val="%1."/>
      <w:lvlJc w:val="left"/>
      <w:pPr>
        <w:ind w:left="720" w:hanging="360"/>
      </w:pPr>
    </w:lvl>
    <w:lvl w:ilvl="1" w:tplc="867CDCD0">
      <w:start w:val="1"/>
      <w:numFmt w:val="lowerLetter"/>
      <w:lvlText w:val="%2."/>
      <w:lvlJc w:val="left"/>
      <w:pPr>
        <w:ind w:left="1440" w:hanging="360"/>
      </w:pPr>
    </w:lvl>
    <w:lvl w:ilvl="2" w:tplc="9E3CD596">
      <w:start w:val="1"/>
      <w:numFmt w:val="lowerRoman"/>
      <w:lvlText w:val="%3."/>
      <w:lvlJc w:val="right"/>
      <w:pPr>
        <w:ind w:left="2160" w:hanging="180"/>
      </w:pPr>
    </w:lvl>
    <w:lvl w:ilvl="3" w:tplc="6E1CA56A">
      <w:start w:val="1"/>
      <w:numFmt w:val="decimal"/>
      <w:lvlText w:val="%4."/>
      <w:lvlJc w:val="left"/>
      <w:pPr>
        <w:ind w:left="2880" w:hanging="360"/>
      </w:pPr>
    </w:lvl>
    <w:lvl w:ilvl="4" w:tplc="7520BEA0">
      <w:start w:val="1"/>
      <w:numFmt w:val="lowerLetter"/>
      <w:lvlText w:val="%5."/>
      <w:lvlJc w:val="left"/>
      <w:pPr>
        <w:ind w:left="3600" w:hanging="360"/>
      </w:pPr>
    </w:lvl>
    <w:lvl w:ilvl="5" w:tplc="95905F6A">
      <w:start w:val="1"/>
      <w:numFmt w:val="lowerRoman"/>
      <w:lvlText w:val="%6."/>
      <w:lvlJc w:val="right"/>
      <w:pPr>
        <w:ind w:left="4320" w:hanging="180"/>
      </w:pPr>
    </w:lvl>
    <w:lvl w:ilvl="6" w:tplc="C660D93C">
      <w:start w:val="1"/>
      <w:numFmt w:val="decimal"/>
      <w:lvlText w:val="%7."/>
      <w:lvlJc w:val="left"/>
      <w:pPr>
        <w:ind w:left="5040" w:hanging="360"/>
      </w:pPr>
    </w:lvl>
    <w:lvl w:ilvl="7" w:tplc="6BC864BA">
      <w:start w:val="1"/>
      <w:numFmt w:val="lowerLetter"/>
      <w:lvlText w:val="%8."/>
      <w:lvlJc w:val="left"/>
      <w:pPr>
        <w:ind w:left="5760" w:hanging="360"/>
      </w:pPr>
    </w:lvl>
    <w:lvl w:ilvl="8" w:tplc="BEB83BDC">
      <w:start w:val="1"/>
      <w:numFmt w:val="lowerRoman"/>
      <w:lvlText w:val="%9."/>
      <w:lvlJc w:val="right"/>
      <w:pPr>
        <w:ind w:left="6480" w:hanging="180"/>
      </w:pPr>
    </w:lvl>
  </w:abstractNum>
  <w:abstractNum w:abstractNumId="2" w15:restartNumberingAfterBreak="0">
    <w:nsid w:val="0C3D9EBD"/>
    <w:multiLevelType w:val="hybridMultilevel"/>
    <w:tmpl w:val="F57C2CEC"/>
    <w:lvl w:ilvl="0" w:tplc="E4C2A690">
      <w:start w:val="11"/>
      <w:numFmt w:val="decimal"/>
      <w:lvlText w:val="%1."/>
      <w:lvlJc w:val="left"/>
      <w:pPr>
        <w:ind w:left="720" w:hanging="360"/>
      </w:pPr>
    </w:lvl>
    <w:lvl w:ilvl="1" w:tplc="86DC139C">
      <w:start w:val="1"/>
      <w:numFmt w:val="lowerLetter"/>
      <w:lvlText w:val="%2."/>
      <w:lvlJc w:val="left"/>
      <w:pPr>
        <w:ind w:left="1440" w:hanging="360"/>
      </w:pPr>
    </w:lvl>
    <w:lvl w:ilvl="2" w:tplc="C7EC343A">
      <w:start w:val="1"/>
      <w:numFmt w:val="lowerRoman"/>
      <w:lvlText w:val="%3."/>
      <w:lvlJc w:val="right"/>
      <w:pPr>
        <w:ind w:left="2160" w:hanging="180"/>
      </w:pPr>
    </w:lvl>
    <w:lvl w:ilvl="3" w:tplc="1972B4C2">
      <w:start w:val="1"/>
      <w:numFmt w:val="decimal"/>
      <w:lvlText w:val="%4."/>
      <w:lvlJc w:val="left"/>
      <w:pPr>
        <w:ind w:left="2880" w:hanging="360"/>
      </w:pPr>
    </w:lvl>
    <w:lvl w:ilvl="4" w:tplc="1D6644F2">
      <w:start w:val="1"/>
      <w:numFmt w:val="lowerLetter"/>
      <w:lvlText w:val="%5."/>
      <w:lvlJc w:val="left"/>
      <w:pPr>
        <w:ind w:left="3600" w:hanging="360"/>
      </w:pPr>
    </w:lvl>
    <w:lvl w:ilvl="5" w:tplc="4C780D9E">
      <w:start w:val="1"/>
      <w:numFmt w:val="lowerRoman"/>
      <w:lvlText w:val="%6."/>
      <w:lvlJc w:val="right"/>
      <w:pPr>
        <w:ind w:left="4320" w:hanging="180"/>
      </w:pPr>
    </w:lvl>
    <w:lvl w:ilvl="6" w:tplc="AF4EB0C0">
      <w:start w:val="1"/>
      <w:numFmt w:val="decimal"/>
      <w:lvlText w:val="%7."/>
      <w:lvlJc w:val="left"/>
      <w:pPr>
        <w:ind w:left="5040" w:hanging="360"/>
      </w:pPr>
    </w:lvl>
    <w:lvl w:ilvl="7" w:tplc="6A42F042">
      <w:start w:val="1"/>
      <w:numFmt w:val="lowerLetter"/>
      <w:lvlText w:val="%8."/>
      <w:lvlJc w:val="left"/>
      <w:pPr>
        <w:ind w:left="5760" w:hanging="360"/>
      </w:pPr>
    </w:lvl>
    <w:lvl w:ilvl="8" w:tplc="C5F60C26">
      <w:start w:val="1"/>
      <w:numFmt w:val="lowerRoman"/>
      <w:lvlText w:val="%9."/>
      <w:lvlJc w:val="right"/>
      <w:pPr>
        <w:ind w:left="6480" w:hanging="180"/>
      </w:pPr>
    </w:lvl>
  </w:abstractNum>
  <w:abstractNum w:abstractNumId="3" w15:restartNumberingAfterBreak="0">
    <w:nsid w:val="0C997E3D"/>
    <w:multiLevelType w:val="hybridMultilevel"/>
    <w:tmpl w:val="DBC0E632"/>
    <w:lvl w:ilvl="0" w:tplc="C672A70A">
      <w:start w:val="17"/>
      <w:numFmt w:val="decimal"/>
      <w:lvlText w:val="%1."/>
      <w:lvlJc w:val="left"/>
      <w:pPr>
        <w:ind w:left="720" w:hanging="360"/>
      </w:pPr>
    </w:lvl>
    <w:lvl w:ilvl="1" w:tplc="B0183982">
      <w:start w:val="1"/>
      <w:numFmt w:val="lowerLetter"/>
      <w:lvlText w:val="%2."/>
      <w:lvlJc w:val="left"/>
      <w:pPr>
        <w:ind w:left="1440" w:hanging="360"/>
      </w:pPr>
    </w:lvl>
    <w:lvl w:ilvl="2" w:tplc="7EAE71DA">
      <w:start w:val="1"/>
      <w:numFmt w:val="lowerRoman"/>
      <w:lvlText w:val="%3."/>
      <w:lvlJc w:val="right"/>
      <w:pPr>
        <w:ind w:left="2160" w:hanging="180"/>
      </w:pPr>
    </w:lvl>
    <w:lvl w:ilvl="3" w:tplc="5560DEDC">
      <w:start w:val="1"/>
      <w:numFmt w:val="decimal"/>
      <w:lvlText w:val="%4."/>
      <w:lvlJc w:val="left"/>
      <w:pPr>
        <w:ind w:left="2880" w:hanging="360"/>
      </w:pPr>
    </w:lvl>
    <w:lvl w:ilvl="4" w:tplc="2F065892">
      <w:start w:val="1"/>
      <w:numFmt w:val="lowerLetter"/>
      <w:lvlText w:val="%5."/>
      <w:lvlJc w:val="left"/>
      <w:pPr>
        <w:ind w:left="3600" w:hanging="360"/>
      </w:pPr>
    </w:lvl>
    <w:lvl w:ilvl="5" w:tplc="4232010C">
      <w:start w:val="1"/>
      <w:numFmt w:val="lowerRoman"/>
      <w:lvlText w:val="%6."/>
      <w:lvlJc w:val="right"/>
      <w:pPr>
        <w:ind w:left="4320" w:hanging="180"/>
      </w:pPr>
    </w:lvl>
    <w:lvl w:ilvl="6" w:tplc="85860422">
      <w:start w:val="1"/>
      <w:numFmt w:val="decimal"/>
      <w:lvlText w:val="%7."/>
      <w:lvlJc w:val="left"/>
      <w:pPr>
        <w:ind w:left="5040" w:hanging="360"/>
      </w:pPr>
    </w:lvl>
    <w:lvl w:ilvl="7" w:tplc="C972BA72">
      <w:start w:val="1"/>
      <w:numFmt w:val="lowerLetter"/>
      <w:lvlText w:val="%8."/>
      <w:lvlJc w:val="left"/>
      <w:pPr>
        <w:ind w:left="5760" w:hanging="360"/>
      </w:pPr>
    </w:lvl>
    <w:lvl w:ilvl="8" w:tplc="277AC79A">
      <w:start w:val="1"/>
      <w:numFmt w:val="lowerRoman"/>
      <w:lvlText w:val="%9."/>
      <w:lvlJc w:val="right"/>
      <w:pPr>
        <w:ind w:left="6480" w:hanging="180"/>
      </w:pPr>
    </w:lvl>
  </w:abstractNum>
  <w:abstractNum w:abstractNumId="4" w15:restartNumberingAfterBreak="0">
    <w:nsid w:val="0DFC38CE"/>
    <w:multiLevelType w:val="hybridMultilevel"/>
    <w:tmpl w:val="09BCEAA2"/>
    <w:lvl w:ilvl="0" w:tplc="0DC209FE">
      <w:start w:val="1"/>
      <w:numFmt w:val="decimal"/>
      <w:lvlText w:val="%1."/>
      <w:lvlJc w:val="left"/>
      <w:pPr>
        <w:ind w:left="720" w:hanging="360"/>
      </w:pPr>
    </w:lvl>
    <w:lvl w:ilvl="1" w:tplc="C17C6E4A">
      <w:start w:val="1"/>
      <w:numFmt w:val="lowerLetter"/>
      <w:lvlText w:val="%2."/>
      <w:lvlJc w:val="left"/>
      <w:pPr>
        <w:ind w:left="1440" w:hanging="360"/>
      </w:pPr>
    </w:lvl>
    <w:lvl w:ilvl="2" w:tplc="A11657CE">
      <w:start w:val="1"/>
      <w:numFmt w:val="lowerRoman"/>
      <w:lvlText w:val="%3."/>
      <w:lvlJc w:val="right"/>
      <w:pPr>
        <w:ind w:left="2160" w:hanging="180"/>
      </w:pPr>
    </w:lvl>
    <w:lvl w:ilvl="3" w:tplc="E0280F7A">
      <w:start w:val="1"/>
      <w:numFmt w:val="decimal"/>
      <w:lvlText w:val="%4."/>
      <w:lvlJc w:val="left"/>
      <w:pPr>
        <w:ind w:left="2880" w:hanging="360"/>
      </w:pPr>
    </w:lvl>
    <w:lvl w:ilvl="4" w:tplc="0EAC57FE">
      <w:start w:val="1"/>
      <w:numFmt w:val="lowerLetter"/>
      <w:lvlText w:val="%5."/>
      <w:lvlJc w:val="left"/>
      <w:pPr>
        <w:ind w:left="3600" w:hanging="360"/>
      </w:pPr>
    </w:lvl>
    <w:lvl w:ilvl="5" w:tplc="2856E650">
      <w:start w:val="1"/>
      <w:numFmt w:val="lowerRoman"/>
      <w:lvlText w:val="%6."/>
      <w:lvlJc w:val="right"/>
      <w:pPr>
        <w:ind w:left="4320" w:hanging="180"/>
      </w:pPr>
    </w:lvl>
    <w:lvl w:ilvl="6" w:tplc="3B96779A">
      <w:start w:val="1"/>
      <w:numFmt w:val="decimal"/>
      <w:lvlText w:val="%7."/>
      <w:lvlJc w:val="left"/>
      <w:pPr>
        <w:ind w:left="5040" w:hanging="360"/>
      </w:pPr>
    </w:lvl>
    <w:lvl w:ilvl="7" w:tplc="C166E292">
      <w:start w:val="1"/>
      <w:numFmt w:val="lowerLetter"/>
      <w:lvlText w:val="%8."/>
      <w:lvlJc w:val="left"/>
      <w:pPr>
        <w:ind w:left="5760" w:hanging="360"/>
      </w:pPr>
    </w:lvl>
    <w:lvl w:ilvl="8" w:tplc="97F03A80">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BD10B92A"/>
    <w:lvl w:ilvl="0" w:tplc="FF921C62">
      <w:start w:val="1"/>
      <w:numFmt w:val="bullet"/>
      <w:lvlText w:val=""/>
      <w:lvlJc w:val="left"/>
      <w:pPr>
        <w:ind w:left="720" w:hanging="360"/>
      </w:pPr>
      <w:rPr>
        <w:rFonts w:ascii="Symbol" w:hAnsi="Symbol" w:hint="default"/>
      </w:rPr>
    </w:lvl>
    <w:lvl w:ilvl="1" w:tplc="2C9CB878">
      <w:start w:val="1"/>
      <w:numFmt w:val="bullet"/>
      <w:lvlText w:val="o"/>
      <w:lvlJc w:val="left"/>
      <w:pPr>
        <w:ind w:left="1440" w:hanging="360"/>
      </w:pPr>
      <w:rPr>
        <w:rFonts w:ascii="Courier New" w:hAnsi="Courier New" w:hint="default"/>
      </w:rPr>
    </w:lvl>
    <w:lvl w:ilvl="2" w:tplc="77EE5B48">
      <w:start w:val="1"/>
      <w:numFmt w:val="bullet"/>
      <w:lvlText w:val=""/>
      <w:lvlJc w:val="left"/>
      <w:pPr>
        <w:ind w:left="2160" w:hanging="360"/>
      </w:pPr>
      <w:rPr>
        <w:rFonts w:ascii="Wingdings" w:hAnsi="Wingdings" w:hint="default"/>
      </w:rPr>
    </w:lvl>
    <w:lvl w:ilvl="3" w:tplc="665E986C">
      <w:start w:val="1"/>
      <w:numFmt w:val="bullet"/>
      <w:lvlText w:val=""/>
      <w:lvlJc w:val="left"/>
      <w:pPr>
        <w:ind w:left="2880" w:hanging="360"/>
      </w:pPr>
      <w:rPr>
        <w:rFonts w:ascii="Symbol" w:hAnsi="Symbol" w:hint="default"/>
      </w:rPr>
    </w:lvl>
    <w:lvl w:ilvl="4" w:tplc="DFCC5326">
      <w:start w:val="1"/>
      <w:numFmt w:val="bullet"/>
      <w:lvlText w:val="o"/>
      <w:lvlJc w:val="left"/>
      <w:pPr>
        <w:ind w:left="3600" w:hanging="360"/>
      </w:pPr>
      <w:rPr>
        <w:rFonts w:ascii="Courier New" w:hAnsi="Courier New" w:hint="default"/>
      </w:rPr>
    </w:lvl>
    <w:lvl w:ilvl="5" w:tplc="496ADF0E">
      <w:start w:val="1"/>
      <w:numFmt w:val="bullet"/>
      <w:lvlText w:val=""/>
      <w:lvlJc w:val="left"/>
      <w:pPr>
        <w:ind w:left="4320" w:hanging="360"/>
      </w:pPr>
      <w:rPr>
        <w:rFonts w:ascii="Wingdings" w:hAnsi="Wingdings" w:hint="default"/>
      </w:rPr>
    </w:lvl>
    <w:lvl w:ilvl="6" w:tplc="AB4C3130">
      <w:start w:val="1"/>
      <w:numFmt w:val="bullet"/>
      <w:lvlText w:val=""/>
      <w:lvlJc w:val="left"/>
      <w:pPr>
        <w:ind w:left="5040" w:hanging="360"/>
      </w:pPr>
      <w:rPr>
        <w:rFonts w:ascii="Symbol" w:hAnsi="Symbol" w:hint="default"/>
      </w:rPr>
    </w:lvl>
    <w:lvl w:ilvl="7" w:tplc="7D72E64C">
      <w:start w:val="1"/>
      <w:numFmt w:val="bullet"/>
      <w:lvlText w:val="o"/>
      <w:lvlJc w:val="left"/>
      <w:pPr>
        <w:ind w:left="5760" w:hanging="360"/>
      </w:pPr>
      <w:rPr>
        <w:rFonts w:ascii="Courier New" w:hAnsi="Courier New" w:hint="default"/>
      </w:rPr>
    </w:lvl>
    <w:lvl w:ilvl="8" w:tplc="918C393C">
      <w:start w:val="1"/>
      <w:numFmt w:val="bullet"/>
      <w:lvlText w:val=""/>
      <w:lvlJc w:val="left"/>
      <w:pPr>
        <w:ind w:left="6480" w:hanging="360"/>
      </w:pPr>
      <w:rPr>
        <w:rFonts w:ascii="Wingdings" w:hAnsi="Wingdings" w:hint="default"/>
      </w:rPr>
    </w:lvl>
  </w:abstractNum>
  <w:abstractNum w:abstractNumId="7" w15:restartNumberingAfterBreak="0">
    <w:nsid w:val="17926DE7"/>
    <w:multiLevelType w:val="hybridMultilevel"/>
    <w:tmpl w:val="7A8CAC3A"/>
    <w:lvl w:ilvl="0" w:tplc="97FABEFA">
      <w:start w:val="1"/>
      <w:numFmt w:val="bullet"/>
      <w:lvlText w:val=""/>
      <w:lvlJc w:val="left"/>
      <w:pPr>
        <w:ind w:left="720" w:hanging="360"/>
      </w:pPr>
      <w:rPr>
        <w:rFonts w:ascii="Symbol" w:hAnsi="Symbol" w:hint="default"/>
      </w:rPr>
    </w:lvl>
    <w:lvl w:ilvl="1" w:tplc="FF669952">
      <w:start w:val="1"/>
      <w:numFmt w:val="bullet"/>
      <w:lvlText w:val="o"/>
      <w:lvlJc w:val="left"/>
      <w:pPr>
        <w:ind w:left="1440" w:hanging="360"/>
      </w:pPr>
      <w:rPr>
        <w:rFonts w:ascii="Courier New" w:hAnsi="Courier New" w:hint="default"/>
      </w:rPr>
    </w:lvl>
    <w:lvl w:ilvl="2" w:tplc="8AF42A00">
      <w:start w:val="1"/>
      <w:numFmt w:val="bullet"/>
      <w:lvlText w:val=""/>
      <w:lvlJc w:val="left"/>
      <w:pPr>
        <w:ind w:left="2160" w:hanging="360"/>
      </w:pPr>
      <w:rPr>
        <w:rFonts w:ascii="Wingdings" w:hAnsi="Wingdings" w:hint="default"/>
      </w:rPr>
    </w:lvl>
    <w:lvl w:ilvl="3" w:tplc="BD6A300E">
      <w:start w:val="1"/>
      <w:numFmt w:val="bullet"/>
      <w:lvlText w:val=""/>
      <w:lvlJc w:val="left"/>
      <w:pPr>
        <w:ind w:left="2880" w:hanging="360"/>
      </w:pPr>
      <w:rPr>
        <w:rFonts w:ascii="Symbol" w:hAnsi="Symbol" w:hint="default"/>
      </w:rPr>
    </w:lvl>
    <w:lvl w:ilvl="4" w:tplc="003C3DC8">
      <w:start w:val="1"/>
      <w:numFmt w:val="bullet"/>
      <w:lvlText w:val="o"/>
      <w:lvlJc w:val="left"/>
      <w:pPr>
        <w:ind w:left="3600" w:hanging="360"/>
      </w:pPr>
      <w:rPr>
        <w:rFonts w:ascii="Courier New" w:hAnsi="Courier New" w:hint="default"/>
      </w:rPr>
    </w:lvl>
    <w:lvl w:ilvl="5" w:tplc="6B34264A">
      <w:start w:val="1"/>
      <w:numFmt w:val="bullet"/>
      <w:lvlText w:val=""/>
      <w:lvlJc w:val="left"/>
      <w:pPr>
        <w:ind w:left="4320" w:hanging="360"/>
      </w:pPr>
      <w:rPr>
        <w:rFonts w:ascii="Wingdings" w:hAnsi="Wingdings" w:hint="default"/>
      </w:rPr>
    </w:lvl>
    <w:lvl w:ilvl="6" w:tplc="34B67F26">
      <w:start w:val="1"/>
      <w:numFmt w:val="bullet"/>
      <w:lvlText w:val=""/>
      <w:lvlJc w:val="left"/>
      <w:pPr>
        <w:ind w:left="5040" w:hanging="360"/>
      </w:pPr>
      <w:rPr>
        <w:rFonts w:ascii="Symbol" w:hAnsi="Symbol" w:hint="default"/>
      </w:rPr>
    </w:lvl>
    <w:lvl w:ilvl="7" w:tplc="6812F7B8">
      <w:start w:val="1"/>
      <w:numFmt w:val="bullet"/>
      <w:lvlText w:val="o"/>
      <w:lvlJc w:val="left"/>
      <w:pPr>
        <w:ind w:left="5760" w:hanging="360"/>
      </w:pPr>
      <w:rPr>
        <w:rFonts w:ascii="Courier New" w:hAnsi="Courier New" w:hint="default"/>
      </w:rPr>
    </w:lvl>
    <w:lvl w:ilvl="8" w:tplc="E55818D4">
      <w:start w:val="1"/>
      <w:numFmt w:val="bullet"/>
      <w:lvlText w:val=""/>
      <w:lvlJc w:val="left"/>
      <w:pPr>
        <w:ind w:left="6480" w:hanging="360"/>
      </w:pPr>
      <w:rPr>
        <w:rFonts w:ascii="Wingdings" w:hAnsi="Wingdings" w:hint="default"/>
      </w:rPr>
    </w:lvl>
  </w:abstractNum>
  <w:abstractNum w:abstractNumId="8" w15:restartNumberingAfterBreak="0">
    <w:nsid w:val="1B245801"/>
    <w:multiLevelType w:val="multilevel"/>
    <w:tmpl w:val="AB50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E2EB6"/>
    <w:multiLevelType w:val="multilevel"/>
    <w:tmpl w:val="61D0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7B1C0"/>
    <w:multiLevelType w:val="hybridMultilevel"/>
    <w:tmpl w:val="F056BB94"/>
    <w:lvl w:ilvl="0" w:tplc="D1F8D378">
      <w:start w:val="1"/>
      <w:numFmt w:val="bullet"/>
      <w:lvlText w:val=""/>
      <w:lvlJc w:val="left"/>
      <w:pPr>
        <w:ind w:left="1080" w:hanging="360"/>
      </w:pPr>
      <w:rPr>
        <w:rFonts w:ascii="Symbol" w:hAnsi="Symbol" w:hint="default"/>
      </w:rPr>
    </w:lvl>
    <w:lvl w:ilvl="1" w:tplc="4222A350">
      <w:start w:val="1"/>
      <w:numFmt w:val="bullet"/>
      <w:lvlText w:val="o"/>
      <w:lvlJc w:val="left"/>
      <w:pPr>
        <w:ind w:left="1800" w:hanging="360"/>
      </w:pPr>
      <w:rPr>
        <w:rFonts w:ascii="Courier New" w:hAnsi="Courier New" w:hint="default"/>
      </w:rPr>
    </w:lvl>
    <w:lvl w:ilvl="2" w:tplc="CCD23916">
      <w:start w:val="1"/>
      <w:numFmt w:val="bullet"/>
      <w:lvlText w:val=""/>
      <w:lvlJc w:val="left"/>
      <w:pPr>
        <w:ind w:left="2520" w:hanging="360"/>
      </w:pPr>
      <w:rPr>
        <w:rFonts w:ascii="Wingdings" w:hAnsi="Wingdings" w:hint="default"/>
      </w:rPr>
    </w:lvl>
    <w:lvl w:ilvl="3" w:tplc="70EC81EC">
      <w:start w:val="1"/>
      <w:numFmt w:val="bullet"/>
      <w:lvlText w:val=""/>
      <w:lvlJc w:val="left"/>
      <w:pPr>
        <w:ind w:left="3240" w:hanging="360"/>
      </w:pPr>
      <w:rPr>
        <w:rFonts w:ascii="Symbol" w:hAnsi="Symbol" w:hint="default"/>
      </w:rPr>
    </w:lvl>
    <w:lvl w:ilvl="4" w:tplc="A29CB48A">
      <w:start w:val="1"/>
      <w:numFmt w:val="bullet"/>
      <w:lvlText w:val="o"/>
      <w:lvlJc w:val="left"/>
      <w:pPr>
        <w:ind w:left="3960" w:hanging="360"/>
      </w:pPr>
      <w:rPr>
        <w:rFonts w:ascii="Courier New" w:hAnsi="Courier New" w:hint="default"/>
      </w:rPr>
    </w:lvl>
    <w:lvl w:ilvl="5" w:tplc="837A451E">
      <w:start w:val="1"/>
      <w:numFmt w:val="bullet"/>
      <w:lvlText w:val=""/>
      <w:lvlJc w:val="left"/>
      <w:pPr>
        <w:ind w:left="4680" w:hanging="360"/>
      </w:pPr>
      <w:rPr>
        <w:rFonts w:ascii="Wingdings" w:hAnsi="Wingdings" w:hint="default"/>
      </w:rPr>
    </w:lvl>
    <w:lvl w:ilvl="6" w:tplc="17E2B7A6">
      <w:start w:val="1"/>
      <w:numFmt w:val="bullet"/>
      <w:lvlText w:val=""/>
      <w:lvlJc w:val="left"/>
      <w:pPr>
        <w:ind w:left="5400" w:hanging="360"/>
      </w:pPr>
      <w:rPr>
        <w:rFonts w:ascii="Symbol" w:hAnsi="Symbol" w:hint="default"/>
      </w:rPr>
    </w:lvl>
    <w:lvl w:ilvl="7" w:tplc="F724B97E">
      <w:start w:val="1"/>
      <w:numFmt w:val="bullet"/>
      <w:lvlText w:val="o"/>
      <w:lvlJc w:val="left"/>
      <w:pPr>
        <w:ind w:left="6120" w:hanging="360"/>
      </w:pPr>
      <w:rPr>
        <w:rFonts w:ascii="Courier New" w:hAnsi="Courier New" w:hint="default"/>
      </w:rPr>
    </w:lvl>
    <w:lvl w:ilvl="8" w:tplc="D0A4D9E2">
      <w:start w:val="1"/>
      <w:numFmt w:val="bullet"/>
      <w:lvlText w:val=""/>
      <w:lvlJc w:val="left"/>
      <w:pPr>
        <w:ind w:left="6840" w:hanging="360"/>
      </w:pPr>
      <w:rPr>
        <w:rFonts w:ascii="Wingdings" w:hAnsi="Wingdings" w:hint="default"/>
      </w:rPr>
    </w:lvl>
  </w:abstractNum>
  <w:abstractNum w:abstractNumId="11" w15:restartNumberingAfterBreak="0">
    <w:nsid w:val="2882279F"/>
    <w:multiLevelType w:val="hybridMultilevel"/>
    <w:tmpl w:val="CE36623E"/>
    <w:lvl w:ilvl="0" w:tplc="65D4F194">
      <w:start w:val="1"/>
      <w:numFmt w:val="decimal"/>
      <w:lvlText w:val="%1."/>
      <w:lvlJc w:val="left"/>
      <w:pPr>
        <w:ind w:left="720" w:hanging="360"/>
      </w:pPr>
    </w:lvl>
    <w:lvl w:ilvl="1" w:tplc="80445518">
      <w:start w:val="1"/>
      <w:numFmt w:val="bullet"/>
      <w:lvlText w:val="o"/>
      <w:lvlJc w:val="left"/>
      <w:pPr>
        <w:ind w:left="1440" w:hanging="360"/>
      </w:pPr>
      <w:rPr>
        <w:rFonts w:ascii="Courier New" w:hAnsi="Courier New" w:hint="default"/>
      </w:rPr>
    </w:lvl>
    <w:lvl w:ilvl="2" w:tplc="D542E612">
      <w:start w:val="1"/>
      <w:numFmt w:val="bullet"/>
      <w:lvlText w:val=""/>
      <w:lvlJc w:val="left"/>
      <w:pPr>
        <w:ind w:left="2160" w:hanging="360"/>
      </w:pPr>
      <w:rPr>
        <w:rFonts w:ascii="Wingdings" w:hAnsi="Wingdings" w:hint="default"/>
      </w:rPr>
    </w:lvl>
    <w:lvl w:ilvl="3" w:tplc="DF1485AA">
      <w:start w:val="1"/>
      <w:numFmt w:val="bullet"/>
      <w:lvlText w:val=""/>
      <w:lvlJc w:val="left"/>
      <w:pPr>
        <w:ind w:left="2880" w:hanging="360"/>
      </w:pPr>
      <w:rPr>
        <w:rFonts w:ascii="Symbol" w:hAnsi="Symbol" w:hint="default"/>
      </w:rPr>
    </w:lvl>
    <w:lvl w:ilvl="4" w:tplc="323C849E">
      <w:start w:val="1"/>
      <w:numFmt w:val="bullet"/>
      <w:lvlText w:val="o"/>
      <w:lvlJc w:val="left"/>
      <w:pPr>
        <w:ind w:left="3600" w:hanging="360"/>
      </w:pPr>
      <w:rPr>
        <w:rFonts w:ascii="Courier New" w:hAnsi="Courier New" w:hint="default"/>
      </w:rPr>
    </w:lvl>
    <w:lvl w:ilvl="5" w:tplc="207CBCB6">
      <w:start w:val="1"/>
      <w:numFmt w:val="bullet"/>
      <w:lvlText w:val=""/>
      <w:lvlJc w:val="left"/>
      <w:pPr>
        <w:ind w:left="4320" w:hanging="360"/>
      </w:pPr>
      <w:rPr>
        <w:rFonts w:ascii="Wingdings" w:hAnsi="Wingdings" w:hint="default"/>
      </w:rPr>
    </w:lvl>
    <w:lvl w:ilvl="6" w:tplc="040A6358">
      <w:start w:val="1"/>
      <w:numFmt w:val="bullet"/>
      <w:lvlText w:val=""/>
      <w:lvlJc w:val="left"/>
      <w:pPr>
        <w:ind w:left="5040" w:hanging="360"/>
      </w:pPr>
      <w:rPr>
        <w:rFonts w:ascii="Symbol" w:hAnsi="Symbol" w:hint="default"/>
      </w:rPr>
    </w:lvl>
    <w:lvl w:ilvl="7" w:tplc="C638F288">
      <w:start w:val="1"/>
      <w:numFmt w:val="bullet"/>
      <w:lvlText w:val="o"/>
      <w:lvlJc w:val="left"/>
      <w:pPr>
        <w:ind w:left="5760" w:hanging="360"/>
      </w:pPr>
      <w:rPr>
        <w:rFonts w:ascii="Courier New" w:hAnsi="Courier New" w:hint="default"/>
      </w:rPr>
    </w:lvl>
    <w:lvl w:ilvl="8" w:tplc="12E68858">
      <w:start w:val="1"/>
      <w:numFmt w:val="bullet"/>
      <w:lvlText w:val=""/>
      <w:lvlJc w:val="left"/>
      <w:pPr>
        <w:ind w:left="6480" w:hanging="360"/>
      </w:pPr>
      <w:rPr>
        <w:rFonts w:ascii="Wingdings" w:hAnsi="Wingdings" w:hint="default"/>
      </w:rPr>
    </w:lvl>
  </w:abstractNum>
  <w:abstractNum w:abstractNumId="12" w15:restartNumberingAfterBreak="0">
    <w:nsid w:val="2DC8366B"/>
    <w:multiLevelType w:val="hybridMultilevel"/>
    <w:tmpl w:val="6C1E3FF4"/>
    <w:lvl w:ilvl="0" w:tplc="CFE06B58">
      <w:start w:val="1"/>
      <w:numFmt w:val="decimal"/>
      <w:lvlText w:val="%1."/>
      <w:lvlJc w:val="left"/>
      <w:pPr>
        <w:ind w:left="720" w:hanging="360"/>
      </w:pPr>
    </w:lvl>
    <w:lvl w:ilvl="1" w:tplc="A43E7F74">
      <w:start w:val="1"/>
      <w:numFmt w:val="lowerLetter"/>
      <w:lvlText w:val="%2."/>
      <w:lvlJc w:val="left"/>
      <w:pPr>
        <w:ind w:left="1440" w:hanging="360"/>
      </w:pPr>
    </w:lvl>
    <w:lvl w:ilvl="2" w:tplc="EBEEA9A0">
      <w:start w:val="1"/>
      <w:numFmt w:val="lowerRoman"/>
      <w:lvlText w:val="%3."/>
      <w:lvlJc w:val="right"/>
      <w:pPr>
        <w:ind w:left="2160" w:hanging="180"/>
      </w:pPr>
    </w:lvl>
    <w:lvl w:ilvl="3" w:tplc="E79E4342">
      <w:start w:val="1"/>
      <w:numFmt w:val="decimal"/>
      <w:lvlText w:val="%4."/>
      <w:lvlJc w:val="left"/>
      <w:pPr>
        <w:ind w:left="2880" w:hanging="360"/>
      </w:pPr>
    </w:lvl>
    <w:lvl w:ilvl="4" w:tplc="A22618F2">
      <w:start w:val="1"/>
      <w:numFmt w:val="lowerLetter"/>
      <w:lvlText w:val="%5."/>
      <w:lvlJc w:val="left"/>
      <w:pPr>
        <w:ind w:left="3600" w:hanging="360"/>
      </w:pPr>
    </w:lvl>
    <w:lvl w:ilvl="5" w:tplc="3FB0CEAE">
      <w:start w:val="1"/>
      <w:numFmt w:val="lowerRoman"/>
      <w:lvlText w:val="%6."/>
      <w:lvlJc w:val="right"/>
      <w:pPr>
        <w:ind w:left="4320" w:hanging="180"/>
      </w:pPr>
    </w:lvl>
    <w:lvl w:ilvl="6" w:tplc="8E20C864">
      <w:start w:val="1"/>
      <w:numFmt w:val="decimal"/>
      <w:lvlText w:val="%7."/>
      <w:lvlJc w:val="left"/>
      <w:pPr>
        <w:ind w:left="5040" w:hanging="360"/>
      </w:pPr>
    </w:lvl>
    <w:lvl w:ilvl="7" w:tplc="2730A880">
      <w:start w:val="1"/>
      <w:numFmt w:val="lowerLetter"/>
      <w:lvlText w:val="%8."/>
      <w:lvlJc w:val="left"/>
      <w:pPr>
        <w:ind w:left="5760" w:hanging="360"/>
      </w:pPr>
    </w:lvl>
    <w:lvl w:ilvl="8" w:tplc="B69C2BB0">
      <w:start w:val="1"/>
      <w:numFmt w:val="lowerRoman"/>
      <w:lvlText w:val="%9."/>
      <w:lvlJc w:val="right"/>
      <w:pPr>
        <w:ind w:left="6480" w:hanging="180"/>
      </w:pPr>
    </w:lvl>
  </w:abstractNum>
  <w:abstractNum w:abstractNumId="13" w15:restartNumberingAfterBreak="0">
    <w:nsid w:val="2F64E5BC"/>
    <w:multiLevelType w:val="hybridMultilevel"/>
    <w:tmpl w:val="C6728038"/>
    <w:lvl w:ilvl="0" w:tplc="521A0A3C">
      <w:start w:val="1"/>
      <w:numFmt w:val="decimal"/>
      <w:lvlText w:val="%1."/>
      <w:lvlJc w:val="left"/>
      <w:pPr>
        <w:ind w:left="720" w:hanging="360"/>
      </w:pPr>
    </w:lvl>
    <w:lvl w:ilvl="1" w:tplc="ECAC0194">
      <w:start w:val="1"/>
      <w:numFmt w:val="lowerLetter"/>
      <w:lvlText w:val="%2."/>
      <w:lvlJc w:val="left"/>
      <w:pPr>
        <w:ind w:left="1440" w:hanging="360"/>
      </w:pPr>
    </w:lvl>
    <w:lvl w:ilvl="2" w:tplc="095208B0">
      <w:start w:val="1"/>
      <w:numFmt w:val="lowerRoman"/>
      <w:lvlText w:val="%3."/>
      <w:lvlJc w:val="right"/>
      <w:pPr>
        <w:ind w:left="2160" w:hanging="180"/>
      </w:pPr>
    </w:lvl>
    <w:lvl w:ilvl="3" w:tplc="8DEE522C">
      <w:start w:val="1"/>
      <w:numFmt w:val="decimal"/>
      <w:lvlText w:val="%4."/>
      <w:lvlJc w:val="left"/>
      <w:pPr>
        <w:ind w:left="2880" w:hanging="360"/>
      </w:pPr>
    </w:lvl>
    <w:lvl w:ilvl="4" w:tplc="C21AD562">
      <w:start w:val="1"/>
      <w:numFmt w:val="lowerLetter"/>
      <w:lvlText w:val="%5."/>
      <w:lvlJc w:val="left"/>
      <w:pPr>
        <w:ind w:left="3600" w:hanging="360"/>
      </w:pPr>
    </w:lvl>
    <w:lvl w:ilvl="5" w:tplc="9ED84900">
      <w:start w:val="1"/>
      <w:numFmt w:val="lowerRoman"/>
      <w:lvlText w:val="%6."/>
      <w:lvlJc w:val="right"/>
      <w:pPr>
        <w:ind w:left="4320" w:hanging="180"/>
      </w:pPr>
    </w:lvl>
    <w:lvl w:ilvl="6" w:tplc="D1AE89C4">
      <w:start w:val="1"/>
      <w:numFmt w:val="decimal"/>
      <w:lvlText w:val="%7."/>
      <w:lvlJc w:val="left"/>
      <w:pPr>
        <w:ind w:left="5040" w:hanging="360"/>
      </w:pPr>
    </w:lvl>
    <w:lvl w:ilvl="7" w:tplc="CC264E50">
      <w:start w:val="1"/>
      <w:numFmt w:val="lowerLetter"/>
      <w:lvlText w:val="%8."/>
      <w:lvlJc w:val="left"/>
      <w:pPr>
        <w:ind w:left="5760" w:hanging="360"/>
      </w:pPr>
    </w:lvl>
    <w:lvl w:ilvl="8" w:tplc="A4CCC4AE">
      <w:start w:val="1"/>
      <w:numFmt w:val="lowerRoman"/>
      <w:lvlText w:val="%9."/>
      <w:lvlJc w:val="right"/>
      <w:pPr>
        <w:ind w:left="6480" w:hanging="180"/>
      </w:pPr>
    </w:lvl>
  </w:abstractNum>
  <w:abstractNum w:abstractNumId="14" w15:restartNumberingAfterBreak="0">
    <w:nsid w:val="2FC685AB"/>
    <w:multiLevelType w:val="hybridMultilevel"/>
    <w:tmpl w:val="A5CE3F7C"/>
    <w:lvl w:ilvl="0" w:tplc="F72E38A8">
      <w:start w:val="1"/>
      <w:numFmt w:val="bullet"/>
      <w:lvlText w:val=""/>
      <w:lvlJc w:val="left"/>
      <w:pPr>
        <w:ind w:left="720" w:hanging="360"/>
      </w:pPr>
      <w:rPr>
        <w:rFonts w:ascii="Symbol" w:hAnsi="Symbol" w:hint="default"/>
      </w:rPr>
    </w:lvl>
    <w:lvl w:ilvl="1" w:tplc="DA964B24">
      <w:start w:val="1"/>
      <w:numFmt w:val="bullet"/>
      <w:lvlText w:val="o"/>
      <w:lvlJc w:val="left"/>
      <w:pPr>
        <w:ind w:left="1440" w:hanging="360"/>
      </w:pPr>
      <w:rPr>
        <w:rFonts w:ascii="Courier New" w:hAnsi="Courier New" w:hint="default"/>
      </w:rPr>
    </w:lvl>
    <w:lvl w:ilvl="2" w:tplc="0C58C8FA">
      <w:start w:val="1"/>
      <w:numFmt w:val="bullet"/>
      <w:lvlText w:val=""/>
      <w:lvlJc w:val="left"/>
      <w:pPr>
        <w:ind w:left="2160" w:hanging="360"/>
      </w:pPr>
      <w:rPr>
        <w:rFonts w:ascii="Wingdings" w:hAnsi="Wingdings" w:hint="default"/>
      </w:rPr>
    </w:lvl>
    <w:lvl w:ilvl="3" w:tplc="957AEC92">
      <w:start w:val="1"/>
      <w:numFmt w:val="bullet"/>
      <w:lvlText w:val=""/>
      <w:lvlJc w:val="left"/>
      <w:pPr>
        <w:ind w:left="2880" w:hanging="360"/>
      </w:pPr>
      <w:rPr>
        <w:rFonts w:ascii="Symbol" w:hAnsi="Symbol" w:hint="default"/>
      </w:rPr>
    </w:lvl>
    <w:lvl w:ilvl="4" w:tplc="57B40806">
      <w:start w:val="1"/>
      <w:numFmt w:val="bullet"/>
      <w:lvlText w:val="o"/>
      <w:lvlJc w:val="left"/>
      <w:pPr>
        <w:ind w:left="3600" w:hanging="360"/>
      </w:pPr>
      <w:rPr>
        <w:rFonts w:ascii="Courier New" w:hAnsi="Courier New" w:hint="default"/>
      </w:rPr>
    </w:lvl>
    <w:lvl w:ilvl="5" w:tplc="07629F08">
      <w:start w:val="1"/>
      <w:numFmt w:val="bullet"/>
      <w:lvlText w:val=""/>
      <w:lvlJc w:val="left"/>
      <w:pPr>
        <w:ind w:left="4320" w:hanging="360"/>
      </w:pPr>
      <w:rPr>
        <w:rFonts w:ascii="Wingdings" w:hAnsi="Wingdings" w:hint="default"/>
      </w:rPr>
    </w:lvl>
    <w:lvl w:ilvl="6" w:tplc="76D89B02">
      <w:start w:val="1"/>
      <w:numFmt w:val="bullet"/>
      <w:lvlText w:val=""/>
      <w:lvlJc w:val="left"/>
      <w:pPr>
        <w:ind w:left="5040" w:hanging="360"/>
      </w:pPr>
      <w:rPr>
        <w:rFonts w:ascii="Symbol" w:hAnsi="Symbol" w:hint="default"/>
      </w:rPr>
    </w:lvl>
    <w:lvl w:ilvl="7" w:tplc="0CD259B6">
      <w:start w:val="1"/>
      <w:numFmt w:val="bullet"/>
      <w:lvlText w:val="o"/>
      <w:lvlJc w:val="left"/>
      <w:pPr>
        <w:ind w:left="5760" w:hanging="360"/>
      </w:pPr>
      <w:rPr>
        <w:rFonts w:ascii="Courier New" w:hAnsi="Courier New" w:hint="default"/>
      </w:rPr>
    </w:lvl>
    <w:lvl w:ilvl="8" w:tplc="1B165E30">
      <w:start w:val="1"/>
      <w:numFmt w:val="bullet"/>
      <w:lvlText w:val=""/>
      <w:lvlJc w:val="left"/>
      <w:pPr>
        <w:ind w:left="6480" w:hanging="360"/>
      </w:pPr>
      <w:rPr>
        <w:rFonts w:ascii="Wingdings" w:hAnsi="Wingdings" w:hint="default"/>
      </w:rPr>
    </w:lvl>
  </w:abstractNum>
  <w:abstractNum w:abstractNumId="15" w15:restartNumberingAfterBreak="0">
    <w:nsid w:val="310030E8"/>
    <w:multiLevelType w:val="hybridMultilevel"/>
    <w:tmpl w:val="AAA4C3A6"/>
    <w:lvl w:ilvl="0" w:tplc="4DB0E884">
      <w:start w:val="13"/>
      <w:numFmt w:val="decimal"/>
      <w:lvlText w:val="%1."/>
      <w:lvlJc w:val="left"/>
      <w:pPr>
        <w:ind w:left="720" w:hanging="360"/>
      </w:pPr>
    </w:lvl>
    <w:lvl w:ilvl="1" w:tplc="D0CEFE7A">
      <w:start w:val="1"/>
      <w:numFmt w:val="lowerLetter"/>
      <w:lvlText w:val="%2."/>
      <w:lvlJc w:val="left"/>
      <w:pPr>
        <w:ind w:left="1440" w:hanging="360"/>
      </w:pPr>
    </w:lvl>
    <w:lvl w:ilvl="2" w:tplc="14C6334C">
      <w:start w:val="1"/>
      <w:numFmt w:val="lowerRoman"/>
      <w:lvlText w:val="%3."/>
      <w:lvlJc w:val="right"/>
      <w:pPr>
        <w:ind w:left="2160" w:hanging="180"/>
      </w:pPr>
    </w:lvl>
    <w:lvl w:ilvl="3" w:tplc="736C53A0">
      <w:start w:val="1"/>
      <w:numFmt w:val="decimal"/>
      <w:lvlText w:val="%4."/>
      <w:lvlJc w:val="left"/>
      <w:pPr>
        <w:ind w:left="2880" w:hanging="360"/>
      </w:pPr>
    </w:lvl>
    <w:lvl w:ilvl="4" w:tplc="901C2F64">
      <w:start w:val="1"/>
      <w:numFmt w:val="lowerLetter"/>
      <w:lvlText w:val="%5."/>
      <w:lvlJc w:val="left"/>
      <w:pPr>
        <w:ind w:left="3600" w:hanging="360"/>
      </w:pPr>
    </w:lvl>
    <w:lvl w:ilvl="5" w:tplc="85964818">
      <w:start w:val="1"/>
      <w:numFmt w:val="lowerRoman"/>
      <w:lvlText w:val="%6."/>
      <w:lvlJc w:val="right"/>
      <w:pPr>
        <w:ind w:left="4320" w:hanging="180"/>
      </w:pPr>
    </w:lvl>
    <w:lvl w:ilvl="6" w:tplc="3288F270">
      <w:start w:val="1"/>
      <w:numFmt w:val="decimal"/>
      <w:lvlText w:val="%7."/>
      <w:lvlJc w:val="left"/>
      <w:pPr>
        <w:ind w:left="5040" w:hanging="360"/>
      </w:pPr>
    </w:lvl>
    <w:lvl w:ilvl="7" w:tplc="3D8EBD7E">
      <w:start w:val="1"/>
      <w:numFmt w:val="lowerLetter"/>
      <w:lvlText w:val="%8."/>
      <w:lvlJc w:val="left"/>
      <w:pPr>
        <w:ind w:left="5760" w:hanging="360"/>
      </w:pPr>
    </w:lvl>
    <w:lvl w:ilvl="8" w:tplc="1B1C5628">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7" w15:restartNumberingAfterBreak="0">
    <w:nsid w:val="38351974"/>
    <w:multiLevelType w:val="multilevel"/>
    <w:tmpl w:val="77BE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FF258D"/>
    <w:multiLevelType w:val="hybridMultilevel"/>
    <w:tmpl w:val="414C66D4"/>
    <w:lvl w:ilvl="0" w:tplc="416AF186">
      <w:start w:val="7"/>
      <w:numFmt w:val="decimal"/>
      <w:lvlText w:val="%1."/>
      <w:lvlJc w:val="left"/>
      <w:pPr>
        <w:ind w:left="720" w:hanging="360"/>
      </w:pPr>
    </w:lvl>
    <w:lvl w:ilvl="1" w:tplc="5D7A7350">
      <w:start w:val="1"/>
      <w:numFmt w:val="lowerLetter"/>
      <w:lvlText w:val="%2."/>
      <w:lvlJc w:val="left"/>
      <w:pPr>
        <w:ind w:left="1440" w:hanging="360"/>
      </w:pPr>
    </w:lvl>
    <w:lvl w:ilvl="2" w:tplc="66F076AE">
      <w:start w:val="1"/>
      <w:numFmt w:val="lowerRoman"/>
      <w:lvlText w:val="%3."/>
      <w:lvlJc w:val="right"/>
      <w:pPr>
        <w:ind w:left="2160" w:hanging="180"/>
      </w:pPr>
    </w:lvl>
    <w:lvl w:ilvl="3" w:tplc="7D28D0AC">
      <w:start w:val="1"/>
      <w:numFmt w:val="decimal"/>
      <w:lvlText w:val="%4."/>
      <w:lvlJc w:val="left"/>
      <w:pPr>
        <w:ind w:left="2880" w:hanging="360"/>
      </w:pPr>
    </w:lvl>
    <w:lvl w:ilvl="4" w:tplc="CE0888E6">
      <w:start w:val="1"/>
      <w:numFmt w:val="lowerLetter"/>
      <w:lvlText w:val="%5."/>
      <w:lvlJc w:val="left"/>
      <w:pPr>
        <w:ind w:left="3600" w:hanging="360"/>
      </w:pPr>
    </w:lvl>
    <w:lvl w:ilvl="5" w:tplc="48820016">
      <w:start w:val="1"/>
      <w:numFmt w:val="lowerRoman"/>
      <w:lvlText w:val="%6."/>
      <w:lvlJc w:val="right"/>
      <w:pPr>
        <w:ind w:left="4320" w:hanging="180"/>
      </w:pPr>
    </w:lvl>
    <w:lvl w:ilvl="6" w:tplc="9DE4E2BA">
      <w:start w:val="1"/>
      <w:numFmt w:val="decimal"/>
      <w:lvlText w:val="%7."/>
      <w:lvlJc w:val="left"/>
      <w:pPr>
        <w:ind w:left="5040" w:hanging="360"/>
      </w:pPr>
    </w:lvl>
    <w:lvl w:ilvl="7" w:tplc="B07ADC0A">
      <w:start w:val="1"/>
      <w:numFmt w:val="lowerLetter"/>
      <w:lvlText w:val="%8."/>
      <w:lvlJc w:val="left"/>
      <w:pPr>
        <w:ind w:left="5760" w:hanging="360"/>
      </w:pPr>
    </w:lvl>
    <w:lvl w:ilvl="8" w:tplc="17A8E602">
      <w:start w:val="1"/>
      <w:numFmt w:val="lowerRoman"/>
      <w:lvlText w:val="%9."/>
      <w:lvlJc w:val="right"/>
      <w:pPr>
        <w:ind w:left="6480" w:hanging="180"/>
      </w:pPr>
    </w:lvl>
  </w:abstractNum>
  <w:abstractNum w:abstractNumId="19" w15:restartNumberingAfterBreak="0">
    <w:nsid w:val="3A14B736"/>
    <w:multiLevelType w:val="hybridMultilevel"/>
    <w:tmpl w:val="19F2C2E4"/>
    <w:lvl w:ilvl="0" w:tplc="33F47432">
      <w:start w:val="15"/>
      <w:numFmt w:val="decimal"/>
      <w:lvlText w:val="%1."/>
      <w:lvlJc w:val="left"/>
      <w:pPr>
        <w:ind w:left="720" w:hanging="360"/>
      </w:pPr>
    </w:lvl>
    <w:lvl w:ilvl="1" w:tplc="30F6AB40">
      <w:start w:val="1"/>
      <w:numFmt w:val="lowerLetter"/>
      <w:lvlText w:val="%2."/>
      <w:lvlJc w:val="left"/>
      <w:pPr>
        <w:ind w:left="1440" w:hanging="360"/>
      </w:pPr>
    </w:lvl>
    <w:lvl w:ilvl="2" w:tplc="554EEC8A">
      <w:start w:val="1"/>
      <w:numFmt w:val="lowerRoman"/>
      <w:lvlText w:val="%3."/>
      <w:lvlJc w:val="right"/>
      <w:pPr>
        <w:ind w:left="2160" w:hanging="180"/>
      </w:pPr>
    </w:lvl>
    <w:lvl w:ilvl="3" w:tplc="0A441A22">
      <w:start w:val="1"/>
      <w:numFmt w:val="decimal"/>
      <w:lvlText w:val="%4."/>
      <w:lvlJc w:val="left"/>
      <w:pPr>
        <w:ind w:left="2880" w:hanging="360"/>
      </w:pPr>
    </w:lvl>
    <w:lvl w:ilvl="4" w:tplc="DE561A18">
      <w:start w:val="1"/>
      <w:numFmt w:val="lowerLetter"/>
      <w:lvlText w:val="%5."/>
      <w:lvlJc w:val="left"/>
      <w:pPr>
        <w:ind w:left="3600" w:hanging="360"/>
      </w:pPr>
    </w:lvl>
    <w:lvl w:ilvl="5" w:tplc="7B726496">
      <w:start w:val="1"/>
      <w:numFmt w:val="lowerRoman"/>
      <w:lvlText w:val="%6."/>
      <w:lvlJc w:val="right"/>
      <w:pPr>
        <w:ind w:left="4320" w:hanging="180"/>
      </w:pPr>
    </w:lvl>
    <w:lvl w:ilvl="6" w:tplc="599417D0">
      <w:start w:val="1"/>
      <w:numFmt w:val="decimal"/>
      <w:lvlText w:val="%7."/>
      <w:lvlJc w:val="left"/>
      <w:pPr>
        <w:ind w:left="5040" w:hanging="360"/>
      </w:pPr>
    </w:lvl>
    <w:lvl w:ilvl="7" w:tplc="EAAECC50">
      <w:start w:val="1"/>
      <w:numFmt w:val="lowerLetter"/>
      <w:lvlText w:val="%8."/>
      <w:lvlJc w:val="left"/>
      <w:pPr>
        <w:ind w:left="5760" w:hanging="360"/>
      </w:pPr>
    </w:lvl>
    <w:lvl w:ilvl="8" w:tplc="904087E8">
      <w:start w:val="1"/>
      <w:numFmt w:val="lowerRoman"/>
      <w:lvlText w:val="%9."/>
      <w:lvlJc w:val="right"/>
      <w:pPr>
        <w:ind w:left="6480" w:hanging="180"/>
      </w:pPr>
    </w:lvl>
  </w:abstractNum>
  <w:abstractNum w:abstractNumId="20"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CEC6962"/>
    <w:multiLevelType w:val="multilevel"/>
    <w:tmpl w:val="2CD2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03448"/>
    <w:multiLevelType w:val="hybridMultilevel"/>
    <w:tmpl w:val="4AB0BF84"/>
    <w:lvl w:ilvl="0" w:tplc="B26EC78A">
      <w:start w:val="4"/>
      <w:numFmt w:val="decimal"/>
      <w:lvlText w:val="%1."/>
      <w:lvlJc w:val="left"/>
      <w:pPr>
        <w:ind w:left="720" w:hanging="360"/>
      </w:pPr>
    </w:lvl>
    <w:lvl w:ilvl="1" w:tplc="AA32B5E0">
      <w:start w:val="1"/>
      <w:numFmt w:val="lowerLetter"/>
      <w:lvlText w:val="%2."/>
      <w:lvlJc w:val="left"/>
      <w:pPr>
        <w:ind w:left="1440" w:hanging="360"/>
      </w:pPr>
    </w:lvl>
    <w:lvl w:ilvl="2" w:tplc="CAF48D82">
      <w:start w:val="1"/>
      <w:numFmt w:val="lowerRoman"/>
      <w:lvlText w:val="%3."/>
      <w:lvlJc w:val="right"/>
      <w:pPr>
        <w:ind w:left="2160" w:hanging="180"/>
      </w:pPr>
    </w:lvl>
    <w:lvl w:ilvl="3" w:tplc="22184CEE">
      <w:start w:val="1"/>
      <w:numFmt w:val="decimal"/>
      <w:lvlText w:val="%4."/>
      <w:lvlJc w:val="left"/>
      <w:pPr>
        <w:ind w:left="2880" w:hanging="360"/>
      </w:pPr>
    </w:lvl>
    <w:lvl w:ilvl="4" w:tplc="DE0E716A">
      <w:start w:val="1"/>
      <w:numFmt w:val="lowerLetter"/>
      <w:lvlText w:val="%5."/>
      <w:lvlJc w:val="left"/>
      <w:pPr>
        <w:ind w:left="3600" w:hanging="360"/>
      </w:pPr>
    </w:lvl>
    <w:lvl w:ilvl="5" w:tplc="4BCA16C0">
      <w:start w:val="1"/>
      <w:numFmt w:val="lowerRoman"/>
      <w:lvlText w:val="%6."/>
      <w:lvlJc w:val="right"/>
      <w:pPr>
        <w:ind w:left="4320" w:hanging="180"/>
      </w:pPr>
    </w:lvl>
    <w:lvl w:ilvl="6" w:tplc="27BEE986">
      <w:start w:val="1"/>
      <w:numFmt w:val="decimal"/>
      <w:lvlText w:val="%7."/>
      <w:lvlJc w:val="left"/>
      <w:pPr>
        <w:ind w:left="5040" w:hanging="360"/>
      </w:pPr>
    </w:lvl>
    <w:lvl w:ilvl="7" w:tplc="64625A8A">
      <w:start w:val="1"/>
      <w:numFmt w:val="lowerLetter"/>
      <w:lvlText w:val="%8."/>
      <w:lvlJc w:val="left"/>
      <w:pPr>
        <w:ind w:left="5760" w:hanging="360"/>
      </w:pPr>
    </w:lvl>
    <w:lvl w:ilvl="8" w:tplc="DAD6FD1E">
      <w:start w:val="1"/>
      <w:numFmt w:val="lowerRoman"/>
      <w:lvlText w:val="%9."/>
      <w:lvlJc w:val="right"/>
      <w:pPr>
        <w:ind w:left="6480" w:hanging="180"/>
      </w:pPr>
    </w:lvl>
  </w:abstractNum>
  <w:abstractNum w:abstractNumId="23" w15:restartNumberingAfterBreak="0">
    <w:nsid w:val="3FE835F5"/>
    <w:multiLevelType w:val="hybridMultilevel"/>
    <w:tmpl w:val="2632B2B4"/>
    <w:lvl w:ilvl="0" w:tplc="130E7168">
      <w:start w:val="1"/>
      <w:numFmt w:val="bullet"/>
      <w:lvlText w:val=""/>
      <w:lvlJc w:val="left"/>
      <w:pPr>
        <w:ind w:left="720" w:hanging="360"/>
      </w:pPr>
      <w:rPr>
        <w:rFonts w:ascii="Symbol" w:hAnsi="Symbol" w:hint="default"/>
      </w:rPr>
    </w:lvl>
    <w:lvl w:ilvl="1" w:tplc="1DB62386">
      <w:start w:val="1"/>
      <w:numFmt w:val="bullet"/>
      <w:lvlText w:val="o"/>
      <w:lvlJc w:val="left"/>
      <w:pPr>
        <w:ind w:left="1440" w:hanging="360"/>
      </w:pPr>
      <w:rPr>
        <w:rFonts w:ascii="Courier New" w:hAnsi="Courier New" w:hint="default"/>
      </w:rPr>
    </w:lvl>
    <w:lvl w:ilvl="2" w:tplc="216A59EA">
      <w:start w:val="1"/>
      <w:numFmt w:val="bullet"/>
      <w:lvlText w:val=""/>
      <w:lvlJc w:val="left"/>
      <w:pPr>
        <w:ind w:left="2160" w:hanging="360"/>
      </w:pPr>
      <w:rPr>
        <w:rFonts w:ascii="Wingdings" w:hAnsi="Wingdings" w:hint="default"/>
      </w:rPr>
    </w:lvl>
    <w:lvl w:ilvl="3" w:tplc="D7440A5C">
      <w:start w:val="1"/>
      <w:numFmt w:val="bullet"/>
      <w:lvlText w:val=""/>
      <w:lvlJc w:val="left"/>
      <w:pPr>
        <w:ind w:left="2880" w:hanging="360"/>
      </w:pPr>
      <w:rPr>
        <w:rFonts w:ascii="Symbol" w:hAnsi="Symbol" w:hint="default"/>
      </w:rPr>
    </w:lvl>
    <w:lvl w:ilvl="4" w:tplc="B8E0EF54">
      <w:start w:val="1"/>
      <w:numFmt w:val="bullet"/>
      <w:lvlText w:val="o"/>
      <w:lvlJc w:val="left"/>
      <w:pPr>
        <w:ind w:left="3600" w:hanging="360"/>
      </w:pPr>
      <w:rPr>
        <w:rFonts w:ascii="Courier New" w:hAnsi="Courier New" w:hint="default"/>
      </w:rPr>
    </w:lvl>
    <w:lvl w:ilvl="5" w:tplc="049E5CB0">
      <w:start w:val="1"/>
      <w:numFmt w:val="bullet"/>
      <w:lvlText w:val=""/>
      <w:lvlJc w:val="left"/>
      <w:pPr>
        <w:ind w:left="4320" w:hanging="360"/>
      </w:pPr>
      <w:rPr>
        <w:rFonts w:ascii="Wingdings" w:hAnsi="Wingdings" w:hint="default"/>
      </w:rPr>
    </w:lvl>
    <w:lvl w:ilvl="6" w:tplc="54D0076A">
      <w:start w:val="1"/>
      <w:numFmt w:val="bullet"/>
      <w:lvlText w:val=""/>
      <w:lvlJc w:val="left"/>
      <w:pPr>
        <w:ind w:left="5040" w:hanging="360"/>
      </w:pPr>
      <w:rPr>
        <w:rFonts w:ascii="Symbol" w:hAnsi="Symbol" w:hint="default"/>
      </w:rPr>
    </w:lvl>
    <w:lvl w:ilvl="7" w:tplc="C2249B86">
      <w:start w:val="1"/>
      <w:numFmt w:val="bullet"/>
      <w:lvlText w:val="o"/>
      <w:lvlJc w:val="left"/>
      <w:pPr>
        <w:ind w:left="5760" w:hanging="360"/>
      </w:pPr>
      <w:rPr>
        <w:rFonts w:ascii="Courier New" w:hAnsi="Courier New" w:hint="default"/>
      </w:rPr>
    </w:lvl>
    <w:lvl w:ilvl="8" w:tplc="CBB8E016">
      <w:start w:val="1"/>
      <w:numFmt w:val="bullet"/>
      <w:lvlText w:val=""/>
      <w:lvlJc w:val="left"/>
      <w:pPr>
        <w:ind w:left="6480" w:hanging="360"/>
      </w:pPr>
      <w:rPr>
        <w:rFonts w:ascii="Wingdings" w:hAnsi="Wingdings" w:hint="default"/>
      </w:r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5E83DB7"/>
    <w:multiLevelType w:val="hybridMultilevel"/>
    <w:tmpl w:val="EB2EE586"/>
    <w:lvl w:ilvl="0" w:tplc="CA68A48E">
      <w:start w:val="1"/>
      <w:numFmt w:val="bullet"/>
      <w:lvlText w:val=""/>
      <w:lvlJc w:val="left"/>
      <w:pPr>
        <w:ind w:left="720" w:hanging="360"/>
      </w:pPr>
      <w:rPr>
        <w:rFonts w:ascii="Symbol" w:hAnsi="Symbol" w:hint="default"/>
      </w:rPr>
    </w:lvl>
    <w:lvl w:ilvl="1" w:tplc="6072761A">
      <w:start w:val="1"/>
      <w:numFmt w:val="bullet"/>
      <w:lvlText w:val="o"/>
      <w:lvlJc w:val="left"/>
      <w:pPr>
        <w:ind w:left="1440" w:hanging="360"/>
      </w:pPr>
      <w:rPr>
        <w:rFonts w:ascii="Courier New" w:hAnsi="Courier New" w:hint="default"/>
      </w:rPr>
    </w:lvl>
    <w:lvl w:ilvl="2" w:tplc="3702C318">
      <w:start w:val="1"/>
      <w:numFmt w:val="bullet"/>
      <w:lvlText w:val=""/>
      <w:lvlJc w:val="left"/>
      <w:pPr>
        <w:ind w:left="2160" w:hanging="360"/>
      </w:pPr>
      <w:rPr>
        <w:rFonts w:ascii="Wingdings" w:hAnsi="Wingdings" w:hint="default"/>
      </w:rPr>
    </w:lvl>
    <w:lvl w:ilvl="3" w:tplc="F468F008">
      <w:start w:val="1"/>
      <w:numFmt w:val="bullet"/>
      <w:lvlText w:val=""/>
      <w:lvlJc w:val="left"/>
      <w:pPr>
        <w:ind w:left="2880" w:hanging="360"/>
      </w:pPr>
      <w:rPr>
        <w:rFonts w:ascii="Symbol" w:hAnsi="Symbol" w:hint="default"/>
      </w:rPr>
    </w:lvl>
    <w:lvl w:ilvl="4" w:tplc="EAF2F084">
      <w:start w:val="1"/>
      <w:numFmt w:val="bullet"/>
      <w:lvlText w:val="o"/>
      <w:lvlJc w:val="left"/>
      <w:pPr>
        <w:ind w:left="3600" w:hanging="360"/>
      </w:pPr>
      <w:rPr>
        <w:rFonts w:ascii="Courier New" w:hAnsi="Courier New" w:hint="default"/>
      </w:rPr>
    </w:lvl>
    <w:lvl w:ilvl="5" w:tplc="A1640D84">
      <w:start w:val="1"/>
      <w:numFmt w:val="bullet"/>
      <w:lvlText w:val=""/>
      <w:lvlJc w:val="left"/>
      <w:pPr>
        <w:ind w:left="4320" w:hanging="360"/>
      </w:pPr>
      <w:rPr>
        <w:rFonts w:ascii="Wingdings" w:hAnsi="Wingdings" w:hint="default"/>
      </w:rPr>
    </w:lvl>
    <w:lvl w:ilvl="6" w:tplc="D408BD82">
      <w:start w:val="1"/>
      <w:numFmt w:val="bullet"/>
      <w:lvlText w:val=""/>
      <w:lvlJc w:val="left"/>
      <w:pPr>
        <w:ind w:left="5040" w:hanging="360"/>
      </w:pPr>
      <w:rPr>
        <w:rFonts w:ascii="Symbol" w:hAnsi="Symbol" w:hint="default"/>
      </w:rPr>
    </w:lvl>
    <w:lvl w:ilvl="7" w:tplc="A3FEE118">
      <w:start w:val="1"/>
      <w:numFmt w:val="bullet"/>
      <w:lvlText w:val="o"/>
      <w:lvlJc w:val="left"/>
      <w:pPr>
        <w:ind w:left="5760" w:hanging="360"/>
      </w:pPr>
      <w:rPr>
        <w:rFonts w:ascii="Courier New" w:hAnsi="Courier New" w:hint="default"/>
      </w:rPr>
    </w:lvl>
    <w:lvl w:ilvl="8" w:tplc="056651F8">
      <w:start w:val="1"/>
      <w:numFmt w:val="bullet"/>
      <w:lvlText w:val=""/>
      <w:lvlJc w:val="left"/>
      <w:pPr>
        <w:ind w:left="6480" w:hanging="360"/>
      </w:pPr>
      <w:rPr>
        <w:rFonts w:ascii="Wingdings" w:hAnsi="Wingdings" w:hint="default"/>
      </w:rPr>
    </w:lvl>
  </w:abstractNum>
  <w:abstractNum w:abstractNumId="26" w15:restartNumberingAfterBreak="0">
    <w:nsid w:val="47C941F5"/>
    <w:multiLevelType w:val="hybridMultilevel"/>
    <w:tmpl w:val="06C8A068"/>
    <w:lvl w:ilvl="0" w:tplc="5FACAEBC">
      <w:start w:val="1"/>
      <w:numFmt w:val="bullet"/>
      <w:lvlText w:val=""/>
      <w:lvlJc w:val="left"/>
      <w:pPr>
        <w:ind w:left="1080" w:hanging="360"/>
      </w:pPr>
      <w:rPr>
        <w:rFonts w:ascii="Symbol" w:hAnsi="Symbol" w:hint="default"/>
      </w:rPr>
    </w:lvl>
    <w:lvl w:ilvl="1" w:tplc="F47E4E5A">
      <w:start w:val="1"/>
      <w:numFmt w:val="bullet"/>
      <w:lvlText w:val="o"/>
      <w:lvlJc w:val="left"/>
      <w:pPr>
        <w:ind w:left="1800" w:hanging="360"/>
      </w:pPr>
      <w:rPr>
        <w:rFonts w:ascii="Courier New" w:hAnsi="Courier New" w:hint="default"/>
      </w:rPr>
    </w:lvl>
    <w:lvl w:ilvl="2" w:tplc="3B6E3726">
      <w:start w:val="1"/>
      <w:numFmt w:val="bullet"/>
      <w:lvlText w:val=""/>
      <w:lvlJc w:val="left"/>
      <w:pPr>
        <w:ind w:left="2520" w:hanging="360"/>
      </w:pPr>
      <w:rPr>
        <w:rFonts w:ascii="Wingdings" w:hAnsi="Wingdings" w:hint="default"/>
      </w:rPr>
    </w:lvl>
    <w:lvl w:ilvl="3" w:tplc="2B0CB2D0">
      <w:start w:val="1"/>
      <w:numFmt w:val="bullet"/>
      <w:lvlText w:val=""/>
      <w:lvlJc w:val="left"/>
      <w:pPr>
        <w:ind w:left="3240" w:hanging="360"/>
      </w:pPr>
      <w:rPr>
        <w:rFonts w:ascii="Symbol" w:hAnsi="Symbol" w:hint="default"/>
      </w:rPr>
    </w:lvl>
    <w:lvl w:ilvl="4" w:tplc="627C931C">
      <w:start w:val="1"/>
      <w:numFmt w:val="bullet"/>
      <w:lvlText w:val="o"/>
      <w:lvlJc w:val="left"/>
      <w:pPr>
        <w:ind w:left="3960" w:hanging="360"/>
      </w:pPr>
      <w:rPr>
        <w:rFonts w:ascii="Courier New" w:hAnsi="Courier New" w:hint="default"/>
      </w:rPr>
    </w:lvl>
    <w:lvl w:ilvl="5" w:tplc="231EAB00">
      <w:start w:val="1"/>
      <w:numFmt w:val="bullet"/>
      <w:lvlText w:val=""/>
      <w:lvlJc w:val="left"/>
      <w:pPr>
        <w:ind w:left="4680" w:hanging="360"/>
      </w:pPr>
      <w:rPr>
        <w:rFonts w:ascii="Wingdings" w:hAnsi="Wingdings" w:hint="default"/>
      </w:rPr>
    </w:lvl>
    <w:lvl w:ilvl="6" w:tplc="A6B62840">
      <w:start w:val="1"/>
      <w:numFmt w:val="bullet"/>
      <w:lvlText w:val=""/>
      <w:lvlJc w:val="left"/>
      <w:pPr>
        <w:ind w:left="5400" w:hanging="360"/>
      </w:pPr>
      <w:rPr>
        <w:rFonts w:ascii="Symbol" w:hAnsi="Symbol" w:hint="default"/>
      </w:rPr>
    </w:lvl>
    <w:lvl w:ilvl="7" w:tplc="8EEC6C0C">
      <w:start w:val="1"/>
      <w:numFmt w:val="bullet"/>
      <w:lvlText w:val="o"/>
      <w:lvlJc w:val="left"/>
      <w:pPr>
        <w:ind w:left="6120" w:hanging="360"/>
      </w:pPr>
      <w:rPr>
        <w:rFonts w:ascii="Courier New" w:hAnsi="Courier New" w:hint="default"/>
      </w:rPr>
    </w:lvl>
    <w:lvl w:ilvl="8" w:tplc="8C3C7D70">
      <w:start w:val="1"/>
      <w:numFmt w:val="bullet"/>
      <w:lvlText w:val=""/>
      <w:lvlJc w:val="left"/>
      <w:pPr>
        <w:ind w:left="6840" w:hanging="360"/>
      </w:pPr>
      <w:rPr>
        <w:rFonts w:ascii="Wingdings" w:hAnsi="Wingdings" w:hint="default"/>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E5AE4A"/>
    <w:multiLevelType w:val="hybridMultilevel"/>
    <w:tmpl w:val="043CAAD8"/>
    <w:lvl w:ilvl="0" w:tplc="A970A10A">
      <w:start w:val="8"/>
      <w:numFmt w:val="decimal"/>
      <w:lvlText w:val="%1."/>
      <w:lvlJc w:val="left"/>
      <w:pPr>
        <w:ind w:left="720" w:hanging="360"/>
      </w:pPr>
    </w:lvl>
    <w:lvl w:ilvl="1" w:tplc="84A07806">
      <w:start w:val="1"/>
      <w:numFmt w:val="lowerLetter"/>
      <w:lvlText w:val="%2."/>
      <w:lvlJc w:val="left"/>
      <w:pPr>
        <w:ind w:left="1440" w:hanging="360"/>
      </w:pPr>
    </w:lvl>
    <w:lvl w:ilvl="2" w:tplc="0846C774">
      <w:start w:val="1"/>
      <w:numFmt w:val="lowerRoman"/>
      <w:lvlText w:val="%3."/>
      <w:lvlJc w:val="right"/>
      <w:pPr>
        <w:ind w:left="2160" w:hanging="180"/>
      </w:pPr>
    </w:lvl>
    <w:lvl w:ilvl="3" w:tplc="5268F148">
      <w:start w:val="1"/>
      <w:numFmt w:val="decimal"/>
      <w:lvlText w:val="%4."/>
      <w:lvlJc w:val="left"/>
      <w:pPr>
        <w:ind w:left="2880" w:hanging="360"/>
      </w:pPr>
    </w:lvl>
    <w:lvl w:ilvl="4" w:tplc="E320F64C">
      <w:start w:val="1"/>
      <w:numFmt w:val="lowerLetter"/>
      <w:lvlText w:val="%5."/>
      <w:lvlJc w:val="left"/>
      <w:pPr>
        <w:ind w:left="3600" w:hanging="360"/>
      </w:pPr>
    </w:lvl>
    <w:lvl w:ilvl="5" w:tplc="87741300">
      <w:start w:val="1"/>
      <w:numFmt w:val="lowerRoman"/>
      <w:lvlText w:val="%6."/>
      <w:lvlJc w:val="right"/>
      <w:pPr>
        <w:ind w:left="4320" w:hanging="180"/>
      </w:pPr>
    </w:lvl>
    <w:lvl w:ilvl="6" w:tplc="6AAEF206">
      <w:start w:val="1"/>
      <w:numFmt w:val="decimal"/>
      <w:lvlText w:val="%7."/>
      <w:lvlJc w:val="left"/>
      <w:pPr>
        <w:ind w:left="5040" w:hanging="360"/>
      </w:pPr>
    </w:lvl>
    <w:lvl w:ilvl="7" w:tplc="64E89586">
      <w:start w:val="1"/>
      <w:numFmt w:val="lowerLetter"/>
      <w:lvlText w:val="%8."/>
      <w:lvlJc w:val="left"/>
      <w:pPr>
        <w:ind w:left="5760" w:hanging="360"/>
      </w:pPr>
    </w:lvl>
    <w:lvl w:ilvl="8" w:tplc="C2A25684">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3E07672"/>
    <w:multiLevelType w:val="hybridMultilevel"/>
    <w:tmpl w:val="A8FE9A60"/>
    <w:lvl w:ilvl="0" w:tplc="DC681B80">
      <w:start w:val="1"/>
      <w:numFmt w:val="bullet"/>
      <w:lvlText w:val=""/>
      <w:lvlJc w:val="left"/>
      <w:pPr>
        <w:ind w:left="720" w:hanging="360"/>
      </w:pPr>
      <w:rPr>
        <w:rFonts w:ascii="Symbol" w:hAnsi="Symbol" w:hint="default"/>
      </w:rPr>
    </w:lvl>
    <w:lvl w:ilvl="1" w:tplc="7C4E1D80">
      <w:start w:val="1"/>
      <w:numFmt w:val="bullet"/>
      <w:lvlText w:val="o"/>
      <w:lvlJc w:val="left"/>
      <w:pPr>
        <w:ind w:left="1440" w:hanging="360"/>
      </w:pPr>
      <w:rPr>
        <w:rFonts w:ascii="Courier New" w:hAnsi="Courier New" w:hint="default"/>
      </w:rPr>
    </w:lvl>
    <w:lvl w:ilvl="2" w:tplc="29921EDC">
      <w:start w:val="1"/>
      <w:numFmt w:val="bullet"/>
      <w:lvlText w:val=""/>
      <w:lvlJc w:val="left"/>
      <w:pPr>
        <w:ind w:left="2160" w:hanging="360"/>
      </w:pPr>
      <w:rPr>
        <w:rFonts w:ascii="Wingdings" w:hAnsi="Wingdings" w:hint="default"/>
      </w:rPr>
    </w:lvl>
    <w:lvl w:ilvl="3" w:tplc="67C69C18">
      <w:start w:val="1"/>
      <w:numFmt w:val="bullet"/>
      <w:lvlText w:val=""/>
      <w:lvlJc w:val="left"/>
      <w:pPr>
        <w:ind w:left="2880" w:hanging="360"/>
      </w:pPr>
      <w:rPr>
        <w:rFonts w:ascii="Symbol" w:hAnsi="Symbol" w:hint="default"/>
      </w:rPr>
    </w:lvl>
    <w:lvl w:ilvl="4" w:tplc="C0F886C6">
      <w:start w:val="1"/>
      <w:numFmt w:val="bullet"/>
      <w:lvlText w:val="o"/>
      <w:lvlJc w:val="left"/>
      <w:pPr>
        <w:ind w:left="3600" w:hanging="360"/>
      </w:pPr>
      <w:rPr>
        <w:rFonts w:ascii="Courier New" w:hAnsi="Courier New" w:hint="default"/>
      </w:rPr>
    </w:lvl>
    <w:lvl w:ilvl="5" w:tplc="E3E69A3C">
      <w:start w:val="1"/>
      <w:numFmt w:val="bullet"/>
      <w:lvlText w:val=""/>
      <w:lvlJc w:val="left"/>
      <w:pPr>
        <w:ind w:left="4320" w:hanging="360"/>
      </w:pPr>
      <w:rPr>
        <w:rFonts w:ascii="Wingdings" w:hAnsi="Wingdings" w:hint="default"/>
      </w:rPr>
    </w:lvl>
    <w:lvl w:ilvl="6" w:tplc="586233D4">
      <w:start w:val="1"/>
      <w:numFmt w:val="bullet"/>
      <w:lvlText w:val=""/>
      <w:lvlJc w:val="left"/>
      <w:pPr>
        <w:ind w:left="5040" w:hanging="360"/>
      </w:pPr>
      <w:rPr>
        <w:rFonts w:ascii="Symbol" w:hAnsi="Symbol" w:hint="default"/>
      </w:rPr>
    </w:lvl>
    <w:lvl w:ilvl="7" w:tplc="98A469EA">
      <w:start w:val="1"/>
      <w:numFmt w:val="bullet"/>
      <w:lvlText w:val="o"/>
      <w:lvlJc w:val="left"/>
      <w:pPr>
        <w:ind w:left="5760" w:hanging="360"/>
      </w:pPr>
      <w:rPr>
        <w:rFonts w:ascii="Courier New" w:hAnsi="Courier New" w:hint="default"/>
      </w:rPr>
    </w:lvl>
    <w:lvl w:ilvl="8" w:tplc="B6CAEC34">
      <w:start w:val="1"/>
      <w:numFmt w:val="bullet"/>
      <w:lvlText w:val=""/>
      <w:lvlJc w:val="left"/>
      <w:pPr>
        <w:ind w:left="6480" w:hanging="360"/>
      </w:pPr>
      <w:rPr>
        <w:rFonts w:ascii="Wingdings" w:hAnsi="Wingdings" w:hint="default"/>
      </w:rPr>
    </w:lvl>
  </w:abstractNum>
  <w:abstractNum w:abstractNumId="31" w15:restartNumberingAfterBreak="0">
    <w:nsid w:val="5A8CB986"/>
    <w:multiLevelType w:val="hybridMultilevel"/>
    <w:tmpl w:val="4502F256"/>
    <w:lvl w:ilvl="0" w:tplc="7FEE7266">
      <w:start w:val="1"/>
      <w:numFmt w:val="bullet"/>
      <w:lvlText w:val=""/>
      <w:lvlJc w:val="left"/>
      <w:pPr>
        <w:ind w:left="720" w:hanging="360"/>
      </w:pPr>
      <w:rPr>
        <w:rFonts w:ascii="Symbol" w:hAnsi="Symbol" w:hint="default"/>
      </w:rPr>
    </w:lvl>
    <w:lvl w:ilvl="1" w:tplc="4CB67290">
      <w:start w:val="1"/>
      <w:numFmt w:val="bullet"/>
      <w:lvlText w:val="o"/>
      <w:lvlJc w:val="left"/>
      <w:pPr>
        <w:ind w:left="1440" w:hanging="360"/>
      </w:pPr>
      <w:rPr>
        <w:rFonts w:ascii="Courier New" w:hAnsi="Courier New" w:hint="default"/>
      </w:rPr>
    </w:lvl>
    <w:lvl w:ilvl="2" w:tplc="9BC2EE20">
      <w:start w:val="1"/>
      <w:numFmt w:val="bullet"/>
      <w:lvlText w:val=""/>
      <w:lvlJc w:val="left"/>
      <w:pPr>
        <w:ind w:left="2160" w:hanging="360"/>
      </w:pPr>
      <w:rPr>
        <w:rFonts w:ascii="Wingdings" w:hAnsi="Wingdings" w:hint="default"/>
      </w:rPr>
    </w:lvl>
    <w:lvl w:ilvl="3" w:tplc="CA2ED77A">
      <w:start w:val="1"/>
      <w:numFmt w:val="bullet"/>
      <w:lvlText w:val=""/>
      <w:lvlJc w:val="left"/>
      <w:pPr>
        <w:ind w:left="2880" w:hanging="360"/>
      </w:pPr>
      <w:rPr>
        <w:rFonts w:ascii="Symbol" w:hAnsi="Symbol" w:hint="default"/>
      </w:rPr>
    </w:lvl>
    <w:lvl w:ilvl="4" w:tplc="E9889394">
      <w:start w:val="1"/>
      <w:numFmt w:val="bullet"/>
      <w:lvlText w:val="o"/>
      <w:lvlJc w:val="left"/>
      <w:pPr>
        <w:ind w:left="3600" w:hanging="360"/>
      </w:pPr>
      <w:rPr>
        <w:rFonts w:ascii="Courier New" w:hAnsi="Courier New" w:hint="default"/>
      </w:rPr>
    </w:lvl>
    <w:lvl w:ilvl="5" w:tplc="38162214">
      <w:start w:val="1"/>
      <w:numFmt w:val="bullet"/>
      <w:lvlText w:val=""/>
      <w:lvlJc w:val="left"/>
      <w:pPr>
        <w:ind w:left="4320" w:hanging="360"/>
      </w:pPr>
      <w:rPr>
        <w:rFonts w:ascii="Wingdings" w:hAnsi="Wingdings" w:hint="default"/>
      </w:rPr>
    </w:lvl>
    <w:lvl w:ilvl="6" w:tplc="E222DFC0">
      <w:start w:val="1"/>
      <w:numFmt w:val="bullet"/>
      <w:lvlText w:val=""/>
      <w:lvlJc w:val="left"/>
      <w:pPr>
        <w:ind w:left="5040" w:hanging="360"/>
      </w:pPr>
      <w:rPr>
        <w:rFonts w:ascii="Symbol" w:hAnsi="Symbol" w:hint="default"/>
      </w:rPr>
    </w:lvl>
    <w:lvl w:ilvl="7" w:tplc="4A66A196">
      <w:start w:val="1"/>
      <w:numFmt w:val="bullet"/>
      <w:lvlText w:val="o"/>
      <w:lvlJc w:val="left"/>
      <w:pPr>
        <w:ind w:left="5760" w:hanging="360"/>
      </w:pPr>
      <w:rPr>
        <w:rFonts w:ascii="Courier New" w:hAnsi="Courier New" w:hint="default"/>
      </w:rPr>
    </w:lvl>
    <w:lvl w:ilvl="8" w:tplc="6A20A79C">
      <w:start w:val="1"/>
      <w:numFmt w:val="bullet"/>
      <w:lvlText w:val=""/>
      <w:lvlJc w:val="left"/>
      <w:pPr>
        <w:ind w:left="6480" w:hanging="360"/>
      </w:pPr>
      <w:rPr>
        <w:rFonts w:ascii="Wingdings" w:hAnsi="Wingdings" w:hint="default"/>
      </w:rPr>
    </w:lvl>
  </w:abstractNum>
  <w:abstractNum w:abstractNumId="32" w15:restartNumberingAfterBreak="0">
    <w:nsid w:val="5AE29514"/>
    <w:multiLevelType w:val="hybridMultilevel"/>
    <w:tmpl w:val="4E3E0642"/>
    <w:lvl w:ilvl="0" w:tplc="691CF4EE">
      <w:start w:val="20"/>
      <w:numFmt w:val="decimal"/>
      <w:lvlText w:val="%1."/>
      <w:lvlJc w:val="left"/>
      <w:pPr>
        <w:ind w:left="720" w:hanging="360"/>
      </w:pPr>
    </w:lvl>
    <w:lvl w:ilvl="1" w:tplc="0C9060E8">
      <w:start w:val="1"/>
      <w:numFmt w:val="lowerLetter"/>
      <w:lvlText w:val="%2."/>
      <w:lvlJc w:val="left"/>
      <w:pPr>
        <w:ind w:left="1440" w:hanging="360"/>
      </w:pPr>
    </w:lvl>
    <w:lvl w:ilvl="2" w:tplc="043CD954">
      <w:start w:val="1"/>
      <w:numFmt w:val="lowerRoman"/>
      <w:lvlText w:val="%3."/>
      <w:lvlJc w:val="right"/>
      <w:pPr>
        <w:ind w:left="2160" w:hanging="180"/>
      </w:pPr>
    </w:lvl>
    <w:lvl w:ilvl="3" w:tplc="124EB9BC">
      <w:start w:val="1"/>
      <w:numFmt w:val="decimal"/>
      <w:lvlText w:val="%4."/>
      <w:lvlJc w:val="left"/>
      <w:pPr>
        <w:ind w:left="2880" w:hanging="360"/>
      </w:pPr>
    </w:lvl>
    <w:lvl w:ilvl="4" w:tplc="F15AC9F8">
      <w:start w:val="1"/>
      <w:numFmt w:val="lowerLetter"/>
      <w:lvlText w:val="%5."/>
      <w:lvlJc w:val="left"/>
      <w:pPr>
        <w:ind w:left="3600" w:hanging="360"/>
      </w:pPr>
    </w:lvl>
    <w:lvl w:ilvl="5" w:tplc="D9C2805E">
      <w:start w:val="1"/>
      <w:numFmt w:val="lowerRoman"/>
      <w:lvlText w:val="%6."/>
      <w:lvlJc w:val="right"/>
      <w:pPr>
        <w:ind w:left="4320" w:hanging="180"/>
      </w:pPr>
    </w:lvl>
    <w:lvl w:ilvl="6" w:tplc="2F3EBDD4">
      <w:start w:val="1"/>
      <w:numFmt w:val="decimal"/>
      <w:lvlText w:val="%7."/>
      <w:lvlJc w:val="left"/>
      <w:pPr>
        <w:ind w:left="5040" w:hanging="360"/>
      </w:pPr>
    </w:lvl>
    <w:lvl w:ilvl="7" w:tplc="F6B877B8">
      <w:start w:val="1"/>
      <w:numFmt w:val="lowerLetter"/>
      <w:lvlText w:val="%8."/>
      <w:lvlJc w:val="left"/>
      <w:pPr>
        <w:ind w:left="5760" w:hanging="360"/>
      </w:pPr>
    </w:lvl>
    <w:lvl w:ilvl="8" w:tplc="58202246">
      <w:start w:val="1"/>
      <w:numFmt w:val="lowerRoman"/>
      <w:lvlText w:val="%9."/>
      <w:lvlJc w:val="right"/>
      <w:pPr>
        <w:ind w:left="6480" w:hanging="180"/>
      </w:pPr>
    </w:lvl>
  </w:abstractNum>
  <w:abstractNum w:abstractNumId="33" w15:restartNumberingAfterBreak="0">
    <w:nsid w:val="5BC25D87"/>
    <w:multiLevelType w:val="hybridMultilevel"/>
    <w:tmpl w:val="52586710"/>
    <w:lvl w:ilvl="0" w:tplc="68F61C96">
      <w:start w:val="9"/>
      <w:numFmt w:val="decimal"/>
      <w:lvlText w:val="%1."/>
      <w:lvlJc w:val="left"/>
      <w:pPr>
        <w:ind w:left="720" w:hanging="360"/>
      </w:pPr>
    </w:lvl>
    <w:lvl w:ilvl="1" w:tplc="00982902">
      <w:start w:val="1"/>
      <w:numFmt w:val="lowerLetter"/>
      <w:lvlText w:val="%2."/>
      <w:lvlJc w:val="left"/>
      <w:pPr>
        <w:ind w:left="1440" w:hanging="360"/>
      </w:pPr>
    </w:lvl>
    <w:lvl w:ilvl="2" w:tplc="B8D8C98C">
      <w:start w:val="1"/>
      <w:numFmt w:val="lowerRoman"/>
      <w:lvlText w:val="%3."/>
      <w:lvlJc w:val="right"/>
      <w:pPr>
        <w:ind w:left="2160" w:hanging="180"/>
      </w:pPr>
    </w:lvl>
    <w:lvl w:ilvl="3" w:tplc="87EC0B94">
      <w:start w:val="1"/>
      <w:numFmt w:val="decimal"/>
      <w:lvlText w:val="%4."/>
      <w:lvlJc w:val="left"/>
      <w:pPr>
        <w:ind w:left="2880" w:hanging="360"/>
      </w:pPr>
    </w:lvl>
    <w:lvl w:ilvl="4" w:tplc="89341272">
      <w:start w:val="1"/>
      <w:numFmt w:val="lowerLetter"/>
      <w:lvlText w:val="%5."/>
      <w:lvlJc w:val="left"/>
      <w:pPr>
        <w:ind w:left="3600" w:hanging="360"/>
      </w:pPr>
    </w:lvl>
    <w:lvl w:ilvl="5" w:tplc="1D2A3378">
      <w:start w:val="1"/>
      <w:numFmt w:val="lowerRoman"/>
      <w:lvlText w:val="%6."/>
      <w:lvlJc w:val="right"/>
      <w:pPr>
        <w:ind w:left="4320" w:hanging="180"/>
      </w:pPr>
    </w:lvl>
    <w:lvl w:ilvl="6" w:tplc="F8BE55CA">
      <w:start w:val="1"/>
      <w:numFmt w:val="decimal"/>
      <w:lvlText w:val="%7."/>
      <w:lvlJc w:val="left"/>
      <w:pPr>
        <w:ind w:left="5040" w:hanging="360"/>
      </w:pPr>
    </w:lvl>
    <w:lvl w:ilvl="7" w:tplc="91B8A712">
      <w:start w:val="1"/>
      <w:numFmt w:val="lowerLetter"/>
      <w:lvlText w:val="%8."/>
      <w:lvlJc w:val="left"/>
      <w:pPr>
        <w:ind w:left="5760" w:hanging="360"/>
      </w:pPr>
    </w:lvl>
    <w:lvl w:ilvl="8" w:tplc="E62601C6">
      <w:start w:val="1"/>
      <w:numFmt w:val="lowerRoman"/>
      <w:lvlText w:val="%9."/>
      <w:lvlJc w:val="right"/>
      <w:pPr>
        <w:ind w:left="6480" w:hanging="180"/>
      </w:pPr>
    </w:lvl>
  </w:abstractNum>
  <w:abstractNum w:abstractNumId="34" w15:restartNumberingAfterBreak="0">
    <w:nsid w:val="5CDB619A"/>
    <w:multiLevelType w:val="hybridMultilevel"/>
    <w:tmpl w:val="3F2CCDB8"/>
    <w:lvl w:ilvl="0" w:tplc="A45A9D32">
      <w:start w:val="16"/>
      <w:numFmt w:val="decimal"/>
      <w:lvlText w:val="%1."/>
      <w:lvlJc w:val="left"/>
      <w:pPr>
        <w:ind w:left="720" w:hanging="360"/>
      </w:pPr>
    </w:lvl>
    <w:lvl w:ilvl="1" w:tplc="160A06DE">
      <w:start w:val="1"/>
      <w:numFmt w:val="lowerLetter"/>
      <w:lvlText w:val="%2."/>
      <w:lvlJc w:val="left"/>
      <w:pPr>
        <w:ind w:left="1440" w:hanging="360"/>
      </w:pPr>
    </w:lvl>
    <w:lvl w:ilvl="2" w:tplc="B2F275E4">
      <w:start w:val="1"/>
      <w:numFmt w:val="lowerRoman"/>
      <w:lvlText w:val="%3."/>
      <w:lvlJc w:val="right"/>
      <w:pPr>
        <w:ind w:left="2160" w:hanging="180"/>
      </w:pPr>
    </w:lvl>
    <w:lvl w:ilvl="3" w:tplc="2C82C0D4">
      <w:start w:val="1"/>
      <w:numFmt w:val="decimal"/>
      <w:lvlText w:val="%4."/>
      <w:lvlJc w:val="left"/>
      <w:pPr>
        <w:ind w:left="2880" w:hanging="360"/>
      </w:pPr>
    </w:lvl>
    <w:lvl w:ilvl="4" w:tplc="17022794">
      <w:start w:val="1"/>
      <w:numFmt w:val="lowerLetter"/>
      <w:lvlText w:val="%5."/>
      <w:lvlJc w:val="left"/>
      <w:pPr>
        <w:ind w:left="3600" w:hanging="360"/>
      </w:pPr>
    </w:lvl>
    <w:lvl w:ilvl="5" w:tplc="D59654CE">
      <w:start w:val="1"/>
      <w:numFmt w:val="lowerRoman"/>
      <w:lvlText w:val="%6."/>
      <w:lvlJc w:val="right"/>
      <w:pPr>
        <w:ind w:left="4320" w:hanging="180"/>
      </w:pPr>
    </w:lvl>
    <w:lvl w:ilvl="6" w:tplc="FA123C50">
      <w:start w:val="1"/>
      <w:numFmt w:val="decimal"/>
      <w:lvlText w:val="%7."/>
      <w:lvlJc w:val="left"/>
      <w:pPr>
        <w:ind w:left="5040" w:hanging="360"/>
      </w:pPr>
    </w:lvl>
    <w:lvl w:ilvl="7" w:tplc="43E65ABA">
      <w:start w:val="1"/>
      <w:numFmt w:val="lowerLetter"/>
      <w:lvlText w:val="%8."/>
      <w:lvlJc w:val="left"/>
      <w:pPr>
        <w:ind w:left="5760" w:hanging="360"/>
      </w:pPr>
    </w:lvl>
    <w:lvl w:ilvl="8" w:tplc="E40AEE2C">
      <w:start w:val="1"/>
      <w:numFmt w:val="lowerRoman"/>
      <w:lvlText w:val="%9."/>
      <w:lvlJc w:val="right"/>
      <w:pPr>
        <w:ind w:left="6480" w:hanging="180"/>
      </w:pPr>
    </w:lvl>
  </w:abstractNum>
  <w:abstractNum w:abstractNumId="35" w15:restartNumberingAfterBreak="0">
    <w:nsid w:val="623284A1"/>
    <w:multiLevelType w:val="hybridMultilevel"/>
    <w:tmpl w:val="A986159E"/>
    <w:lvl w:ilvl="0" w:tplc="D772EE86">
      <w:start w:val="5"/>
      <w:numFmt w:val="decimal"/>
      <w:lvlText w:val="%1."/>
      <w:lvlJc w:val="left"/>
      <w:pPr>
        <w:ind w:left="720" w:hanging="360"/>
      </w:pPr>
    </w:lvl>
    <w:lvl w:ilvl="1" w:tplc="19D8ED42">
      <w:start w:val="1"/>
      <w:numFmt w:val="lowerLetter"/>
      <w:lvlText w:val="%2."/>
      <w:lvlJc w:val="left"/>
      <w:pPr>
        <w:ind w:left="1440" w:hanging="360"/>
      </w:pPr>
    </w:lvl>
    <w:lvl w:ilvl="2" w:tplc="B8DA0C28">
      <w:start w:val="1"/>
      <w:numFmt w:val="lowerRoman"/>
      <w:lvlText w:val="%3."/>
      <w:lvlJc w:val="right"/>
      <w:pPr>
        <w:ind w:left="2160" w:hanging="180"/>
      </w:pPr>
    </w:lvl>
    <w:lvl w:ilvl="3" w:tplc="C30085CE">
      <w:start w:val="1"/>
      <w:numFmt w:val="decimal"/>
      <w:lvlText w:val="%4."/>
      <w:lvlJc w:val="left"/>
      <w:pPr>
        <w:ind w:left="2880" w:hanging="360"/>
      </w:pPr>
    </w:lvl>
    <w:lvl w:ilvl="4" w:tplc="B5028D32">
      <w:start w:val="1"/>
      <w:numFmt w:val="lowerLetter"/>
      <w:lvlText w:val="%5."/>
      <w:lvlJc w:val="left"/>
      <w:pPr>
        <w:ind w:left="3600" w:hanging="360"/>
      </w:pPr>
    </w:lvl>
    <w:lvl w:ilvl="5" w:tplc="63505AE6">
      <w:start w:val="1"/>
      <w:numFmt w:val="lowerRoman"/>
      <w:lvlText w:val="%6."/>
      <w:lvlJc w:val="right"/>
      <w:pPr>
        <w:ind w:left="4320" w:hanging="180"/>
      </w:pPr>
    </w:lvl>
    <w:lvl w:ilvl="6" w:tplc="A10A6350">
      <w:start w:val="1"/>
      <w:numFmt w:val="decimal"/>
      <w:lvlText w:val="%7."/>
      <w:lvlJc w:val="left"/>
      <w:pPr>
        <w:ind w:left="5040" w:hanging="360"/>
      </w:pPr>
    </w:lvl>
    <w:lvl w:ilvl="7" w:tplc="539CDFA6">
      <w:start w:val="1"/>
      <w:numFmt w:val="lowerLetter"/>
      <w:lvlText w:val="%8."/>
      <w:lvlJc w:val="left"/>
      <w:pPr>
        <w:ind w:left="5760" w:hanging="360"/>
      </w:pPr>
    </w:lvl>
    <w:lvl w:ilvl="8" w:tplc="6B8AF138">
      <w:start w:val="1"/>
      <w:numFmt w:val="lowerRoman"/>
      <w:lvlText w:val="%9."/>
      <w:lvlJc w:val="right"/>
      <w:pPr>
        <w:ind w:left="6480" w:hanging="180"/>
      </w:pPr>
    </w:lvl>
  </w:abstractNum>
  <w:abstractNum w:abstractNumId="36" w15:restartNumberingAfterBreak="0">
    <w:nsid w:val="671FF515"/>
    <w:multiLevelType w:val="hybridMultilevel"/>
    <w:tmpl w:val="CBECD1FE"/>
    <w:lvl w:ilvl="0" w:tplc="A40ABF00">
      <w:start w:val="6"/>
      <w:numFmt w:val="decimal"/>
      <w:lvlText w:val="%1."/>
      <w:lvlJc w:val="left"/>
      <w:pPr>
        <w:ind w:left="720" w:hanging="360"/>
      </w:pPr>
    </w:lvl>
    <w:lvl w:ilvl="1" w:tplc="D44631AA">
      <w:start w:val="1"/>
      <w:numFmt w:val="lowerLetter"/>
      <w:lvlText w:val="%2."/>
      <w:lvlJc w:val="left"/>
      <w:pPr>
        <w:ind w:left="1440" w:hanging="360"/>
      </w:pPr>
    </w:lvl>
    <w:lvl w:ilvl="2" w:tplc="9404D54E">
      <w:start w:val="1"/>
      <w:numFmt w:val="lowerRoman"/>
      <w:lvlText w:val="%3."/>
      <w:lvlJc w:val="right"/>
      <w:pPr>
        <w:ind w:left="2160" w:hanging="180"/>
      </w:pPr>
    </w:lvl>
    <w:lvl w:ilvl="3" w:tplc="A052D0BC">
      <w:start w:val="1"/>
      <w:numFmt w:val="decimal"/>
      <w:lvlText w:val="%4."/>
      <w:lvlJc w:val="left"/>
      <w:pPr>
        <w:ind w:left="2880" w:hanging="360"/>
      </w:pPr>
    </w:lvl>
    <w:lvl w:ilvl="4" w:tplc="64BAAC46">
      <w:start w:val="1"/>
      <w:numFmt w:val="lowerLetter"/>
      <w:lvlText w:val="%5."/>
      <w:lvlJc w:val="left"/>
      <w:pPr>
        <w:ind w:left="3600" w:hanging="360"/>
      </w:pPr>
    </w:lvl>
    <w:lvl w:ilvl="5" w:tplc="91469E34">
      <w:start w:val="1"/>
      <w:numFmt w:val="lowerRoman"/>
      <w:lvlText w:val="%6."/>
      <w:lvlJc w:val="right"/>
      <w:pPr>
        <w:ind w:left="4320" w:hanging="180"/>
      </w:pPr>
    </w:lvl>
    <w:lvl w:ilvl="6" w:tplc="D428A40A">
      <w:start w:val="1"/>
      <w:numFmt w:val="decimal"/>
      <w:lvlText w:val="%7."/>
      <w:lvlJc w:val="left"/>
      <w:pPr>
        <w:ind w:left="5040" w:hanging="360"/>
      </w:pPr>
    </w:lvl>
    <w:lvl w:ilvl="7" w:tplc="826E53EC">
      <w:start w:val="1"/>
      <w:numFmt w:val="lowerLetter"/>
      <w:lvlText w:val="%8."/>
      <w:lvlJc w:val="left"/>
      <w:pPr>
        <w:ind w:left="5760" w:hanging="360"/>
      </w:pPr>
    </w:lvl>
    <w:lvl w:ilvl="8" w:tplc="D5F24436">
      <w:start w:val="1"/>
      <w:numFmt w:val="lowerRoman"/>
      <w:lvlText w:val="%9."/>
      <w:lvlJc w:val="right"/>
      <w:pPr>
        <w:ind w:left="6480" w:hanging="180"/>
      </w:pPr>
    </w:lvl>
  </w:abstractNum>
  <w:abstractNum w:abstractNumId="37" w15:restartNumberingAfterBreak="0">
    <w:nsid w:val="6811BF02"/>
    <w:multiLevelType w:val="hybridMultilevel"/>
    <w:tmpl w:val="1D4C6526"/>
    <w:lvl w:ilvl="0" w:tplc="D80E104E">
      <w:start w:val="12"/>
      <w:numFmt w:val="decimal"/>
      <w:lvlText w:val="%1."/>
      <w:lvlJc w:val="left"/>
      <w:pPr>
        <w:ind w:left="720" w:hanging="360"/>
      </w:pPr>
    </w:lvl>
    <w:lvl w:ilvl="1" w:tplc="DCA09242">
      <w:start w:val="1"/>
      <w:numFmt w:val="lowerLetter"/>
      <w:lvlText w:val="%2."/>
      <w:lvlJc w:val="left"/>
      <w:pPr>
        <w:ind w:left="1440" w:hanging="360"/>
      </w:pPr>
    </w:lvl>
    <w:lvl w:ilvl="2" w:tplc="60E0F6C2">
      <w:start w:val="1"/>
      <w:numFmt w:val="lowerRoman"/>
      <w:lvlText w:val="%3."/>
      <w:lvlJc w:val="right"/>
      <w:pPr>
        <w:ind w:left="2160" w:hanging="180"/>
      </w:pPr>
    </w:lvl>
    <w:lvl w:ilvl="3" w:tplc="FD8CAA40">
      <w:start w:val="1"/>
      <w:numFmt w:val="decimal"/>
      <w:lvlText w:val="%4."/>
      <w:lvlJc w:val="left"/>
      <w:pPr>
        <w:ind w:left="2880" w:hanging="360"/>
      </w:pPr>
    </w:lvl>
    <w:lvl w:ilvl="4" w:tplc="F5F2D30E">
      <w:start w:val="1"/>
      <w:numFmt w:val="lowerLetter"/>
      <w:lvlText w:val="%5."/>
      <w:lvlJc w:val="left"/>
      <w:pPr>
        <w:ind w:left="3600" w:hanging="360"/>
      </w:pPr>
    </w:lvl>
    <w:lvl w:ilvl="5" w:tplc="71D69EE0">
      <w:start w:val="1"/>
      <w:numFmt w:val="lowerRoman"/>
      <w:lvlText w:val="%6."/>
      <w:lvlJc w:val="right"/>
      <w:pPr>
        <w:ind w:left="4320" w:hanging="180"/>
      </w:pPr>
    </w:lvl>
    <w:lvl w:ilvl="6" w:tplc="835CF844">
      <w:start w:val="1"/>
      <w:numFmt w:val="decimal"/>
      <w:lvlText w:val="%7."/>
      <w:lvlJc w:val="left"/>
      <w:pPr>
        <w:ind w:left="5040" w:hanging="360"/>
      </w:pPr>
    </w:lvl>
    <w:lvl w:ilvl="7" w:tplc="08B43AA8">
      <w:start w:val="1"/>
      <w:numFmt w:val="lowerLetter"/>
      <w:lvlText w:val="%8."/>
      <w:lvlJc w:val="left"/>
      <w:pPr>
        <w:ind w:left="5760" w:hanging="360"/>
      </w:pPr>
    </w:lvl>
    <w:lvl w:ilvl="8" w:tplc="8A846728">
      <w:start w:val="1"/>
      <w:numFmt w:val="lowerRoman"/>
      <w:lvlText w:val="%9."/>
      <w:lvlJc w:val="right"/>
      <w:pPr>
        <w:ind w:left="6480" w:hanging="180"/>
      </w:pPr>
    </w:lvl>
  </w:abstractNum>
  <w:abstractNum w:abstractNumId="38" w15:restartNumberingAfterBreak="0">
    <w:nsid w:val="70A79996"/>
    <w:multiLevelType w:val="hybridMultilevel"/>
    <w:tmpl w:val="B2DE7C6E"/>
    <w:lvl w:ilvl="0" w:tplc="13C02CDE">
      <w:start w:val="19"/>
      <w:numFmt w:val="decimal"/>
      <w:lvlText w:val="%1."/>
      <w:lvlJc w:val="left"/>
      <w:pPr>
        <w:ind w:left="720" w:hanging="360"/>
      </w:pPr>
    </w:lvl>
    <w:lvl w:ilvl="1" w:tplc="9BA82B30">
      <w:start w:val="1"/>
      <w:numFmt w:val="lowerLetter"/>
      <w:lvlText w:val="%2."/>
      <w:lvlJc w:val="left"/>
      <w:pPr>
        <w:ind w:left="1440" w:hanging="360"/>
      </w:pPr>
    </w:lvl>
    <w:lvl w:ilvl="2" w:tplc="1C9E318A">
      <w:start w:val="1"/>
      <w:numFmt w:val="lowerRoman"/>
      <w:lvlText w:val="%3."/>
      <w:lvlJc w:val="right"/>
      <w:pPr>
        <w:ind w:left="2160" w:hanging="180"/>
      </w:pPr>
    </w:lvl>
    <w:lvl w:ilvl="3" w:tplc="F8E86F82">
      <w:start w:val="1"/>
      <w:numFmt w:val="decimal"/>
      <w:lvlText w:val="%4."/>
      <w:lvlJc w:val="left"/>
      <w:pPr>
        <w:ind w:left="2880" w:hanging="360"/>
      </w:pPr>
    </w:lvl>
    <w:lvl w:ilvl="4" w:tplc="3CDC2840">
      <w:start w:val="1"/>
      <w:numFmt w:val="lowerLetter"/>
      <w:lvlText w:val="%5."/>
      <w:lvlJc w:val="left"/>
      <w:pPr>
        <w:ind w:left="3600" w:hanging="360"/>
      </w:pPr>
    </w:lvl>
    <w:lvl w:ilvl="5" w:tplc="6A20D4C0">
      <w:start w:val="1"/>
      <w:numFmt w:val="lowerRoman"/>
      <w:lvlText w:val="%6."/>
      <w:lvlJc w:val="right"/>
      <w:pPr>
        <w:ind w:left="4320" w:hanging="180"/>
      </w:pPr>
    </w:lvl>
    <w:lvl w:ilvl="6" w:tplc="55AACB28">
      <w:start w:val="1"/>
      <w:numFmt w:val="decimal"/>
      <w:lvlText w:val="%7."/>
      <w:lvlJc w:val="left"/>
      <w:pPr>
        <w:ind w:left="5040" w:hanging="360"/>
      </w:pPr>
    </w:lvl>
    <w:lvl w:ilvl="7" w:tplc="6450C686">
      <w:start w:val="1"/>
      <w:numFmt w:val="lowerLetter"/>
      <w:lvlText w:val="%8."/>
      <w:lvlJc w:val="left"/>
      <w:pPr>
        <w:ind w:left="5760" w:hanging="360"/>
      </w:pPr>
    </w:lvl>
    <w:lvl w:ilvl="8" w:tplc="A4B8BBE4">
      <w:start w:val="1"/>
      <w:numFmt w:val="lowerRoman"/>
      <w:lvlText w:val="%9."/>
      <w:lvlJc w:val="right"/>
      <w:pPr>
        <w:ind w:left="6480" w:hanging="180"/>
      </w:pPr>
    </w:lvl>
  </w:abstractNum>
  <w:abstractNum w:abstractNumId="39" w15:restartNumberingAfterBreak="0">
    <w:nsid w:val="712E3BFA"/>
    <w:multiLevelType w:val="hybridMultilevel"/>
    <w:tmpl w:val="9A1230E8"/>
    <w:lvl w:ilvl="0" w:tplc="D27EAC18">
      <w:numFmt w:val="bullet"/>
      <w:lvlText w:val=""/>
      <w:lvlJc w:val="left"/>
      <w:pPr>
        <w:ind w:left="720" w:hanging="360"/>
      </w:pPr>
      <w:rPr>
        <w:rFonts w:ascii="Wingdings" w:eastAsia="Times New Roman"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4497A3B"/>
    <w:multiLevelType w:val="hybridMultilevel"/>
    <w:tmpl w:val="5748FFEE"/>
    <w:lvl w:ilvl="0" w:tplc="E6EA4484">
      <w:start w:val="10"/>
      <w:numFmt w:val="decimal"/>
      <w:lvlText w:val="%1."/>
      <w:lvlJc w:val="left"/>
      <w:pPr>
        <w:ind w:left="720" w:hanging="360"/>
      </w:pPr>
    </w:lvl>
    <w:lvl w:ilvl="1" w:tplc="D85A7BFC">
      <w:start w:val="1"/>
      <w:numFmt w:val="lowerLetter"/>
      <w:lvlText w:val="%2."/>
      <w:lvlJc w:val="left"/>
      <w:pPr>
        <w:ind w:left="1440" w:hanging="360"/>
      </w:pPr>
    </w:lvl>
    <w:lvl w:ilvl="2" w:tplc="18748468">
      <w:start w:val="1"/>
      <w:numFmt w:val="lowerRoman"/>
      <w:lvlText w:val="%3."/>
      <w:lvlJc w:val="right"/>
      <w:pPr>
        <w:ind w:left="2160" w:hanging="180"/>
      </w:pPr>
    </w:lvl>
    <w:lvl w:ilvl="3" w:tplc="F724CB16">
      <w:start w:val="1"/>
      <w:numFmt w:val="decimal"/>
      <w:lvlText w:val="%4."/>
      <w:lvlJc w:val="left"/>
      <w:pPr>
        <w:ind w:left="2880" w:hanging="360"/>
      </w:pPr>
    </w:lvl>
    <w:lvl w:ilvl="4" w:tplc="C8BA1558">
      <w:start w:val="1"/>
      <w:numFmt w:val="lowerLetter"/>
      <w:lvlText w:val="%5."/>
      <w:lvlJc w:val="left"/>
      <w:pPr>
        <w:ind w:left="3600" w:hanging="360"/>
      </w:pPr>
    </w:lvl>
    <w:lvl w:ilvl="5" w:tplc="1180AF0A">
      <w:start w:val="1"/>
      <w:numFmt w:val="lowerRoman"/>
      <w:lvlText w:val="%6."/>
      <w:lvlJc w:val="right"/>
      <w:pPr>
        <w:ind w:left="4320" w:hanging="180"/>
      </w:pPr>
    </w:lvl>
    <w:lvl w:ilvl="6" w:tplc="95347F5E">
      <w:start w:val="1"/>
      <w:numFmt w:val="decimal"/>
      <w:lvlText w:val="%7."/>
      <w:lvlJc w:val="left"/>
      <w:pPr>
        <w:ind w:left="5040" w:hanging="360"/>
      </w:pPr>
    </w:lvl>
    <w:lvl w:ilvl="7" w:tplc="E006F764">
      <w:start w:val="1"/>
      <w:numFmt w:val="lowerLetter"/>
      <w:lvlText w:val="%8."/>
      <w:lvlJc w:val="left"/>
      <w:pPr>
        <w:ind w:left="5760" w:hanging="360"/>
      </w:pPr>
    </w:lvl>
    <w:lvl w:ilvl="8" w:tplc="7B6E8BF6">
      <w:start w:val="1"/>
      <w:numFmt w:val="lowerRoman"/>
      <w:lvlText w:val="%9."/>
      <w:lvlJc w:val="right"/>
      <w:pPr>
        <w:ind w:left="6480" w:hanging="180"/>
      </w:pPr>
    </w:lvl>
  </w:abstractNum>
  <w:abstractNum w:abstractNumId="42" w15:restartNumberingAfterBreak="0">
    <w:nsid w:val="75F8C941"/>
    <w:multiLevelType w:val="hybridMultilevel"/>
    <w:tmpl w:val="26A84898"/>
    <w:lvl w:ilvl="0" w:tplc="7F0C6CD6">
      <w:start w:val="1"/>
      <w:numFmt w:val="bullet"/>
      <w:lvlText w:val=""/>
      <w:lvlJc w:val="left"/>
      <w:pPr>
        <w:ind w:left="720" w:hanging="360"/>
      </w:pPr>
      <w:rPr>
        <w:rFonts w:ascii="Symbol" w:hAnsi="Symbol" w:hint="default"/>
      </w:rPr>
    </w:lvl>
    <w:lvl w:ilvl="1" w:tplc="D662086C">
      <w:start w:val="1"/>
      <w:numFmt w:val="bullet"/>
      <w:lvlText w:val="o"/>
      <w:lvlJc w:val="left"/>
      <w:pPr>
        <w:ind w:left="1440" w:hanging="360"/>
      </w:pPr>
      <w:rPr>
        <w:rFonts w:ascii="Courier New" w:hAnsi="Courier New" w:hint="default"/>
      </w:rPr>
    </w:lvl>
    <w:lvl w:ilvl="2" w:tplc="53986C7C">
      <w:start w:val="1"/>
      <w:numFmt w:val="bullet"/>
      <w:lvlText w:val=""/>
      <w:lvlJc w:val="left"/>
      <w:pPr>
        <w:ind w:left="2160" w:hanging="360"/>
      </w:pPr>
      <w:rPr>
        <w:rFonts w:ascii="Wingdings" w:hAnsi="Wingdings" w:hint="default"/>
      </w:rPr>
    </w:lvl>
    <w:lvl w:ilvl="3" w:tplc="515823A0">
      <w:start w:val="1"/>
      <w:numFmt w:val="bullet"/>
      <w:lvlText w:val=""/>
      <w:lvlJc w:val="left"/>
      <w:pPr>
        <w:ind w:left="2880" w:hanging="360"/>
      </w:pPr>
      <w:rPr>
        <w:rFonts w:ascii="Symbol" w:hAnsi="Symbol" w:hint="default"/>
      </w:rPr>
    </w:lvl>
    <w:lvl w:ilvl="4" w:tplc="FC2E08EA">
      <w:start w:val="1"/>
      <w:numFmt w:val="bullet"/>
      <w:lvlText w:val="o"/>
      <w:lvlJc w:val="left"/>
      <w:pPr>
        <w:ind w:left="3600" w:hanging="360"/>
      </w:pPr>
      <w:rPr>
        <w:rFonts w:ascii="Courier New" w:hAnsi="Courier New" w:hint="default"/>
      </w:rPr>
    </w:lvl>
    <w:lvl w:ilvl="5" w:tplc="45180018">
      <w:start w:val="1"/>
      <w:numFmt w:val="bullet"/>
      <w:lvlText w:val=""/>
      <w:lvlJc w:val="left"/>
      <w:pPr>
        <w:ind w:left="4320" w:hanging="360"/>
      </w:pPr>
      <w:rPr>
        <w:rFonts w:ascii="Wingdings" w:hAnsi="Wingdings" w:hint="default"/>
      </w:rPr>
    </w:lvl>
    <w:lvl w:ilvl="6" w:tplc="F042DBC0">
      <w:start w:val="1"/>
      <w:numFmt w:val="bullet"/>
      <w:lvlText w:val=""/>
      <w:lvlJc w:val="left"/>
      <w:pPr>
        <w:ind w:left="5040" w:hanging="360"/>
      </w:pPr>
      <w:rPr>
        <w:rFonts w:ascii="Symbol" w:hAnsi="Symbol" w:hint="default"/>
      </w:rPr>
    </w:lvl>
    <w:lvl w:ilvl="7" w:tplc="F0906198">
      <w:start w:val="1"/>
      <w:numFmt w:val="bullet"/>
      <w:lvlText w:val="o"/>
      <w:lvlJc w:val="left"/>
      <w:pPr>
        <w:ind w:left="5760" w:hanging="360"/>
      </w:pPr>
      <w:rPr>
        <w:rFonts w:ascii="Courier New" w:hAnsi="Courier New" w:hint="default"/>
      </w:rPr>
    </w:lvl>
    <w:lvl w:ilvl="8" w:tplc="6534F934">
      <w:start w:val="1"/>
      <w:numFmt w:val="bullet"/>
      <w:lvlText w:val=""/>
      <w:lvlJc w:val="left"/>
      <w:pPr>
        <w:ind w:left="6480" w:hanging="360"/>
      </w:pPr>
      <w:rPr>
        <w:rFonts w:ascii="Wingdings" w:hAnsi="Wingdings" w:hint="default"/>
      </w:rPr>
    </w:lvl>
  </w:abstractNum>
  <w:abstractNum w:abstractNumId="43"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64C9047"/>
    <w:multiLevelType w:val="hybridMultilevel"/>
    <w:tmpl w:val="8F681446"/>
    <w:lvl w:ilvl="0" w:tplc="4268F4DA">
      <w:start w:val="3"/>
      <w:numFmt w:val="decimal"/>
      <w:lvlText w:val="%1."/>
      <w:lvlJc w:val="left"/>
      <w:pPr>
        <w:ind w:left="720" w:hanging="360"/>
      </w:pPr>
    </w:lvl>
    <w:lvl w:ilvl="1" w:tplc="E494ADAA">
      <w:start w:val="1"/>
      <w:numFmt w:val="lowerLetter"/>
      <w:lvlText w:val="%2."/>
      <w:lvlJc w:val="left"/>
      <w:pPr>
        <w:ind w:left="1440" w:hanging="360"/>
      </w:pPr>
    </w:lvl>
    <w:lvl w:ilvl="2" w:tplc="DD2A49A6">
      <w:start w:val="1"/>
      <w:numFmt w:val="lowerRoman"/>
      <w:lvlText w:val="%3."/>
      <w:lvlJc w:val="right"/>
      <w:pPr>
        <w:ind w:left="2160" w:hanging="180"/>
      </w:pPr>
    </w:lvl>
    <w:lvl w:ilvl="3" w:tplc="C45CB40C">
      <w:start w:val="1"/>
      <w:numFmt w:val="decimal"/>
      <w:lvlText w:val="%4."/>
      <w:lvlJc w:val="left"/>
      <w:pPr>
        <w:ind w:left="2880" w:hanging="360"/>
      </w:pPr>
    </w:lvl>
    <w:lvl w:ilvl="4" w:tplc="DDAE1544">
      <w:start w:val="1"/>
      <w:numFmt w:val="lowerLetter"/>
      <w:lvlText w:val="%5."/>
      <w:lvlJc w:val="left"/>
      <w:pPr>
        <w:ind w:left="3600" w:hanging="360"/>
      </w:pPr>
    </w:lvl>
    <w:lvl w:ilvl="5" w:tplc="19542B46">
      <w:start w:val="1"/>
      <w:numFmt w:val="lowerRoman"/>
      <w:lvlText w:val="%6."/>
      <w:lvlJc w:val="right"/>
      <w:pPr>
        <w:ind w:left="4320" w:hanging="180"/>
      </w:pPr>
    </w:lvl>
    <w:lvl w:ilvl="6" w:tplc="7C9A84A8">
      <w:start w:val="1"/>
      <w:numFmt w:val="decimal"/>
      <w:lvlText w:val="%7."/>
      <w:lvlJc w:val="left"/>
      <w:pPr>
        <w:ind w:left="5040" w:hanging="360"/>
      </w:pPr>
    </w:lvl>
    <w:lvl w:ilvl="7" w:tplc="96C4749A">
      <w:start w:val="1"/>
      <w:numFmt w:val="lowerLetter"/>
      <w:lvlText w:val="%8."/>
      <w:lvlJc w:val="left"/>
      <w:pPr>
        <w:ind w:left="5760" w:hanging="360"/>
      </w:pPr>
    </w:lvl>
    <w:lvl w:ilvl="8" w:tplc="A3266B70">
      <w:start w:val="1"/>
      <w:numFmt w:val="lowerRoman"/>
      <w:lvlText w:val="%9."/>
      <w:lvlJc w:val="right"/>
      <w:pPr>
        <w:ind w:left="6480" w:hanging="180"/>
      </w:pPr>
    </w:lvl>
  </w:abstractNum>
  <w:abstractNum w:abstractNumId="45" w15:restartNumberingAfterBreak="0">
    <w:nsid w:val="76A264EC"/>
    <w:multiLevelType w:val="hybridMultilevel"/>
    <w:tmpl w:val="5D3E9802"/>
    <w:lvl w:ilvl="0" w:tplc="1D661A24">
      <w:start w:val="1"/>
      <w:numFmt w:val="bullet"/>
      <w:lvlText w:val=""/>
      <w:lvlJc w:val="left"/>
      <w:pPr>
        <w:ind w:left="720" w:hanging="360"/>
      </w:pPr>
      <w:rPr>
        <w:rFonts w:ascii="Symbol" w:hAnsi="Symbol" w:hint="default"/>
      </w:rPr>
    </w:lvl>
    <w:lvl w:ilvl="1" w:tplc="42E8273E">
      <w:start w:val="1"/>
      <w:numFmt w:val="bullet"/>
      <w:lvlText w:val="o"/>
      <w:lvlJc w:val="left"/>
      <w:pPr>
        <w:ind w:left="1440" w:hanging="360"/>
      </w:pPr>
      <w:rPr>
        <w:rFonts w:ascii="Courier New" w:hAnsi="Courier New" w:hint="default"/>
      </w:rPr>
    </w:lvl>
    <w:lvl w:ilvl="2" w:tplc="F2809E4C">
      <w:start w:val="1"/>
      <w:numFmt w:val="bullet"/>
      <w:lvlText w:val=""/>
      <w:lvlJc w:val="left"/>
      <w:pPr>
        <w:ind w:left="2160" w:hanging="360"/>
      </w:pPr>
      <w:rPr>
        <w:rFonts w:ascii="Wingdings" w:hAnsi="Wingdings" w:hint="default"/>
      </w:rPr>
    </w:lvl>
    <w:lvl w:ilvl="3" w:tplc="70225AF6">
      <w:start w:val="1"/>
      <w:numFmt w:val="bullet"/>
      <w:lvlText w:val=""/>
      <w:lvlJc w:val="left"/>
      <w:pPr>
        <w:ind w:left="2880" w:hanging="360"/>
      </w:pPr>
      <w:rPr>
        <w:rFonts w:ascii="Symbol" w:hAnsi="Symbol" w:hint="default"/>
      </w:rPr>
    </w:lvl>
    <w:lvl w:ilvl="4" w:tplc="0F0EEE0E">
      <w:start w:val="1"/>
      <w:numFmt w:val="bullet"/>
      <w:lvlText w:val="o"/>
      <w:lvlJc w:val="left"/>
      <w:pPr>
        <w:ind w:left="3600" w:hanging="360"/>
      </w:pPr>
      <w:rPr>
        <w:rFonts w:ascii="Courier New" w:hAnsi="Courier New" w:hint="default"/>
      </w:rPr>
    </w:lvl>
    <w:lvl w:ilvl="5" w:tplc="499A1F3E">
      <w:start w:val="1"/>
      <w:numFmt w:val="bullet"/>
      <w:lvlText w:val=""/>
      <w:lvlJc w:val="left"/>
      <w:pPr>
        <w:ind w:left="4320" w:hanging="360"/>
      </w:pPr>
      <w:rPr>
        <w:rFonts w:ascii="Wingdings" w:hAnsi="Wingdings" w:hint="default"/>
      </w:rPr>
    </w:lvl>
    <w:lvl w:ilvl="6" w:tplc="09C8828A">
      <w:start w:val="1"/>
      <w:numFmt w:val="bullet"/>
      <w:lvlText w:val=""/>
      <w:lvlJc w:val="left"/>
      <w:pPr>
        <w:ind w:left="5040" w:hanging="360"/>
      </w:pPr>
      <w:rPr>
        <w:rFonts w:ascii="Symbol" w:hAnsi="Symbol" w:hint="default"/>
      </w:rPr>
    </w:lvl>
    <w:lvl w:ilvl="7" w:tplc="68724254">
      <w:start w:val="1"/>
      <w:numFmt w:val="bullet"/>
      <w:lvlText w:val="o"/>
      <w:lvlJc w:val="left"/>
      <w:pPr>
        <w:ind w:left="5760" w:hanging="360"/>
      </w:pPr>
      <w:rPr>
        <w:rFonts w:ascii="Courier New" w:hAnsi="Courier New" w:hint="default"/>
      </w:rPr>
    </w:lvl>
    <w:lvl w:ilvl="8" w:tplc="231408AC">
      <w:start w:val="1"/>
      <w:numFmt w:val="bullet"/>
      <w:lvlText w:val=""/>
      <w:lvlJc w:val="left"/>
      <w:pPr>
        <w:ind w:left="6480" w:hanging="360"/>
      </w:pPr>
      <w:rPr>
        <w:rFonts w:ascii="Wingdings" w:hAnsi="Wingdings" w:hint="default"/>
      </w:rPr>
    </w:lvl>
  </w:abstractNum>
  <w:abstractNum w:abstractNumId="46"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9D2CD9E"/>
    <w:multiLevelType w:val="hybridMultilevel"/>
    <w:tmpl w:val="3FE20AE0"/>
    <w:lvl w:ilvl="0" w:tplc="81121456">
      <w:start w:val="1"/>
      <w:numFmt w:val="decimal"/>
      <w:lvlText w:val="%1."/>
      <w:lvlJc w:val="left"/>
      <w:pPr>
        <w:ind w:left="720" w:hanging="360"/>
      </w:pPr>
    </w:lvl>
    <w:lvl w:ilvl="1" w:tplc="A71E99B8">
      <w:start w:val="1"/>
      <w:numFmt w:val="lowerLetter"/>
      <w:lvlText w:val="%2."/>
      <w:lvlJc w:val="left"/>
      <w:pPr>
        <w:ind w:left="1440" w:hanging="360"/>
      </w:pPr>
    </w:lvl>
    <w:lvl w:ilvl="2" w:tplc="B386C77A">
      <w:start w:val="1"/>
      <w:numFmt w:val="lowerRoman"/>
      <w:lvlText w:val="%3."/>
      <w:lvlJc w:val="right"/>
      <w:pPr>
        <w:ind w:left="2160" w:hanging="180"/>
      </w:pPr>
    </w:lvl>
    <w:lvl w:ilvl="3" w:tplc="3F5E82E0">
      <w:start w:val="1"/>
      <w:numFmt w:val="decimal"/>
      <w:lvlText w:val="%4."/>
      <w:lvlJc w:val="left"/>
      <w:pPr>
        <w:ind w:left="2880" w:hanging="360"/>
      </w:pPr>
    </w:lvl>
    <w:lvl w:ilvl="4" w:tplc="61C889DE">
      <w:start w:val="1"/>
      <w:numFmt w:val="lowerLetter"/>
      <w:lvlText w:val="%5."/>
      <w:lvlJc w:val="left"/>
      <w:pPr>
        <w:ind w:left="3600" w:hanging="360"/>
      </w:pPr>
    </w:lvl>
    <w:lvl w:ilvl="5" w:tplc="9D0C6D82">
      <w:start w:val="1"/>
      <w:numFmt w:val="lowerRoman"/>
      <w:lvlText w:val="%6."/>
      <w:lvlJc w:val="right"/>
      <w:pPr>
        <w:ind w:left="4320" w:hanging="180"/>
      </w:pPr>
    </w:lvl>
    <w:lvl w:ilvl="6" w:tplc="92E8636C">
      <w:start w:val="1"/>
      <w:numFmt w:val="decimal"/>
      <w:lvlText w:val="%7."/>
      <w:lvlJc w:val="left"/>
      <w:pPr>
        <w:ind w:left="5040" w:hanging="360"/>
      </w:pPr>
    </w:lvl>
    <w:lvl w:ilvl="7" w:tplc="B0FAFAF2">
      <w:start w:val="1"/>
      <w:numFmt w:val="lowerLetter"/>
      <w:lvlText w:val="%8."/>
      <w:lvlJc w:val="left"/>
      <w:pPr>
        <w:ind w:left="5760" w:hanging="360"/>
      </w:pPr>
    </w:lvl>
    <w:lvl w:ilvl="8" w:tplc="E0CC6E32">
      <w:start w:val="1"/>
      <w:numFmt w:val="lowerRoman"/>
      <w:lvlText w:val="%9."/>
      <w:lvlJc w:val="right"/>
      <w:pPr>
        <w:ind w:left="6480" w:hanging="180"/>
      </w:pPr>
    </w:lvl>
  </w:abstractNum>
  <w:abstractNum w:abstractNumId="48" w15:restartNumberingAfterBreak="0">
    <w:nsid w:val="7A4B4283"/>
    <w:multiLevelType w:val="hybridMultilevel"/>
    <w:tmpl w:val="DD127736"/>
    <w:lvl w:ilvl="0" w:tplc="B84E3F4A">
      <w:start w:val="14"/>
      <w:numFmt w:val="decimal"/>
      <w:lvlText w:val="%1."/>
      <w:lvlJc w:val="left"/>
      <w:pPr>
        <w:ind w:left="720" w:hanging="360"/>
      </w:pPr>
    </w:lvl>
    <w:lvl w:ilvl="1" w:tplc="63E602F4">
      <w:start w:val="1"/>
      <w:numFmt w:val="lowerLetter"/>
      <w:lvlText w:val="%2."/>
      <w:lvlJc w:val="left"/>
      <w:pPr>
        <w:ind w:left="1440" w:hanging="360"/>
      </w:pPr>
    </w:lvl>
    <w:lvl w:ilvl="2" w:tplc="CDA84EC0">
      <w:start w:val="1"/>
      <w:numFmt w:val="lowerRoman"/>
      <w:lvlText w:val="%3."/>
      <w:lvlJc w:val="right"/>
      <w:pPr>
        <w:ind w:left="2160" w:hanging="180"/>
      </w:pPr>
    </w:lvl>
    <w:lvl w:ilvl="3" w:tplc="A70CE9F8">
      <w:start w:val="1"/>
      <w:numFmt w:val="decimal"/>
      <w:lvlText w:val="%4."/>
      <w:lvlJc w:val="left"/>
      <w:pPr>
        <w:ind w:left="2880" w:hanging="360"/>
      </w:pPr>
    </w:lvl>
    <w:lvl w:ilvl="4" w:tplc="706C44AA">
      <w:start w:val="1"/>
      <w:numFmt w:val="lowerLetter"/>
      <w:lvlText w:val="%5."/>
      <w:lvlJc w:val="left"/>
      <w:pPr>
        <w:ind w:left="3600" w:hanging="360"/>
      </w:pPr>
    </w:lvl>
    <w:lvl w:ilvl="5" w:tplc="BB1CCFBE">
      <w:start w:val="1"/>
      <w:numFmt w:val="lowerRoman"/>
      <w:lvlText w:val="%6."/>
      <w:lvlJc w:val="right"/>
      <w:pPr>
        <w:ind w:left="4320" w:hanging="180"/>
      </w:pPr>
    </w:lvl>
    <w:lvl w:ilvl="6" w:tplc="5DCCC970">
      <w:start w:val="1"/>
      <w:numFmt w:val="decimal"/>
      <w:lvlText w:val="%7."/>
      <w:lvlJc w:val="left"/>
      <w:pPr>
        <w:ind w:left="5040" w:hanging="360"/>
      </w:pPr>
    </w:lvl>
    <w:lvl w:ilvl="7" w:tplc="6128C032">
      <w:start w:val="1"/>
      <w:numFmt w:val="lowerLetter"/>
      <w:lvlText w:val="%8."/>
      <w:lvlJc w:val="left"/>
      <w:pPr>
        <w:ind w:left="5760" w:hanging="360"/>
      </w:pPr>
    </w:lvl>
    <w:lvl w:ilvl="8" w:tplc="EF0AFB30">
      <w:start w:val="1"/>
      <w:numFmt w:val="lowerRoman"/>
      <w:lvlText w:val="%9."/>
      <w:lvlJc w:val="right"/>
      <w:pPr>
        <w:ind w:left="6480" w:hanging="180"/>
      </w:pPr>
    </w:lvl>
  </w:abstractNum>
  <w:abstractNum w:abstractNumId="49" w15:restartNumberingAfterBreak="0">
    <w:nsid w:val="7B35F962"/>
    <w:multiLevelType w:val="hybridMultilevel"/>
    <w:tmpl w:val="AB6A890A"/>
    <w:lvl w:ilvl="0" w:tplc="BF8A9EC0">
      <w:start w:val="18"/>
      <w:numFmt w:val="decimal"/>
      <w:lvlText w:val="%1."/>
      <w:lvlJc w:val="left"/>
      <w:pPr>
        <w:ind w:left="720" w:hanging="360"/>
      </w:pPr>
    </w:lvl>
    <w:lvl w:ilvl="1" w:tplc="B2A85F42">
      <w:start w:val="1"/>
      <w:numFmt w:val="lowerLetter"/>
      <w:lvlText w:val="%2."/>
      <w:lvlJc w:val="left"/>
      <w:pPr>
        <w:ind w:left="1440" w:hanging="360"/>
      </w:pPr>
    </w:lvl>
    <w:lvl w:ilvl="2" w:tplc="DA208FEA">
      <w:start w:val="1"/>
      <w:numFmt w:val="lowerRoman"/>
      <w:lvlText w:val="%3."/>
      <w:lvlJc w:val="right"/>
      <w:pPr>
        <w:ind w:left="2160" w:hanging="180"/>
      </w:pPr>
    </w:lvl>
    <w:lvl w:ilvl="3" w:tplc="A290E8F2">
      <w:start w:val="1"/>
      <w:numFmt w:val="decimal"/>
      <w:lvlText w:val="%4."/>
      <w:lvlJc w:val="left"/>
      <w:pPr>
        <w:ind w:left="2880" w:hanging="360"/>
      </w:pPr>
    </w:lvl>
    <w:lvl w:ilvl="4" w:tplc="0FCA193E">
      <w:start w:val="1"/>
      <w:numFmt w:val="lowerLetter"/>
      <w:lvlText w:val="%5."/>
      <w:lvlJc w:val="left"/>
      <w:pPr>
        <w:ind w:left="3600" w:hanging="360"/>
      </w:pPr>
    </w:lvl>
    <w:lvl w:ilvl="5" w:tplc="C506F42C">
      <w:start w:val="1"/>
      <w:numFmt w:val="lowerRoman"/>
      <w:lvlText w:val="%6."/>
      <w:lvlJc w:val="right"/>
      <w:pPr>
        <w:ind w:left="4320" w:hanging="180"/>
      </w:pPr>
    </w:lvl>
    <w:lvl w:ilvl="6" w:tplc="FA9837B0">
      <w:start w:val="1"/>
      <w:numFmt w:val="decimal"/>
      <w:lvlText w:val="%7."/>
      <w:lvlJc w:val="left"/>
      <w:pPr>
        <w:ind w:left="5040" w:hanging="360"/>
      </w:pPr>
    </w:lvl>
    <w:lvl w:ilvl="7" w:tplc="E376B712">
      <w:start w:val="1"/>
      <w:numFmt w:val="lowerLetter"/>
      <w:lvlText w:val="%8."/>
      <w:lvlJc w:val="left"/>
      <w:pPr>
        <w:ind w:left="5760" w:hanging="360"/>
      </w:pPr>
    </w:lvl>
    <w:lvl w:ilvl="8" w:tplc="A1FE36C8">
      <w:start w:val="1"/>
      <w:numFmt w:val="lowerRoman"/>
      <w:lvlText w:val="%9."/>
      <w:lvlJc w:val="right"/>
      <w:pPr>
        <w:ind w:left="6480" w:hanging="180"/>
      </w:pPr>
    </w:lvl>
  </w:abstractNum>
  <w:abstractNum w:abstractNumId="50"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1552218">
    <w:abstractNumId w:val="4"/>
  </w:num>
  <w:num w:numId="2" w16cid:durableId="1776629890">
    <w:abstractNumId w:val="14"/>
  </w:num>
  <w:num w:numId="3" w16cid:durableId="977344851">
    <w:abstractNumId w:val="42"/>
  </w:num>
  <w:num w:numId="4" w16cid:durableId="1620406752">
    <w:abstractNumId w:val="25"/>
  </w:num>
  <w:num w:numId="5" w16cid:durableId="564493551">
    <w:abstractNumId w:val="23"/>
  </w:num>
  <w:num w:numId="6" w16cid:durableId="432474663">
    <w:abstractNumId w:val="31"/>
  </w:num>
  <w:num w:numId="7" w16cid:durableId="1314289169">
    <w:abstractNumId w:val="45"/>
  </w:num>
  <w:num w:numId="8" w16cid:durableId="1336031581">
    <w:abstractNumId w:val="7"/>
  </w:num>
  <w:num w:numId="9" w16cid:durableId="2010984994">
    <w:abstractNumId w:val="32"/>
  </w:num>
  <w:num w:numId="10" w16cid:durableId="867062917">
    <w:abstractNumId w:val="38"/>
  </w:num>
  <w:num w:numId="11" w16cid:durableId="1834373573">
    <w:abstractNumId w:val="49"/>
  </w:num>
  <w:num w:numId="12" w16cid:durableId="1677731634">
    <w:abstractNumId w:val="3"/>
  </w:num>
  <w:num w:numId="13" w16cid:durableId="2067021692">
    <w:abstractNumId w:val="34"/>
  </w:num>
  <w:num w:numId="14" w16cid:durableId="185563635">
    <w:abstractNumId w:val="19"/>
  </w:num>
  <w:num w:numId="15" w16cid:durableId="888809494">
    <w:abstractNumId w:val="48"/>
  </w:num>
  <w:num w:numId="16" w16cid:durableId="878201442">
    <w:abstractNumId w:val="15"/>
  </w:num>
  <w:num w:numId="17" w16cid:durableId="323778992">
    <w:abstractNumId w:val="37"/>
  </w:num>
  <w:num w:numId="18" w16cid:durableId="255750072">
    <w:abstractNumId w:val="2"/>
  </w:num>
  <w:num w:numId="19" w16cid:durableId="126096043">
    <w:abstractNumId w:val="41"/>
  </w:num>
  <w:num w:numId="20" w16cid:durableId="1502160251">
    <w:abstractNumId w:val="33"/>
  </w:num>
  <w:num w:numId="21" w16cid:durableId="1629820671">
    <w:abstractNumId w:val="28"/>
  </w:num>
  <w:num w:numId="22" w16cid:durableId="1789160455">
    <w:abstractNumId w:val="18"/>
  </w:num>
  <w:num w:numId="23" w16cid:durableId="1376353347">
    <w:abstractNumId w:val="36"/>
  </w:num>
  <w:num w:numId="24" w16cid:durableId="1997301967">
    <w:abstractNumId w:val="35"/>
  </w:num>
  <w:num w:numId="25" w16cid:durableId="400374155">
    <w:abstractNumId w:val="22"/>
  </w:num>
  <w:num w:numId="26" w16cid:durableId="2012751516">
    <w:abstractNumId w:val="44"/>
  </w:num>
  <w:num w:numId="27" w16cid:durableId="187258610">
    <w:abstractNumId w:val="0"/>
  </w:num>
  <w:num w:numId="28" w16cid:durableId="633952737">
    <w:abstractNumId w:val="13"/>
  </w:num>
  <w:num w:numId="29" w16cid:durableId="1040132776">
    <w:abstractNumId w:val="47"/>
  </w:num>
  <w:num w:numId="30" w16cid:durableId="1573469444">
    <w:abstractNumId w:val="11"/>
  </w:num>
  <w:num w:numId="31" w16cid:durableId="808936813">
    <w:abstractNumId w:val="1"/>
  </w:num>
  <w:num w:numId="32" w16cid:durableId="538051152">
    <w:abstractNumId w:val="6"/>
  </w:num>
  <w:num w:numId="33" w16cid:durableId="578170704">
    <w:abstractNumId w:val="30"/>
  </w:num>
  <w:num w:numId="34" w16cid:durableId="457846357">
    <w:abstractNumId w:val="10"/>
  </w:num>
  <w:num w:numId="35" w16cid:durableId="836919075">
    <w:abstractNumId w:val="26"/>
  </w:num>
  <w:num w:numId="36" w16cid:durableId="283930392">
    <w:abstractNumId w:val="12"/>
  </w:num>
  <w:num w:numId="37" w16cid:durableId="39600556">
    <w:abstractNumId w:val="46"/>
  </w:num>
  <w:num w:numId="38" w16cid:durableId="1736969365">
    <w:abstractNumId w:val="20"/>
  </w:num>
  <w:num w:numId="39" w16cid:durableId="808132955">
    <w:abstractNumId w:val="27"/>
  </w:num>
  <w:num w:numId="40" w16cid:durableId="573320686">
    <w:abstractNumId w:val="50"/>
  </w:num>
  <w:num w:numId="41" w16cid:durableId="704211098">
    <w:abstractNumId w:val="24"/>
  </w:num>
  <w:num w:numId="42" w16cid:durableId="1441947909">
    <w:abstractNumId w:val="29"/>
  </w:num>
  <w:num w:numId="43" w16cid:durableId="1602031957">
    <w:abstractNumId w:val="5"/>
  </w:num>
  <w:num w:numId="44" w16cid:durableId="700471344">
    <w:abstractNumId w:val="43"/>
  </w:num>
  <w:num w:numId="45" w16cid:durableId="669260327">
    <w:abstractNumId w:val="40"/>
  </w:num>
  <w:num w:numId="46" w16cid:durableId="118381722">
    <w:abstractNumId w:val="16"/>
  </w:num>
  <w:num w:numId="47" w16cid:durableId="1540508809">
    <w:abstractNumId w:val="39"/>
  </w:num>
  <w:num w:numId="48" w16cid:durableId="1742555261">
    <w:abstractNumId w:val="9"/>
  </w:num>
  <w:num w:numId="49" w16cid:durableId="406224772">
    <w:abstractNumId w:val="21"/>
  </w:num>
  <w:num w:numId="50" w16cid:durableId="765732085">
    <w:abstractNumId w:val="8"/>
  </w:num>
  <w:num w:numId="51" w16cid:durableId="17119556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12E2"/>
    <w:rsid w:val="00033AA9"/>
    <w:rsid w:val="00040575"/>
    <w:rsid w:val="00051123"/>
    <w:rsid w:val="00065FC3"/>
    <w:rsid w:val="000718EC"/>
    <w:rsid w:val="000904C3"/>
    <w:rsid w:val="000A63A8"/>
    <w:rsid w:val="000A790E"/>
    <w:rsid w:val="000B276A"/>
    <w:rsid w:val="000E4B65"/>
    <w:rsid w:val="000E5AEA"/>
    <w:rsid w:val="00103283"/>
    <w:rsid w:val="0010538F"/>
    <w:rsid w:val="001231AB"/>
    <w:rsid w:val="00134086"/>
    <w:rsid w:val="00180CBF"/>
    <w:rsid w:val="00185A4A"/>
    <w:rsid w:val="001A7C9B"/>
    <w:rsid w:val="001B4068"/>
    <w:rsid w:val="001C22FB"/>
    <w:rsid w:val="001D7A05"/>
    <w:rsid w:val="001E120C"/>
    <w:rsid w:val="00201A78"/>
    <w:rsid w:val="002202D0"/>
    <w:rsid w:val="00222D9E"/>
    <w:rsid w:val="0022765F"/>
    <w:rsid w:val="00230BF8"/>
    <w:rsid w:val="00235F24"/>
    <w:rsid w:val="002530A4"/>
    <w:rsid w:val="00270FDB"/>
    <w:rsid w:val="00271FD1"/>
    <w:rsid w:val="002750D7"/>
    <w:rsid w:val="00284766"/>
    <w:rsid w:val="002C2788"/>
    <w:rsid w:val="002C3CFC"/>
    <w:rsid w:val="00300EEF"/>
    <w:rsid w:val="00312DC5"/>
    <w:rsid w:val="003156A7"/>
    <w:rsid w:val="00333442"/>
    <w:rsid w:val="0034381D"/>
    <w:rsid w:val="00356273"/>
    <w:rsid w:val="003612B7"/>
    <w:rsid w:val="00371EFF"/>
    <w:rsid w:val="0038707D"/>
    <w:rsid w:val="003875C8"/>
    <w:rsid w:val="0039361F"/>
    <w:rsid w:val="003943F3"/>
    <w:rsid w:val="00397A39"/>
    <w:rsid w:val="003A4146"/>
    <w:rsid w:val="003D17F8"/>
    <w:rsid w:val="003D3FA6"/>
    <w:rsid w:val="003E0C3C"/>
    <w:rsid w:val="00400817"/>
    <w:rsid w:val="00422B9B"/>
    <w:rsid w:val="004277EF"/>
    <w:rsid w:val="00434E44"/>
    <w:rsid w:val="0044523F"/>
    <w:rsid w:val="0045491E"/>
    <w:rsid w:val="00487499"/>
    <w:rsid w:val="004C0286"/>
    <w:rsid w:val="004E517B"/>
    <w:rsid w:val="004E5EA9"/>
    <w:rsid w:val="004E7426"/>
    <w:rsid w:val="005011A1"/>
    <w:rsid w:val="00501325"/>
    <w:rsid w:val="00505DC0"/>
    <w:rsid w:val="005126A7"/>
    <w:rsid w:val="00512D4E"/>
    <w:rsid w:val="00513F2E"/>
    <w:rsid w:val="00522D10"/>
    <w:rsid w:val="0055338E"/>
    <w:rsid w:val="005B03EB"/>
    <w:rsid w:val="005B1FAB"/>
    <w:rsid w:val="005B6145"/>
    <w:rsid w:val="005B68A9"/>
    <w:rsid w:val="005B7C24"/>
    <w:rsid w:val="005C15C3"/>
    <w:rsid w:val="005D11D7"/>
    <w:rsid w:val="005E58E1"/>
    <w:rsid w:val="005F3185"/>
    <w:rsid w:val="00611079"/>
    <w:rsid w:val="00633EF7"/>
    <w:rsid w:val="00672D1E"/>
    <w:rsid w:val="0069344C"/>
    <w:rsid w:val="006A0027"/>
    <w:rsid w:val="006B25C2"/>
    <w:rsid w:val="006C238F"/>
    <w:rsid w:val="006C3AC3"/>
    <w:rsid w:val="006CE43C"/>
    <w:rsid w:val="006E07ED"/>
    <w:rsid w:val="006E4FF6"/>
    <w:rsid w:val="006E67E4"/>
    <w:rsid w:val="007275FB"/>
    <w:rsid w:val="00727F3F"/>
    <w:rsid w:val="00732E99"/>
    <w:rsid w:val="007552D7"/>
    <w:rsid w:val="00762425"/>
    <w:rsid w:val="0076422C"/>
    <w:rsid w:val="00766E7C"/>
    <w:rsid w:val="007709F1"/>
    <w:rsid w:val="00771044"/>
    <w:rsid w:val="00780A18"/>
    <w:rsid w:val="00785DDE"/>
    <w:rsid w:val="00792F7B"/>
    <w:rsid w:val="007A0F2C"/>
    <w:rsid w:val="007B0536"/>
    <w:rsid w:val="007B1E13"/>
    <w:rsid w:val="007B444A"/>
    <w:rsid w:val="007D10F8"/>
    <w:rsid w:val="007D41A2"/>
    <w:rsid w:val="007D6587"/>
    <w:rsid w:val="007F4738"/>
    <w:rsid w:val="007F5018"/>
    <w:rsid w:val="00800891"/>
    <w:rsid w:val="00802E17"/>
    <w:rsid w:val="00812199"/>
    <w:rsid w:val="00822E7E"/>
    <w:rsid w:val="008239D0"/>
    <w:rsid w:val="00867878"/>
    <w:rsid w:val="00868CB3"/>
    <w:rsid w:val="008749E3"/>
    <w:rsid w:val="0087654C"/>
    <w:rsid w:val="00883929"/>
    <w:rsid w:val="0089662E"/>
    <w:rsid w:val="00896AB0"/>
    <w:rsid w:val="008E0538"/>
    <w:rsid w:val="008F4ADB"/>
    <w:rsid w:val="00900644"/>
    <w:rsid w:val="0092568A"/>
    <w:rsid w:val="009360E0"/>
    <w:rsid w:val="00936A75"/>
    <w:rsid w:val="009379A5"/>
    <w:rsid w:val="0094795E"/>
    <w:rsid w:val="0096195F"/>
    <w:rsid w:val="0096613D"/>
    <w:rsid w:val="0097186F"/>
    <w:rsid w:val="00973616"/>
    <w:rsid w:val="00981E39"/>
    <w:rsid w:val="0099178B"/>
    <w:rsid w:val="009B09A9"/>
    <w:rsid w:val="009B516C"/>
    <w:rsid w:val="009C4D27"/>
    <w:rsid w:val="009D3B37"/>
    <w:rsid w:val="009F30C8"/>
    <w:rsid w:val="00A044C3"/>
    <w:rsid w:val="00A07337"/>
    <w:rsid w:val="00A11C09"/>
    <w:rsid w:val="00A336E3"/>
    <w:rsid w:val="00A370A2"/>
    <w:rsid w:val="00A4023A"/>
    <w:rsid w:val="00A57D58"/>
    <w:rsid w:val="00A65B19"/>
    <w:rsid w:val="00A71176"/>
    <w:rsid w:val="00A77E0E"/>
    <w:rsid w:val="00A81941"/>
    <w:rsid w:val="00A859C7"/>
    <w:rsid w:val="00AA2AA8"/>
    <w:rsid w:val="00AB4F1D"/>
    <w:rsid w:val="00AC77AD"/>
    <w:rsid w:val="00AD7B8D"/>
    <w:rsid w:val="00B12503"/>
    <w:rsid w:val="00B14104"/>
    <w:rsid w:val="00B2473B"/>
    <w:rsid w:val="00B3355F"/>
    <w:rsid w:val="00B433C1"/>
    <w:rsid w:val="00B52379"/>
    <w:rsid w:val="00B55AFA"/>
    <w:rsid w:val="00B7045B"/>
    <w:rsid w:val="00B86B37"/>
    <w:rsid w:val="00BB0C7A"/>
    <w:rsid w:val="00BC0425"/>
    <w:rsid w:val="00BC4DB4"/>
    <w:rsid w:val="00BE4483"/>
    <w:rsid w:val="00BE614E"/>
    <w:rsid w:val="00BE6DAC"/>
    <w:rsid w:val="00C0165D"/>
    <w:rsid w:val="00C13869"/>
    <w:rsid w:val="00C35E00"/>
    <w:rsid w:val="00C45222"/>
    <w:rsid w:val="00C464AD"/>
    <w:rsid w:val="00C54F22"/>
    <w:rsid w:val="00C71DA8"/>
    <w:rsid w:val="00C73266"/>
    <w:rsid w:val="00C73296"/>
    <w:rsid w:val="00C75225"/>
    <w:rsid w:val="00C82520"/>
    <w:rsid w:val="00C8300D"/>
    <w:rsid w:val="00C8792B"/>
    <w:rsid w:val="00C97ED1"/>
    <w:rsid w:val="00CA7AF6"/>
    <w:rsid w:val="00CC14DD"/>
    <w:rsid w:val="00CC5FB1"/>
    <w:rsid w:val="00CD215B"/>
    <w:rsid w:val="00CD3AF6"/>
    <w:rsid w:val="00CD515C"/>
    <w:rsid w:val="00CD7A41"/>
    <w:rsid w:val="00CF2DD1"/>
    <w:rsid w:val="00D028B9"/>
    <w:rsid w:val="00D0614B"/>
    <w:rsid w:val="00D11460"/>
    <w:rsid w:val="00D1610A"/>
    <w:rsid w:val="00D35EAD"/>
    <w:rsid w:val="00D37A85"/>
    <w:rsid w:val="00D37B2F"/>
    <w:rsid w:val="00D455B2"/>
    <w:rsid w:val="00D50A40"/>
    <w:rsid w:val="00D54F8E"/>
    <w:rsid w:val="00D62D97"/>
    <w:rsid w:val="00D6D612"/>
    <w:rsid w:val="00D756CF"/>
    <w:rsid w:val="00D7779F"/>
    <w:rsid w:val="00D801C9"/>
    <w:rsid w:val="00D80665"/>
    <w:rsid w:val="00D912BD"/>
    <w:rsid w:val="00D940EC"/>
    <w:rsid w:val="00DA65C2"/>
    <w:rsid w:val="00DB5275"/>
    <w:rsid w:val="00DD26F3"/>
    <w:rsid w:val="00DE1736"/>
    <w:rsid w:val="00DE62C6"/>
    <w:rsid w:val="00DF1ABE"/>
    <w:rsid w:val="00E0456B"/>
    <w:rsid w:val="00E1111F"/>
    <w:rsid w:val="00E24F6E"/>
    <w:rsid w:val="00E4015B"/>
    <w:rsid w:val="00E46535"/>
    <w:rsid w:val="00E853A9"/>
    <w:rsid w:val="00E91273"/>
    <w:rsid w:val="00E92FB5"/>
    <w:rsid w:val="00E97FFA"/>
    <w:rsid w:val="00EA3E39"/>
    <w:rsid w:val="00EA7E26"/>
    <w:rsid w:val="00EA7F24"/>
    <w:rsid w:val="00ED2D1D"/>
    <w:rsid w:val="00EF2586"/>
    <w:rsid w:val="00EF3550"/>
    <w:rsid w:val="00F07A7D"/>
    <w:rsid w:val="00F1330E"/>
    <w:rsid w:val="00F160D1"/>
    <w:rsid w:val="00F17D8C"/>
    <w:rsid w:val="00F25BD0"/>
    <w:rsid w:val="00F4650D"/>
    <w:rsid w:val="00F55FB8"/>
    <w:rsid w:val="00F62FE1"/>
    <w:rsid w:val="00F64240"/>
    <w:rsid w:val="00F72336"/>
    <w:rsid w:val="00F8103E"/>
    <w:rsid w:val="00F92253"/>
    <w:rsid w:val="00FB2320"/>
    <w:rsid w:val="00FB401C"/>
    <w:rsid w:val="00FC1342"/>
    <w:rsid w:val="00FC1E06"/>
    <w:rsid w:val="00FC636C"/>
    <w:rsid w:val="00FE561A"/>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uk/personal-data-my-employer-can-keep-about-me" TargetMode="External"/><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c191a271e461f40dabebe0e9b0235991">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ce32146c16596d25c1136d91b37ba6e2"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606b38b8-e5f7-42ee-a6cf-e45b80e82e1a"/>
    <ds:schemaRef ds:uri="06187fee-b373-48bf-9abd-563685c0c389"/>
  </ds:schemaRefs>
</ds:datastoreItem>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6E42D422-6ECF-48E0-826A-2C55EDB7AA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06187fee-b373-48bf-9abd-563685c0c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1393</TotalTime>
  <Pages>25</Pages>
  <Words>3972</Words>
  <Characters>27487</Characters>
  <Application>Microsoft Office Word</Application>
  <DocSecurity>0</DocSecurity>
  <Lines>450</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Ihtesham Minhas</cp:lastModifiedBy>
  <cp:revision>231</cp:revision>
  <dcterms:created xsi:type="dcterms:W3CDTF">2023-10-30T08:54:00Z</dcterms:created>
  <dcterms:modified xsi:type="dcterms:W3CDTF">2025-11-04T14:39:00Z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59700</vt:r8>
  </property>
  <property fmtid="{D5CDD505-2E9C-101B-9397-08002B2CF9AE}" pid="4" name="MediaServiceImageTags">
    <vt:lpwstr/>
  </property>
</Properties>
</file>