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Ihtishaam Johnson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Date of Birth: 05/12/2004</w:t>
        <w:br w:type="textWrapping"/>
        <w:t xml:space="preserve">Location: Cape Town</w:t>
        <w:br w:type="textWrapping"/>
        <w:t xml:space="preserve">Phone: 068 587 4350</w:t>
        <w:br w:type="textWrapping"/>
        <w:t xml:space="preserve">Email: ihtishaamj63@gmail.com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Motivated and high-achieving graduate with a BSc in Biodiversity and Conservation Biology, currently expanding technical skills in software development. Passionate about science, art, sport, and helping others. Seeking opportunities to apply my diverse background in a dynamic professional environment.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BSc in Biodiversity and Conservation Biology (BCB)</w:t>
        <w:br w:type="textWrapping"/>
        <w:t xml:space="preserve">University of the Western Cape</w:t>
        <w:br w:type="textWrapping"/>
        <w:t xml:space="preserve">Graduated 2025</w:t>
        <w:br w:type="textWrapping"/>
        <w:t xml:space="preserve">Final year average: 72.50%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National Senior Certificate</w:t>
        <w:br w:type="textWrapping"/>
        <w:t xml:space="preserve">Pelican Park High School</w:t>
        <w:br w:type="textWrapping"/>
        <w:t xml:space="preserve">Graduated 2022</w:t>
        <w:br w:type="textWrapping"/>
        <w:t xml:space="preserve">2nd in grade, 1st in class</w:t>
        <w:br w:type="textWrapping"/>
        <w:t xml:space="preserve">75% average, 3 Distinctions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Notable Distinctions (75% or higher):</w:t>
        <w:br w:type="textWrapping"/>
        <w:t xml:space="preserve">English for Educational Development (EED117)</w:t>
        <w:br w:type="textWrapping"/>
        <w:t xml:space="preserve">Biodiversity and Conservation (BDC211, BDC333, BDC335)</w:t>
        <w:br w:type="textWrapping"/>
        <w:t xml:space="preserve">Environmental and Water Sciences (221)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Current Training and Technical Skills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Life Choices Coding Academy (Trainee since April 2026)</w:t>
        <w:br w:type="textWrapping"/>
        <w:t xml:space="preserve">Intensive full-stack development programme</w:t>
        <w:br w:type="textWrapping"/>
        <w:t xml:space="preserve">Languages and technologies: Python, HTML, CSS, JavaScript</w:t>
        <w:br w:type="textWrapping"/>
        <w:t xml:space="preserve">Building real-world projects and collaborating in a dev team environment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Part-Time Sales Associate – PCG Cosmetics (February 2026 to present)</w:t>
        <w:br w:type="textWrapping"/>
        <w:t xml:space="preserve">Provide product knowledge and customer service in a fast-retail environment</w:t>
        <w:br w:type="textWrapping"/>
        <w:t xml:space="preserve">Handle transactions, stock management, and visual merchandising</w:t>
        <w:br w:type="textWrapping"/>
        <w:t xml:space="preserve">Work collaboratively within a small team to meet daily sales targets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Administrative Assistant – Mr. Q Vehicle Licensing and Registration Services (January 2024 to December 2024)</w:t>
        <w:br w:type="textWrapping"/>
        <w:t xml:space="preserve">Supported high-volume licensing and registration processes (vehicle registrations, disc renewals, plate issuance)</w:t>
        <w:br w:type="textWrapping"/>
        <w:t xml:space="preserve">Guided customers through documentation and form completion, ensuring accurate service delivery</w:t>
        <w:br w:type="textWrapping"/>
        <w:t xml:space="preserve">Managed data entry, digital and physical filing, and compliance records</w:t>
        <w:br w:type="textWrapping"/>
        <w:t xml:space="preserve">Handled in-person, phone, and email enquiries with clear, professional communication</w:t>
        <w:br w:type="textWrapping"/>
        <w:t xml:space="preserve">Performed daily administrative duties (scanning, printing, invoicing, client tracking)</w:t>
        <w:br w:type="textWrapping"/>
        <w:t xml:space="preserve">Contributed to workflow improvements that reduced client waiting times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Reference: Yazeed Khatieb – 067 272 3019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Achievements and Awards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Winner – UCT Genetics Debate (competed against multiple South African schools, placed 1st with school team)</w:t>
        <w:br w:type="textWrapping"/>
        <w:t xml:space="preserve">Prefect – both Primary and High School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Extracurricular Activities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Debate club and Chess club member</w:t>
        <w:br w:type="textWrapping"/>
        <w:t xml:space="preserve">Event board organiser (Valentine's Day specials, Matric Ball, Farewells)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Soft Skills: Strong communication and teamwork, time management and organisation, creative and outside-the-box thinking, leadership qualities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Technical and Language: Python, HTML, CSS, JavaScript (basic to intermediate), Microsoft Office and Google Suite, basic Afrikaans proficiency, highly proficient spoken and written English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Hobbies and Interests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Arts: drawing, music, cinematography, creative writing</w:t>
        <w:br w:type="textWrapping"/>
        <w:t xml:space="preserve">Physical activity: soccer, fitness, swimming, surfing, hiking, rock climbing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