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B20F" w14:textId="4FB49A0C" w:rsidR="006B4E61" w:rsidRDefault="0056208D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מבוא לבינה מלאכותית</w:t>
      </w:r>
    </w:p>
    <w:p w14:paraId="67FECF93" w14:textId="084DADF6" w:rsidR="006B4E61" w:rsidRPr="001B3764" w:rsidRDefault="006B4E61" w:rsidP="00845009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 w:rsidR="0056208D">
        <w:rPr>
          <w:rFonts w:hint="cs"/>
          <w:b/>
          <w:bCs/>
          <w:sz w:val="32"/>
          <w:szCs w:val="32"/>
          <w:rtl/>
        </w:rPr>
        <w:t>חורף</w:t>
      </w:r>
      <w:r w:rsidRPr="001B3764">
        <w:rPr>
          <w:rFonts w:hint="cs"/>
          <w:b/>
          <w:bCs/>
          <w:sz w:val="32"/>
          <w:szCs w:val="32"/>
          <w:rtl/>
        </w:rPr>
        <w:t xml:space="preserve"> </w:t>
      </w:r>
      <w:r w:rsidR="00845009" w:rsidRPr="00845009">
        <w:rPr>
          <w:rFonts w:cs="Arial"/>
          <w:b/>
          <w:bCs/>
          <w:sz w:val="32"/>
          <w:szCs w:val="32"/>
          <w:rtl/>
        </w:rPr>
        <w:t>תש</w:t>
      </w:r>
      <w:r w:rsidR="0056208D">
        <w:rPr>
          <w:rFonts w:cs="Arial" w:hint="cs"/>
          <w:b/>
          <w:bCs/>
          <w:sz w:val="32"/>
          <w:szCs w:val="32"/>
          <w:rtl/>
        </w:rPr>
        <w:t>פ"</w:t>
      </w:r>
      <w:r w:rsidR="00256DB4">
        <w:rPr>
          <w:rFonts w:cs="Arial" w:hint="cs"/>
          <w:b/>
          <w:bCs/>
          <w:sz w:val="32"/>
          <w:szCs w:val="32"/>
          <w:rtl/>
        </w:rPr>
        <w:t>ב</w:t>
      </w:r>
    </w:p>
    <w:p w14:paraId="18CD2715" w14:textId="77777777" w:rsidR="00394D17" w:rsidRDefault="006B4E61" w:rsidP="00394D17">
      <w:pPr>
        <w:bidi/>
        <w:jc w:val="center"/>
        <w:rPr>
          <w:b/>
          <w:bCs/>
          <w:sz w:val="40"/>
          <w:szCs w:val="40"/>
          <w:u w:val="single"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394D17">
        <w:rPr>
          <w:b/>
          <w:bCs/>
          <w:sz w:val="40"/>
          <w:szCs w:val="40"/>
          <w:u w:val="single"/>
        </w:rPr>
        <w:t>4</w:t>
      </w:r>
      <w:r w:rsidR="005B61F8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394D17">
        <w:rPr>
          <w:b/>
          <w:bCs/>
          <w:sz w:val="40"/>
          <w:szCs w:val="40"/>
          <w:u w:val="single"/>
          <w:rtl/>
        </w:rPr>
        <w:t>–</w:t>
      </w:r>
      <w:r w:rsidR="005B61F8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394D17">
        <w:rPr>
          <w:b/>
          <w:bCs/>
          <w:sz w:val="40"/>
          <w:szCs w:val="40"/>
          <w:u w:val="single"/>
        </w:rPr>
        <w:t>Logical Inference</w:t>
      </w:r>
    </w:p>
    <w:p w14:paraId="356E2A6C" w14:textId="730707E0" w:rsidR="006B4E61" w:rsidRDefault="00394D17" w:rsidP="00645F53">
      <w:pPr>
        <w:bidi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תאריך הגשה:</w:t>
      </w:r>
      <w:r w:rsidR="00645F53">
        <w:rPr>
          <w:rFonts w:hint="cs"/>
          <w:sz w:val="36"/>
          <w:szCs w:val="36"/>
          <w:rtl/>
        </w:rPr>
        <w:t xml:space="preserve"> 1</w:t>
      </w:r>
      <w:r w:rsidR="00256DB4">
        <w:rPr>
          <w:rFonts w:hint="cs"/>
          <w:sz w:val="36"/>
          <w:szCs w:val="36"/>
          <w:rtl/>
        </w:rPr>
        <w:t>6</w:t>
      </w:r>
      <w:r w:rsidR="006B4E61">
        <w:rPr>
          <w:rFonts w:hint="cs"/>
          <w:sz w:val="36"/>
          <w:szCs w:val="36"/>
          <w:rtl/>
        </w:rPr>
        <w:t>.</w:t>
      </w:r>
      <w:r w:rsidR="00D04227">
        <w:rPr>
          <w:rFonts w:hint="cs"/>
          <w:sz w:val="36"/>
          <w:szCs w:val="36"/>
          <w:rtl/>
        </w:rPr>
        <w:t>1</w:t>
      </w:r>
      <w:r w:rsidR="005C3C04">
        <w:rPr>
          <w:rFonts w:hint="cs"/>
          <w:sz w:val="36"/>
          <w:szCs w:val="36"/>
          <w:rtl/>
        </w:rPr>
        <w:t>2</w:t>
      </w:r>
      <w:r w:rsidR="006B4E61">
        <w:rPr>
          <w:rFonts w:hint="cs"/>
          <w:sz w:val="36"/>
          <w:szCs w:val="36"/>
          <w:rtl/>
        </w:rPr>
        <w:t>.</w:t>
      </w:r>
      <w:r w:rsidR="00845009">
        <w:rPr>
          <w:rFonts w:hint="cs"/>
          <w:sz w:val="36"/>
          <w:szCs w:val="36"/>
          <w:rtl/>
        </w:rPr>
        <w:t>2</w:t>
      </w:r>
      <w:r w:rsidR="00256DB4">
        <w:rPr>
          <w:rFonts w:hint="cs"/>
          <w:sz w:val="36"/>
          <w:szCs w:val="36"/>
          <w:rtl/>
        </w:rPr>
        <w:t>1</w:t>
      </w:r>
      <w:r w:rsidR="006B4E61">
        <w:rPr>
          <w:rFonts w:hint="cs"/>
          <w:sz w:val="36"/>
          <w:szCs w:val="36"/>
          <w:rtl/>
        </w:rPr>
        <w:t xml:space="preserve"> 23:55</w:t>
      </w:r>
    </w:p>
    <w:p w14:paraId="5E5E39EA" w14:textId="77777777" w:rsidR="00FF4DF0" w:rsidRPr="002A4885" w:rsidRDefault="00FF4DF0" w:rsidP="00FF4DF0">
      <w:pPr>
        <w:pStyle w:val="Heading1"/>
        <w:bidi/>
        <w:rPr>
          <w:rtl/>
        </w:rPr>
      </w:pPr>
      <w:r w:rsidRPr="002A4885">
        <w:rPr>
          <w:rFonts w:hint="cs"/>
          <w:rtl/>
        </w:rPr>
        <w:t>הנחיות</w:t>
      </w:r>
    </w:p>
    <w:p w14:paraId="24620F29" w14:textId="12AD8958" w:rsidR="00A75783" w:rsidRPr="00F05578" w:rsidRDefault="00A75783" w:rsidP="00847846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שאלות בנושא מטלה זו יש לשאול דרך המודל, בפורום "מטלה </w:t>
      </w:r>
      <w:r w:rsidR="00394D17">
        <w:rPr>
          <w:rFonts w:asciiTheme="minorBidi" w:hAnsiTheme="minorBidi" w:hint="cs"/>
          <w:rtl/>
        </w:rPr>
        <w:t>4</w:t>
      </w:r>
      <w:r w:rsidRPr="00F05578">
        <w:rPr>
          <w:rFonts w:asciiTheme="minorBidi" w:hAnsiTheme="minorBidi"/>
          <w:rtl/>
        </w:rPr>
        <w:t>".</w:t>
      </w:r>
    </w:p>
    <w:p w14:paraId="42D158B7" w14:textId="37E6436D" w:rsidR="00D21101" w:rsidRPr="00F05578" w:rsidRDefault="00D21101" w:rsidP="00847846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F05578">
        <w:rPr>
          <w:rFonts w:asciiTheme="minorBidi" w:hAnsiTheme="minorBidi"/>
          <w:rtl/>
        </w:rPr>
        <w:t>הוראות להגשת המטלה מופיעים בסוף מסמך זה.</w:t>
      </w:r>
    </w:p>
    <w:p w14:paraId="4AA13F8D" w14:textId="267AAFDD" w:rsidR="00784981" w:rsidRDefault="00D21101" w:rsidP="00847846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הקבצים הנדרשים להרצת הקוד הינם:</w:t>
      </w:r>
    </w:p>
    <w:p w14:paraId="4E8DC645" w14:textId="5E591D5A" w:rsidR="00784981" w:rsidRDefault="00394D17" w:rsidP="00847846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Answer1.txt</w:t>
      </w:r>
    </w:p>
    <w:p w14:paraId="1BC7DB44" w14:textId="345770FC" w:rsidR="00394D17" w:rsidRDefault="00394D17" w:rsidP="00847846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Answer2.txt</w:t>
      </w:r>
    </w:p>
    <w:p w14:paraId="204B02C6" w14:textId="08EB8659" w:rsidR="00A75783" w:rsidRPr="00F05578" w:rsidRDefault="00A75783" w:rsidP="00847846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העבודה להגשה </w:t>
      </w:r>
      <w:r w:rsidR="00D21101" w:rsidRPr="00F05578">
        <w:rPr>
          <w:rFonts w:asciiTheme="minorBidi" w:hAnsiTheme="minorBidi"/>
          <w:rtl/>
        </w:rPr>
        <w:t>ביחידים</w:t>
      </w:r>
      <w:r w:rsidRPr="00F05578">
        <w:rPr>
          <w:rFonts w:asciiTheme="minorBidi" w:hAnsiTheme="minorBidi"/>
          <w:rtl/>
        </w:rPr>
        <w:t xml:space="preserve"> בלבד אלא אם כן המגישים קיבלו אישור להגשה שאינה </w:t>
      </w:r>
      <w:r w:rsidR="00D21101" w:rsidRPr="00F05578">
        <w:rPr>
          <w:rFonts w:asciiTheme="minorBidi" w:hAnsiTheme="minorBidi"/>
          <w:rtl/>
        </w:rPr>
        <w:t>ביחידים</w:t>
      </w:r>
      <w:r w:rsidRPr="00F05578">
        <w:rPr>
          <w:rFonts w:asciiTheme="minorBidi" w:hAnsiTheme="minorBidi"/>
          <w:rtl/>
        </w:rPr>
        <w:t>.</w:t>
      </w:r>
    </w:p>
    <w:p w14:paraId="78B63952" w14:textId="5A70DA2A" w:rsidR="00A75783" w:rsidRPr="00F05578" w:rsidRDefault="00A75783" w:rsidP="00847846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לפני שניגשים לממש את המטלה מומלץ לעיין רבות בהסברים</w:t>
      </w:r>
      <w:r w:rsidR="00394D17">
        <w:rPr>
          <w:rFonts w:asciiTheme="minorBidi" w:hAnsiTheme="minorBidi" w:hint="cs"/>
          <w:rtl/>
        </w:rPr>
        <w:t>.</w:t>
      </w:r>
    </w:p>
    <w:p w14:paraId="01C2055D" w14:textId="1AA99CD3" w:rsidR="00A75783" w:rsidRPr="00F05578" w:rsidRDefault="00A75783" w:rsidP="00847846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פתרון המטלה שתגישו ייבדק מול שאר ההגשות ע</w:t>
      </w:r>
      <w:r w:rsidR="00D21101" w:rsidRPr="00F05578">
        <w:rPr>
          <w:rFonts w:asciiTheme="minorBidi" w:hAnsiTheme="minorBidi"/>
          <w:rtl/>
        </w:rPr>
        <w:t>ל יד</w:t>
      </w:r>
      <w:r w:rsidRPr="00F05578">
        <w:rPr>
          <w:rFonts w:asciiTheme="minorBidi" w:hAnsiTheme="minorBidi"/>
          <w:rtl/>
        </w:rPr>
        <w:t xml:space="preserve">י תוכנת העתקות. </w:t>
      </w:r>
    </w:p>
    <w:p w14:paraId="0B547CF5" w14:textId="77777777" w:rsidR="00A75783" w:rsidRPr="00F05578" w:rsidRDefault="00A75783" w:rsidP="00847846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b/>
          <w:bCs/>
          <w:rtl/>
        </w:rPr>
        <w:t>מי שימצא כי העתיק יכשל בקורס וכן יועבר לוועדת משמעת אוניברסיטאית</w:t>
      </w:r>
      <w:r w:rsidRPr="00F05578">
        <w:rPr>
          <w:rFonts w:asciiTheme="minorBidi" w:hAnsiTheme="minorBidi"/>
          <w:rtl/>
        </w:rPr>
        <w:t xml:space="preserve">. </w:t>
      </w:r>
    </w:p>
    <w:p w14:paraId="059C6B8C" w14:textId="2BC661ED" w:rsidR="006337B7" w:rsidRDefault="005C05D2" w:rsidP="00847846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הפרויקט נכתב וייבדק בשפת התכנות </w:t>
      </w:r>
      <w:r w:rsidRPr="00F05578">
        <w:rPr>
          <w:rFonts w:asciiTheme="minorBidi" w:hAnsiTheme="minorBidi"/>
        </w:rPr>
        <w:t>python</w:t>
      </w:r>
      <w:r w:rsidRPr="00F05578">
        <w:rPr>
          <w:rFonts w:asciiTheme="minorBidi" w:hAnsiTheme="minorBidi"/>
          <w:rtl/>
        </w:rPr>
        <w:t>, גרסה 3.6 או 3.7.</w:t>
      </w:r>
    </w:p>
    <w:p w14:paraId="60BD03BC" w14:textId="0441175A" w:rsidR="00D76C72" w:rsidRDefault="005C05D2" w:rsidP="00847846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מסמך זה בנוי באופן הבא: תיאור המטלה, </w:t>
      </w:r>
      <w:r w:rsidR="00DF7A30">
        <w:rPr>
          <w:rtl/>
        </w:rPr>
        <w:t>בעי</w:t>
      </w:r>
      <w:r w:rsidR="00394D17">
        <w:rPr>
          <w:rFonts w:hint="cs"/>
          <w:rtl/>
        </w:rPr>
        <w:t>ו</w:t>
      </w:r>
      <w:r w:rsidR="00DF7A30">
        <w:rPr>
          <w:rtl/>
        </w:rPr>
        <w:t xml:space="preserve">ת </w:t>
      </w:r>
      <w:r w:rsidR="00394D17">
        <w:rPr>
          <w:rFonts w:hint="cs"/>
          <w:rtl/>
        </w:rPr>
        <w:t>רזולוציה</w:t>
      </w:r>
      <w:r w:rsidR="00394D17">
        <w:rPr>
          <w:rFonts w:asciiTheme="minorBidi" w:hAnsiTheme="minorBidi" w:hint="cs"/>
          <w:rtl/>
        </w:rPr>
        <w:t xml:space="preserve"> עם</w:t>
      </w:r>
      <w:r w:rsidRPr="00F05578">
        <w:rPr>
          <w:rFonts w:asciiTheme="minorBidi" w:hAnsiTheme="minorBidi"/>
          <w:rtl/>
        </w:rPr>
        <w:t xml:space="preserve"> שאלות המטלה, </w:t>
      </w:r>
      <w:r w:rsidR="00515EEE">
        <w:rPr>
          <w:rFonts w:eastAsia="Calibri" w:hint="cs"/>
          <w:rtl/>
        </w:rPr>
        <w:t>הנחיות לביצוע השאלות</w:t>
      </w:r>
      <w:r w:rsidR="00515EEE">
        <w:rPr>
          <w:rFonts w:asciiTheme="minorBidi" w:hAnsiTheme="minorBidi" w:cs="Arial" w:hint="cs"/>
          <w:rtl/>
        </w:rPr>
        <w:t xml:space="preserve">, </w:t>
      </w:r>
      <w:r w:rsidRPr="00F05578">
        <w:rPr>
          <w:rFonts w:asciiTheme="minorBidi" w:hAnsiTheme="minorBidi"/>
          <w:rtl/>
        </w:rPr>
        <w:t xml:space="preserve">והסבר על </w:t>
      </w:r>
      <w:r w:rsidR="00DF7A30" w:rsidRPr="00DF7A30">
        <w:rPr>
          <w:rFonts w:asciiTheme="minorBidi" w:hAnsiTheme="minorBidi" w:cs="Arial"/>
          <w:rtl/>
        </w:rPr>
        <w:t>הגשת המטלה</w:t>
      </w:r>
      <w:r w:rsidR="00A75783" w:rsidRPr="00F05578">
        <w:rPr>
          <w:rFonts w:asciiTheme="minorBidi" w:hAnsiTheme="minorBidi"/>
          <w:rtl/>
        </w:rPr>
        <w:t>.</w:t>
      </w:r>
    </w:p>
    <w:p w14:paraId="05143C9B" w14:textId="77777777" w:rsidR="0026784A" w:rsidRDefault="005C05D2" w:rsidP="0026784A">
      <w:pPr>
        <w:pStyle w:val="Heading1"/>
        <w:bidi/>
        <w:rPr>
          <w:rtl/>
        </w:rPr>
      </w:pPr>
      <w:r>
        <w:rPr>
          <w:rFonts w:hint="cs"/>
          <w:rtl/>
        </w:rPr>
        <w:t>תיאור המטלה</w:t>
      </w:r>
    </w:p>
    <w:p w14:paraId="16946C6A" w14:textId="6027C654" w:rsidR="00394D17" w:rsidRDefault="00394D17" w:rsidP="00394D17">
      <w:pPr>
        <w:pStyle w:val="Heading1"/>
        <w:bidi/>
        <w:rPr>
          <w:rFonts w:asciiTheme="minorHAnsi" w:eastAsiaTheme="minorHAnsi" w:hAnsiTheme="minorHAnsi" w:cs="Arial"/>
          <w:color w:val="auto"/>
          <w:sz w:val="22"/>
          <w:szCs w:val="22"/>
          <w:rtl/>
        </w:rPr>
      </w:pP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במטלה זו אתם תקבלו משפטים שמרכיבים את הידע (נתונים). עליכם לבנות מהם פסוקים בתחשיב הפסוקים (</w:t>
      </w:r>
      <w:r>
        <w:rPr>
          <w:rFonts w:asciiTheme="minorHAnsi" w:eastAsiaTheme="minorHAnsi" w:hAnsiTheme="minorHAnsi" w:cs="Arial" w:hint="cs"/>
          <w:color w:val="auto"/>
          <w:sz w:val="22"/>
          <w:szCs w:val="22"/>
        </w:rPr>
        <w:t>F</w:t>
      </w:r>
      <w:r>
        <w:rPr>
          <w:rFonts w:asciiTheme="minorHAnsi" w:eastAsiaTheme="minorHAnsi" w:hAnsiTheme="minorHAnsi" w:cs="Arial"/>
          <w:color w:val="auto"/>
          <w:sz w:val="22"/>
          <w:szCs w:val="22"/>
        </w:rPr>
        <w:t>irst Order Logic – FOL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), לבצע עליהם את כל שמונת השלבים להעברת הפסוקים ל</w:t>
      </w:r>
      <w:r>
        <w:rPr>
          <w:rFonts w:asciiTheme="minorHAnsi" w:eastAsiaTheme="minorHAnsi" w:hAnsiTheme="minorHAnsi" w:cs="Arial"/>
          <w:color w:val="auto"/>
          <w:sz w:val="22"/>
          <w:szCs w:val="22"/>
        </w:rPr>
        <w:t>Clausal Normal Form (CNF)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כפי שלמדתם בקורס: ביצוע שלבים 1-7 על כל משפט בנפרד ולאחר מכן, שלב 8 על כל המשפטים יחד.</w:t>
      </w:r>
    </w:p>
    <w:p w14:paraId="70F07C9F" w14:textId="1BC6D71B" w:rsidR="00394D17" w:rsidRDefault="00394D17" w:rsidP="00394D17">
      <w:pPr>
        <w:bidi/>
        <w:rPr>
          <w:rtl/>
        </w:rPr>
      </w:pPr>
      <w:r>
        <w:rPr>
          <w:rFonts w:hint="cs"/>
          <w:rtl/>
        </w:rPr>
        <w:t>אתם נבדקים על התוצאה הסופית בלבד אותה תגישו במפורמט המתואר למטה. אתם רשאים לפתור את עבודה זו בצורה ידנית על דף ולהעלות את התשובות הסופיות בקובץ טקסט בלבד.</w:t>
      </w:r>
    </w:p>
    <w:p w14:paraId="191B9CB1" w14:textId="0F45DC75" w:rsidR="00FA4A64" w:rsidRDefault="00394D17" w:rsidP="00394D17">
      <w:pPr>
        <w:bidi/>
        <w:rPr>
          <w:rFonts w:ascii="Narkisim" w:hAnsi="Narkisim" w:cs="Narkisim"/>
          <w:b/>
          <w:bCs/>
          <w:sz w:val="24"/>
          <w:szCs w:val="24"/>
          <w:rtl/>
        </w:rPr>
      </w:pPr>
      <w:r>
        <w:rPr>
          <w:rFonts w:ascii="Narkisim" w:hAnsi="Narkisim" w:cs="Narkisim" w:hint="cs"/>
          <w:b/>
          <w:bCs/>
          <w:sz w:val="24"/>
          <w:szCs w:val="24"/>
          <w:rtl/>
        </w:rPr>
        <w:t>* שימו לב! בעבודה זו כל האותיות הן אותיות גדולות!</w:t>
      </w:r>
    </w:p>
    <w:p w14:paraId="1F1BF9AB" w14:textId="135BB453" w:rsidR="00394D17" w:rsidRPr="00FA4A64" w:rsidRDefault="00FA4A64" w:rsidP="00FA4A64">
      <w:pPr>
        <w:rPr>
          <w:rFonts w:ascii="Narkisim" w:hAnsi="Narkisim" w:cs="Narkisim"/>
          <w:b/>
          <w:bCs/>
          <w:sz w:val="24"/>
          <w:szCs w:val="24"/>
          <w:rtl/>
        </w:rPr>
      </w:pPr>
      <w:r>
        <w:rPr>
          <w:rFonts w:ascii="Narkisim" w:hAnsi="Narkisim" w:cs="Narkisim"/>
          <w:b/>
          <w:bCs/>
          <w:sz w:val="24"/>
          <w:szCs w:val="24"/>
          <w:rtl/>
        </w:rPr>
        <w:br w:type="page"/>
      </w:r>
    </w:p>
    <w:p w14:paraId="1614C9FE" w14:textId="10E4B976" w:rsidR="00394D17" w:rsidRDefault="005C05D2" w:rsidP="00FA4A64">
      <w:pPr>
        <w:pStyle w:val="Heading1"/>
        <w:bidi/>
        <w:rPr>
          <w:rtl/>
        </w:rPr>
      </w:pPr>
      <w:r>
        <w:rPr>
          <w:rtl/>
        </w:rPr>
        <w:lastRenderedPageBreak/>
        <w:t>בעי</w:t>
      </w:r>
      <w:r w:rsidR="00394D17">
        <w:rPr>
          <w:rFonts w:hint="cs"/>
          <w:rtl/>
        </w:rPr>
        <w:t>ות רזולוציה ושאלות.</w:t>
      </w:r>
    </w:p>
    <w:tbl>
      <w:tblPr>
        <w:tblStyle w:val="TableGrid"/>
        <w:tblpPr w:leftFromText="180" w:rightFromText="180" w:vertAnchor="text" w:horzAnchor="page" w:tblpX="185" w:tblpY="103"/>
        <w:bidiVisual/>
        <w:tblW w:w="0" w:type="auto"/>
        <w:tblLook w:val="04A0" w:firstRow="1" w:lastRow="0" w:firstColumn="1" w:lastColumn="0" w:noHBand="0" w:noVBand="1"/>
      </w:tblPr>
      <w:tblGrid>
        <w:gridCol w:w="1325"/>
        <w:gridCol w:w="4107"/>
      </w:tblGrid>
      <w:tr w:rsidR="00394D17" w14:paraId="4A17237F" w14:textId="77777777" w:rsidTr="002D5EF1">
        <w:trPr>
          <w:trHeight w:val="283"/>
        </w:trPr>
        <w:tc>
          <w:tcPr>
            <w:tcW w:w="1325" w:type="dxa"/>
            <w:vAlign w:val="center"/>
          </w:tcPr>
          <w:p w14:paraId="3695C35B" w14:textId="77777777" w:rsidR="00394D17" w:rsidRDefault="00394D17" w:rsidP="002D5EF1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צורת כתיבה</w:t>
            </w:r>
          </w:p>
        </w:tc>
        <w:tc>
          <w:tcPr>
            <w:tcW w:w="4107" w:type="dxa"/>
            <w:vAlign w:val="center"/>
          </w:tcPr>
          <w:p w14:paraId="2A7448BC" w14:textId="77777777" w:rsidR="00394D17" w:rsidRDefault="00394D17" w:rsidP="002D5EF1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תיאור</w:t>
            </w:r>
          </w:p>
        </w:tc>
      </w:tr>
      <w:tr w:rsidR="00394D17" w14:paraId="3B30FD91" w14:textId="77777777" w:rsidTr="002D5EF1">
        <w:trPr>
          <w:trHeight w:val="283"/>
        </w:trPr>
        <w:tc>
          <w:tcPr>
            <w:tcW w:w="1325" w:type="dxa"/>
            <w:vAlign w:val="center"/>
          </w:tcPr>
          <w:p w14:paraId="74B998C0" w14:textId="77777777" w:rsidR="00394D17" w:rsidRPr="00394D17" w:rsidRDefault="00394D17" w:rsidP="002D5EF1">
            <w:pPr>
              <w:bidi/>
              <w:jc w:val="center"/>
              <w:rPr>
                <w:rFonts w:ascii="Narkisim" w:hAnsi="Narkisim" w:cs="Narkisim"/>
                <w:i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Narkisim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Narkisim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4107" w:type="dxa"/>
            <w:vAlign w:val="center"/>
          </w:tcPr>
          <w:p w14:paraId="0F25E0E2" w14:textId="77777777" w:rsidR="00394D17" w:rsidRDefault="00394D17" w:rsidP="002D5EF1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</w:rPr>
              <w:t>X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מביא/ה מלון</w:t>
            </w:r>
          </w:p>
        </w:tc>
      </w:tr>
      <w:tr w:rsidR="00394D17" w14:paraId="578BB3EF" w14:textId="77777777" w:rsidTr="002D5EF1">
        <w:trPr>
          <w:trHeight w:val="283"/>
        </w:trPr>
        <w:tc>
          <w:tcPr>
            <w:tcW w:w="1325" w:type="dxa"/>
            <w:vAlign w:val="center"/>
          </w:tcPr>
          <w:p w14:paraId="617C77BE" w14:textId="77777777" w:rsidR="00394D17" w:rsidRDefault="00394D17" w:rsidP="002D5EF1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Narkisim"/>
                    <w:sz w:val="24"/>
                    <w:szCs w:val="24"/>
                  </w:rPr>
                  <m:t>O</m:t>
                </m:r>
                <m:r>
                  <w:rPr>
                    <w:rFonts w:ascii="Cambria Math" w:hAnsi="Cambria Math" w:cs="Narkisim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4107" w:type="dxa"/>
            <w:vAlign w:val="center"/>
          </w:tcPr>
          <w:p w14:paraId="7F0AAC94" w14:textId="77777777" w:rsidR="00394D17" w:rsidRDefault="00394D17" w:rsidP="002D5EF1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</w:rPr>
              <w:t>X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מביא/ה תפוזים</w:t>
            </w:r>
          </w:p>
        </w:tc>
      </w:tr>
      <w:tr w:rsidR="00394D17" w14:paraId="16BEF86A" w14:textId="77777777" w:rsidTr="002D5EF1">
        <w:trPr>
          <w:trHeight w:val="283"/>
        </w:trPr>
        <w:tc>
          <w:tcPr>
            <w:tcW w:w="1325" w:type="dxa"/>
            <w:vAlign w:val="center"/>
          </w:tcPr>
          <w:p w14:paraId="2582AF91" w14:textId="77777777" w:rsidR="00394D17" w:rsidRDefault="00394D17" w:rsidP="002D5EF1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Narkisim"/>
                    <w:sz w:val="24"/>
                    <w:szCs w:val="24"/>
                  </w:rPr>
                  <m:t>W</m:t>
                </m:r>
                <m:r>
                  <w:rPr>
                    <w:rFonts w:ascii="Cambria Math" w:hAnsi="Cambria Math" w:cs="Narkisim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4107" w:type="dxa"/>
            <w:vAlign w:val="center"/>
          </w:tcPr>
          <w:p w14:paraId="21961C0E" w14:textId="77777777" w:rsidR="00394D17" w:rsidRDefault="00394D17" w:rsidP="002D5EF1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</w:rPr>
              <w:t>X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מביא/ה אבטיח</w:t>
            </w:r>
          </w:p>
        </w:tc>
      </w:tr>
      <w:tr w:rsidR="00394D17" w14:paraId="122FF603" w14:textId="77777777" w:rsidTr="002D5EF1">
        <w:trPr>
          <w:trHeight w:val="283"/>
        </w:trPr>
        <w:tc>
          <w:tcPr>
            <w:tcW w:w="1325" w:type="dxa"/>
            <w:vAlign w:val="center"/>
          </w:tcPr>
          <w:p w14:paraId="374CBE3E" w14:textId="77777777" w:rsidR="00394D17" w:rsidRDefault="00394D17" w:rsidP="002D5EF1">
            <w:pPr>
              <w:bidi/>
              <w:jc w:val="center"/>
              <w:rPr>
                <w:rFonts w:ascii="Narkisim" w:eastAsia="Calibri" w:hAnsi="Narkisim" w:cs="Narkisim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Narkisim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 w:cs="Narkisim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4107" w:type="dxa"/>
            <w:vAlign w:val="center"/>
          </w:tcPr>
          <w:p w14:paraId="162B3228" w14:textId="77777777" w:rsidR="00394D17" w:rsidRDefault="00394D17" w:rsidP="002D5EF1">
            <w:pPr>
              <w:bidi/>
              <w:jc w:val="center"/>
              <w:rPr>
                <w:rFonts w:ascii="Narkisim" w:hAnsi="Narkisim" w:cs="Narkisim"/>
                <w:sz w:val="24"/>
                <w:szCs w:val="24"/>
              </w:rPr>
            </w:pPr>
            <w:r>
              <w:rPr>
                <w:rFonts w:ascii="Narkisim" w:hAnsi="Narkisim" w:cs="Narkisim" w:hint="cs"/>
                <w:sz w:val="24"/>
                <w:szCs w:val="24"/>
              </w:rPr>
              <w:t>X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מביא/ה בננות</w:t>
            </w:r>
          </w:p>
        </w:tc>
      </w:tr>
      <w:tr w:rsidR="00394D17" w14:paraId="7B14CDFF" w14:textId="77777777" w:rsidTr="002D5EF1">
        <w:trPr>
          <w:trHeight w:val="283"/>
        </w:trPr>
        <w:tc>
          <w:tcPr>
            <w:tcW w:w="1325" w:type="dxa"/>
            <w:vAlign w:val="center"/>
          </w:tcPr>
          <w:p w14:paraId="54FD7D85" w14:textId="77777777" w:rsidR="00394D17" w:rsidRDefault="00394D17" w:rsidP="002D5EF1">
            <w:pPr>
              <w:bidi/>
              <w:jc w:val="center"/>
              <w:rPr>
                <w:rFonts w:ascii="Narkisim" w:eastAsia="Calibri" w:hAnsi="Narkisim" w:cs="Narkisim"/>
                <w:sz w:val="24"/>
                <w:szCs w:val="24"/>
              </w:rPr>
            </w:pPr>
            <w:r>
              <w:rPr>
                <w:rFonts w:ascii="Narkisim" w:eastAsia="Calibri" w:hAnsi="Narkisim" w:cs="Narkisim" w:hint="cs"/>
                <w:sz w:val="24"/>
                <w:szCs w:val="24"/>
              </w:rPr>
              <w:t>A</w:t>
            </w:r>
          </w:p>
        </w:tc>
        <w:tc>
          <w:tcPr>
            <w:tcW w:w="4107" w:type="dxa"/>
            <w:vAlign w:val="center"/>
          </w:tcPr>
          <w:p w14:paraId="1BC54C82" w14:textId="77777777" w:rsidR="00394D17" w:rsidRPr="00394D17" w:rsidRDefault="00394D17" w:rsidP="002D5EF1">
            <w:pPr>
              <w:bidi/>
              <w:jc w:val="center"/>
              <w:rPr>
                <w:rFonts w:ascii="Narkisim" w:hAnsi="Narkisim" w:cs="Narkisim"/>
                <w:sz w:val="24"/>
                <w:szCs w:val="24"/>
              </w:rPr>
            </w:pPr>
            <w:r w:rsidRPr="00394D17">
              <w:rPr>
                <w:rFonts w:ascii="Narkisim" w:hAnsi="Narkisim" w:cs="Narkisim" w:hint="cs"/>
                <w:b/>
                <w:bCs/>
                <w:sz w:val="24"/>
                <w:szCs w:val="24"/>
                <w:u w:val="single"/>
                <w:rtl/>
              </w:rPr>
              <w:t>קבוע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–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מייצג את אבי </w:t>
            </w:r>
            <w:r>
              <w:rPr>
                <w:rFonts w:ascii="Narkisim" w:hAnsi="Narkisim" w:cs="Narkisim" w:hint="cs"/>
                <w:sz w:val="24"/>
                <w:szCs w:val="24"/>
              </w:rPr>
              <w:t>AVI</w:t>
            </w:r>
          </w:p>
        </w:tc>
      </w:tr>
      <w:tr w:rsidR="00394D17" w14:paraId="0F7159C8" w14:textId="77777777" w:rsidTr="002D5EF1">
        <w:trPr>
          <w:trHeight w:val="283"/>
        </w:trPr>
        <w:tc>
          <w:tcPr>
            <w:tcW w:w="1325" w:type="dxa"/>
            <w:vAlign w:val="center"/>
          </w:tcPr>
          <w:p w14:paraId="682FA75F" w14:textId="77777777" w:rsidR="00394D17" w:rsidRPr="00394D17" w:rsidRDefault="00394D17" w:rsidP="002D5EF1">
            <w:pPr>
              <w:bidi/>
              <w:jc w:val="center"/>
              <w:rPr>
                <w:rFonts w:ascii="Narkisim" w:eastAsia="Calibri" w:hAnsi="Narkisim" w:cs="Narkisim"/>
                <w:sz w:val="24"/>
                <w:szCs w:val="24"/>
              </w:rPr>
            </w:pPr>
            <w:r>
              <w:rPr>
                <w:rFonts w:ascii="Narkisim" w:eastAsia="Calibri" w:hAnsi="Narkisim" w:cs="Narkisim" w:hint="cs"/>
                <w:sz w:val="24"/>
                <w:szCs w:val="24"/>
              </w:rPr>
              <w:t>E</w:t>
            </w:r>
          </w:p>
        </w:tc>
        <w:tc>
          <w:tcPr>
            <w:tcW w:w="4107" w:type="dxa"/>
            <w:vAlign w:val="center"/>
          </w:tcPr>
          <w:p w14:paraId="0734CB8B" w14:textId="77777777" w:rsidR="00394D17" w:rsidRPr="00394D17" w:rsidRDefault="00394D17" w:rsidP="002D5EF1">
            <w:pPr>
              <w:bidi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394D17">
              <w:rPr>
                <w:rFonts w:ascii="Narkisim" w:hAnsi="Narkisim" w:cs="Narkisim" w:hint="cs"/>
                <w:b/>
                <w:bCs/>
                <w:sz w:val="24"/>
                <w:szCs w:val="24"/>
                <w:u w:val="single"/>
                <w:rtl/>
              </w:rPr>
              <w:t>קבוע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–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מייצג את אתי </w:t>
            </w:r>
            <w:r>
              <w:rPr>
                <w:rFonts w:ascii="Narkisim" w:hAnsi="Narkisim" w:cs="Narkisim"/>
                <w:sz w:val="24"/>
                <w:szCs w:val="24"/>
              </w:rPr>
              <w:t>ETI</w:t>
            </w:r>
          </w:p>
        </w:tc>
      </w:tr>
    </w:tbl>
    <w:p w14:paraId="0A8E0FAC" w14:textId="77777777" w:rsidR="00394D17" w:rsidRDefault="00394D17" w:rsidP="00394D1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1:</w:t>
      </w:r>
    </w:p>
    <w:p w14:paraId="06FBEDF0" w14:textId="39CD53D4" w:rsidR="00394D17" w:rsidRPr="00A6110F" w:rsidRDefault="00394D17" w:rsidP="00394D17">
      <w:pPr>
        <w:bidi/>
        <w:jc w:val="both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ידוע כי</w:t>
      </w:r>
      <w:r w:rsidRPr="00A6110F">
        <w:rPr>
          <w:rFonts w:ascii="Narkisim" w:hAnsi="Narkisim" w:cs="Narkisim" w:hint="cs"/>
          <w:sz w:val="24"/>
          <w:szCs w:val="24"/>
          <w:rtl/>
        </w:rPr>
        <w:t>:</w:t>
      </w:r>
    </w:p>
    <w:p w14:paraId="09E3C95D" w14:textId="77777777" w:rsidR="00394D17" w:rsidRPr="00A6110F" w:rsidRDefault="00394D17" w:rsidP="00847846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אם אבי מביא אבטיח אז אתי מביאה מלון וגם בננות</w:t>
      </w:r>
    </w:p>
    <w:p w14:paraId="02B0989B" w14:textId="77777777" w:rsidR="00394D17" w:rsidRPr="00A6110F" w:rsidRDefault="00394D17" w:rsidP="00847846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כל אדם מביא תפוזים אם ורק אם הוא מביא גם בננות</w:t>
      </w:r>
    </w:p>
    <w:p w14:paraId="4BDB1F0A" w14:textId="77777777" w:rsidR="00394D17" w:rsidRPr="00A6110F" w:rsidRDefault="00394D17" w:rsidP="00847846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כל אדם מביא אבטיח או תפוזים</w:t>
      </w:r>
    </w:p>
    <w:p w14:paraId="3042AD56" w14:textId="77777777" w:rsidR="00394D17" w:rsidRPr="00A6110F" w:rsidRDefault="00394D17" w:rsidP="00847846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אתי תמיד מביאה מלון</w:t>
      </w:r>
    </w:p>
    <w:p w14:paraId="0900798A" w14:textId="77777777" w:rsidR="00394D17" w:rsidRPr="00A6110F" w:rsidRDefault="00394D17" w:rsidP="00394D17">
      <w:pPr>
        <w:bidi/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14:paraId="72434692" w14:textId="34040439" w:rsidR="00394D17" w:rsidRPr="00394D17" w:rsidRDefault="00394D17" w:rsidP="00847846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ascii="Narkisim" w:hAnsi="Narkisim" w:cs="Narkisim"/>
          <w:sz w:val="24"/>
          <w:szCs w:val="24"/>
        </w:rPr>
      </w:pPr>
      <w:r w:rsidRPr="00394D17">
        <w:rPr>
          <w:rFonts w:ascii="Narkisim" w:hAnsi="Narkisim" w:cs="Narkisim"/>
          <w:sz w:val="24"/>
          <w:szCs w:val="24"/>
          <w:rtl/>
        </w:rPr>
        <w:t xml:space="preserve">בטאו את </w:t>
      </w:r>
      <w:r w:rsidR="00AA1B03">
        <w:rPr>
          <w:rFonts w:ascii="Narkisim" w:hAnsi="Narkisim" w:cs="Narkisim" w:hint="cs"/>
          <w:sz w:val="24"/>
          <w:szCs w:val="24"/>
          <w:rtl/>
        </w:rPr>
        <w:t>א-ד</w:t>
      </w:r>
      <w:r w:rsidRPr="00394D17">
        <w:rPr>
          <w:rFonts w:ascii="Narkisim" w:hAnsi="Narkisim" w:cs="Narkisim"/>
          <w:sz w:val="24"/>
          <w:szCs w:val="24"/>
          <w:rtl/>
        </w:rPr>
        <w:t xml:space="preserve"> כפסוק בתחשיב הפסוקים</w:t>
      </w:r>
      <w:r w:rsidR="00B07679">
        <w:rPr>
          <w:rFonts w:ascii="Narkisim" w:hAnsi="Narkisim" w:cs="Narkisim" w:hint="cs"/>
          <w:sz w:val="24"/>
          <w:szCs w:val="24"/>
          <w:rtl/>
        </w:rPr>
        <w:t xml:space="preserve"> </w:t>
      </w:r>
      <w:r w:rsidR="00B07679">
        <w:rPr>
          <w:rFonts w:ascii="Narkisim" w:hAnsi="Narkisim" w:cs="Narkisim"/>
          <w:sz w:val="24"/>
          <w:szCs w:val="24"/>
        </w:rPr>
        <w:t>(FOL)</w:t>
      </w:r>
      <w:r w:rsidRPr="00394D17">
        <w:rPr>
          <w:rFonts w:ascii="Narkisim" w:hAnsi="Narkisim" w:cs="Narkisim"/>
          <w:sz w:val="24"/>
          <w:szCs w:val="24"/>
          <w:rtl/>
        </w:rPr>
        <w:t xml:space="preserve">. </w:t>
      </w:r>
    </w:p>
    <w:p w14:paraId="18801B99" w14:textId="77777777" w:rsidR="00394D17" w:rsidRDefault="00394D17" w:rsidP="00394D17">
      <w:pPr>
        <w:bidi/>
        <w:ind w:firstLine="360"/>
        <w:rPr>
          <w:rFonts w:ascii="Narkisim" w:hAnsi="Narkisim" w:cs="Narkisim"/>
          <w:sz w:val="24"/>
          <w:szCs w:val="24"/>
          <w:rtl/>
        </w:rPr>
      </w:pPr>
      <w:r w:rsidRPr="00AA19EA">
        <w:rPr>
          <w:rFonts w:ascii="Narkisim" w:hAnsi="Narkisim" w:cs="Narkisim"/>
          <w:sz w:val="24"/>
          <w:szCs w:val="24"/>
          <w:rtl/>
        </w:rPr>
        <w:t>השתמשו בפרדיקטים</w:t>
      </w:r>
      <w:r>
        <w:rPr>
          <w:rFonts w:ascii="Narkisim" w:hAnsi="Narkisim" w:cs="Narkisim"/>
          <w:sz w:val="24"/>
          <w:szCs w:val="24"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 xml:space="preserve"> ובקבועים (</w:t>
      </w:r>
      <w:r>
        <w:rPr>
          <w:rFonts w:ascii="Narkisim" w:hAnsi="Narkisim" w:cs="Narkisim" w:hint="cs"/>
          <w:sz w:val="24"/>
          <w:szCs w:val="24"/>
        </w:rPr>
        <w:t>A</w:t>
      </w:r>
      <w:r>
        <w:rPr>
          <w:rFonts w:ascii="Narkisim" w:hAnsi="Narkisim" w:cs="Narkisim" w:hint="cs"/>
          <w:sz w:val="24"/>
          <w:szCs w:val="24"/>
          <w:rtl/>
        </w:rPr>
        <w:t>,</w:t>
      </w:r>
      <w:r>
        <w:rPr>
          <w:rFonts w:ascii="Narkisim" w:hAnsi="Narkisim" w:cs="Narkisim" w:hint="cs"/>
          <w:sz w:val="24"/>
          <w:szCs w:val="24"/>
        </w:rPr>
        <w:t>E</w:t>
      </w:r>
      <w:r>
        <w:rPr>
          <w:rFonts w:ascii="Narkisim" w:hAnsi="Narkisim" w:cs="Narkisim" w:hint="cs"/>
          <w:sz w:val="24"/>
          <w:szCs w:val="24"/>
          <w:rtl/>
        </w:rPr>
        <w:t>) כפי שמתוארים בטבלה.</w:t>
      </w:r>
    </w:p>
    <w:p w14:paraId="19F74C06" w14:textId="6702D959" w:rsidR="00394D17" w:rsidRPr="00394D17" w:rsidRDefault="00394D17" w:rsidP="00847846">
      <w:pPr>
        <w:pStyle w:val="ListParagraph"/>
        <w:numPr>
          <w:ilvl w:val="0"/>
          <w:numId w:val="3"/>
        </w:numPr>
        <w:bidi/>
        <w:rPr>
          <w:rFonts w:ascii="Narkisim" w:hAnsi="Narkisim" w:cs="Narkisim"/>
          <w:sz w:val="24"/>
          <w:szCs w:val="24"/>
          <w:rtl/>
        </w:rPr>
      </w:pPr>
      <w:r w:rsidRPr="00394D17">
        <w:rPr>
          <w:rFonts w:ascii="Narkisim" w:hAnsi="Narkisim" w:cs="Narkisim" w:hint="cs"/>
          <w:sz w:val="24"/>
          <w:szCs w:val="24"/>
          <w:rtl/>
        </w:rPr>
        <w:t>הפכו את הביטויים ל</w:t>
      </w:r>
      <w:r w:rsidRPr="00394D17">
        <w:rPr>
          <w:rFonts w:ascii="Narkisim" w:hAnsi="Narkisim" w:cs="Narkisim" w:hint="cs"/>
          <w:sz w:val="24"/>
          <w:szCs w:val="24"/>
        </w:rPr>
        <w:t>CNF</w:t>
      </w:r>
      <w:r w:rsidRPr="00394D17">
        <w:rPr>
          <w:rFonts w:ascii="Narkisim" w:hAnsi="Narkisim" w:cs="Narkisim" w:hint="cs"/>
          <w:sz w:val="24"/>
          <w:szCs w:val="24"/>
          <w:rtl/>
        </w:rPr>
        <w:t xml:space="preserve"> ורשמו את התשובות הסופיות בפורמט המופיע בהנחיות לביצוע השאלות.</w:t>
      </w:r>
    </w:p>
    <w:p w14:paraId="68F618F4" w14:textId="348AD028" w:rsidR="00394D17" w:rsidRDefault="00394D17" w:rsidP="00847846">
      <w:pPr>
        <w:numPr>
          <w:ilvl w:val="0"/>
          <w:numId w:val="3"/>
        </w:numPr>
        <w:bidi/>
        <w:spacing w:after="0" w:line="240" w:lineRule="auto"/>
        <w:jc w:val="both"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רשמו את המשפט שצריך להוכיח ב</w:t>
      </w:r>
      <w:r>
        <w:rPr>
          <w:rFonts w:ascii="Narkisim" w:hAnsi="Narkisim" w:cs="Narkisim" w:hint="cs"/>
          <w:sz w:val="24"/>
          <w:szCs w:val="24"/>
        </w:rPr>
        <w:t>CNF</w:t>
      </w:r>
      <w:r>
        <w:rPr>
          <w:rFonts w:ascii="Narkisim" w:hAnsi="Narkisim" w:cs="Narkisim" w:hint="cs"/>
          <w:sz w:val="24"/>
          <w:szCs w:val="24"/>
          <w:rtl/>
        </w:rPr>
        <w:t xml:space="preserve">: תמיד אבי יביא בננות או שאתי תביא תפוזים. </w:t>
      </w:r>
    </w:p>
    <w:p w14:paraId="4C606705" w14:textId="1750DEDC" w:rsidR="00394D17" w:rsidRDefault="00394D17" w:rsidP="00394D17">
      <w:pPr>
        <w:bidi/>
        <w:spacing w:after="0" w:line="240" w:lineRule="auto"/>
        <w:ind w:left="360"/>
        <w:jc w:val="both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b/>
          <w:bCs/>
          <w:sz w:val="24"/>
          <w:szCs w:val="24"/>
          <w:u w:val="single"/>
          <w:rtl/>
        </w:rPr>
        <w:t>תזכורת:</w:t>
      </w:r>
      <w:r>
        <w:rPr>
          <w:rFonts w:ascii="Narkisim" w:hAnsi="Narkisim" w:cs="Narkisim" w:hint="cs"/>
          <w:sz w:val="24"/>
          <w:szCs w:val="24"/>
          <w:rtl/>
        </w:rPr>
        <w:t xml:space="preserve"> בכדי להוכיח בעזרת רזולוציה, צריך לשלול את המשפט אותו אנו רוצים להוכיח. לכן תשובתכם צריכה להיות </w:t>
      </w:r>
      <w:r>
        <w:rPr>
          <w:rFonts w:ascii="Narkisim" w:hAnsi="Narkisim" w:cs="Narkisim" w:hint="cs"/>
          <w:b/>
          <w:bCs/>
          <w:sz w:val="24"/>
          <w:szCs w:val="24"/>
          <w:rtl/>
        </w:rPr>
        <w:t>השלילה</w:t>
      </w:r>
      <w:r>
        <w:rPr>
          <w:rFonts w:ascii="Narkisim" w:hAnsi="Narkisim" w:cs="Narkisim" w:hint="cs"/>
          <w:sz w:val="24"/>
          <w:szCs w:val="24"/>
          <w:rtl/>
        </w:rPr>
        <w:t xml:space="preserve"> של המשפט!</w:t>
      </w:r>
    </w:p>
    <w:p w14:paraId="148263FC" w14:textId="694267A7" w:rsidR="00FA4A64" w:rsidRDefault="00FA4A64" w:rsidP="00FA4A64">
      <w:pPr>
        <w:bidi/>
        <w:spacing w:after="0" w:line="240" w:lineRule="auto"/>
        <w:ind w:left="360"/>
        <w:jc w:val="both"/>
        <w:rPr>
          <w:rFonts w:ascii="Narkisim" w:hAnsi="Narkisim" w:cs="Narkisim"/>
          <w:sz w:val="24"/>
          <w:szCs w:val="24"/>
          <w:rtl/>
        </w:rPr>
      </w:pPr>
    </w:p>
    <w:p w14:paraId="1B18F69B" w14:textId="77777777" w:rsidR="00FA4A64" w:rsidRDefault="00FA4A64" w:rsidP="00FA4A64">
      <w:pPr>
        <w:pStyle w:val="Heading1"/>
        <w:bidi/>
        <w:rPr>
          <w:rtl/>
        </w:rPr>
      </w:pPr>
    </w:p>
    <w:p w14:paraId="48D95898" w14:textId="591BAEB2" w:rsidR="00FA4A64" w:rsidRDefault="00FA4A64" w:rsidP="00FA4A6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2:</w:t>
      </w:r>
    </w:p>
    <w:tbl>
      <w:tblPr>
        <w:tblStyle w:val="TableGrid"/>
        <w:tblpPr w:leftFromText="180" w:rightFromText="180" w:vertAnchor="text" w:horzAnchor="page" w:tblpX="579" w:tblpY="202"/>
        <w:bidiVisual/>
        <w:tblW w:w="0" w:type="auto"/>
        <w:tblLook w:val="04A0" w:firstRow="1" w:lastRow="0" w:firstColumn="1" w:lastColumn="0" w:noHBand="0" w:noVBand="1"/>
      </w:tblPr>
      <w:tblGrid>
        <w:gridCol w:w="957"/>
        <w:gridCol w:w="2967"/>
      </w:tblGrid>
      <w:tr w:rsidR="0018511A" w14:paraId="7E895DB2" w14:textId="77777777" w:rsidTr="0018511A">
        <w:trPr>
          <w:trHeight w:val="245"/>
        </w:trPr>
        <w:tc>
          <w:tcPr>
            <w:tcW w:w="957" w:type="dxa"/>
            <w:vAlign w:val="center"/>
          </w:tcPr>
          <w:p w14:paraId="6E2FCF3E" w14:textId="77777777" w:rsidR="0018511A" w:rsidRDefault="0018511A" w:rsidP="0018511A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צורת כתיבה</w:t>
            </w:r>
          </w:p>
        </w:tc>
        <w:tc>
          <w:tcPr>
            <w:tcW w:w="2967" w:type="dxa"/>
            <w:vAlign w:val="center"/>
          </w:tcPr>
          <w:p w14:paraId="3B2E6945" w14:textId="77777777" w:rsidR="0018511A" w:rsidRDefault="0018511A" w:rsidP="0018511A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תיאור</w:t>
            </w:r>
          </w:p>
        </w:tc>
      </w:tr>
      <w:tr w:rsidR="0018511A" w14:paraId="1F377E0A" w14:textId="77777777" w:rsidTr="0018511A">
        <w:trPr>
          <w:trHeight w:val="245"/>
        </w:trPr>
        <w:tc>
          <w:tcPr>
            <w:tcW w:w="957" w:type="dxa"/>
            <w:vAlign w:val="center"/>
          </w:tcPr>
          <w:p w14:paraId="76DC6980" w14:textId="77777777" w:rsidR="0018511A" w:rsidRPr="00394D17" w:rsidRDefault="0018511A" w:rsidP="0018511A">
            <w:pPr>
              <w:bidi/>
              <w:jc w:val="center"/>
              <w:rPr>
                <w:rFonts w:ascii="Narkisim" w:hAnsi="Narkisim" w:cs="Narkisim"/>
                <w:i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Narkisim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Narkisim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2967" w:type="dxa"/>
            <w:vAlign w:val="center"/>
          </w:tcPr>
          <w:p w14:paraId="00C84CD0" w14:textId="77777777" w:rsidR="0018511A" w:rsidRDefault="0018511A" w:rsidP="0018511A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</w:rPr>
              <w:t>X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צופה בקרדשיאנס</w:t>
            </w:r>
          </w:p>
        </w:tc>
      </w:tr>
      <w:tr w:rsidR="0018511A" w14:paraId="3146370E" w14:textId="77777777" w:rsidTr="0018511A">
        <w:trPr>
          <w:trHeight w:val="245"/>
        </w:trPr>
        <w:tc>
          <w:tcPr>
            <w:tcW w:w="957" w:type="dxa"/>
            <w:vAlign w:val="center"/>
          </w:tcPr>
          <w:p w14:paraId="2EEAFB22" w14:textId="77777777" w:rsidR="0018511A" w:rsidRDefault="0018511A" w:rsidP="0018511A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Narkisim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Narkisim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2967" w:type="dxa"/>
            <w:vAlign w:val="center"/>
          </w:tcPr>
          <w:p w14:paraId="07B120DB" w14:textId="77777777" w:rsidR="0018511A" w:rsidRDefault="0018511A" w:rsidP="0018511A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</w:rPr>
              <w:t>X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צופה במרוץ למיליון</w:t>
            </w:r>
          </w:p>
        </w:tc>
      </w:tr>
      <w:tr w:rsidR="0018511A" w14:paraId="65175594" w14:textId="77777777" w:rsidTr="0018511A">
        <w:trPr>
          <w:trHeight w:val="245"/>
        </w:trPr>
        <w:tc>
          <w:tcPr>
            <w:tcW w:w="957" w:type="dxa"/>
            <w:vAlign w:val="center"/>
          </w:tcPr>
          <w:p w14:paraId="6DBAECD6" w14:textId="77777777" w:rsidR="0018511A" w:rsidRDefault="0018511A" w:rsidP="0018511A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Narkisim"/>
                    <w:sz w:val="24"/>
                    <w:szCs w:val="24"/>
                  </w:rPr>
                  <m:t>G</m:t>
                </m:r>
                <m:r>
                  <w:rPr>
                    <w:rFonts w:ascii="Cambria Math" w:hAnsi="Cambria Math" w:cs="Narkisim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2967" w:type="dxa"/>
            <w:vAlign w:val="center"/>
          </w:tcPr>
          <w:p w14:paraId="371CC0A5" w14:textId="77777777" w:rsidR="0018511A" w:rsidRDefault="0018511A" w:rsidP="0018511A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</w:rPr>
              <w:t>X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צופה בגיא פינס</w:t>
            </w:r>
          </w:p>
        </w:tc>
      </w:tr>
      <w:tr w:rsidR="0018511A" w14:paraId="4615A35F" w14:textId="77777777" w:rsidTr="0018511A">
        <w:trPr>
          <w:trHeight w:val="245"/>
        </w:trPr>
        <w:tc>
          <w:tcPr>
            <w:tcW w:w="957" w:type="dxa"/>
            <w:vAlign w:val="center"/>
          </w:tcPr>
          <w:p w14:paraId="4B3AEE39" w14:textId="77777777" w:rsidR="0018511A" w:rsidRDefault="0018511A" w:rsidP="0018511A">
            <w:pPr>
              <w:bidi/>
              <w:jc w:val="center"/>
              <w:rPr>
                <w:rFonts w:ascii="Narkisim" w:eastAsia="Calibri" w:hAnsi="Narkisim" w:cs="Narkisim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Narkisim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 w:cs="Narkisim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2967" w:type="dxa"/>
            <w:vAlign w:val="center"/>
          </w:tcPr>
          <w:p w14:paraId="2ED1EA48" w14:textId="77777777" w:rsidR="0018511A" w:rsidRDefault="0018511A" w:rsidP="0018511A">
            <w:pPr>
              <w:bidi/>
              <w:jc w:val="center"/>
              <w:rPr>
                <w:rFonts w:ascii="Narkisim" w:hAnsi="Narkisim" w:cs="Narkisim"/>
                <w:sz w:val="24"/>
                <w:szCs w:val="24"/>
              </w:rPr>
            </w:pPr>
            <w:r>
              <w:rPr>
                <w:rFonts w:ascii="Narkisim" w:hAnsi="Narkisim" w:cs="Narkisim" w:hint="cs"/>
                <w:sz w:val="24"/>
                <w:szCs w:val="24"/>
              </w:rPr>
              <w:t>X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צופה באח הגדול</w:t>
            </w:r>
          </w:p>
        </w:tc>
      </w:tr>
      <w:tr w:rsidR="0018511A" w14:paraId="7006BA7B" w14:textId="77777777" w:rsidTr="0018511A">
        <w:trPr>
          <w:trHeight w:val="245"/>
        </w:trPr>
        <w:tc>
          <w:tcPr>
            <w:tcW w:w="957" w:type="dxa"/>
            <w:vAlign w:val="center"/>
          </w:tcPr>
          <w:p w14:paraId="47295DD6" w14:textId="77777777" w:rsidR="0018511A" w:rsidRDefault="0018511A" w:rsidP="0018511A">
            <w:pPr>
              <w:bidi/>
              <w:jc w:val="center"/>
              <w:rPr>
                <w:rFonts w:ascii="Narkisim" w:eastAsia="Calibri" w:hAnsi="Narkisim" w:cs="Narkisim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Narkisim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Narkisim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2967" w:type="dxa"/>
            <w:vAlign w:val="center"/>
          </w:tcPr>
          <w:p w14:paraId="1901AAEB" w14:textId="77777777" w:rsidR="0018511A" w:rsidRPr="00AA1B03" w:rsidRDefault="0018511A" w:rsidP="0018511A">
            <w:pPr>
              <w:bidi/>
              <w:jc w:val="center"/>
              <w:rPr>
                <w:rFonts w:ascii="Narkisim" w:hAnsi="Narkisim" w:cs="Narkisim"/>
                <w:sz w:val="24"/>
                <w:szCs w:val="24"/>
              </w:rPr>
            </w:pPr>
            <w:r>
              <w:rPr>
                <w:rFonts w:ascii="Narkisim" w:hAnsi="Narkisim" w:cs="Narkisim" w:hint="cs"/>
                <w:sz w:val="24"/>
                <w:szCs w:val="24"/>
              </w:rPr>
              <w:t>X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צופה בהשרדות</w:t>
            </w:r>
          </w:p>
        </w:tc>
      </w:tr>
      <w:tr w:rsidR="0018511A" w14:paraId="387428BE" w14:textId="77777777" w:rsidTr="0018511A">
        <w:trPr>
          <w:trHeight w:val="245"/>
        </w:trPr>
        <w:tc>
          <w:tcPr>
            <w:tcW w:w="957" w:type="dxa"/>
            <w:vAlign w:val="center"/>
          </w:tcPr>
          <w:p w14:paraId="4D2CFAF7" w14:textId="77777777" w:rsidR="0018511A" w:rsidRPr="00394D17" w:rsidRDefault="0018511A" w:rsidP="0018511A">
            <w:pPr>
              <w:bidi/>
              <w:jc w:val="center"/>
              <w:rPr>
                <w:rFonts w:ascii="Narkisim" w:eastAsia="Calibri" w:hAnsi="Narkisim" w:cs="Narkisim"/>
                <w:sz w:val="24"/>
                <w:szCs w:val="24"/>
              </w:rPr>
            </w:pPr>
            <w:r>
              <w:rPr>
                <w:rFonts w:ascii="Narkisim" w:eastAsia="Calibri" w:hAnsi="Narkisim" w:cs="Narkisim" w:hint="cs"/>
                <w:sz w:val="24"/>
                <w:szCs w:val="24"/>
              </w:rPr>
              <w:t>C</w:t>
            </w:r>
          </w:p>
        </w:tc>
        <w:tc>
          <w:tcPr>
            <w:tcW w:w="2967" w:type="dxa"/>
            <w:vAlign w:val="center"/>
          </w:tcPr>
          <w:p w14:paraId="51A4C05A" w14:textId="77777777" w:rsidR="0018511A" w:rsidRPr="00394D17" w:rsidRDefault="0018511A" w:rsidP="0018511A">
            <w:pPr>
              <w:bidi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394D17">
              <w:rPr>
                <w:rFonts w:ascii="Narkisim" w:hAnsi="Narkisim" w:cs="Narkisim" w:hint="cs"/>
                <w:b/>
                <w:bCs/>
                <w:sz w:val="24"/>
                <w:szCs w:val="24"/>
                <w:u w:val="single"/>
                <w:rtl/>
              </w:rPr>
              <w:t>קבוע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–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מייצג את חן</w:t>
            </w:r>
          </w:p>
        </w:tc>
      </w:tr>
    </w:tbl>
    <w:p w14:paraId="5528A6D8" w14:textId="77777777" w:rsidR="00FA4A64" w:rsidRPr="00A6110F" w:rsidRDefault="00FA4A64" w:rsidP="00FA4A64">
      <w:pPr>
        <w:bidi/>
        <w:jc w:val="both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ידוע כי</w:t>
      </w:r>
      <w:r w:rsidRPr="00A6110F">
        <w:rPr>
          <w:rFonts w:ascii="Narkisim" w:hAnsi="Narkisim" w:cs="Narkisim" w:hint="cs"/>
          <w:sz w:val="24"/>
          <w:szCs w:val="24"/>
          <w:rtl/>
        </w:rPr>
        <w:t>:</w:t>
      </w:r>
    </w:p>
    <w:p w14:paraId="50E11502" w14:textId="6225FAB0" w:rsidR="00AA1B03" w:rsidRPr="009F7542" w:rsidRDefault="00AA1B03" w:rsidP="009F7542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אם אדם צופה באח הגדול אז הוא גם צופה בקרדשיאנס</w:t>
      </w:r>
    </w:p>
    <w:p w14:paraId="13958E54" w14:textId="700D7F7F" w:rsidR="00FA4A64" w:rsidRPr="00A6110F" w:rsidRDefault="00FA4A64" w:rsidP="00847846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אם א</w:t>
      </w:r>
      <w:r w:rsidR="00AA1B03">
        <w:rPr>
          <w:rFonts w:ascii="Narkisim" w:hAnsi="Narkisim" w:cs="Narkisim" w:hint="cs"/>
          <w:rtl/>
        </w:rPr>
        <w:t>דם צופה במרוץ למיליון אז הוא צופה גם באח הגדול.</w:t>
      </w:r>
    </w:p>
    <w:p w14:paraId="6B81E888" w14:textId="116084E2" w:rsidR="00FA4A64" w:rsidRPr="00A6110F" w:rsidRDefault="00AA1B03" w:rsidP="00847846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>חן צופה במרוץ למיליון וגם בהישרדות</w:t>
      </w:r>
    </w:p>
    <w:p w14:paraId="71C29633" w14:textId="108E23D4" w:rsidR="00FA4A64" w:rsidRPr="00A6110F" w:rsidRDefault="00AA1B03" w:rsidP="00847846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רק מי שצופה בגיא פינס צופה בהישרדות</w:t>
      </w:r>
    </w:p>
    <w:p w14:paraId="650AC2C0" w14:textId="77777777" w:rsidR="00FA4A64" w:rsidRPr="00A6110F" w:rsidRDefault="00FA4A64" w:rsidP="00FA4A64">
      <w:pPr>
        <w:bidi/>
        <w:spacing w:after="0" w:line="240" w:lineRule="auto"/>
        <w:jc w:val="both"/>
        <w:rPr>
          <w:rFonts w:ascii="Narkisim" w:hAnsi="Narkisim" w:cs="Narkisim"/>
          <w:sz w:val="24"/>
          <w:szCs w:val="24"/>
          <w:rtl/>
        </w:rPr>
      </w:pPr>
    </w:p>
    <w:p w14:paraId="68DE2700" w14:textId="2C9A4D51" w:rsidR="00FA4A64" w:rsidRPr="00394D17" w:rsidRDefault="00FA4A64" w:rsidP="00847846">
      <w:pPr>
        <w:pStyle w:val="ListParagraph"/>
        <w:numPr>
          <w:ilvl w:val="0"/>
          <w:numId w:val="5"/>
        </w:numPr>
        <w:bidi/>
        <w:spacing w:after="0" w:line="240" w:lineRule="auto"/>
        <w:jc w:val="both"/>
        <w:rPr>
          <w:rFonts w:ascii="Narkisim" w:hAnsi="Narkisim" w:cs="Narkisim"/>
          <w:sz w:val="24"/>
          <w:szCs w:val="24"/>
        </w:rPr>
      </w:pPr>
      <w:r w:rsidRPr="00394D17">
        <w:rPr>
          <w:rFonts w:ascii="Narkisim" w:hAnsi="Narkisim" w:cs="Narkisim"/>
          <w:sz w:val="24"/>
          <w:szCs w:val="24"/>
          <w:rtl/>
        </w:rPr>
        <w:t xml:space="preserve">בטאו את </w:t>
      </w:r>
      <w:r w:rsidR="00AA1B03">
        <w:rPr>
          <w:rFonts w:ascii="Narkisim" w:hAnsi="Narkisim" w:cs="Narkisim" w:hint="cs"/>
          <w:sz w:val="24"/>
          <w:szCs w:val="24"/>
          <w:rtl/>
        </w:rPr>
        <w:t>א-ד</w:t>
      </w:r>
      <w:r w:rsidRPr="00394D17">
        <w:rPr>
          <w:rFonts w:ascii="Narkisim" w:hAnsi="Narkisim" w:cs="Narkisim"/>
          <w:sz w:val="24"/>
          <w:szCs w:val="24"/>
          <w:rtl/>
        </w:rPr>
        <w:t xml:space="preserve"> כפסוק בתחשיב הפסוקים</w:t>
      </w:r>
      <w:r w:rsidR="00B07679">
        <w:rPr>
          <w:rFonts w:ascii="Narkisim" w:hAnsi="Narkisim" w:cs="Narkisim" w:hint="cs"/>
          <w:sz w:val="24"/>
          <w:szCs w:val="24"/>
          <w:rtl/>
        </w:rPr>
        <w:t xml:space="preserve"> </w:t>
      </w:r>
      <w:r w:rsidR="00B07679">
        <w:rPr>
          <w:rFonts w:ascii="Narkisim" w:hAnsi="Narkisim" w:cs="Narkisim"/>
          <w:sz w:val="24"/>
          <w:szCs w:val="24"/>
        </w:rPr>
        <w:t>(FOL)</w:t>
      </w:r>
      <w:r w:rsidRPr="00394D17">
        <w:rPr>
          <w:rFonts w:ascii="Narkisim" w:hAnsi="Narkisim" w:cs="Narkisim"/>
          <w:sz w:val="24"/>
          <w:szCs w:val="24"/>
          <w:rtl/>
        </w:rPr>
        <w:t xml:space="preserve">. </w:t>
      </w:r>
    </w:p>
    <w:p w14:paraId="2D8B1061" w14:textId="616F3D7D" w:rsidR="00FA4A64" w:rsidRDefault="00FA4A64" w:rsidP="00AA1B03">
      <w:pPr>
        <w:bidi/>
        <w:ind w:firstLine="360"/>
        <w:rPr>
          <w:rFonts w:ascii="Narkisim" w:hAnsi="Narkisim" w:cs="Narkisim"/>
          <w:sz w:val="24"/>
          <w:szCs w:val="24"/>
          <w:rtl/>
        </w:rPr>
      </w:pPr>
      <w:r w:rsidRPr="00AA19EA">
        <w:rPr>
          <w:rFonts w:ascii="Narkisim" w:hAnsi="Narkisim" w:cs="Narkisim"/>
          <w:sz w:val="24"/>
          <w:szCs w:val="24"/>
          <w:rtl/>
        </w:rPr>
        <w:t>השתמשו בפרדיקטים</w:t>
      </w:r>
      <w:r>
        <w:rPr>
          <w:rFonts w:ascii="Narkisim" w:hAnsi="Narkisim" w:cs="Narkisim"/>
          <w:sz w:val="24"/>
          <w:szCs w:val="24"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 xml:space="preserve"> ובקבוע (</w:t>
      </w:r>
      <w:r w:rsidR="00AA1B03">
        <w:rPr>
          <w:rFonts w:ascii="Narkisim" w:hAnsi="Narkisim" w:cs="Narkisim" w:hint="cs"/>
          <w:sz w:val="24"/>
          <w:szCs w:val="24"/>
        </w:rPr>
        <w:t>C</w:t>
      </w:r>
      <w:r>
        <w:rPr>
          <w:rFonts w:ascii="Narkisim" w:hAnsi="Narkisim" w:cs="Narkisim" w:hint="cs"/>
          <w:sz w:val="24"/>
          <w:szCs w:val="24"/>
          <w:rtl/>
        </w:rPr>
        <w:t>) כפי שמתוארים בטבלה.</w:t>
      </w:r>
    </w:p>
    <w:p w14:paraId="4B0029DC" w14:textId="77777777" w:rsidR="00FA4A64" w:rsidRPr="00394D17" w:rsidRDefault="00FA4A64" w:rsidP="00847846">
      <w:pPr>
        <w:pStyle w:val="ListParagraph"/>
        <w:numPr>
          <w:ilvl w:val="0"/>
          <w:numId w:val="5"/>
        </w:numPr>
        <w:bidi/>
        <w:rPr>
          <w:rFonts w:ascii="Narkisim" w:hAnsi="Narkisim" w:cs="Narkisim"/>
          <w:sz w:val="24"/>
          <w:szCs w:val="24"/>
          <w:rtl/>
        </w:rPr>
      </w:pPr>
      <w:r w:rsidRPr="00394D17">
        <w:rPr>
          <w:rFonts w:ascii="Narkisim" w:hAnsi="Narkisim" w:cs="Narkisim" w:hint="cs"/>
          <w:sz w:val="24"/>
          <w:szCs w:val="24"/>
          <w:rtl/>
        </w:rPr>
        <w:t>הפכו את הביטויים ל</w:t>
      </w:r>
      <w:r w:rsidRPr="00394D17">
        <w:rPr>
          <w:rFonts w:ascii="Narkisim" w:hAnsi="Narkisim" w:cs="Narkisim" w:hint="cs"/>
          <w:sz w:val="24"/>
          <w:szCs w:val="24"/>
        </w:rPr>
        <w:t>CNF</w:t>
      </w:r>
      <w:r w:rsidRPr="00394D17">
        <w:rPr>
          <w:rFonts w:ascii="Narkisim" w:hAnsi="Narkisim" w:cs="Narkisim" w:hint="cs"/>
          <w:sz w:val="24"/>
          <w:szCs w:val="24"/>
          <w:rtl/>
        </w:rPr>
        <w:t xml:space="preserve"> ורשמו את התשובות הסופיות בפורמט המופיע בהנחיות לביצוע השאלות.</w:t>
      </w:r>
    </w:p>
    <w:p w14:paraId="6052C7D8" w14:textId="48AD8643" w:rsidR="00FA4A64" w:rsidRDefault="00FA4A64" w:rsidP="00847846">
      <w:pPr>
        <w:numPr>
          <w:ilvl w:val="0"/>
          <w:numId w:val="5"/>
        </w:numPr>
        <w:bidi/>
        <w:spacing w:after="0" w:line="240" w:lineRule="auto"/>
        <w:jc w:val="both"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רשמו את המשפט שצריך להוכיח ב</w:t>
      </w:r>
      <w:r>
        <w:rPr>
          <w:rFonts w:ascii="Narkisim" w:hAnsi="Narkisim" w:cs="Narkisim" w:hint="cs"/>
          <w:sz w:val="24"/>
          <w:szCs w:val="24"/>
        </w:rPr>
        <w:t>CNF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  <w:r w:rsidR="0085444B">
        <w:rPr>
          <w:rFonts w:ascii="Narkisim" w:hAnsi="Narkisim" w:cs="Narkisim" w:hint="cs"/>
          <w:sz w:val="24"/>
          <w:szCs w:val="24"/>
          <w:rtl/>
        </w:rPr>
        <w:t>קיים אדם צופה במרוץ למיליון, באח הגדול ובקרדשיאנס.</w:t>
      </w:r>
    </w:p>
    <w:p w14:paraId="62C98B06" w14:textId="77777777" w:rsidR="00FA4A64" w:rsidRDefault="00FA4A64" w:rsidP="00FA4A64">
      <w:pPr>
        <w:bidi/>
        <w:spacing w:after="0" w:line="240" w:lineRule="auto"/>
        <w:ind w:left="360"/>
        <w:jc w:val="both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b/>
          <w:bCs/>
          <w:sz w:val="24"/>
          <w:szCs w:val="24"/>
          <w:u w:val="single"/>
          <w:rtl/>
        </w:rPr>
        <w:t>תזכורת:</w:t>
      </w:r>
      <w:r>
        <w:rPr>
          <w:rFonts w:ascii="Narkisim" w:hAnsi="Narkisim" w:cs="Narkisim" w:hint="cs"/>
          <w:sz w:val="24"/>
          <w:szCs w:val="24"/>
          <w:rtl/>
        </w:rPr>
        <w:t xml:space="preserve"> בכדי להוכיח בעזרת רזולוציה, צריך לשלול את המשפט אותו אנו רוצים להוכיח. לכן תשובתכם צריכה להיות </w:t>
      </w:r>
      <w:r>
        <w:rPr>
          <w:rFonts w:ascii="Narkisim" w:hAnsi="Narkisim" w:cs="Narkisim" w:hint="cs"/>
          <w:b/>
          <w:bCs/>
          <w:sz w:val="24"/>
          <w:szCs w:val="24"/>
          <w:rtl/>
        </w:rPr>
        <w:t>השלילה</w:t>
      </w:r>
      <w:r>
        <w:rPr>
          <w:rFonts w:ascii="Narkisim" w:hAnsi="Narkisim" w:cs="Narkisim" w:hint="cs"/>
          <w:sz w:val="24"/>
          <w:szCs w:val="24"/>
          <w:rtl/>
        </w:rPr>
        <w:t xml:space="preserve"> של המשפט!</w:t>
      </w:r>
    </w:p>
    <w:p w14:paraId="338F58D8" w14:textId="1D5034E1" w:rsidR="00FA4A64" w:rsidRDefault="00FA4A64" w:rsidP="00FA4A64">
      <w:pPr>
        <w:bidi/>
        <w:spacing w:after="0" w:line="240" w:lineRule="auto"/>
        <w:ind w:left="360"/>
        <w:jc w:val="both"/>
        <w:rPr>
          <w:rFonts w:ascii="Narkisim" w:hAnsi="Narkisim" w:cs="Narkisim"/>
          <w:sz w:val="24"/>
          <w:szCs w:val="24"/>
          <w:rtl/>
        </w:rPr>
      </w:pPr>
    </w:p>
    <w:p w14:paraId="0F0E41F0" w14:textId="425E647D" w:rsidR="00E44A74" w:rsidRDefault="00E44A74" w:rsidP="003D6533">
      <w:pPr>
        <w:pStyle w:val="Heading1"/>
        <w:bidi/>
        <w:rPr>
          <w:rFonts w:eastAsia="Calibri"/>
        </w:rPr>
      </w:pPr>
      <w:r>
        <w:rPr>
          <w:rFonts w:eastAsia="Calibri" w:hint="cs"/>
          <w:rtl/>
        </w:rPr>
        <w:t>הנחיות ל</w:t>
      </w:r>
      <w:r w:rsidR="00515EEE">
        <w:rPr>
          <w:rFonts w:eastAsia="Calibri" w:hint="cs"/>
          <w:rtl/>
        </w:rPr>
        <w:t>ביצוע</w:t>
      </w:r>
      <w:r>
        <w:rPr>
          <w:rFonts w:eastAsia="Calibri" w:hint="cs"/>
          <w:rtl/>
        </w:rPr>
        <w:t xml:space="preserve"> השאלות</w:t>
      </w:r>
    </w:p>
    <w:p w14:paraId="587A33A6" w14:textId="63DEB684" w:rsidR="00B07679" w:rsidRDefault="00B07679" w:rsidP="00B07679">
      <w:pPr>
        <w:bidi/>
        <w:rPr>
          <w:rtl/>
        </w:rPr>
      </w:pPr>
      <w:r>
        <w:rPr>
          <w:rFonts w:hint="cs"/>
          <w:rtl/>
        </w:rPr>
        <w:t>בכל שאלה עליכם לבצע את שלושת הסעיפים באופן הבא:</w:t>
      </w:r>
    </w:p>
    <w:tbl>
      <w:tblPr>
        <w:tblStyle w:val="TableGrid"/>
        <w:tblpPr w:leftFromText="180" w:rightFromText="180" w:vertAnchor="text" w:horzAnchor="margin" w:tblpY="347"/>
        <w:bidiVisual/>
        <w:tblW w:w="0" w:type="auto"/>
        <w:tblLook w:val="04A0" w:firstRow="1" w:lastRow="0" w:firstColumn="1" w:lastColumn="0" w:noHBand="0" w:noVBand="1"/>
      </w:tblPr>
      <w:tblGrid>
        <w:gridCol w:w="957"/>
        <w:gridCol w:w="2967"/>
      </w:tblGrid>
      <w:tr w:rsidR="00B07679" w14:paraId="53CB9775" w14:textId="77777777" w:rsidTr="00B07679">
        <w:trPr>
          <w:trHeight w:val="245"/>
        </w:trPr>
        <w:tc>
          <w:tcPr>
            <w:tcW w:w="957" w:type="dxa"/>
            <w:vAlign w:val="center"/>
          </w:tcPr>
          <w:p w14:paraId="7751D4E8" w14:textId="77777777" w:rsidR="00B07679" w:rsidRDefault="00B07679" w:rsidP="00B07679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צורת כתיבה</w:t>
            </w:r>
          </w:p>
        </w:tc>
        <w:tc>
          <w:tcPr>
            <w:tcW w:w="2967" w:type="dxa"/>
            <w:vAlign w:val="center"/>
          </w:tcPr>
          <w:p w14:paraId="1961B0E2" w14:textId="77777777" w:rsidR="00B07679" w:rsidRDefault="00B07679" w:rsidP="00B07679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תיאור</w:t>
            </w:r>
          </w:p>
        </w:tc>
      </w:tr>
      <w:tr w:rsidR="00B07679" w14:paraId="7669DEB2" w14:textId="77777777" w:rsidTr="00B07679">
        <w:trPr>
          <w:trHeight w:val="245"/>
        </w:trPr>
        <w:tc>
          <w:tcPr>
            <w:tcW w:w="957" w:type="dxa"/>
            <w:vAlign w:val="center"/>
          </w:tcPr>
          <w:p w14:paraId="447E36AD" w14:textId="77777777" w:rsidR="00B07679" w:rsidRPr="00394D17" w:rsidRDefault="00B07679" w:rsidP="00B07679">
            <w:pPr>
              <w:bidi/>
              <w:jc w:val="center"/>
              <w:rPr>
                <w:rFonts w:ascii="Narkisim" w:hAnsi="Narkisim" w:cs="Narkisim"/>
                <w:i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Narkisim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Narkisim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2967" w:type="dxa"/>
            <w:vAlign w:val="center"/>
          </w:tcPr>
          <w:p w14:paraId="39045627" w14:textId="1963F339" w:rsidR="00B07679" w:rsidRDefault="00B07679" w:rsidP="0018511A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/>
                <w:sz w:val="24"/>
                <w:szCs w:val="24"/>
              </w:rPr>
              <w:t>X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אוהב</w:t>
            </w:r>
            <w:r w:rsidR="0018511A">
              <w:rPr>
                <w:rFonts w:ascii="Narkisim" w:hAnsi="Narkisim" w:cs="Narkisim" w:hint="cs"/>
                <w:sz w:val="24"/>
                <w:szCs w:val="24"/>
                <w:rtl/>
              </w:rPr>
              <w:t>/ת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את אמא</w:t>
            </w:r>
            <w:r w:rsidR="0018511A"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שלו/שלה</w:t>
            </w:r>
          </w:p>
        </w:tc>
      </w:tr>
      <w:tr w:rsidR="00B07679" w14:paraId="598CFCAB" w14:textId="77777777" w:rsidTr="00B07679">
        <w:trPr>
          <w:trHeight w:val="245"/>
        </w:trPr>
        <w:tc>
          <w:tcPr>
            <w:tcW w:w="957" w:type="dxa"/>
            <w:vAlign w:val="center"/>
          </w:tcPr>
          <w:p w14:paraId="56914C46" w14:textId="77777777" w:rsidR="00B07679" w:rsidRDefault="00B07679" w:rsidP="00B07679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Narkisim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 w:cs="Narkisim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2967" w:type="dxa"/>
            <w:vAlign w:val="center"/>
          </w:tcPr>
          <w:p w14:paraId="1F27EBC7" w14:textId="20EE6197" w:rsidR="00B07679" w:rsidRDefault="00B07679" w:rsidP="0018511A">
            <w:pPr>
              <w:bidi/>
              <w:jc w:val="center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</w:rPr>
              <w:t>X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אוהב</w:t>
            </w:r>
            <w:r w:rsidR="0018511A">
              <w:rPr>
                <w:rFonts w:ascii="Narkisim" w:hAnsi="Narkisim" w:cs="Narkisim" w:hint="cs"/>
                <w:sz w:val="24"/>
                <w:szCs w:val="24"/>
                <w:rtl/>
              </w:rPr>
              <w:t>/ת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את אבא</w:t>
            </w:r>
            <w:r w:rsidR="0018511A"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שלו/שלה</w:t>
            </w:r>
          </w:p>
        </w:tc>
      </w:tr>
      <w:tr w:rsidR="00B07679" w14:paraId="0F1E8C22" w14:textId="77777777" w:rsidTr="00B07679">
        <w:trPr>
          <w:trHeight w:val="245"/>
        </w:trPr>
        <w:tc>
          <w:tcPr>
            <w:tcW w:w="957" w:type="dxa"/>
            <w:vAlign w:val="center"/>
          </w:tcPr>
          <w:p w14:paraId="10C621FD" w14:textId="77777777" w:rsidR="00B07679" w:rsidRPr="00394D17" w:rsidRDefault="00B07679" w:rsidP="00B07679">
            <w:pPr>
              <w:bidi/>
              <w:jc w:val="center"/>
              <w:rPr>
                <w:rFonts w:ascii="Narkisim" w:eastAsia="Calibri" w:hAnsi="Narkisim" w:cs="Narkisim"/>
                <w:sz w:val="24"/>
                <w:szCs w:val="24"/>
              </w:rPr>
            </w:pPr>
            <w:r>
              <w:rPr>
                <w:rFonts w:ascii="Narkisim" w:eastAsia="Calibri" w:hAnsi="Narkisim" w:cs="Narkisim" w:hint="cs"/>
                <w:sz w:val="24"/>
                <w:szCs w:val="24"/>
              </w:rPr>
              <w:t>B</w:t>
            </w:r>
          </w:p>
        </w:tc>
        <w:tc>
          <w:tcPr>
            <w:tcW w:w="2967" w:type="dxa"/>
            <w:vAlign w:val="center"/>
          </w:tcPr>
          <w:p w14:paraId="1C128FAC" w14:textId="77777777" w:rsidR="00B07679" w:rsidRPr="00394D17" w:rsidRDefault="00B07679" w:rsidP="00B07679">
            <w:pPr>
              <w:bidi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394D17">
              <w:rPr>
                <w:rFonts w:ascii="Narkisim" w:hAnsi="Narkisim" w:cs="Narkisim" w:hint="cs"/>
                <w:b/>
                <w:bCs/>
                <w:sz w:val="24"/>
                <w:szCs w:val="24"/>
                <w:u w:val="single"/>
                <w:rtl/>
              </w:rPr>
              <w:t>קבוע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–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מייצג את בן</w:t>
            </w:r>
          </w:p>
        </w:tc>
      </w:tr>
    </w:tbl>
    <w:p w14:paraId="720CDC43" w14:textId="149C48A9" w:rsidR="00B07679" w:rsidRDefault="00AA046E" w:rsidP="00B07679">
      <w:pPr>
        <w:bidi/>
        <w:rPr>
          <w:rtl/>
        </w:rPr>
      </w:pPr>
      <w:r w:rsidRPr="00AA046E">
        <w:rPr>
          <w:rFonts w:hint="cs"/>
          <w:b/>
          <w:bCs/>
          <w:u w:val="single"/>
          <w:rtl/>
        </w:rPr>
        <w:t>סעיף 1:</w:t>
      </w:r>
      <w:r w:rsidR="00B07679">
        <w:rPr>
          <w:rFonts w:hint="cs"/>
          <w:rtl/>
        </w:rPr>
        <w:t xml:space="preserve"> אתם יכולים לפתור על דף ולהגיע לפתרון בו תשתמשו לסעיפים הבאים.</w:t>
      </w:r>
    </w:p>
    <w:p w14:paraId="4B712062" w14:textId="77777777" w:rsidR="00B07679" w:rsidRDefault="00B07679" w:rsidP="00B07679">
      <w:pPr>
        <w:bidi/>
        <w:rPr>
          <w:rtl/>
        </w:rPr>
      </w:pPr>
      <w:r>
        <w:rPr>
          <w:rFonts w:hint="cs"/>
          <w:rtl/>
        </w:rPr>
        <w:t xml:space="preserve">לדוגמא: </w:t>
      </w:r>
    </w:p>
    <w:p w14:paraId="582E07BE" w14:textId="165B5C3F" w:rsidR="00B07679" w:rsidRDefault="00B07679" w:rsidP="00B07679">
      <w:pPr>
        <w:bidi/>
        <w:rPr>
          <w:rtl/>
        </w:rPr>
      </w:pPr>
      <w:r>
        <w:rPr>
          <w:rFonts w:hint="cs"/>
          <w:rtl/>
        </w:rPr>
        <w:t xml:space="preserve">ידוע לנו: כל אדם אוהב את אמא ואבא שלו. </w:t>
      </w:r>
    </w:p>
    <w:p w14:paraId="49EE9F59" w14:textId="03C4AD3B" w:rsidR="00B07679" w:rsidRDefault="00B07679" w:rsidP="004B4997">
      <w:pPr>
        <w:bidi/>
        <w:rPr>
          <w:rtl/>
        </w:rPr>
      </w:pPr>
      <w:r>
        <w:rPr>
          <w:rFonts w:hint="cs"/>
          <w:rtl/>
        </w:rPr>
        <w:t>נרצה להוכיח: בן אוהב את אמא</w:t>
      </w:r>
      <w:r w:rsidR="004B4997">
        <w:rPr>
          <w:rFonts w:hint="cs"/>
          <w:rtl/>
        </w:rPr>
        <w:t xml:space="preserve"> או אבא</w:t>
      </w:r>
      <w:r>
        <w:rPr>
          <w:rFonts w:hint="cs"/>
          <w:rtl/>
        </w:rPr>
        <w:t xml:space="preserve"> שלו.</w:t>
      </w:r>
    </w:p>
    <w:p w14:paraId="2B3FC1B7" w14:textId="19A9E0C2" w:rsidR="00B07679" w:rsidRDefault="00B07679" w:rsidP="00B07679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הפסוק בתחשיב הפסוקים בהתאם לפרמטרים של הטבלה: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∧F(X)</m:t>
        </m:r>
      </m:oMath>
    </w:p>
    <w:p w14:paraId="2520370A" w14:textId="41BA8346" w:rsidR="00B07679" w:rsidRDefault="00B07679" w:rsidP="0018511A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ואילו המשפט שנרצה להוכיח, בשלילתו: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∨F(B)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rtl/>
                  </w:rPr>
                  <m:t>כשנשלול</m:t>
                </m:r>
              </m:e>
            </m:groupChr>
          </m:e>
        </m:box>
        <m:r>
          <w:rPr>
            <w:rFonts w:ascii="Cambria Math" w:eastAsiaTheme="minorEastAsia" w:hAnsi="Cambria Math"/>
          </w:rPr>
          <m:t xml:space="preserve"> ¬(M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∨F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7CAEC28" w14:textId="3C14975F" w:rsidR="00AA046E" w:rsidRDefault="00AA046E" w:rsidP="00AA046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סעיף 2:</w:t>
      </w:r>
      <w:r>
        <w:rPr>
          <w:rFonts w:eastAsiaTheme="minorEastAsia" w:hint="cs"/>
          <w:i/>
          <w:rtl/>
        </w:rPr>
        <w:t xml:space="preserve"> עליכם להפוך את פסוקי ה-</w:t>
      </w:r>
      <w:r>
        <w:rPr>
          <w:rFonts w:eastAsiaTheme="minorEastAsia" w:hint="cs"/>
          <w:i/>
        </w:rPr>
        <w:t>FOL</w:t>
      </w:r>
      <w:r>
        <w:rPr>
          <w:rFonts w:eastAsiaTheme="minorEastAsia" w:hint="cs"/>
          <w:i/>
          <w:rtl/>
        </w:rPr>
        <w:t xml:space="preserve"> לפסוקי </w:t>
      </w:r>
      <w:r>
        <w:rPr>
          <w:rFonts w:eastAsiaTheme="minorEastAsia" w:hint="cs"/>
          <w:i/>
        </w:rPr>
        <w:t>CNF</w:t>
      </w:r>
      <w:r>
        <w:rPr>
          <w:rFonts w:eastAsiaTheme="minorEastAsia" w:hint="cs"/>
          <w:i/>
          <w:rtl/>
        </w:rPr>
        <w:t>. סדר העבודה יתרחש באופן הבא:</w:t>
      </w:r>
    </w:p>
    <w:p w14:paraId="7CFFE608" w14:textId="18BF38B5" w:rsidR="00AA046E" w:rsidRDefault="00AA046E" w:rsidP="00AA046E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משפטים בהם יש את סימן "וגם"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∧)</m:t>
        </m:r>
      </m:oMath>
      <w:r>
        <w:rPr>
          <w:rFonts w:eastAsiaTheme="minorEastAsia" w:hint="cs"/>
          <w:i/>
          <w:rtl/>
        </w:rPr>
        <w:t xml:space="preserve"> נרשום את הביטוי הראשון (משמאל) כפסוק ה</w:t>
      </w:r>
      <w:r>
        <w:rPr>
          <w:rFonts w:eastAsiaTheme="minorEastAsia" w:hint="cs"/>
          <w:i/>
        </w:rPr>
        <w:t>CNF</w:t>
      </w:r>
      <w:r>
        <w:rPr>
          <w:rFonts w:eastAsiaTheme="minorEastAsia" w:hint="cs"/>
          <w:i/>
          <w:rtl/>
        </w:rPr>
        <w:t xml:space="preserve"> הראשון.</w:t>
      </w:r>
    </w:p>
    <w:p w14:paraId="5BBB2CF1" w14:textId="77777777" w:rsidR="00A63410" w:rsidRDefault="00AA046E" w:rsidP="00A6341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כלומר,</w:t>
      </w:r>
      <w:r w:rsidR="00A63410">
        <w:rPr>
          <w:rFonts w:eastAsiaTheme="minorEastAsia"/>
          <w:i/>
        </w:rPr>
        <w:t xml:space="preserve"> </w:t>
      </w:r>
      <w:r w:rsidR="00A63410">
        <w:rPr>
          <w:rFonts w:eastAsiaTheme="minorEastAsia" w:hint="cs"/>
          <w:i/>
          <w:rtl/>
        </w:rPr>
        <w:t xml:space="preserve"> כאשר נבצע את שלב 7, הפסוקית משמאל ל-</w:t>
      </w:r>
      <m:oMath>
        <m:r>
          <w:rPr>
            <w:rFonts w:ascii="Cambria Math" w:hAnsi="Cambria Math"/>
          </w:rPr>
          <m:t>∧</m:t>
        </m:r>
      </m:oMath>
      <w:r w:rsidR="00A63410">
        <w:rPr>
          <w:rFonts w:eastAsiaTheme="minorEastAsia" w:hint="cs"/>
          <w:i/>
          <w:rtl/>
        </w:rPr>
        <w:t xml:space="preserve"> תהיה לפסוק </w:t>
      </w:r>
      <w:r w:rsidR="00A63410" w:rsidRPr="00A63410">
        <w:rPr>
          <w:rFonts w:eastAsiaTheme="minorEastAsia" w:hint="cs"/>
          <w:b/>
          <w:bCs/>
          <w:i/>
          <w:rtl/>
        </w:rPr>
        <w:t>לפני</w:t>
      </w:r>
      <w:r w:rsidR="00A63410">
        <w:rPr>
          <w:rFonts w:eastAsiaTheme="minorEastAsia" w:hint="cs"/>
          <w:i/>
          <w:rtl/>
        </w:rPr>
        <w:t xml:space="preserve"> הפסוקית מימין ל-</w:t>
      </w:r>
      <m:oMath>
        <m:r>
          <w:rPr>
            <w:rFonts w:ascii="Cambria Math" w:hAnsi="Cambria Math"/>
          </w:rPr>
          <m:t>∧</m:t>
        </m:r>
      </m:oMath>
      <w:r w:rsidR="00A63410">
        <w:rPr>
          <w:rFonts w:eastAsiaTheme="minorEastAsia" w:hint="cs"/>
          <w:i/>
          <w:rtl/>
        </w:rPr>
        <w:t xml:space="preserve">. </w:t>
      </w:r>
    </w:p>
    <w:p w14:paraId="7AEF29A7" w14:textId="592AD85C" w:rsidR="00AA046E" w:rsidRDefault="00A63410" w:rsidP="00A6341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</w:t>
      </w:r>
      <w:r w:rsidR="00AA046E">
        <w:rPr>
          <w:rFonts w:eastAsiaTheme="minorEastAsia" w:hint="cs"/>
          <w:i/>
          <w:rtl/>
        </w:rPr>
        <w:t>כאשר נבצע את שלב 8, האינדקס של הפסוקית משמאל (בדוגמא:</w:t>
      </w:r>
      <w:r w:rsidR="00AA046E">
        <w:rPr>
          <w:rFonts w:eastAsiaTheme="minorEastAsia" w:hint="cs"/>
          <w:i/>
          <w:color w:val="FF0000"/>
          <w:rtl/>
        </w:rPr>
        <w:t>1</w:t>
      </w:r>
      <w:r w:rsidR="00AA046E">
        <w:rPr>
          <w:rFonts w:eastAsiaTheme="minorEastAsia" w:hint="cs"/>
          <w:i/>
          <w:rtl/>
        </w:rPr>
        <w:t>) ל-</w:t>
      </w:r>
      <m:oMath>
        <m:r>
          <w:rPr>
            <w:rFonts w:ascii="Cambria Math" w:hAnsi="Cambria Math"/>
          </w:rPr>
          <m:t>∧</m:t>
        </m:r>
      </m:oMath>
      <w:r w:rsidR="00AA046E">
        <w:rPr>
          <w:rFonts w:eastAsiaTheme="minorEastAsia" w:hint="cs"/>
          <w:i/>
          <w:rtl/>
        </w:rPr>
        <w:t xml:space="preserve"> יהיה קטן מהאינדקס של הפסוקית מימין ל-</w:t>
      </w:r>
      <m:oMath>
        <m:r>
          <w:rPr>
            <w:rFonts w:ascii="Cambria Math" w:hAnsi="Cambria Math"/>
          </w:rPr>
          <m:t>∧</m:t>
        </m:r>
      </m:oMath>
      <w:r w:rsidR="00AA046E">
        <w:rPr>
          <w:rFonts w:eastAsiaTheme="minorEastAsia" w:hint="cs"/>
          <w:i/>
          <w:rtl/>
        </w:rPr>
        <w:t xml:space="preserve"> (בדוגמא:</w:t>
      </w:r>
      <w:r w:rsidR="00AA046E" w:rsidRPr="00AA046E">
        <w:rPr>
          <w:rFonts w:eastAsiaTheme="minorEastAsia" w:hint="cs"/>
          <w:i/>
          <w:color w:val="538135" w:themeColor="accent6" w:themeShade="BF"/>
          <w:rtl/>
        </w:rPr>
        <w:t>2</w:t>
      </w:r>
      <w:r w:rsidR="00AA046E">
        <w:rPr>
          <w:rFonts w:eastAsiaTheme="minorEastAsia" w:hint="cs"/>
          <w:i/>
          <w:rtl/>
        </w:rPr>
        <w:t>)</w:t>
      </w:r>
    </w:p>
    <w:p w14:paraId="152DE5EA" w14:textId="59884363" w:rsidR="0018511A" w:rsidRDefault="0018511A" w:rsidP="0018511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בנוסף, המשפטים ייבדקו על פי סדר הכתיבה שלהם בשאלה. כלומר ראשית כיתבו את פסוקים 1-4 (ע"פ הסדר) ואז את הפסוק שנרצה להוכיח. כפי שמופיע בשלב 8 בדוגמא למטה.</w:t>
      </w:r>
    </w:p>
    <w:p w14:paraId="33BF5295" w14:textId="7B189821" w:rsidR="00AA046E" w:rsidRPr="00AA046E" w:rsidRDefault="0018511A" w:rsidP="0018511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הפסוקים </w:t>
      </w:r>
      <w:r w:rsidR="00AA046E">
        <w:rPr>
          <w:rFonts w:eastAsiaTheme="minorEastAsia" w:hint="cs"/>
          <w:i/>
          <w:rtl/>
        </w:rPr>
        <w:t xml:space="preserve">מהדוגמא נבצע את השלבים הבאים: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072"/>
        <w:gridCol w:w="2550"/>
      </w:tblGrid>
      <w:tr w:rsidR="0018511A" w14:paraId="487A1680" w14:textId="23388151" w:rsidTr="0018511A">
        <w:trPr>
          <w:trHeight w:val="215"/>
        </w:trPr>
        <w:tc>
          <w:tcPr>
            <w:tcW w:w="1811" w:type="dxa"/>
            <w:vAlign w:val="center"/>
          </w:tcPr>
          <w:p w14:paraId="61EBEB88" w14:textId="533BF698" w:rsidR="0018511A" w:rsidRDefault="0018511A" w:rsidP="00AA046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שלב</w:t>
            </w:r>
          </w:p>
        </w:tc>
        <w:tc>
          <w:tcPr>
            <w:tcW w:w="1811" w:type="dxa"/>
            <w:vAlign w:val="center"/>
          </w:tcPr>
          <w:p w14:paraId="32B7991F" w14:textId="111D7728" w:rsidR="0018511A" w:rsidRDefault="0018511A" w:rsidP="00AA046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פסוק</w:t>
            </w:r>
          </w:p>
        </w:tc>
        <w:tc>
          <w:tcPr>
            <w:tcW w:w="1811" w:type="dxa"/>
            <w:vMerge w:val="restart"/>
            <w:tcBorders>
              <w:top w:val="nil"/>
            </w:tcBorders>
          </w:tcPr>
          <w:p w14:paraId="3757F129" w14:textId="77777777" w:rsidR="0018511A" w:rsidRDefault="0018511A" w:rsidP="00AA046E">
            <w:pPr>
              <w:bidi/>
              <w:jc w:val="center"/>
              <w:rPr>
                <w:rFonts w:eastAsiaTheme="minorEastAsia"/>
                <w:i/>
                <w:rtl/>
              </w:rPr>
            </w:pPr>
          </w:p>
        </w:tc>
        <w:tc>
          <w:tcPr>
            <w:tcW w:w="1072" w:type="dxa"/>
          </w:tcPr>
          <w:p w14:paraId="2E4269A3" w14:textId="78024228" w:rsidR="0018511A" w:rsidRDefault="0018511A" w:rsidP="00AA046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שלב</w:t>
            </w:r>
          </w:p>
        </w:tc>
        <w:tc>
          <w:tcPr>
            <w:tcW w:w="2550" w:type="dxa"/>
          </w:tcPr>
          <w:p w14:paraId="49C5CDAD" w14:textId="31EE5C43" w:rsidR="0018511A" w:rsidRDefault="0018511A" w:rsidP="00AA046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פסוק</w:t>
            </w:r>
          </w:p>
        </w:tc>
      </w:tr>
      <w:tr w:rsidR="0018511A" w14:paraId="5F1C7F29" w14:textId="44704A1A" w:rsidTr="0018511A">
        <w:trPr>
          <w:trHeight w:val="222"/>
        </w:trPr>
        <w:tc>
          <w:tcPr>
            <w:tcW w:w="1811" w:type="dxa"/>
            <w:vAlign w:val="center"/>
          </w:tcPr>
          <w:p w14:paraId="553811CA" w14:textId="77777777" w:rsidR="0018511A" w:rsidRDefault="0018511A" w:rsidP="00AA046E">
            <w:pPr>
              <w:bidi/>
              <w:jc w:val="center"/>
              <w:rPr>
                <w:rFonts w:eastAsiaTheme="minorEastAsia"/>
                <w:i/>
                <w:rtl/>
              </w:rPr>
            </w:pPr>
          </w:p>
        </w:tc>
        <w:tc>
          <w:tcPr>
            <w:tcW w:w="1811" w:type="dxa"/>
            <w:vAlign w:val="center"/>
          </w:tcPr>
          <w:p w14:paraId="630F5AD5" w14:textId="075A84A4" w:rsidR="0018511A" w:rsidRDefault="00E76CF1" w:rsidP="00AA046E">
            <w:pPr>
              <w:bidi/>
              <w:jc w:val="center"/>
              <w:rPr>
                <w:rFonts w:eastAsiaTheme="minorEastAsi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∧F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811" w:type="dxa"/>
            <w:vMerge/>
          </w:tcPr>
          <w:p w14:paraId="6EDFA974" w14:textId="77777777" w:rsidR="0018511A" w:rsidRDefault="0018511A" w:rsidP="00AA046E">
            <w:pPr>
              <w:bidi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1072" w:type="dxa"/>
          </w:tcPr>
          <w:p w14:paraId="2E632290" w14:textId="77777777" w:rsidR="0018511A" w:rsidRDefault="0018511A" w:rsidP="00AA046E">
            <w:pPr>
              <w:bidi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2550" w:type="dxa"/>
          </w:tcPr>
          <w:p w14:paraId="22D7A2A3" w14:textId="084C5396" w:rsidR="0018511A" w:rsidRDefault="0018511A" w:rsidP="00AA046E">
            <w:pPr>
              <w:bidi/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¬(M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18511A" w14:paraId="0627D22F" w14:textId="4586FCDD" w:rsidTr="0018511A">
        <w:trPr>
          <w:trHeight w:val="222"/>
        </w:trPr>
        <w:tc>
          <w:tcPr>
            <w:tcW w:w="1811" w:type="dxa"/>
            <w:vAlign w:val="center"/>
          </w:tcPr>
          <w:p w14:paraId="431CAD91" w14:textId="4E68D473" w:rsidR="0018511A" w:rsidRDefault="0018511A" w:rsidP="00AA046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שלב 5</w:t>
            </w:r>
          </w:p>
        </w:tc>
        <w:tc>
          <w:tcPr>
            <w:tcW w:w="1811" w:type="dxa"/>
            <w:vAlign w:val="center"/>
          </w:tcPr>
          <w:p w14:paraId="3E3B5B3C" w14:textId="0C2AFDC6" w:rsidR="0018511A" w:rsidRDefault="0018511A" w:rsidP="00AA046E">
            <w:pPr>
              <w:bidi/>
              <w:jc w:val="center"/>
              <w:rPr>
                <w:rFonts w:ascii="Calibri" w:eastAsia="Times New Roman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∧F(X)</m:t>
                </m:r>
              </m:oMath>
            </m:oMathPara>
          </w:p>
        </w:tc>
        <w:tc>
          <w:tcPr>
            <w:tcW w:w="1811" w:type="dxa"/>
            <w:vMerge/>
          </w:tcPr>
          <w:p w14:paraId="3BBA1099" w14:textId="77777777" w:rsidR="0018511A" w:rsidRDefault="0018511A" w:rsidP="00AA046E">
            <w:pPr>
              <w:bidi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1072" w:type="dxa"/>
          </w:tcPr>
          <w:p w14:paraId="0D53EC48" w14:textId="0161A9FF" w:rsidR="0018511A" w:rsidRDefault="0018511A" w:rsidP="00AA046E">
            <w:pPr>
              <w:bidi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>שלב 2</w:t>
            </w:r>
          </w:p>
        </w:tc>
        <w:tc>
          <w:tcPr>
            <w:tcW w:w="2550" w:type="dxa"/>
          </w:tcPr>
          <w:p w14:paraId="669F8638" w14:textId="78F18B3E" w:rsidR="0018511A" w:rsidRDefault="0018511A" w:rsidP="00AA046E">
            <w:pPr>
              <w:bidi/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∧ </m:t>
                </m:r>
                <m:r>
                  <w:rPr>
                    <w:rFonts w:ascii="Cambria Math" w:eastAsiaTheme="minorEastAsia" w:hAnsi="Cambria Math"/>
                  </w:rPr>
                  <m:t>¬F(B)</m:t>
                </m:r>
              </m:oMath>
            </m:oMathPara>
          </w:p>
        </w:tc>
      </w:tr>
      <w:tr w:rsidR="0018511A" w14:paraId="1F5A9D2B" w14:textId="10ED0DAE" w:rsidTr="0018511A">
        <w:trPr>
          <w:trHeight w:val="438"/>
        </w:trPr>
        <w:tc>
          <w:tcPr>
            <w:tcW w:w="1811" w:type="dxa"/>
            <w:vAlign w:val="center"/>
          </w:tcPr>
          <w:p w14:paraId="6AF3B203" w14:textId="0C01652D" w:rsidR="0018511A" w:rsidRDefault="0018511A" w:rsidP="00AA046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שלב 7</w:t>
            </w:r>
          </w:p>
        </w:tc>
        <w:tc>
          <w:tcPr>
            <w:tcW w:w="1811" w:type="dxa"/>
            <w:vAlign w:val="center"/>
          </w:tcPr>
          <w:p w14:paraId="51FF3EA7" w14:textId="77777777" w:rsidR="0018511A" w:rsidRPr="00AA046E" w:rsidRDefault="00E76CF1" w:rsidP="00AA046E">
            <w:pPr>
              <w:bidi/>
              <w:jc w:val="center"/>
              <w:rPr>
                <w:rFonts w:eastAsiaTheme="minorEastAsia"/>
                <w:i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22011A4C" w14:textId="496E1816" w:rsidR="0018511A" w:rsidRPr="00AA046E" w:rsidRDefault="00E76CF1" w:rsidP="00AA046E">
            <w:pPr>
              <w:bidi/>
              <w:jc w:val="center"/>
              <w:rPr>
                <w:rFonts w:eastAsiaTheme="minorEastAsia"/>
                <w:i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811" w:type="dxa"/>
            <w:vMerge/>
          </w:tcPr>
          <w:p w14:paraId="760EE420" w14:textId="77777777" w:rsidR="0018511A" w:rsidRDefault="0018511A" w:rsidP="00AA046E">
            <w:pPr>
              <w:bidi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1072" w:type="dxa"/>
          </w:tcPr>
          <w:p w14:paraId="717B1514" w14:textId="04720F96" w:rsidR="0018511A" w:rsidRDefault="0018511A" w:rsidP="00AA046E">
            <w:pPr>
              <w:bidi/>
              <w:jc w:val="center"/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שלב 7</w:t>
            </w:r>
          </w:p>
        </w:tc>
        <w:tc>
          <w:tcPr>
            <w:tcW w:w="2550" w:type="dxa"/>
          </w:tcPr>
          <w:p w14:paraId="60EA7AA2" w14:textId="77777777" w:rsidR="0018511A" w:rsidRPr="00A63410" w:rsidRDefault="00E76CF1" w:rsidP="00A63410">
            <w:pPr>
              <w:bidi/>
              <w:jc w:val="center"/>
              <w:rPr>
                <w:rFonts w:ascii="Calibri" w:eastAsia="Calibri" w:hAnsi="Calibri" w:cs="Arial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14:paraId="71327EEF" w14:textId="3E6D82FA" w:rsidR="00A63410" w:rsidRPr="00A63410" w:rsidRDefault="00A63410" w:rsidP="00A63410">
            <w:pPr>
              <w:bidi/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{</m:t>
                </m:r>
                <m:r>
                  <w:rPr>
                    <w:rFonts w:ascii="Cambria Math" w:eastAsiaTheme="minorEastAsia" w:hAnsi="Cambria Math"/>
                  </w:rPr>
                  <m:t>¬F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</w:tc>
      </w:tr>
      <w:tr w:rsidR="0018511A" w14:paraId="5F282FD0" w14:textId="393C95E7" w:rsidTr="00FE56E6">
        <w:trPr>
          <w:trHeight w:val="438"/>
        </w:trPr>
        <w:tc>
          <w:tcPr>
            <w:tcW w:w="1811" w:type="dxa"/>
            <w:vAlign w:val="center"/>
          </w:tcPr>
          <w:p w14:paraId="4571EFF8" w14:textId="654164A7" w:rsidR="0018511A" w:rsidRDefault="0018511A" w:rsidP="00AA046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שלב 8</w:t>
            </w:r>
          </w:p>
        </w:tc>
        <w:tc>
          <w:tcPr>
            <w:tcW w:w="7244" w:type="dxa"/>
            <w:gridSpan w:val="4"/>
            <w:vAlign w:val="center"/>
          </w:tcPr>
          <w:p w14:paraId="7AA2C16E" w14:textId="77777777" w:rsidR="0018511A" w:rsidRPr="00AA046E" w:rsidRDefault="00E76CF1" w:rsidP="00AA046E">
            <w:pPr>
              <w:bidi/>
              <w:jc w:val="center"/>
              <w:rPr>
                <w:rFonts w:eastAsiaTheme="minorEastAsia"/>
                <w:i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 w:cs="Arial"/>
                            <w:color w:val="FF0000"/>
                          </w:rPr>
                          <m:t>1</m:t>
                        </m:r>
                      </m:e>
                    </m:d>
                  </m:e>
                </m:d>
              </m:oMath>
            </m:oMathPara>
          </w:p>
          <w:p w14:paraId="2769F25A" w14:textId="77777777" w:rsidR="0018511A" w:rsidRPr="00A63410" w:rsidRDefault="00E76CF1" w:rsidP="00AA046E">
            <w:pPr>
              <w:bidi/>
              <w:jc w:val="center"/>
              <w:rPr>
                <w:rFonts w:eastAsiaTheme="minorEastAsia"/>
                <w:i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  <w:p w14:paraId="1B8D8AA2" w14:textId="77777777" w:rsidR="00A63410" w:rsidRPr="00A63410" w:rsidRDefault="00E76CF1" w:rsidP="00A63410">
            <w:pPr>
              <w:bidi/>
              <w:jc w:val="center"/>
              <w:rPr>
                <w:rFonts w:ascii="Calibri" w:eastAsia="Calibri" w:hAnsi="Calibri" w:cs="Arial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14:paraId="644F9B27" w14:textId="200C27DE" w:rsidR="00A63410" w:rsidRPr="00A63410" w:rsidRDefault="00A63410" w:rsidP="00A63410">
            <w:pPr>
              <w:bidi/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{</m:t>
                </m:r>
                <m:r>
                  <w:rPr>
                    <w:rFonts w:ascii="Cambria Math" w:eastAsiaTheme="minorEastAsia" w:hAnsi="Cambria Math"/>
                  </w:rPr>
                  <m:t>¬F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</w:tc>
      </w:tr>
      <w:tr w:rsidR="00A63410" w14:paraId="0FFC1E5E" w14:textId="77777777" w:rsidTr="00FE56E6">
        <w:trPr>
          <w:trHeight w:val="438"/>
        </w:trPr>
        <w:tc>
          <w:tcPr>
            <w:tcW w:w="1811" w:type="dxa"/>
            <w:vAlign w:val="center"/>
          </w:tcPr>
          <w:p w14:paraId="31AFA878" w14:textId="468833BA" w:rsidR="00A63410" w:rsidRDefault="00A63410" w:rsidP="00AA046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הצורה בה תגישו את תשובתכם לשאלה</w:t>
            </w:r>
          </w:p>
        </w:tc>
        <w:tc>
          <w:tcPr>
            <w:tcW w:w="7244" w:type="dxa"/>
            <w:gridSpan w:val="4"/>
            <w:vAlign w:val="center"/>
          </w:tcPr>
          <w:p w14:paraId="3ADECA1A" w14:textId="6BB3C67A" w:rsidR="00A63410" w:rsidRPr="00D4657E" w:rsidRDefault="00D4657E" w:rsidP="00D465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rtl/>
              </w:rPr>
            </w:pPr>
            <w:r w:rsidRPr="00D4657E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D4657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:{M(X1)}</w:t>
            </w:r>
            <w:r w:rsidRPr="00D4657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D4657E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D4657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:{F(X2)}</w:t>
            </w:r>
            <w:r w:rsidRPr="00D4657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D4657E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</w:t>
            </w:r>
            <w:r w:rsidRPr="00D4657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:{-M(B)}</w:t>
            </w:r>
            <w:r w:rsidRPr="00D4657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D4657E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</w:t>
            </w:r>
            <w:r w:rsidRPr="00D4657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:{-F(B)}</w:t>
            </w:r>
          </w:p>
        </w:tc>
      </w:tr>
    </w:tbl>
    <w:p w14:paraId="2C44C006" w14:textId="0A0E2796" w:rsidR="00AA046E" w:rsidRDefault="00AA046E" w:rsidP="00AA046E">
      <w:pPr>
        <w:bidi/>
        <w:rPr>
          <w:rFonts w:eastAsiaTheme="minorEastAsia"/>
          <w:i/>
          <w:rtl/>
        </w:rPr>
      </w:pPr>
    </w:p>
    <w:p w14:paraId="6D9204CE" w14:textId="55A730F6" w:rsidR="004B4997" w:rsidRDefault="00D4657E" w:rsidP="004B499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תשובתכם תוגש בקובץ </w:t>
      </w:r>
      <w:r>
        <w:rPr>
          <w:rFonts w:eastAsiaTheme="minorEastAsia"/>
          <w:i/>
        </w:rPr>
        <w:t>txt</w:t>
      </w:r>
      <w:r>
        <w:rPr>
          <w:rFonts w:eastAsiaTheme="minorEastAsia" w:hint="cs"/>
          <w:i/>
          <w:rtl/>
        </w:rPr>
        <w:t xml:space="preserve"> ובו:</w:t>
      </w:r>
    </w:p>
    <w:p w14:paraId="65E016D1" w14:textId="4F4F5EBB" w:rsidR="00D4657E" w:rsidRDefault="00D4657E" w:rsidP="00847846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w:r w:rsidRPr="00D4657E">
        <w:rPr>
          <w:rFonts w:eastAsiaTheme="minorEastAsia" w:hint="cs"/>
          <w:i/>
          <w:rtl/>
        </w:rPr>
        <w:t>כל שורה מתחילה מאינדקס הפסוק (מתחיל מאפס)</w:t>
      </w:r>
    </w:p>
    <w:p w14:paraId="32F214D6" w14:textId="4AD7E606" w:rsidR="00D4657E" w:rsidRDefault="00D4657E" w:rsidP="00847846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נקודותיים ואז פתיחת סוגריים מסולסלים</w:t>
      </w:r>
    </w:p>
    <w:p w14:paraId="2E50AEAB" w14:textId="77777777" w:rsidR="00D4657E" w:rsidRDefault="00D4657E" w:rsidP="00847846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הפסוק עצמו כאשר כל פסוקית מופרדת עם פסיק (",")</w:t>
      </w:r>
    </w:p>
    <w:p w14:paraId="57A04BFF" w14:textId="3251FB6F" w:rsidR="00D4657E" w:rsidRDefault="00D4657E" w:rsidP="00D4657E">
      <w:pPr>
        <w:pStyle w:val="ListParagraph"/>
        <w:bidi/>
        <w:ind w:left="144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כפי שנכתב למעלה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כל האותיות הן אותיות גדולות!</w:t>
      </w:r>
    </w:p>
    <w:p w14:paraId="7986DCAF" w14:textId="2FFCB5BE" w:rsidR="00D4657E" w:rsidRDefault="00D4657E" w:rsidP="00847846">
      <w:pPr>
        <w:pStyle w:val="ListParagraph"/>
        <w:numPr>
          <w:ilvl w:val="1"/>
          <w:numId w:val="6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שלילה מסומנת על ידי מינוס ("-")</w:t>
      </w:r>
    </w:p>
    <w:p w14:paraId="0CD50122" w14:textId="023CBB44" w:rsidR="00D4657E" w:rsidRDefault="00D4657E" w:rsidP="00847846">
      <w:pPr>
        <w:pStyle w:val="ListParagraph"/>
        <w:numPr>
          <w:ilvl w:val="1"/>
          <w:numId w:val="6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משתנים</w:t>
      </w:r>
      <w:r w:rsidR="00847846">
        <w:rPr>
          <w:rFonts w:eastAsiaTheme="minorEastAsia" w:hint="cs"/>
          <w:i/>
          <w:rtl/>
        </w:rPr>
        <w:t xml:space="preserve"> (לא קבועים)</w:t>
      </w:r>
      <w:r>
        <w:rPr>
          <w:rFonts w:eastAsiaTheme="minorEastAsia" w:hint="cs"/>
          <w:i/>
          <w:rtl/>
        </w:rPr>
        <w:t xml:space="preserve"> יש לסמן ב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ואחריו מספר. כל שם אחר של משתנה ייחשב לטעות.</w:t>
      </w:r>
    </w:p>
    <w:p w14:paraId="05B2A495" w14:textId="3E4B3C1F" w:rsidR="00847846" w:rsidRPr="00847846" w:rsidRDefault="00847846" w:rsidP="00847846">
      <w:pPr>
        <w:pStyle w:val="ListParagraph"/>
        <w:numPr>
          <w:ilvl w:val="1"/>
          <w:numId w:val="6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אין באף שורה תווי רווח (" ")</w:t>
      </w:r>
      <w:r w:rsidR="008B2F02">
        <w:rPr>
          <w:rFonts w:eastAsiaTheme="minorEastAsia" w:hint="cs"/>
          <w:i/>
          <w:rtl/>
        </w:rPr>
        <w:t>. ובכלל, אין תווי רווח באף אחד מקבצי הטקסט.</w:t>
      </w:r>
    </w:p>
    <w:p w14:paraId="548FDCE3" w14:textId="494E5C7C" w:rsidR="00D4657E" w:rsidRDefault="00847846" w:rsidP="00847846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לכל שאלה תגישו קובץ בשם </w:t>
      </w:r>
      <w:r>
        <w:rPr>
          <w:rFonts w:eastAsiaTheme="minorEastAsia"/>
          <w:i/>
        </w:rPr>
        <w:t>Answer#.txt</w:t>
      </w:r>
      <w:r>
        <w:rPr>
          <w:rFonts w:eastAsiaTheme="minorEastAsia" w:hint="cs"/>
          <w:i/>
          <w:rtl/>
        </w:rPr>
        <w:t xml:space="preserve"> כאשר # מסמל את מספר השאלה.</w:t>
      </w:r>
    </w:p>
    <w:p w14:paraId="5E3EE659" w14:textId="2BC167AB" w:rsidR="00847846" w:rsidRDefault="00847846" w:rsidP="00847846">
      <w:pPr>
        <w:pStyle w:val="ListParagraph"/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לדוגמא, תשובות לשאלה 1 יכתבו בקובץ בשם </w:t>
      </w:r>
      <w:r>
        <w:rPr>
          <w:rFonts w:eastAsiaTheme="minorEastAsia"/>
          <w:i/>
        </w:rPr>
        <w:t>Answer1.txt</w:t>
      </w:r>
      <w:r>
        <w:rPr>
          <w:rFonts w:eastAsiaTheme="minorEastAsia" w:hint="cs"/>
          <w:i/>
          <w:rtl/>
        </w:rPr>
        <w:t>.</w:t>
      </w:r>
    </w:p>
    <w:p w14:paraId="35B2E27D" w14:textId="5758D8D7" w:rsidR="008B2F02" w:rsidRDefault="008B2F02" w:rsidP="008B2F02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בכדי למנוע תקלות, הימנעו משורות ריקות בקבצי הטקסט.</w:t>
      </w:r>
    </w:p>
    <w:p w14:paraId="068383BB" w14:textId="3D547BCD" w:rsidR="005A3393" w:rsidRPr="005A3393" w:rsidRDefault="005A3393" w:rsidP="005A3393">
      <w:pPr>
        <w:bidi/>
        <w:ind w:left="360"/>
        <w:rPr>
          <w:rFonts w:eastAsiaTheme="minorEastAsia"/>
          <w:b/>
          <w:bCs/>
          <w:i/>
          <w:u w:val="single"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ראו קובץ דוגמא </w:t>
      </w:r>
      <w:r>
        <w:rPr>
          <w:rFonts w:eastAsiaTheme="minorEastAsia"/>
          <w:b/>
          <w:bCs/>
          <w:i/>
          <w:u w:val="single"/>
        </w:rPr>
        <w:t>Answer0.txt</w:t>
      </w:r>
    </w:p>
    <w:p w14:paraId="3A66ACBF" w14:textId="77777777" w:rsidR="00B07679" w:rsidRPr="00B07679" w:rsidRDefault="00B07679" w:rsidP="00B07679">
      <w:pPr>
        <w:bidi/>
        <w:rPr>
          <w:rtl/>
        </w:rPr>
      </w:pPr>
    </w:p>
    <w:p w14:paraId="45C37089" w14:textId="00105764" w:rsidR="001E0B80" w:rsidRPr="001E0B80" w:rsidRDefault="005C05D2" w:rsidP="00167147">
      <w:pPr>
        <w:pStyle w:val="Heading1"/>
        <w:bidi/>
      </w:pPr>
      <w:r>
        <w:rPr>
          <w:rtl/>
        </w:rPr>
        <w:t>הגשת המטלה</w:t>
      </w:r>
    </w:p>
    <w:p w14:paraId="6ABF9BE7" w14:textId="7296A3AF" w:rsidR="00D21101" w:rsidRPr="00F05578" w:rsidRDefault="00D21101" w:rsidP="00883F86">
      <w:pPr>
        <w:pStyle w:val="ListParagraph"/>
        <w:numPr>
          <w:ilvl w:val="0"/>
          <w:numId w:val="1"/>
        </w:numPr>
        <w:bidi/>
      </w:pPr>
      <w:r w:rsidRPr="00F05578">
        <w:rPr>
          <w:rtl/>
        </w:rPr>
        <w:t xml:space="preserve">יש להגיש </w:t>
      </w:r>
      <w:r w:rsidR="00223726">
        <w:rPr>
          <w:rFonts w:hint="cs"/>
          <w:rtl/>
        </w:rPr>
        <w:t>את</w:t>
      </w:r>
      <w:r w:rsidRPr="00F05578">
        <w:rPr>
          <w:rtl/>
        </w:rPr>
        <w:t xml:space="preserve"> ה</w:t>
      </w:r>
      <w:r w:rsidR="003005A8">
        <w:rPr>
          <w:rFonts w:hint="cs"/>
          <w:rtl/>
        </w:rPr>
        <w:t>קבצים</w:t>
      </w:r>
      <w:r w:rsidRPr="00F05578">
        <w:rPr>
          <w:rtl/>
        </w:rPr>
        <w:t xml:space="preserve"> הבא</w:t>
      </w:r>
      <w:r w:rsidR="003005A8">
        <w:rPr>
          <w:rFonts w:hint="cs"/>
          <w:rtl/>
        </w:rPr>
        <w:t>ים</w:t>
      </w:r>
      <w:r w:rsidRPr="00F05578">
        <w:rPr>
          <w:rtl/>
        </w:rPr>
        <w:t xml:space="preserve"> </w:t>
      </w:r>
      <w:r w:rsidRPr="00F05578">
        <w:rPr>
          <w:b/>
          <w:bCs/>
          <w:rtl/>
        </w:rPr>
        <w:t>בלבד:</w:t>
      </w:r>
    </w:p>
    <w:p w14:paraId="5BC0276B" w14:textId="329D4CE6" w:rsidR="00BD3467" w:rsidRPr="00BD3467" w:rsidRDefault="00BD3467" w:rsidP="00847846">
      <w:pPr>
        <w:pStyle w:val="ListParagraph"/>
        <w:numPr>
          <w:ilvl w:val="1"/>
          <w:numId w:val="1"/>
        </w:numPr>
        <w:bidi/>
      </w:pPr>
      <w:r>
        <w:rPr>
          <w:rFonts w:asciiTheme="minorBidi" w:hAnsiTheme="minorBidi"/>
        </w:rPr>
        <w:t>Answer1.txt</w:t>
      </w:r>
    </w:p>
    <w:p w14:paraId="579BEDB1" w14:textId="3E7C9738" w:rsidR="00BD3467" w:rsidRPr="00BD3467" w:rsidRDefault="00BD3467" w:rsidP="00847846">
      <w:pPr>
        <w:pStyle w:val="ListParagraph"/>
        <w:numPr>
          <w:ilvl w:val="1"/>
          <w:numId w:val="1"/>
        </w:numPr>
        <w:bidi/>
      </w:pPr>
      <w:r>
        <w:rPr>
          <w:rFonts w:asciiTheme="minorBidi" w:hAnsiTheme="minorBidi"/>
        </w:rPr>
        <w:t>Answer2.txt</w:t>
      </w:r>
    </w:p>
    <w:p w14:paraId="7529A396" w14:textId="15F8B860" w:rsidR="000705F4" w:rsidRPr="004B21B9" w:rsidRDefault="005C05D2" w:rsidP="00E76CF1">
      <w:pPr>
        <w:bidi/>
        <w:rPr>
          <w:rtl/>
        </w:rPr>
      </w:pPr>
      <w:r>
        <w:rPr>
          <w:rtl/>
        </w:rPr>
        <w:lastRenderedPageBreak/>
        <w:t xml:space="preserve">ניתן לראות את הפידבק להרצה (קומפילציה, מספר טסטים שעברו, שגיאות זמן ריצה וכו'...). </w:t>
      </w:r>
      <w:r w:rsidR="009F3BF2">
        <w:rPr>
          <w:rtl/>
        </w:rPr>
        <w:t xml:space="preserve">לאחר סיום ההרצה יתקבלו התוצאות. ישנם </w:t>
      </w:r>
      <w:r w:rsidR="00EF1925">
        <w:rPr>
          <w:rFonts w:hint="cs"/>
          <w:rtl/>
        </w:rPr>
        <w:t>2</w:t>
      </w:r>
      <w:r w:rsidR="009F3BF2">
        <w:rPr>
          <w:rtl/>
        </w:rPr>
        <w:t xml:space="preserve"> טסטים הבודקים את הפתרון המוגש למטלה</w:t>
      </w:r>
      <w:r w:rsidR="009F3BF2">
        <w:rPr>
          <w:rFonts w:cs="Arial" w:hint="cs"/>
          <w:rtl/>
        </w:rPr>
        <w:t>.</w:t>
      </w:r>
      <w:r w:rsidR="009F3BF2" w:rsidRPr="009F3BF2">
        <w:rPr>
          <w:rFonts w:cs="Arial"/>
          <w:rtl/>
        </w:rPr>
        <w:t xml:space="preserve"> </w:t>
      </w:r>
    </w:p>
    <w:p w14:paraId="164F11FF" w14:textId="77777777" w:rsidR="00167147" w:rsidRDefault="00167147" w:rsidP="00EF1925">
      <w:pPr>
        <w:bidi/>
        <w:rPr>
          <w:rFonts w:asciiTheme="minorBidi" w:eastAsiaTheme="minorEastAsia" w:hAnsiTheme="minorBidi" w:cs="Arial"/>
          <w:sz w:val="48"/>
          <w:szCs w:val="48"/>
          <w:rtl/>
        </w:rPr>
      </w:pPr>
    </w:p>
    <w:p w14:paraId="46878BE0" w14:textId="628F9630" w:rsidR="005C05D2" w:rsidRPr="00B9305D" w:rsidRDefault="005C05D2" w:rsidP="00B9305D">
      <w:pPr>
        <w:bidi/>
        <w:rPr>
          <w:rFonts w:asciiTheme="minorBidi" w:eastAsiaTheme="minorEastAsia" w:hAnsiTheme="minorBidi" w:cs="Arial"/>
          <w:sz w:val="48"/>
          <w:szCs w:val="48"/>
        </w:rPr>
      </w:pPr>
      <w:r w:rsidRPr="005C05D2">
        <w:rPr>
          <w:rFonts w:asciiTheme="minorBidi" w:eastAsiaTheme="minorEastAsia" w:hAnsiTheme="minorBidi" w:cs="Arial" w:hint="cs"/>
          <w:sz w:val="48"/>
          <w:szCs w:val="48"/>
          <w:rtl/>
        </w:rPr>
        <w:t>בהצלחה</w:t>
      </w:r>
      <w:r w:rsidR="00FE6EBB">
        <w:rPr>
          <mc:AlternateContent>
            <mc:Choice Requires="w16se">
              <w:rFonts w:asciiTheme="minorBidi" w:eastAsiaTheme="minorEastAsia" w:hAnsiTheme="minorBidi" w:cs="Arial"/>
            </mc:Choice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C05D2" w:rsidRPr="00B9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0C4"/>
    <w:multiLevelType w:val="hybridMultilevel"/>
    <w:tmpl w:val="3AE6F05E"/>
    <w:lvl w:ilvl="0" w:tplc="822E820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02B3"/>
    <w:multiLevelType w:val="hybridMultilevel"/>
    <w:tmpl w:val="1CE612A6"/>
    <w:lvl w:ilvl="0" w:tplc="B4802328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60455"/>
    <w:multiLevelType w:val="hybridMultilevel"/>
    <w:tmpl w:val="377049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415496"/>
    <w:multiLevelType w:val="hybridMultilevel"/>
    <w:tmpl w:val="3AE6F05E"/>
    <w:lvl w:ilvl="0" w:tplc="822E820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368DE"/>
    <w:multiLevelType w:val="hybridMultilevel"/>
    <w:tmpl w:val="377049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3978AC"/>
    <w:multiLevelType w:val="hybridMultilevel"/>
    <w:tmpl w:val="9450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346"/>
    <w:rsid w:val="00004DEA"/>
    <w:rsid w:val="00011C09"/>
    <w:rsid w:val="00013CE9"/>
    <w:rsid w:val="000146D8"/>
    <w:rsid w:val="00016D1A"/>
    <w:rsid w:val="0002338C"/>
    <w:rsid w:val="0002733B"/>
    <w:rsid w:val="000318F0"/>
    <w:rsid w:val="00032455"/>
    <w:rsid w:val="000330A1"/>
    <w:rsid w:val="00035034"/>
    <w:rsid w:val="0004077B"/>
    <w:rsid w:val="00042D9C"/>
    <w:rsid w:val="000456D2"/>
    <w:rsid w:val="00053C56"/>
    <w:rsid w:val="0005480A"/>
    <w:rsid w:val="0005716E"/>
    <w:rsid w:val="00062515"/>
    <w:rsid w:val="00062969"/>
    <w:rsid w:val="00066633"/>
    <w:rsid w:val="000705F4"/>
    <w:rsid w:val="000769A5"/>
    <w:rsid w:val="000777AD"/>
    <w:rsid w:val="00082195"/>
    <w:rsid w:val="0009558A"/>
    <w:rsid w:val="00097304"/>
    <w:rsid w:val="000A03A0"/>
    <w:rsid w:val="000A6F07"/>
    <w:rsid w:val="000B3304"/>
    <w:rsid w:val="000C02CE"/>
    <w:rsid w:val="000C17BD"/>
    <w:rsid w:val="000C4175"/>
    <w:rsid w:val="000D7244"/>
    <w:rsid w:val="000E60B2"/>
    <w:rsid w:val="000F6CB9"/>
    <w:rsid w:val="00102315"/>
    <w:rsid w:val="00102E3E"/>
    <w:rsid w:val="00124A4A"/>
    <w:rsid w:val="0013406F"/>
    <w:rsid w:val="00141FA1"/>
    <w:rsid w:val="00156EAF"/>
    <w:rsid w:val="00167147"/>
    <w:rsid w:val="00173DCC"/>
    <w:rsid w:val="0018511A"/>
    <w:rsid w:val="00186DEF"/>
    <w:rsid w:val="00192326"/>
    <w:rsid w:val="001D0852"/>
    <w:rsid w:val="001D233D"/>
    <w:rsid w:val="001E0B80"/>
    <w:rsid w:val="001E297B"/>
    <w:rsid w:val="001E33EF"/>
    <w:rsid w:val="001F2ABA"/>
    <w:rsid w:val="001F42BB"/>
    <w:rsid w:val="001F5599"/>
    <w:rsid w:val="00200FE3"/>
    <w:rsid w:val="00205E50"/>
    <w:rsid w:val="0021018B"/>
    <w:rsid w:val="00223726"/>
    <w:rsid w:val="00231451"/>
    <w:rsid w:val="00243E42"/>
    <w:rsid w:val="00252FBA"/>
    <w:rsid w:val="002532A8"/>
    <w:rsid w:val="00256DB4"/>
    <w:rsid w:val="00261E59"/>
    <w:rsid w:val="002644F6"/>
    <w:rsid w:val="0026784A"/>
    <w:rsid w:val="00272DDE"/>
    <w:rsid w:val="002742B6"/>
    <w:rsid w:val="00280E91"/>
    <w:rsid w:val="00283D5D"/>
    <w:rsid w:val="00285051"/>
    <w:rsid w:val="00296297"/>
    <w:rsid w:val="002964B0"/>
    <w:rsid w:val="00296E66"/>
    <w:rsid w:val="002A40A4"/>
    <w:rsid w:val="002B0F30"/>
    <w:rsid w:val="002B6C61"/>
    <w:rsid w:val="002C6F12"/>
    <w:rsid w:val="002E63B6"/>
    <w:rsid w:val="002F1EEE"/>
    <w:rsid w:val="002F4B7D"/>
    <w:rsid w:val="002F4EA7"/>
    <w:rsid w:val="003005A8"/>
    <w:rsid w:val="003023E9"/>
    <w:rsid w:val="003030E8"/>
    <w:rsid w:val="00303767"/>
    <w:rsid w:val="00321880"/>
    <w:rsid w:val="00337270"/>
    <w:rsid w:val="00342940"/>
    <w:rsid w:val="003457BC"/>
    <w:rsid w:val="00357FAD"/>
    <w:rsid w:val="00365E89"/>
    <w:rsid w:val="003843E2"/>
    <w:rsid w:val="0038758D"/>
    <w:rsid w:val="00387F29"/>
    <w:rsid w:val="00394D17"/>
    <w:rsid w:val="0039729E"/>
    <w:rsid w:val="003A3C71"/>
    <w:rsid w:val="003B1D0C"/>
    <w:rsid w:val="003B3188"/>
    <w:rsid w:val="003C328F"/>
    <w:rsid w:val="003D4F11"/>
    <w:rsid w:val="003D5808"/>
    <w:rsid w:val="003D6533"/>
    <w:rsid w:val="003E0F22"/>
    <w:rsid w:val="003E187E"/>
    <w:rsid w:val="003E31D5"/>
    <w:rsid w:val="003E3F66"/>
    <w:rsid w:val="003F1729"/>
    <w:rsid w:val="003F7620"/>
    <w:rsid w:val="00400FB6"/>
    <w:rsid w:val="00401AFF"/>
    <w:rsid w:val="00421897"/>
    <w:rsid w:val="004324A9"/>
    <w:rsid w:val="0043550A"/>
    <w:rsid w:val="00436252"/>
    <w:rsid w:val="0044125D"/>
    <w:rsid w:val="00441452"/>
    <w:rsid w:val="00461849"/>
    <w:rsid w:val="004704A7"/>
    <w:rsid w:val="00477ABE"/>
    <w:rsid w:val="00485104"/>
    <w:rsid w:val="004906FB"/>
    <w:rsid w:val="00493A08"/>
    <w:rsid w:val="00494D83"/>
    <w:rsid w:val="0049501F"/>
    <w:rsid w:val="00495F6B"/>
    <w:rsid w:val="004A3B16"/>
    <w:rsid w:val="004A7FC5"/>
    <w:rsid w:val="004B21B9"/>
    <w:rsid w:val="004B4997"/>
    <w:rsid w:val="004B6446"/>
    <w:rsid w:val="004C5210"/>
    <w:rsid w:val="004D1151"/>
    <w:rsid w:val="004E000B"/>
    <w:rsid w:val="004E2108"/>
    <w:rsid w:val="004E7604"/>
    <w:rsid w:val="004F0390"/>
    <w:rsid w:val="004F0487"/>
    <w:rsid w:val="00515EEE"/>
    <w:rsid w:val="00517D47"/>
    <w:rsid w:val="0052049A"/>
    <w:rsid w:val="0053464C"/>
    <w:rsid w:val="00537D29"/>
    <w:rsid w:val="00547E55"/>
    <w:rsid w:val="00550905"/>
    <w:rsid w:val="00550961"/>
    <w:rsid w:val="00550DA7"/>
    <w:rsid w:val="00554410"/>
    <w:rsid w:val="0055498C"/>
    <w:rsid w:val="0056208D"/>
    <w:rsid w:val="005621A2"/>
    <w:rsid w:val="00570346"/>
    <w:rsid w:val="005727FC"/>
    <w:rsid w:val="00582E99"/>
    <w:rsid w:val="005A3393"/>
    <w:rsid w:val="005B0341"/>
    <w:rsid w:val="005B1E46"/>
    <w:rsid w:val="005B45BE"/>
    <w:rsid w:val="005B61F8"/>
    <w:rsid w:val="005C05D2"/>
    <w:rsid w:val="005C269E"/>
    <w:rsid w:val="005C2D9F"/>
    <w:rsid w:val="005C3C04"/>
    <w:rsid w:val="005D6F62"/>
    <w:rsid w:val="005E148D"/>
    <w:rsid w:val="005E40F2"/>
    <w:rsid w:val="005E5193"/>
    <w:rsid w:val="005F4CC3"/>
    <w:rsid w:val="005F70B6"/>
    <w:rsid w:val="00607852"/>
    <w:rsid w:val="00620F30"/>
    <w:rsid w:val="006238E4"/>
    <w:rsid w:val="00623F0D"/>
    <w:rsid w:val="00624740"/>
    <w:rsid w:val="00631948"/>
    <w:rsid w:val="006337B7"/>
    <w:rsid w:val="00645F53"/>
    <w:rsid w:val="00655076"/>
    <w:rsid w:val="006623CE"/>
    <w:rsid w:val="00683583"/>
    <w:rsid w:val="00683D76"/>
    <w:rsid w:val="00685FDB"/>
    <w:rsid w:val="00686517"/>
    <w:rsid w:val="006875DF"/>
    <w:rsid w:val="006A0F1C"/>
    <w:rsid w:val="006A148E"/>
    <w:rsid w:val="006A287D"/>
    <w:rsid w:val="006A3987"/>
    <w:rsid w:val="006A4763"/>
    <w:rsid w:val="006A734C"/>
    <w:rsid w:val="006A7FC1"/>
    <w:rsid w:val="006B4E61"/>
    <w:rsid w:val="006B670E"/>
    <w:rsid w:val="006C031C"/>
    <w:rsid w:val="006C1A39"/>
    <w:rsid w:val="006C33E6"/>
    <w:rsid w:val="006C6273"/>
    <w:rsid w:val="006D2397"/>
    <w:rsid w:val="006D2855"/>
    <w:rsid w:val="006D4677"/>
    <w:rsid w:val="006D7246"/>
    <w:rsid w:val="006E27A5"/>
    <w:rsid w:val="006E5A6E"/>
    <w:rsid w:val="0070095E"/>
    <w:rsid w:val="007051A8"/>
    <w:rsid w:val="007068D1"/>
    <w:rsid w:val="00707E96"/>
    <w:rsid w:val="00710337"/>
    <w:rsid w:val="0071104C"/>
    <w:rsid w:val="007111A8"/>
    <w:rsid w:val="00727AC7"/>
    <w:rsid w:val="00733470"/>
    <w:rsid w:val="00734EBC"/>
    <w:rsid w:val="00743C77"/>
    <w:rsid w:val="007475FA"/>
    <w:rsid w:val="00750C12"/>
    <w:rsid w:val="00751E2A"/>
    <w:rsid w:val="007669C8"/>
    <w:rsid w:val="007738EB"/>
    <w:rsid w:val="00775CF6"/>
    <w:rsid w:val="007777EF"/>
    <w:rsid w:val="00784981"/>
    <w:rsid w:val="007852E1"/>
    <w:rsid w:val="00787C24"/>
    <w:rsid w:val="00791F45"/>
    <w:rsid w:val="007A2BCC"/>
    <w:rsid w:val="007A48A6"/>
    <w:rsid w:val="007B1B51"/>
    <w:rsid w:val="007B2837"/>
    <w:rsid w:val="007C081E"/>
    <w:rsid w:val="007C5A90"/>
    <w:rsid w:val="007D34B8"/>
    <w:rsid w:val="007E0FBE"/>
    <w:rsid w:val="007E4EB1"/>
    <w:rsid w:val="007F2DEB"/>
    <w:rsid w:val="007F2F3F"/>
    <w:rsid w:val="007F5F89"/>
    <w:rsid w:val="007F7FB7"/>
    <w:rsid w:val="008016B4"/>
    <w:rsid w:val="00807D7C"/>
    <w:rsid w:val="00811046"/>
    <w:rsid w:val="00813187"/>
    <w:rsid w:val="008210A4"/>
    <w:rsid w:val="008334D0"/>
    <w:rsid w:val="00833E60"/>
    <w:rsid w:val="00845009"/>
    <w:rsid w:val="008455C8"/>
    <w:rsid w:val="00845737"/>
    <w:rsid w:val="00847846"/>
    <w:rsid w:val="008520F5"/>
    <w:rsid w:val="0085444B"/>
    <w:rsid w:val="008646B2"/>
    <w:rsid w:val="00870530"/>
    <w:rsid w:val="00870B28"/>
    <w:rsid w:val="008712D6"/>
    <w:rsid w:val="008773E7"/>
    <w:rsid w:val="0088319D"/>
    <w:rsid w:val="00883F86"/>
    <w:rsid w:val="0089022B"/>
    <w:rsid w:val="00891212"/>
    <w:rsid w:val="00896A5B"/>
    <w:rsid w:val="008A7ACB"/>
    <w:rsid w:val="008B1E05"/>
    <w:rsid w:val="008B2F02"/>
    <w:rsid w:val="008B7B7B"/>
    <w:rsid w:val="008E00D4"/>
    <w:rsid w:val="008E2C72"/>
    <w:rsid w:val="008E462B"/>
    <w:rsid w:val="008F4FDB"/>
    <w:rsid w:val="00910D6F"/>
    <w:rsid w:val="009209BD"/>
    <w:rsid w:val="00922D17"/>
    <w:rsid w:val="00924644"/>
    <w:rsid w:val="00924E64"/>
    <w:rsid w:val="00934188"/>
    <w:rsid w:val="00936A9E"/>
    <w:rsid w:val="0093730E"/>
    <w:rsid w:val="00940647"/>
    <w:rsid w:val="00944072"/>
    <w:rsid w:val="00944E68"/>
    <w:rsid w:val="00944ED5"/>
    <w:rsid w:val="00955627"/>
    <w:rsid w:val="00962E2B"/>
    <w:rsid w:val="00974791"/>
    <w:rsid w:val="00974AAA"/>
    <w:rsid w:val="009821A4"/>
    <w:rsid w:val="00985159"/>
    <w:rsid w:val="0098679B"/>
    <w:rsid w:val="0099079C"/>
    <w:rsid w:val="009A20B8"/>
    <w:rsid w:val="009B2F0F"/>
    <w:rsid w:val="009C2308"/>
    <w:rsid w:val="009D03F2"/>
    <w:rsid w:val="009D1862"/>
    <w:rsid w:val="009D318A"/>
    <w:rsid w:val="009D5B32"/>
    <w:rsid w:val="009E20EA"/>
    <w:rsid w:val="009F3BF2"/>
    <w:rsid w:val="009F50CB"/>
    <w:rsid w:val="009F7324"/>
    <w:rsid w:val="009F7415"/>
    <w:rsid w:val="009F7542"/>
    <w:rsid w:val="00A04E1E"/>
    <w:rsid w:val="00A256C3"/>
    <w:rsid w:val="00A4167A"/>
    <w:rsid w:val="00A43DD3"/>
    <w:rsid w:val="00A45C22"/>
    <w:rsid w:val="00A531BC"/>
    <w:rsid w:val="00A63410"/>
    <w:rsid w:val="00A72D94"/>
    <w:rsid w:val="00A75783"/>
    <w:rsid w:val="00A823FD"/>
    <w:rsid w:val="00A836D3"/>
    <w:rsid w:val="00A9119D"/>
    <w:rsid w:val="00A96F4F"/>
    <w:rsid w:val="00AA046E"/>
    <w:rsid w:val="00AA1B03"/>
    <w:rsid w:val="00AA2420"/>
    <w:rsid w:val="00AC3869"/>
    <w:rsid w:val="00AD0C99"/>
    <w:rsid w:val="00AD25DC"/>
    <w:rsid w:val="00AD4E1D"/>
    <w:rsid w:val="00AD7818"/>
    <w:rsid w:val="00AE4885"/>
    <w:rsid w:val="00AE5793"/>
    <w:rsid w:val="00AF206A"/>
    <w:rsid w:val="00B07679"/>
    <w:rsid w:val="00B1327A"/>
    <w:rsid w:val="00B2034B"/>
    <w:rsid w:val="00B26525"/>
    <w:rsid w:val="00B35EDC"/>
    <w:rsid w:val="00B6033C"/>
    <w:rsid w:val="00B62F10"/>
    <w:rsid w:val="00B64A55"/>
    <w:rsid w:val="00B65AC8"/>
    <w:rsid w:val="00B71F23"/>
    <w:rsid w:val="00B73E2F"/>
    <w:rsid w:val="00B74484"/>
    <w:rsid w:val="00B81DA2"/>
    <w:rsid w:val="00B833DE"/>
    <w:rsid w:val="00B87AD8"/>
    <w:rsid w:val="00B9305D"/>
    <w:rsid w:val="00BD0084"/>
    <w:rsid w:val="00BD0AEA"/>
    <w:rsid w:val="00BD3467"/>
    <w:rsid w:val="00BE0BDF"/>
    <w:rsid w:val="00C00F5B"/>
    <w:rsid w:val="00C07317"/>
    <w:rsid w:val="00C30A2B"/>
    <w:rsid w:val="00C31F01"/>
    <w:rsid w:val="00C32164"/>
    <w:rsid w:val="00C652C3"/>
    <w:rsid w:val="00C65B7B"/>
    <w:rsid w:val="00C80407"/>
    <w:rsid w:val="00C83C8E"/>
    <w:rsid w:val="00C83D82"/>
    <w:rsid w:val="00C8433D"/>
    <w:rsid w:val="00C90FD5"/>
    <w:rsid w:val="00C95DDD"/>
    <w:rsid w:val="00C97EB9"/>
    <w:rsid w:val="00CA03D1"/>
    <w:rsid w:val="00CA10D3"/>
    <w:rsid w:val="00CC4CF1"/>
    <w:rsid w:val="00CD1763"/>
    <w:rsid w:val="00CD276C"/>
    <w:rsid w:val="00CF1A71"/>
    <w:rsid w:val="00D004F4"/>
    <w:rsid w:val="00D04227"/>
    <w:rsid w:val="00D1574B"/>
    <w:rsid w:val="00D21101"/>
    <w:rsid w:val="00D21FA5"/>
    <w:rsid w:val="00D2745E"/>
    <w:rsid w:val="00D3298C"/>
    <w:rsid w:val="00D36925"/>
    <w:rsid w:val="00D4657E"/>
    <w:rsid w:val="00D51F8A"/>
    <w:rsid w:val="00D646F0"/>
    <w:rsid w:val="00D76C72"/>
    <w:rsid w:val="00D81184"/>
    <w:rsid w:val="00D825DF"/>
    <w:rsid w:val="00D91DA7"/>
    <w:rsid w:val="00D942A0"/>
    <w:rsid w:val="00D969D1"/>
    <w:rsid w:val="00DC011B"/>
    <w:rsid w:val="00DC20A7"/>
    <w:rsid w:val="00DC5AA3"/>
    <w:rsid w:val="00DE00B5"/>
    <w:rsid w:val="00DE14E5"/>
    <w:rsid w:val="00DE2A3C"/>
    <w:rsid w:val="00DF300B"/>
    <w:rsid w:val="00DF7A30"/>
    <w:rsid w:val="00E0328F"/>
    <w:rsid w:val="00E168BC"/>
    <w:rsid w:val="00E23496"/>
    <w:rsid w:val="00E26556"/>
    <w:rsid w:val="00E31670"/>
    <w:rsid w:val="00E31E71"/>
    <w:rsid w:val="00E367B6"/>
    <w:rsid w:val="00E412C3"/>
    <w:rsid w:val="00E4229B"/>
    <w:rsid w:val="00E42A4B"/>
    <w:rsid w:val="00E43163"/>
    <w:rsid w:val="00E44A74"/>
    <w:rsid w:val="00E45A82"/>
    <w:rsid w:val="00E45B1A"/>
    <w:rsid w:val="00E53A82"/>
    <w:rsid w:val="00E552DD"/>
    <w:rsid w:val="00E65C93"/>
    <w:rsid w:val="00E67E40"/>
    <w:rsid w:val="00E72ED2"/>
    <w:rsid w:val="00E76CF1"/>
    <w:rsid w:val="00E932A7"/>
    <w:rsid w:val="00EA3716"/>
    <w:rsid w:val="00EB35DC"/>
    <w:rsid w:val="00EC3E5D"/>
    <w:rsid w:val="00EC3F73"/>
    <w:rsid w:val="00ED7AE6"/>
    <w:rsid w:val="00EE31E7"/>
    <w:rsid w:val="00EF07E6"/>
    <w:rsid w:val="00EF1258"/>
    <w:rsid w:val="00EF1925"/>
    <w:rsid w:val="00EF3877"/>
    <w:rsid w:val="00EF6F0E"/>
    <w:rsid w:val="00F05578"/>
    <w:rsid w:val="00F07454"/>
    <w:rsid w:val="00F16A5F"/>
    <w:rsid w:val="00F23E1F"/>
    <w:rsid w:val="00F25549"/>
    <w:rsid w:val="00F259F8"/>
    <w:rsid w:val="00F26BA0"/>
    <w:rsid w:val="00F31A21"/>
    <w:rsid w:val="00F32AD6"/>
    <w:rsid w:val="00F44929"/>
    <w:rsid w:val="00F54B0E"/>
    <w:rsid w:val="00F56FB1"/>
    <w:rsid w:val="00F7385D"/>
    <w:rsid w:val="00F74F54"/>
    <w:rsid w:val="00F761C1"/>
    <w:rsid w:val="00F854FA"/>
    <w:rsid w:val="00F93B75"/>
    <w:rsid w:val="00FA4A64"/>
    <w:rsid w:val="00FA4C4B"/>
    <w:rsid w:val="00FB3B50"/>
    <w:rsid w:val="00FC384A"/>
    <w:rsid w:val="00FD0115"/>
    <w:rsid w:val="00FD0FD5"/>
    <w:rsid w:val="00FE2D98"/>
    <w:rsid w:val="00FE6EBB"/>
    <w:rsid w:val="00FF1941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773B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10"/>
  </w:style>
  <w:style w:type="paragraph" w:styleId="Heading1">
    <w:name w:val="heading 1"/>
    <w:basedOn w:val="Normal"/>
    <w:next w:val="Normal"/>
    <w:link w:val="Heading1Char"/>
    <w:uiPriority w:val="9"/>
    <w:qFormat/>
    <w:rsid w:val="00FF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4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4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55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5578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DE2A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5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56572-5905-4577-8E72-5174962F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Danny Koyfman</cp:lastModifiedBy>
  <cp:revision>17</cp:revision>
  <dcterms:created xsi:type="dcterms:W3CDTF">2020-12-08T12:55:00Z</dcterms:created>
  <dcterms:modified xsi:type="dcterms:W3CDTF">2021-12-08T21:33:00Z</dcterms:modified>
</cp:coreProperties>
</file>