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M.S. in Applied Data Science Project Portfolio </w:t>
      </w:r>
    </w:p>
    <w:p w:rsidR="00000000" w:rsidDel="00000000" w:rsidP="00000000" w:rsidRDefault="00000000" w:rsidRPr="00000000" w14:paraId="00000007">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Milestone Requirement</w:t>
      </w:r>
    </w:p>
    <w:p w:rsidR="00000000" w:rsidDel="00000000" w:rsidP="00000000" w:rsidRDefault="00000000" w:rsidRPr="00000000" w14:paraId="00000008">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Ian Ustanik</w:t>
      </w:r>
    </w:p>
    <w:p w:rsidR="00000000" w:rsidDel="00000000" w:rsidP="00000000" w:rsidRDefault="00000000" w:rsidRPr="00000000" w14:paraId="00000009">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Transportation and Health</w:t>
      </w:r>
    </w:p>
    <w:p w:rsidR="00000000" w:rsidDel="00000000" w:rsidP="00000000" w:rsidRDefault="00000000" w:rsidRPr="00000000" w14:paraId="0000000A">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Due Date: 4/20/2021</w:t>
        <w:tab/>
        <w:t xml:space="preserve">Date Submitted: 4/20/2021</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File(s):</w:t>
      </w:r>
      <w:r w:rsidDel="00000000" w:rsidR="00000000" w:rsidRPr="00000000">
        <w:rPr>
          <w:rFonts w:ascii="Times New Roman" w:cs="Times New Roman" w:eastAsia="Times New Roman" w:hAnsi="Times New Roman"/>
          <w:sz w:val="24"/>
          <w:szCs w:val="24"/>
          <w:rtl w:val="0"/>
        </w:rPr>
        <w:t xml:space="preserve"> Poster Project FINAL-min.pdf, Poster Project FINAL.R</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Tool(s) Required For Viewing: </w:t>
      </w:r>
      <w:r w:rsidDel="00000000" w:rsidR="00000000" w:rsidRPr="00000000">
        <w:rPr>
          <w:rFonts w:ascii="Times New Roman" w:cs="Times New Roman" w:eastAsia="Times New Roman" w:hAnsi="Times New Roman"/>
          <w:sz w:val="24"/>
          <w:szCs w:val="24"/>
          <w:rtl w:val="0"/>
        </w:rPr>
        <w:t xml:space="preserve">Adobe Reader for .pdf files, R for .R files</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Further Details: </w:t>
      </w:r>
      <w:r w:rsidDel="00000000" w:rsidR="00000000" w:rsidRPr="00000000">
        <w:rPr>
          <w:rFonts w:ascii="Times New Roman" w:cs="Times New Roman" w:eastAsia="Times New Roman" w:hAnsi="Times New Roman"/>
          <w:sz w:val="24"/>
          <w:szCs w:val="24"/>
          <w:rtl w:val="0"/>
        </w:rPr>
        <w:t xml:space="preserve">Providing a well-connected, multi-modal transportation network increases people’s ability to access destinations that can influence their health and well-being, such as jobs, health care services, and parks. Negative health effects related to the transportation system often fall hardest on more vulnerable members of the community, such as low-income residents, communities of color, children, and older adults. City planners and transportation departments may use this visualization to see how their state or metropolitan area compares with others in addressing key transportation and health issues. It also provides information and resources to help agencies better understand the links between transportation and health and to identify strategies to improve public health through transportation planning and policy. The dataset used was provided by the U.S. Department of Transportation and the Centers for Disease Control and Prevention to examine the health impacts of transportation systems. The dataset includes transportation and public health indicators for each U.S. state and metropolitan area that describe how the transportation environment affects safety, active transportation, air quality, and connectivity to destinations. The dataset consisted of 382 rows and 31 columns. The cleaning process was extensive and certain visualizations required subsetting and aggregations.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14561A"/>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14561A"/>
    <w:pPr>
      <w:spacing w:after="200" w:line="276" w:lineRule="auto"/>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AFrGWng6gTR6Hz5lPQwOVc0LAw==">AMUW2mWPJZv/beyoEYjG/vaV94zIl8ag6OvH5Wa27lksSjJjJoVM/gaIj10JcrTlwBw1SCYngIOIE5sFuorknaH+soRcdSCkVfKfDZabIGcF6zu0UxBDb04=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2021-03-14T18:12:00Z</dcterms:created>
  <dc:creator>Ian Ustanik</dc:creator>
</cp:coreProperties>
</file>