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1FA8309" w:rsidP="633DB148" w:rsidRDefault="31FA8309" w14:paraId="3C73AE62" w14:textId="0D0CB4C2">
      <w:pPr>
        <w:jc w:val="center"/>
        <w:rPr/>
      </w:pPr>
      <w:r w:rsidRPr="633DB148" w:rsidR="31FA8309">
        <w:rPr>
          <w:rFonts w:ascii="Arial" w:hAnsi="Arial" w:eastAsia="Arial" w:cs="Arial"/>
          <w:b w:val="1"/>
          <w:bCs w:val="1"/>
          <w:noProof w:val="0"/>
          <w:sz w:val="28"/>
          <w:szCs w:val="28"/>
          <w:lang w:val="en"/>
        </w:rPr>
        <w:t>Touchstone Task 2.1: Creating HTML Pages</w:t>
      </w:r>
    </w:p>
    <w:p w:rsidR="31FA8309" w:rsidRDefault="31FA8309" w14:paraId="0F147C2D" w14:textId="6C08F80D">
      <w:pPr>
        <w:rPr/>
      </w:pPr>
      <w:r w:rsidRPr="633DB148" w:rsidR="31FA8309">
        <w:rPr>
          <w:rFonts w:ascii="Arial" w:hAnsi="Arial" w:eastAsia="Arial" w:cs="Arial"/>
          <w:b w:val="1"/>
          <w:bCs w:val="1"/>
          <w:noProof w:val="0"/>
          <w:color w:val="000000" w:themeColor="text1" w:themeTint="FF" w:themeShade="FF"/>
          <w:sz w:val="22"/>
          <w:szCs w:val="22"/>
          <w:lang w:val="en"/>
        </w:rPr>
        <w:t xml:space="preserve"> </w:t>
      </w:r>
    </w:p>
    <w:p w:rsidR="31FA8309" w:rsidRDefault="31FA8309" w14:paraId="5FB6E48F" w14:textId="2CA35DCD">
      <w:pPr>
        <w:rPr/>
      </w:pPr>
      <w:r w:rsidRPr="633DB148" w:rsidR="31FA8309">
        <w:rPr>
          <w:rFonts w:ascii="Arial" w:hAnsi="Arial" w:eastAsia="Arial" w:cs="Arial"/>
          <w:b w:val="1"/>
          <w:bCs w:val="1"/>
          <w:noProof w:val="0"/>
          <w:color w:val="000000" w:themeColor="text1" w:themeTint="FF" w:themeShade="FF"/>
          <w:sz w:val="22"/>
          <w:szCs w:val="22"/>
          <w:lang w:val="en"/>
        </w:rPr>
        <w:t>Overview</w:t>
      </w:r>
    </w:p>
    <w:p w:rsidR="31FA8309" w:rsidP="633DB148" w:rsidRDefault="31FA8309" w14:paraId="1383763E" w14:textId="172BD5A1">
      <w:pPr>
        <w:spacing w:line="276" w:lineRule="auto"/>
        <w:rPr/>
      </w:pPr>
      <w:r w:rsidRPr="633DB148" w:rsidR="31FA8309">
        <w:rPr>
          <w:rFonts w:ascii="Arial" w:hAnsi="Arial" w:eastAsia="Arial" w:cs="Arial"/>
          <w:noProof w:val="0"/>
          <w:sz w:val="22"/>
          <w:szCs w:val="22"/>
          <w:lang w:val="en"/>
        </w:rPr>
        <w:t xml:space="preserve">In this Touchstone task, you will create four webpages for your selected client using HTML. Review the </w:t>
      </w:r>
      <w:hyperlink r:id="R0252eecc9ff34499">
        <w:r w:rsidRPr="633DB148" w:rsidR="31FA8309">
          <w:rPr>
            <w:rStyle w:val="Hyperlink"/>
            <w:rFonts w:ascii="Arial" w:hAnsi="Arial" w:eastAsia="Arial" w:cs="Arial"/>
            <w:strike w:val="0"/>
            <w:dstrike w:val="0"/>
            <w:noProof w:val="0"/>
            <w:color w:val="0000FF"/>
            <w:sz w:val="22"/>
            <w:szCs w:val="22"/>
            <w:u w:val="single"/>
            <w:lang w:val="en"/>
          </w:rPr>
          <w:t>Client Scenario and Criteria</w:t>
        </w:r>
      </w:hyperlink>
      <w:r w:rsidRPr="633DB148" w:rsidR="31FA8309">
        <w:rPr>
          <w:rFonts w:ascii="Arial" w:hAnsi="Arial" w:eastAsia="Arial" w:cs="Arial"/>
          <w:noProof w:val="0"/>
          <w:sz w:val="22"/>
          <w:szCs w:val="22"/>
          <w:lang w:val="en"/>
        </w:rPr>
        <w:t xml:space="preserve"> before you begin to ensure you meet your specific client’s expectations. Document any issues or errors you encounter in your code development that prevent your webpages from functioning as intended. </w:t>
      </w:r>
    </w:p>
    <w:p w:rsidR="31FA8309" w:rsidP="633DB148" w:rsidRDefault="31FA8309" w14:paraId="30914E69" w14:textId="100A09C7">
      <w:pPr>
        <w:spacing w:line="276" w:lineRule="auto"/>
        <w:rPr/>
      </w:pPr>
      <w:r w:rsidRPr="633DB148" w:rsidR="31FA8309">
        <w:rPr>
          <w:rFonts w:ascii="Arial" w:hAnsi="Arial" w:eastAsia="Arial" w:cs="Arial"/>
          <w:noProof w:val="0"/>
          <w:sz w:val="22"/>
          <w:szCs w:val="22"/>
          <w:lang w:val="en"/>
        </w:rPr>
        <w:t xml:space="preserve"> </w:t>
      </w:r>
    </w:p>
    <w:p w:rsidR="31FA8309" w:rsidRDefault="31FA8309" w14:paraId="4557EE81" w14:textId="4C980951">
      <w:pPr>
        <w:rPr/>
      </w:pPr>
      <w:r w:rsidRPr="633DB148" w:rsidR="31FA8309">
        <w:rPr>
          <w:rFonts w:ascii="Arial" w:hAnsi="Arial" w:eastAsia="Arial" w:cs="Arial"/>
          <w:b w:val="1"/>
          <w:bCs w:val="1"/>
          <w:noProof w:val="0"/>
          <w:color w:val="000000" w:themeColor="text1" w:themeTint="FF" w:themeShade="FF"/>
          <w:sz w:val="22"/>
          <w:szCs w:val="22"/>
          <w:lang w:val="en"/>
        </w:rPr>
        <w:t>Instructions</w:t>
      </w:r>
    </w:p>
    <w:p w:rsidR="31FA8309" w:rsidRDefault="31FA8309" w14:paraId="2E36D80C" w14:textId="44575F59">
      <w:pPr>
        <w:rPr/>
      </w:pPr>
      <w:r w:rsidRPr="633DB148" w:rsidR="31FA8309">
        <w:rPr>
          <w:rFonts w:ascii="Arial" w:hAnsi="Arial" w:eastAsia="Arial" w:cs="Arial"/>
          <w:noProof w:val="0"/>
          <w:color w:val="000000" w:themeColor="text1" w:themeTint="FF" w:themeShade="FF"/>
          <w:sz w:val="22"/>
          <w:szCs w:val="22"/>
          <w:lang w:val="en"/>
        </w:rPr>
        <w:t>Provide your responses in the following table.</w:t>
      </w:r>
    </w:p>
    <w:p w:rsidR="31FA8309" w:rsidP="633DB148" w:rsidRDefault="31FA8309" w14:paraId="2817AFE8" w14:textId="1A23A97D">
      <w:pPr>
        <w:spacing w:line="276" w:lineRule="auto"/>
        <w:rPr/>
      </w:pPr>
      <w:r w:rsidRPr="633DB148" w:rsidR="31FA8309">
        <w:rPr>
          <w:rFonts w:ascii="Arial" w:hAnsi="Arial" w:eastAsia="Arial" w:cs="Arial"/>
          <w:noProof w:val="0"/>
          <w:sz w:val="22"/>
          <w:szCs w:val="22"/>
          <w:lang w:val="en"/>
        </w:rPr>
        <w:t xml:space="preserve"> </w:t>
      </w:r>
    </w:p>
    <w:p w:rsidR="31FA8309" w:rsidP="633DB148" w:rsidRDefault="31FA8309" w14:paraId="08D4081B" w14:textId="77D051F1">
      <w:pPr>
        <w:spacing w:line="276" w:lineRule="auto"/>
        <w:rPr/>
      </w:pPr>
      <w:r w:rsidRPr="633DB148" w:rsidR="31FA8309">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9120"/>
      </w:tblGrid>
      <w:tr w:rsidR="633DB148" w:rsidTr="633DB148" w14:paraId="28366ED6">
        <w:trPr>
          <w:trHeight w:val="300"/>
        </w:trPr>
        <w:tc>
          <w:tcPr>
            <w:tcW w:w="9120" w:type="dxa"/>
            <w:tcBorders>
              <w:top w:val="single" w:color="000000" w:themeColor="text1" w:sz="8"/>
              <w:left w:val="single" w:color="000000" w:themeColor="text1" w:sz="8"/>
              <w:bottom w:val="single" w:color="000000" w:themeColor="text1" w:sz="8"/>
              <w:right w:val="single" w:color="000000" w:themeColor="text1" w:sz="8"/>
            </w:tcBorders>
            <w:shd w:val="clear" w:color="auto" w:fill="F3F3F3"/>
            <w:tcMar>
              <w:top w:w="100" w:type="dxa"/>
              <w:left w:w="100" w:type="dxa"/>
              <w:bottom w:w="100" w:type="dxa"/>
              <w:right w:w="100" w:type="dxa"/>
            </w:tcMar>
            <w:vAlign w:val="top"/>
          </w:tcPr>
          <w:p w:rsidR="633DB148" w:rsidP="633DB148" w:rsidRDefault="633DB148" w14:paraId="303375F2" w14:textId="5B9F4C5A">
            <w:pPr>
              <w:spacing w:before="0" w:beforeAutospacing="off" w:after="0" w:afterAutospacing="off"/>
              <w:rPr/>
            </w:pPr>
            <w:r w:rsidRPr="633DB148" w:rsidR="633DB148">
              <w:rPr>
                <w:rFonts w:ascii="Arial" w:hAnsi="Arial" w:eastAsia="Arial" w:cs="Arial"/>
                <w:b w:val="1"/>
                <w:bCs w:val="1"/>
                <w:color w:val="000000" w:themeColor="text1" w:themeTint="FF" w:themeShade="FF"/>
                <w:sz w:val="22"/>
                <w:szCs w:val="22"/>
                <w:lang w:val="en"/>
              </w:rPr>
              <w:t>HTML File Links</w:t>
            </w:r>
          </w:p>
          <w:p w:rsidR="633DB148" w:rsidP="633DB148" w:rsidRDefault="633DB148" w14:paraId="2C529EB9" w14:textId="3DA838FC">
            <w:pPr>
              <w:spacing w:before="0" w:beforeAutospacing="off" w:after="0" w:afterAutospacing="off"/>
              <w:rPr/>
            </w:pPr>
            <w:r w:rsidRPr="633DB148" w:rsidR="633DB148">
              <w:rPr>
                <w:rFonts w:ascii="Arial" w:hAnsi="Arial" w:eastAsia="Arial" w:cs="Arial"/>
                <w:i w:val="1"/>
                <w:iCs w:val="1"/>
                <w:color w:val="000000" w:themeColor="text1" w:themeTint="FF" w:themeShade="FF"/>
                <w:sz w:val="22"/>
                <w:szCs w:val="22"/>
                <w:lang w:val="en"/>
              </w:rPr>
              <w:t>Hint: Provide a link to the HTML files from Replit. Click the three dots beside each HTML file in Replit, click “Copy URL,” and paste the link in the appropriate box below.</w:t>
            </w:r>
          </w:p>
        </w:tc>
      </w:tr>
      <w:tr w:rsidR="633DB148" w:rsidTr="633DB148" w14:paraId="2DD18102">
        <w:trPr>
          <w:trHeight w:val="300"/>
        </w:trPr>
        <w:tc>
          <w:tcPr>
            <w:tcW w:w="9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16C4CC2F" w14:textId="3FD79C1F">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Home Page Link:</w:t>
            </w:r>
            <w:r>
              <w:br/>
            </w:r>
            <w:r w:rsidRPr="633DB148" w:rsidR="633DB148">
              <w:rPr>
                <w:rFonts w:ascii="Arial" w:hAnsi="Arial" w:eastAsia="Arial" w:cs="Arial"/>
                <w:sz w:val="22"/>
                <w:szCs w:val="22"/>
                <w:lang w:val="en"/>
              </w:rPr>
              <w:t xml:space="preserve"> </w:t>
            </w:r>
            <w:r>
              <w:br/>
            </w:r>
          </w:p>
        </w:tc>
      </w:tr>
      <w:tr w:rsidR="633DB148" w:rsidTr="633DB148" w14:paraId="6192AFC9">
        <w:trPr>
          <w:trHeight w:val="300"/>
        </w:trPr>
        <w:tc>
          <w:tcPr>
            <w:tcW w:w="9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235641E4" w14:textId="5355DCF4">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 xml:space="preserve">Gallery Page Link: </w:t>
            </w:r>
            <w:r>
              <w:br/>
            </w:r>
            <w:r>
              <w:br/>
            </w:r>
          </w:p>
        </w:tc>
      </w:tr>
      <w:tr w:rsidR="633DB148" w:rsidTr="633DB148" w14:paraId="17ADB1B8">
        <w:trPr>
          <w:trHeight w:val="300"/>
        </w:trPr>
        <w:tc>
          <w:tcPr>
            <w:tcW w:w="9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7C208693" w14:textId="5816E035">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About Us/Contact Page Link:</w:t>
            </w:r>
            <w:r>
              <w:br/>
            </w:r>
            <w:r w:rsidRPr="633DB148" w:rsidR="633DB148">
              <w:rPr>
                <w:rFonts w:ascii="Arial" w:hAnsi="Arial" w:eastAsia="Arial" w:cs="Arial"/>
                <w:sz w:val="22"/>
                <w:szCs w:val="22"/>
                <w:lang w:val="en"/>
              </w:rPr>
              <w:t xml:space="preserve"> </w:t>
            </w:r>
            <w:r>
              <w:br/>
            </w:r>
          </w:p>
        </w:tc>
      </w:tr>
      <w:tr w:rsidR="633DB148" w:rsidTr="633DB148" w14:paraId="27AF91A3">
        <w:trPr>
          <w:trHeight w:val="300"/>
        </w:trPr>
        <w:tc>
          <w:tcPr>
            <w:tcW w:w="9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39C5EC9E" w14:textId="14CE2816">
            <w:pPr>
              <w:spacing w:before="0" w:beforeAutospacing="off" w:after="0" w:afterAutospacing="off"/>
              <w:rPr/>
            </w:pPr>
            <w:r w:rsidRPr="633DB148" w:rsidR="633DB148">
              <w:rPr>
                <w:rFonts w:ascii="Arial" w:hAnsi="Arial" w:eastAsia="Arial" w:cs="Arial"/>
                <w:sz w:val="22"/>
                <w:szCs w:val="22"/>
                <w:lang w:val="en"/>
              </w:rPr>
              <w:t>Custom Fourth Page Link:</w:t>
            </w:r>
          </w:p>
          <w:p w:rsidR="633DB148" w:rsidP="633DB148" w:rsidRDefault="633DB148" w14:paraId="1B0EE263" w14:textId="1EC53C69">
            <w:pPr>
              <w:spacing w:before="0" w:beforeAutospacing="off" w:after="0" w:afterAutospacing="off"/>
              <w:rPr/>
            </w:pPr>
            <w:r w:rsidRPr="633DB148" w:rsidR="633DB148">
              <w:rPr>
                <w:rFonts w:ascii="Arial" w:hAnsi="Arial" w:eastAsia="Arial" w:cs="Arial"/>
                <w:sz w:val="22"/>
                <w:szCs w:val="22"/>
                <w:lang w:val="en"/>
              </w:rPr>
              <w:t xml:space="preserve"> </w:t>
            </w:r>
          </w:p>
        </w:tc>
      </w:tr>
    </w:tbl>
    <w:p w:rsidR="31FA8309" w:rsidP="633DB148" w:rsidRDefault="31FA8309" w14:paraId="5F8C9DCA" w14:textId="270DC9C6">
      <w:pPr>
        <w:spacing w:line="276" w:lineRule="auto"/>
        <w:rPr/>
      </w:pPr>
      <w:r w:rsidRPr="633DB148" w:rsidR="31FA8309">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9360"/>
      </w:tblGrid>
      <w:tr w:rsidR="633DB148" w:rsidTr="633DB148" w14:paraId="3C66AECA">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F3F3F3"/>
            <w:tcMar>
              <w:top w:w="100" w:type="dxa"/>
              <w:left w:w="100" w:type="dxa"/>
              <w:bottom w:w="100" w:type="dxa"/>
              <w:right w:w="100" w:type="dxa"/>
            </w:tcMar>
            <w:vAlign w:val="top"/>
          </w:tcPr>
          <w:p w:rsidR="633DB148" w:rsidP="633DB148" w:rsidRDefault="633DB148" w14:paraId="254CA400" w14:textId="3DA82AA7">
            <w:pPr>
              <w:spacing w:before="0" w:beforeAutospacing="off" w:after="0" w:afterAutospacing="off"/>
              <w:rPr/>
            </w:pPr>
            <w:r w:rsidRPr="633DB148" w:rsidR="633DB148">
              <w:rPr>
                <w:rFonts w:ascii="Arial" w:hAnsi="Arial" w:eastAsia="Arial" w:cs="Arial"/>
                <w:b w:val="1"/>
                <w:bCs w:val="1"/>
                <w:color w:val="000000" w:themeColor="text1" w:themeTint="FF" w:themeShade="FF"/>
                <w:sz w:val="22"/>
                <w:szCs w:val="22"/>
                <w:lang w:val="en"/>
              </w:rPr>
              <w:t>HTML Component Description</w:t>
            </w:r>
          </w:p>
          <w:p w:rsidR="633DB148" w:rsidP="633DB148" w:rsidRDefault="633DB148" w14:paraId="1342C98E" w14:textId="25EC451A">
            <w:pPr>
              <w:spacing w:before="0" w:beforeAutospacing="off" w:after="0" w:afterAutospacing="off"/>
              <w:rPr/>
            </w:pPr>
            <w:r w:rsidRPr="633DB148" w:rsidR="633DB148">
              <w:rPr>
                <w:rFonts w:ascii="Arial" w:hAnsi="Arial" w:eastAsia="Arial" w:cs="Arial"/>
                <w:i w:val="1"/>
                <w:iCs w:val="1"/>
                <w:color w:val="000000" w:themeColor="text1" w:themeTint="FF" w:themeShade="FF"/>
                <w:sz w:val="22"/>
                <w:szCs w:val="22"/>
                <w:lang w:val="en"/>
              </w:rPr>
              <w:t>Hint: Provide a brief description of the different HTML components in the four webpages that you have developed</w:t>
            </w:r>
          </w:p>
        </w:tc>
      </w:tr>
      <w:tr w:rsidR="633DB148" w:rsidTr="633DB148" w14:paraId="4844B2E6">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29A8F7C3" w14:textId="0C8CC50A">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Homepage Description:</w:t>
            </w:r>
            <w:r>
              <w:br/>
            </w:r>
            <w:r w:rsidRPr="633DB148" w:rsidR="633DB148">
              <w:rPr>
                <w:rFonts w:ascii="Arial" w:hAnsi="Arial" w:eastAsia="Arial" w:cs="Arial"/>
                <w:sz w:val="22"/>
                <w:szCs w:val="22"/>
                <w:lang w:val="en"/>
              </w:rPr>
              <w:t xml:space="preserve"> </w:t>
            </w:r>
            <w:r>
              <w:br/>
            </w:r>
          </w:p>
        </w:tc>
      </w:tr>
      <w:tr w:rsidR="633DB148" w:rsidTr="633DB148" w14:paraId="447A1061">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58144B2A" w14:textId="233DA0EF">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 xml:space="preserve">Gallery Page Description: </w:t>
            </w:r>
            <w:r>
              <w:br/>
            </w:r>
            <w:r>
              <w:br/>
            </w:r>
          </w:p>
        </w:tc>
      </w:tr>
      <w:tr w:rsidR="633DB148" w:rsidTr="633DB148" w14:paraId="560B38B4">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60533468" w14:textId="1AD3A87B">
            <w:pPr>
              <w:spacing w:before="0" w:beforeAutospacing="off" w:after="0" w:afterAutospacing="off"/>
              <w:rPr>
                <w:rFonts w:ascii="Arial" w:hAnsi="Arial" w:eastAsia="Arial" w:cs="Arial"/>
                <w:sz w:val="22"/>
                <w:szCs w:val="22"/>
                <w:lang w:val="en"/>
              </w:rPr>
            </w:pPr>
            <w:r w:rsidRPr="633DB148" w:rsidR="633DB148">
              <w:rPr>
                <w:rFonts w:ascii="Arial" w:hAnsi="Arial" w:eastAsia="Arial" w:cs="Arial"/>
                <w:sz w:val="22"/>
                <w:szCs w:val="22"/>
                <w:lang w:val="en"/>
              </w:rPr>
              <w:t>About Us/Contact Page Description:</w:t>
            </w:r>
            <w:r>
              <w:br/>
            </w:r>
            <w:r w:rsidRPr="633DB148" w:rsidR="633DB148">
              <w:rPr>
                <w:rFonts w:ascii="Arial" w:hAnsi="Arial" w:eastAsia="Arial" w:cs="Arial"/>
                <w:sz w:val="22"/>
                <w:szCs w:val="22"/>
                <w:lang w:val="en"/>
              </w:rPr>
              <w:t xml:space="preserve"> </w:t>
            </w:r>
            <w:r>
              <w:br/>
            </w:r>
          </w:p>
        </w:tc>
      </w:tr>
      <w:tr w:rsidR="633DB148" w:rsidTr="633DB148" w14:paraId="656952EE">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3DB148" w:rsidP="633DB148" w:rsidRDefault="633DB148" w14:paraId="02BD6EB5" w14:textId="7E1811EC">
            <w:pPr>
              <w:spacing w:before="0" w:beforeAutospacing="off" w:after="0" w:afterAutospacing="off"/>
              <w:rPr/>
            </w:pPr>
            <w:r w:rsidRPr="633DB148" w:rsidR="633DB148">
              <w:rPr>
                <w:rFonts w:ascii="Arial" w:hAnsi="Arial" w:eastAsia="Arial" w:cs="Arial"/>
                <w:sz w:val="22"/>
                <w:szCs w:val="22"/>
                <w:lang w:val="en"/>
              </w:rPr>
              <w:t>Custom Fourth Page Description:</w:t>
            </w:r>
          </w:p>
          <w:p w:rsidR="633DB148" w:rsidP="633DB148" w:rsidRDefault="633DB148" w14:paraId="59F9D421" w14:textId="75FE7FBF">
            <w:pPr>
              <w:spacing w:before="0" w:beforeAutospacing="off" w:after="0" w:afterAutospacing="off"/>
              <w:rPr/>
            </w:pPr>
            <w:r w:rsidRPr="633DB148" w:rsidR="633DB148">
              <w:rPr>
                <w:rFonts w:ascii="Arial" w:hAnsi="Arial" w:eastAsia="Arial" w:cs="Arial"/>
                <w:sz w:val="22"/>
                <w:szCs w:val="22"/>
                <w:lang w:val="en"/>
              </w:rPr>
              <w:t xml:space="preserve"> </w:t>
            </w:r>
          </w:p>
        </w:tc>
      </w:tr>
    </w:tbl>
    <w:p w:rsidR="31FA8309" w:rsidP="633DB148" w:rsidRDefault="31FA8309" w14:paraId="0BFEC547" w14:textId="46DDE866">
      <w:pPr>
        <w:spacing w:line="276" w:lineRule="auto"/>
        <w:rPr/>
      </w:pPr>
      <w:r w:rsidRPr="633DB148" w:rsidR="31FA8309">
        <w:rPr>
          <w:rFonts w:ascii="Arial" w:hAnsi="Arial" w:eastAsia="Arial" w:cs="Arial"/>
          <w:noProof w:val="0"/>
          <w:sz w:val="22"/>
          <w:szCs w:val="22"/>
          <w:lang w:val="en"/>
        </w:rPr>
        <w:t xml:space="preserve"> </w:t>
      </w:r>
    </w:p>
    <w:p w:rsidR="31FA8309" w:rsidP="633DB148" w:rsidRDefault="31FA8309" w14:paraId="33619673" w14:textId="74510E89">
      <w:pPr>
        <w:spacing w:line="276" w:lineRule="auto"/>
        <w:rPr/>
      </w:pPr>
      <w:r w:rsidRPr="633DB148" w:rsidR="31FA8309">
        <w:rPr>
          <w:rFonts w:ascii="Arial" w:hAnsi="Arial" w:eastAsia="Arial" w:cs="Arial"/>
          <w:noProof w:val="0"/>
          <w:sz w:val="22"/>
          <w:szCs w:val="22"/>
          <w:lang w:val="en"/>
        </w:rPr>
        <w:t xml:space="preserve"> </w:t>
      </w:r>
    </w:p>
    <w:tbl>
      <w:tblPr>
        <w:tblStyle w:val="TableNormal"/>
        <w:tblW w:w="0" w:type="auto"/>
        <w:tblLayout w:type="fixed"/>
        <w:tblLook w:val="0600" w:firstRow="0" w:lastRow="0" w:firstColumn="0" w:lastColumn="0" w:noHBand="1" w:noVBand="1"/>
      </w:tblPr>
      <w:tblGrid>
        <w:gridCol w:w="9360"/>
      </w:tblGrid>
      <w:tr w:rsidR="633DB148" w:rsidTr="633DB148" w14:paraId="585EC21C">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F3F3F3"/>
            <w:tcMar>
              <w:top w:w="90" w:type="dxa"/>
              <w:left w:w="90" w:type="dxa"/>
              <w:bottom w:w="90" w:type="dxa"/>
              <w:right w:w="90" w:type="dxa"/>
            </w:tcMar>
            <w:vAlign w:val="top"/>
          </w:tcPr>
          <w:p w:rsidR="633DB148" w:rsidP="633DB148" w:rsidRDefault="633DB148" w14:paraId="0963E0DD" w14:textId="2377FE49">
            <w:pPr>
              <w:spacing w:before="0" w:beforeAutospacing="off" w:after="0" w:afterAutospacing="off"/>
              <w:rPr/>
            </w:pPr>
            <w:r w:rsidRPr="633DB148" w:rsidR="633DB148">
              <w:rPr>
                <w:rFonts w:ascii="Arial" w:hAnsi="Arial" w:eastAsia="Arial" w:cs="Arial"/>
                <w:b w:val="1"/>
                <w:bCs w:val="1"/>
                <w:color w:val="000000" w:themeColor="text1" w:themeTint="FF" w:themeShade="FF"/>
                <w:sz w:val="22"/>
                <w:szCs w:val="22"/>
                <w:lang w:val="en"/>
              </w:rPr>
              <w:t>Testing and Error Reporting</w:t>
            </w:r>
          </w:p>
          <w:p w:rsidR="633DB148" w:rsidP="633DB148" w:rsidRDefault="633DB148" w14:paraId="26860C8E" w14:textId="0C31736B">
            <w:pPr>
              <w:spacing w:before="0" w:beforeAutospacing="off" w:after="0" w:afterAutospacing="off"/>
              <w:rPr/>
            </w:pPr>
            <w:r w:rsidRPr="633DB148" w:rsidR="633DB148">
              <w:rPr>
                <w:rFonts w:ascii="Arial" w:hAnsi="Arial" w:eastAsia="Arial" w:cs="Arial"/>
                <w:i w:val="1"/>
                <w:iCs w:val="1"/>
                <w:color w:val="000000" w:themeColor="text1" w:themeTint="FF" w:themeShade="FF"/>
                <w:sz w:val="22"/>
                <w:szCs w:val="22"/>
                <w:lang w:val="en"/>
              </w:rPr>
              <w:t>Hint: While writing and testing your code, record any errors, and state your approach to fixing the errors. Did the outcome look the way you expected? Did you find anything particularly difficult to accomplish?</w:t>
            </w:r>
          </w:p>
        </w:tc>
      </w:tr>
      <w:tr w:rsidR="633DB148" w:rsidTr="633DB148" w14:paraId="0C38DE3E">
        <w:trPr>
          <w:trHeight w:val="154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633DB148" w:rsidP="633DB148" w:rsidRDefault="633DB148" w14:paraId="70CEC8EF" w14:textId="05B1B0C6">
            <w:pPr>
              <w:spacing w:before="0" w:beforeAutospacing="off" w:after="0" w:afterAutospacing="off"/>
              <w:rPr/>
            </w:pPr>
            <w:r w:rsidRPr="633DB148" w:rsidR="633DB148">
              <w:rPr>
                <w:rFonts w:ascii="Arial" w:hAnsi="Arial" w:eastAsia="Arial" w:cs="Arial"/>
                <w:i w:val="1"/>
                <w:iCs w:val="1"/>
                <w:sz w:val="22"/>
                <w:szCs w:val="22"/>
                <w:lang w:val="en"/>
              </w:rPr>
              <w:t>Record the details of the error from Replit here. A screenshot or copy-and-paste of the text into this entry is acceptable.</w:t>
            </w:r>
          </w:p>
        </w:tc>
      </w:tr>
      <w:tr w:rsidR="633DB148" w:rsidTr="633DB148" w14:paraId="78FD6759">
        <w:trPr>
          <w:trHeight w:val="184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90" w:type="dxa"/>
              <w:left w:w="90" w:type="dxa"/>
              <w:bottom w:w="90" w:type="dxa"/>
              <w:right w:w="90" w:type="dxa"/>
            </w:tcMar>
            <w:vAlign w:val="top"/>
          </w:tcPr>
          <w:p w:rsidR="633DB148" w:rsidP="633DB148" w:rsidRDefault="633DB148" w14:paraId="74B3B72C" w14:textId="19C28C61">
            <w:pPr>
              <w:spacing w:before="0" w:beforeAutospacing="off" w:after="0" w:afterAutospacing="off"/>
              <w:rPr/>
            </w:pPr>
            <w:r w:rsidRPr="633DB148" w:rsidR="633DB148">
              <w:rPr>
                <w:rFonts w:ascii="Arial" w:hAnsi="Arial" w:eastAsia="Arial" w:cs="Arial"/>
                <w:i w:val="1"/>
                <w:iCs w:val="1"/>
                <w:sz w:val="22"/>
                <w:szCs w:val="22"/>
                <w:lang w:val="en"/>
              </w:rPr>
              <w:t xml:space="preserve">Describe what you attempted in order to fix the error. </w:t>
            </w:r>
          </w:p>
        </w:tc>
      </w:tr>
    </w:tbl>
    <w:p w:rsidR="31FA8309" w:rsidP="633DB148" w:rsidRDefault="31FA8309" w14:paraId="2A12A318" w14:textId="241B1A7A">
      <w:pPr>
        <w:spacing w:after="120" w:afterAutospacing="off" w:line="276" w:lineRule="auto"/>
        <w:rPr/>
      </w:pPr>
      <w:r w:rsidRPr="633DB148" w:rsidR="31FA8309">
        <w:rPr>
          <w:rFonts w:ascii="Arial" w:hAnsi="Arial" w:eastAsia="Arial" w:cs="Arial"/>
          <w:noProof w:val="0"/>
          <w:color w:val="000000" w:themeColor="text1" w:themeTint="FF" w:themeShade="FF"/>
          <w:sz w:val="31"/>
          <w:szCs w:val="31"/>
          <w:lang w:val="en-US"/>
        </w:rPr>
        <w:t xml:space="preserve"> </w:t>
      </w:r>
    </w:p>
    <w:p w:rsidR="31FA8309" w:rsidP="633DB148" w:rsidRDefault="31FA8309" w14:paraId="0E7F84BE" w14:textId="5338C179">
      <w:pPr>
        <w:spacing w:line="276" w:lineRule="auto"/>
        <w:rPr/>
      </w:pPr>
      <w:r w:rsidRPr="633DB148" w:rsidR="31FA8309">
        <w:rPr>
          <w:rFonts w:ascii="Arial" w:hAnsi="Arial" w:eastAsia="Arial" w:cs="Arial"/>
          <w:noProof w:val="0"/>
          <w:sz w:val="22"/>
          <w:szCs w:val="22"/>
          <w:lang w:val="en"/>
        </w:rPr>
        <w:t xml:space="preserve">  </w:t>
      </w:r>
    </w:p>
    <w:p w:rsidR="31FA8309" w:rsidP="633DB148" w:rsidRDefault="31FA8309" w14:paraId="15A6BEDA" w14:textId="79DD4905">
      <w:pPr>
        <w:spacing w:line="276" w:lineRule="auto"/>
        <w:rPr/>
      </w:pPr>
      <w:r w:rsidRPr="633DB148" w:rsidR="31FA8309">
        <w:rPr>
          <w:rFonts w:ascii="Arial" w:hAnsi="Arial" w:eastAsia="Arial" w:cs="Arial"/>
          <w:noProof w:val="0"/>
          <w:sz w:val="22"/>
          <w:szCs w:val="22"/>
          <w:lang w:val="en"/>
        </w:rPr>
        <w:t xml:space="preserve"> </w:t>
      </w:r>
    </w:p>
    <w:p w:rsidR="633DB148" w:rsidRDefault="633DB148" w14:paraId="5C1FE485" w14:textId="6B0DE5CC">
      <w:pPr>
        <w:rPr/>
      </w:pPr>
    </w:p>
    <w:p w:rsidR="633DB148" w:rsidP="633DB148" w:rsidRDefault="633DB148" w14:paraId="24216BFD" w14:textId="5070B3C9">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AA5AB6"/>
    <w:rsid w:val="07A47D1F"/>
    <w:rsid w:val="31FA8309"/>
    <w:rsid w:val="36E8125A"/>
    <w:rsid w:val="3BAD86D9"/>
    <w:rsid w:val="3D49573A"/>
    <w:rsid w:val="5744EBE1"/>
    <w:rsid w:val="633DB148"/>
    <w:rsid w:val="67FF0930"/>
    <w:rsid w:val="7BAA5AB6"/>
    <w:rsid w:val="7BDC8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5AB6"/>
  <w15:chartTrackingRefBased/>
  <w15:docId w15:val="{E9282A54-DA65-4B55-9DB2-42D9633C7B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ophia.org/tutorials/introduction-to-web-development-client-scenario-and-criteria" TargetMode="External" Id="R0252eecc9ff344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Props1.xml><?xml version="1.0" encoding="utf-8"?>
<ds:datastoreItem xmlns:ds="http://schemas.openxmlformats.org/officeDocument/2006/customXml" ds:itemID="{C2B640C2-4214-4115-A3FA-88AAED0A36A8}"/>
</file>

<file path=customXml/itemProps2.xml><?xml version="1.0" encoding="utf-8"?>
<ds:datastoreItem xmlns:ds="http://schemas.openxmlformats.org/officeDocument/2006/customXml" ds:itemID="{E0855468-AEA3-4976-BDFA-EF75F7563FD2}"/>
</file>

<file path=customXml/itemProps3.xml><?xml version="1.0" encoding="utf-8"?>
<ds:datastoreItem xmlns:ds="http://schemas.openxmlformats.org/officeDocument/2006/customXml" ds:itemID="{73B582FC-D1CD-45A9-8C8A-38D0DAE796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Julie</dc:creator>
  <keywords/>
  <dc:description/>
  <lastModifiedBy>Ryan, Julie</lastModifiedBy>
  <dcterms:created xsi:type="dcterms:W3CDTF">2024-01-27T14:22:10.0000000Z</dcterms:created>
  <dcterms:modified xsi:type="dcterms:W3CDTF">2024-02-19T19:05:15.7995084Z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ies>
</file>