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R02</w:t>
      </w:r>
    </w:p>
    <w:p>
      <w:r>
        <w:t>Synthetic fixture · no real personal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Candidate-R02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Bachelor of Software Engineering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Java, Vue 3, REST API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AI Interview Practice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P95 1.8 seconds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