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76AF" w14:textId="60B6C4A7" w:rsidR="00776DD9" w:rsidRPr="001246A7" w:rsidRDefault="00977420">
      <w:pPr>
        <w:spacing w:after="17" w:line="259" w:lineRule="auto"/>
        <w:ind w:left="0" w:right="378" w:firstLine="0"/>
        <w:jc w:val="right"/>
        <w:rPr>
          <w:rFonts w:ascii="Times New Roman" w:hAnsi="Times New Roman" w:cs="Times New Roman"/>
          <w:szCs w:val="22"/>
        </w:rPr>
      </w:pPr>
      <w:proofErr w:type="gramStart"/>
      <w:r w:rsidRPr="001246A7">
        <w:rPr>
          <w:rFonts w:ascii="Times New Roman" w:eastAsia="Calibri" w:hAnsi="Times New Roman" w:cs="Times New Roman"/>
          <w:szCs w:val="22"/>
        </w:rPr>
        <w:t>September</w:t>
      </w:r>
      <w:r w:rsidR="00013836" w:rsidRPr="001246A7">
        <w:rPr>
          <w:rFonts w:ascii="Times New Roman" w:eastAsia="Calibri" w:hAnsi="Times New Roman" w:cs="Times New Roman"/>
          <w:szCs w:val="22"/>
        </w:rPr>
        <w:t>,</w:t>
      </w:r>
      <w:proofErr w:type="gramEnd"/>
      <w:r w:rsidR="00013836" w:rsidRPr="001246A7">
        <w:rPr>
          <w:rFonts w:ascii="Times New Roman" w:eastAsia="Calibri" w:hAnsi="Times New Roman" w:cs="Times New Roman"/>
          <w:szCs w:val="22"/>
        </w:rPr>
        <w:t xml:space="preserve"> 2022 </w:t>
      </w:r>
    </w:p>
    <w:p w14:paraId="5785EC9E" w14:textId="77777777" w:rsidR="00776DD9" w:rsidRPr="001246A7" w:rsidRDefault="00013836">
      <w:pPr>
        <w:spacing w:after="0" w:line="259" w:lineRule="auto"/>
        <w:ind w:left="0" w:right="312" w:firstLine="0"/>
        <w:jc w:val="center"/>
        <w:rPr>
          <w:rFonts w:ascii="Times New Roman" w:hAnsi="Times New Roman" w:cs="Times New Roman"/>
          <w:szCs w:val="22"/>
        </w:rPr>
      </w:pPr>
      <w:r w:rsidRPr="001246A7">
        <w:rPr>
          <w:rFonts w:ascii="Times New Roman" w:eastAsia="Calibri" w:hAnsi="Times New Roman" w:cs="Times New Roman"/>
          <w:b/>
          <w:szCs w:val="22"/>
        </w:rPr>
        <w:t xml:space="preserve"> </w:t>
      </w:r>
    </w:p>
    <w:p w14:paraId="47D34975" w14:textId="77777777" w:rsidR="00776DD9" w:rsidRPr="001246A7" w:rsidRDefault="00013836">
      <w:pPr>
        <w:pStyle w:val="Heading1"/>
        <w:rPr>
          <w:rFonts w:ascii="Times New Roman" w:hAnsi="Times New Roman" w:cs="Times New Roman"/>
          <w:sz w:val="22"/>
          <w:szCs w:val="22"/>
          <w:u w:val="none"/>
        </w:rPr>
      </w:pPr>
      <w:r w:rsidRPr="001246A7">
        <w:rPr>
          <w:rFonts w:ascii="Times New Roman" w:hAnsi="Times New Roman" w:cs="Times New Roman"/>
          <w:color w:val="000000" w:themeColor="text1"/>
          <w:sz w:val="22"/>
          <w:szCs w:val="22"/>
          <w:u w:val="none"/>
        </w:rPr>
        <w:t>Iris H. Zhang</w:t>
      </w:r>
      <w:r w:rsidRPr="001246A7">
        <w:rPr>
          <w:rFonts w:ascii="Times New Roman" w:hAnsi="Times New Roman" w:cs="Times New Roman"/>
          <w:color w:val="000000"/>
          <w:sz w:val="22"/>
          <w:szCs w:val="22"/>
          <w:u w:val="none"/>
        </w:rPr>
        <w:t xml:space="preserve"> </w:t>
      </w:r>
    </w:p>
    <w:p w14:paraId="0FB5E21A" w14:textId="77777777" w:rsidR="00776DD9" w:rsidRPr="001246A7" w:rsidRDefault="00013836" w:rsidP="001246A7">
      <w:pPr>
        <w:spacing w:after="44" w:line="276" w:lineRule="auto"/>
        <w:ind w:left="2346" w:right="110" w:firstLine="0"/>
        <w:rPr>
          <w:rFonts w:ascii="Times New Roman" w:hAnsi="Times New Roman" w:cs="Times New Roman"/>
          <w:szCs w:val="22"/>
        </w:rPr>
      </w:pPr>
      <w:r w:rsidRPr="001246A7">
        <w:rPr>
          <w:rFonts w:ascii="Times New Roman" w:eastAsia="Calibri" w:hAnsi="Times New Roman" w:cs="Times New Roman"/>
          <w:szCs w:val="22"/>
        </w:rPr>
        <w:t xml:space="preserve">Department of Sociology, Stanford University </w:t>
      </w:r>
    </w:p>
    <w:p w14:paraId="1BEE6CC3" w14:textId="77777777" w:rsidR="00A568F2" w:rsidRPr="001246A7" w:rsidRDefault="00013836" w:rsidP="001246A7">
      <w:pPr>
        <w:spacing w:after="0" w:line="276" w:lineRule="auto"/>
        <w:ind w:left="2845" w:right="110" w:hanging="939"/>
        <w:rPr>
          <w:rFonts w:ascii="Times New Roman" w:eastAsia="Calibri" w:hAnsi="Times New Roman" w:cs="Times New Roman"/>
          <w:szCs w:val="22"/>
        </w:rPr>
      </w:pPr>
      <w:r w:rsidRPr="001246A7">
        <w:rPr>
          <w:rFonts w:ascii="Times New Roman" w:eastAsia="Calibri" w:hAnsi="Times New Roman" w:cs="Times New Roman"/>
          <w:szCs w:val="22"/>
        </w:rPr>
        <w:t>450 Jane Stanford Way, Bldg. 120, Stanford, CA 94305</w:t>
      </w:r>
    </w:p>
    <w:p w14:paraId="4FAFB5B1" w14:textId="00CAD829" w:rsidR="00776DD9" w:rsidRPr="001246A7" w:rsidRDefault="00013836" w:rsidP="001246A7">
      <w:pPr>
        <w:spacing w:after="0" w:line="276" w:lineRule="auto"/>
        <w:ind w:left="2845" w:right="110" w:hanging="939"/>
        <w:rPr>
          <w:rFonts w:ascii="Times New Roman" w:hAnsi="Times New Roman" w:cs="Times New Roman"/>
          <w:szCs w:val="22"/>
        </w:rPr>
      </w:pPr>
      <w:r w:rsidRPr="001246A7">
        <w:rPr>
          <w:rFonts w:ascii="Times New Roman" w:eastAsia="Calibri" w:hAnsi="Times New Roman" w:cs="Times New Roman"/>
          <w:szCs w:val="22"/>
        </w:rPr>
        <w:t xml:space="preserve"> </w:t>
      </w:r>
      <w:r w:rsidR="00A568F2" w:rsidRPr="001246A7">
        <w:rPr>
          <w:rFonts w:ascii="Times New Roman" w:eastAsia="Calibri" w:hAnsi="Times New Roman" w:cs="Times New Roman"/>
          <w:szCs w:val="22"/>
        </w:rPr>
        <w:tab/>
      </w:r>
      <w:hyperlink r:id="rId7" w:history="1">
        <w:r w:rsidR="00A568F2" w:rsidRPr="001246A7">
          <w:rPr>
            <w:rStyle w:val="Hyperlink"/>
            <w:rFonts w:ascii="Times New Roman" w:eastAsia="Cambria" w:hAnsi="Times New Roman" w:cs="Times New Roman"/>
            <w:szCs w:val="22"/>
          </w:rPr>
          <w:t>ihzhang@stanford.edu</w:t>
        </w:r>
      </w:hyperlink>
      <w:r w:rsidR="00A568F2" w:rsidRPr="001246A7">
        <w:rPr>
          <w:rFonts w:ascii="Times New Roman" w:eastAsia="Cambria" w:hAnsi="Times New Roman" w:cs="Times New Roman"/>
          <w:szCs w:val="22"/>
        </w:rPr>
        <w:t xml:space="preserve"> </w:t>
      </w:r>
      <w:r w:rsidRPr="001246A7">
        <w:rPr>
          <w:rFonts w:ascii="Times New Roman" w:eastAsia="Cambria" w:hAnsi="Times New Roman" w:cs="Times New Roman"/>
          <w:color w:val="404040"/>
          <w:szCs w:val="22"/>
        </w:rPr>
        <w:t>|</w:t>
      </w:r>
      <w:r w:rsidR="00A568F2" w:rsidRPr="001246A7">
        <w:rPr>
          <w:rFonts w:ascii="Times New Roman" w:eastAsia="Cambria" w:hAnsi="Times New Roman" w:cs="Times New Roman"/>
          <w:color w:val="404040"/>
          <w:szCs w:val="22"/>
        </w:rPr>
        <w:t xml:space="preserve"> </w:t>
      </w:r>
      <w:r w:rsidRPr="001246A7">
        <w:rPr>
          <w:rFonts w:ascii="Times New Roman" w:eastAsia="Cambria" w:hAnsi="Times New Roman" w:cs="Times New Roman"/>
          <w:color w:val="404040"/>
          <w:szCs w:val="22"/>
        </w:rPr>
        <w:t>215-421-9343</w:t>
      </w:r>
      <w:r w:rsidRPr="001246A7">
        <w:rPr>
          <w:rFonts w:ascii="Times New Roman" w:eastAsia="Cambria" w:hAnsi="Times New Roman" w:cs="Times New Roman"/>
          <w:color w:val="404040"/>
          <w:szCs w:val="22"/>
        </w:rPr>
        <w:tab/>
      </w:r>
    </w:p>
    <w:p w14:paraId="22DA34A0" w14:textId="77777777" w:rsidR="00776DD9" w:rsidRPr="001246A7" w:rsidRDefault="00013836">
      <w:pPr>
        <w:spacing w:after="0" w:line="259" w:lineRule="auto"/>
        <w:ind w:left="0" w:right="330" w:firstLine="0"/>
        <w:jc w:val="center"/>
        <w:rPr>
          <w:rFonts w:ascii="Times New Roman" w:hAnsi="Times New Roman" w:cs="Times New Roman"/>
        </w:rPr>
      </w:pPr>
      <w:r w:rsidRPr="001246A7">
        <w:rPr>
          <w:rFonts w:ascii="Times New Roman" w:eastAsia="Cambria" w:hAnsi="Times New Roman" w:cs="Times New Roman"/>
          <w:color w:val="404040"/>
        </w:rPr>
        <w:tab/>
      </w:r>
    </w:p>
    <w:p w14:paraId="28219221" w14:textId="77777777" w:rsidR="00776DD9" w:rsidRPr="001246A7" w:rsidRDefault="00013836">
      <w:pPr>
        <w:pStyle w:val="Heading2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EDUCATION </w:t>
      </w:r>
    </w:p>
    <w:p w14:paraId="2AEFB1B7" w14:textId="77777777" w:rsidR="00776DD9" w:rsidRPr="001246A7" w:rsidRDefault="00013836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19C459A" wp14:editId="0326D820">
                <wp:extent cx="5980176" cy="18288"/>
                <wp:effectExtent l="0" t="0" r="0" b="0"/>
                <wp:docPr id="5972" name="Group 5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0" name="Shape 7240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2" style="width:470.88pt;height:1.44pt;mso-position-horizontal-relative:char;mso-position-vertical-relative:line" coordsize="59801,182">
                <v:shape id="Shape 7241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81760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Stanford University, Palo Alto, CA </w:t>
      </w:r>
    </w:p>
    <w:p w14:paraId="29999507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 Ph.D. Candidate, Sociology, 2018—present   </w:t>
      </w:r>
    </w:p>
    <w:p w14:paraId="03F70703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36D4ACEC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Stanford University, Palo Alto, CA  </w:t>
      </w:r>
    </w:p>
    <w:p w14:paraId="3058D069" w14:textId="77777777" w:rsidR="006509F7" w:rsidRPr="001246A7" w:rsidRDefault="00013836">
      <w:pPr>
        <w:spacing w:after="17" w:line="259" w:lineRule="auto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 M.A., Sociology, 2020 </w:t>
      </w:r>
    </w:p>
    <w:p w14:paraId="17FAA15E" w14:textId="327E1087" w:rsidR="00776DD9" w:rsidRPr="001246A7" w:rsidRDefault="006509F7">
      <w:pPr>
        <w:spacing w:after="17" w:line="259" w:lineRule="auto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="00013836" w:rsidRPr="001246A7">
        <w:rPr>
          <w:rFonts w:ascii="Times New Roman" w:hAnsi="Times New Roman" w:cs="Times New Roman"/>
        </w:rPr>
        <w:t>(</w:t>
      </w:r>
      <w:r w:rsidR="00013836" w:rsidRPr="001246A7">
        <w:rPr>
          <w:rFonts w:ascii="Times New Roman" w:hAnsi="Times New Roman" w:cs="Times New Roman"/>
          <w:i/>
        </w:rPr>
        <w:t>General Exams in Inequality, and Race, Ethnicity, and Immigration</w:t>
      </w:r>
      <w:r w:rsidR="00013836" w:rsidRPr="001246A7">
        <w:rPr>
          <w:rFonts w:ascii="Times New Roman" w:hAnsi="Times New Roman" w:cs="Times New Roman"/>
        </w:rPr>
        <w:t xml:space="preserve">) </w:t>
      </w:r>
    </w:p>
    <w:p w14:paraId="050D5F81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i/>
        </w:rPr>
        <w:t xml:space="preserve"> </w:t>
      </w:r>
    </w:p>
    <w:p w14:paraId="6D158EDC" w14:textId="77777777" w:rsidR="00776DD9" w:rsidRPr="001246A7" w:rsidRDefault="00013836">
      <w:pPr>
        <w:tabs>
          <w:tab w:val="center" w:pos="5040"/>
          <w:tab w:val="center" w:pos="5760"/>
          <w:tab w:val="center" w:pos="6480"/>
          <w:tab w:val="center" w:pos="7200"/>
        </w:tabs>
        <w:ind w:left="-15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University of Pennsylvania, Philadelphia, PA </w:t>
      </w:r>
      <w:r w:rsidRPr="001246A7">
        <w:rPr>
          <w:rFonts w:ascii="Times New Roman" w:hAnsi="Times New Roman" w:cs="Times New Roman"/>
        </w:rPr>
        <w:tab/>
        <w:t xml:space="preserve"> </w:t>
      </w:r>
      <w:r w:rsidRPr="001246A7">
        <w:rPr>
          <w:rFonts w:ascii="Times New Roman" w:hAnsi="Times New Roman" w:cs="Times New Roman"/>
        </w:rPr>
        <w:tab/>
        <w:t xml:space="preserve">     </w:t>
      </w:r>
      <w:r w:rsidRPr="001246A7">
        <w:rPr>
          <w:rFonts w:ascii="Times New Roman" w:hAnsi="Times New Roman" w:cs="Times New Roman"/>
        </w:rPr>
        <w:tab/>
        <w:t xml:space="preserve"> </w:t>
      </w:r>
      <w:r w:rsidRPr="001246A7">
        <w:rPr>
          <w:rFonts w:ascii="Times New Roman" w:hAnsi="Times New Roman" w:cs="Times New Roman"/>
        </w:rPr>
        <w:tab/>
        <w:t xml:space="preserve">        </w:t>
      </w:r>
    </w:p>
    <w:p w14:paraId="13EEA44A" w14:textId="77777777" w:rsidR="0095020E" w:rsidRPr="001246A7" w:rsidRDefault="00013836" w:rsidP="005A4400">
      <w:pPr>
        <w:ind w:left="265" w:right="1652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BA., Sociology, 2016 (</w:t>
      </w:r>
      <w:r w:rsidR="0095020E" w:rsidRPr="001246A7">
        <w:rPr>
          <w:rFonts w:ascii="Times New Roman" w:hAnsi="Times New Roman" w:cs="Times New Roman"/>
        </w:rPr>
        <w:t xml:space="preserve">departmental </w:t>
      </w:r>
      <w:r w:rsidRPr="001246A7">
        <w:rPr>
          <w:rFonts w:ascii="Times New Roman" w:hAnsi="Times New Roman" w:cs="Times New Roman"/>
        </w:rPr>
        <w:t xml:space="preserve">honors), </w:t>
      </w:r>
      <w:r w:rsidRPr="001246A7">
        <w:rPr>
          <w:rFonts w:ascii="Times New Roman" w:hAnsi="Times New Roman" w:cs="Times New Roman"/>
          <w:i/>
        </w:rPr>
        <w:t>magna cum laude</w:t>
      </w:r>
      <w:r w:rsidRPr="001246A7">
        <w:rPr>
          <w:rFonts w:ascii="Times New Roman" w:hAnsi="Times New Roman" w:cs="Times New Roman"/>
        </w:rPr>
        <w:t xml:space="preserve">      </w:t>
      </w:r>
      <w:r w:rsidR="005A4400" w:rsidRPr="001246A7">
        <w:rPr>
          <w:rFonts w:ascii="Times New Roman" w:hAnsi="Times New Roman" w:cs="Times New Roman"/>
        </w:rPr>
        <w:t xml:space="preserve">     </w:t>
      </w:r>
    </w:p>
    <w:p w14:paraId="6F167432" w14:textId="63C19143" w:rsidR="00776DD9" w:rsidRPr="001246A7" w:rsidRDefault="00013836" w:rsidP="005A4400">
      <w:pPr>
        <w:ind w:left="265" w:right="1652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Minors: Statistics; Japanese; Gender, Sexuality and Women’s Studies </w:t>
      </w:r>
    </w:p>
    <w:p w14:paraId="383725B9" w14:textId="1DCAE62B" w:rsidR="00CD13FE" w:rsidRPr="001246A7" w:rsidRDefault="00013836">
      <w:pPr>
        <w:spacing w:after="58" w:line="259" w:lineRule="auto"/>
        <w:ind w:left="0" w:firstLine="0"/>
        <w:rPr>
          <w:rFonts w:ascii="Times New Roman" w:hAnsi="Times New Roman" w:cs="Times New Roman"/>
          <w:sz w:val="20"/>
        </w:rPr>
      </w:pPr>
      <w:r w:rsidRPr="001246A7">
        <w:rPr>
          <w:rFonts w:ascii="Times New Roman" w:hAnsi="Times New Roman" w:cs="Times New Roman"/>
          <w:sz w:val="20"/>
        </w:rPr>
        <w:t xml:space="preserve"> </w:t>
      </w:r>
    </w:p>
    <w:p w14:paraId="542F85C6" w14:textId="77777777" w:rsidR="00776DD9" w:rsidRPr="001246A7" w:rsidRDefault="00013836">
      <w:pPr>
        <w:pStyle w:val="Heading2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MANUSCRIPTS IN PROGRESS </w:t>
      </w:r>
    </w:p>
    <w:p w14:paraId="3E2BE5D4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43DF96D" wp14:editId="58968E1C">
                <wp:extent cx="5980176" cy="18288"/>
                <wp:effectExtent l="0" t="0" r="0" b="0"/>
                <wp:docPr id="5973" name="Group 5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2" name="Shape 7242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3" style="width:470.88pt;height:1.44pt;mso-position-horizontal-relative:char;mso-position-vertical-relative:line" coordsize="59801,182">
                <v:shape id="Shape 7243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1CDB3F" w14:textId="1AE41A40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(*equal authorship; ^graduate student </w:t>
      </w:r>
      <w:r w:rsidR="00B50EE1" w:rsidRPr="001246A7">
        <w:rPr>
          <w:rFonts w:ascii="Times New Roman" w:hAnsi="Times New Roman" w:cs="Times New Roman"/>
        </w:rPr>
        <w:t>collaborator</w:t>
      </w:r>
      <w:r w:rsidRPr="001246A7">
        <w:rPr>
          <w:rFonts w:ascii="Times New Roman" w:hAnsi="Times New Roman" w:cs="Times New Roman"/>
        </w:rPr>
        <w:t xml:space="preserve">) </w:t>
      </w:r>
    </w:p>
    <w:p w14:paraId="2F13C293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179F556" w14:textId="42AA52BE" w:rsidR="00977420" w:rsidRPr="001246A7" w:rsidRDefault="00013836" w:rsidP="00977420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b/>
        </w:rPr>
        <w:t>Zhang, Iris H</w:t>
      </w:r>
      <w:r w:rsidRPr="001246A7">
        <w:rPr>
          <w:rFonts w:ascii="Times New Roman" w:hAnsi="Times New Roman" w:cs="Times New Roman"/>
        </w:rPr>
        <w:t xml:space="preserve">. “Municipal </w:t>
      </w:r>
      <w:r w:rsidR="00977420" w:rsidRPr="001246A7">
        <w:rPr>
          <w:rFonts w:ascii="Times New Roman" w:hAnsi="Times New Roman" w:cs="Times New Roman"/>
        </w:rPr>
        <w:t xml:space="preserve">Annexations </w:t>
      </w:r>
      <w:r w:rsidR="00B557B5" w:rsidRPr="001246A7">
        <w:rPr>
          <w:rFonts w:ascii="Times New Roman" w:hAnsi="Times New Roman" w:cs="Times New Roman"/>
        </w:rPr>
        <w:t>and t</w:t>
      </w:r>
      <w:r w:rsidR="00B557B5" w:rsidRPr="001246A7">
        <w:rPr>
          <w:rFonts w:ascii="Times New Roman" w:hAnsi="Times New Roman" w:cs="Times New Roman"/>
        </w:rPr>
        <w:t xml:space="preserve">he Changing Color Line </w:t>
      </w:r>
      <w:r w:rsidR="00977420" w:rsidRPr="001246A7">
        <w:rPr>
          <w:rFonts w:ascii="Times New Roman" w:hAnsi="Times New Roman" w:cs="Times New Roman"/>
        </w:rPr>
        <w:t xml:space="preserve">After </w:t>
      </w:r>
      <w:r w:rsidR="00977420" w:rsidRPr="001246A7">
        <w:rPr>
          <w:rFonts w:ascii="Times New Roman" w:hAnsi="Times New Roman" w:cs="Times New Roman"/>
          <w:i/>
          <w:iCs/>
        </w:rPr>
        <w:t>Shelby v. Holder</w:t>
      </w:r>
      <w:r w:rsidRPr="001246A7">
        <w:rPr>
          <w:rFonts w:ascii="Times New Roman" w:hAnsi="Times New Roman" w:cs="Times New Roman"/>
        </w:rPr>
        <w:t>.”</w:t>
      </w:r>
      <w:r w:rsidR="00977420" w:rsidRPr="001246A7">
        <w:rPr>
          <w:rFonts w:ascii="Times New Roman" w:hAnsi="Times New Roman" w:cs="Times New Roman"/>
        </w:rPr>
        <w:t xml:space="preserve">   </w:t>
      </w:r>
    </w:p>
    <w:p w14:paraId="6CF101B2" w14:textId="7BBD86B6" w:rsidR="00776DD9" w:rsidRPr="001246A7" w:rsidRDefault="00977420" w:rsidP="00977420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b/>
        </w:rPr>
        <w:t xml:space="preserve">    </w:t>
      </w:r>
      <w:r w:rsidR="00013836" w:rsidRPr="001246A7">
        <w:rPr>
          <w:rFonts w:ascii="Times New Roman" w:hAnsi="Times New Roman" w:cs="Times New Roman"/>
        </w:rPr>
        <w:t>(</w:t>
      </w:r>
      <w:r w:rsidR="00B557B5" w:rsidRPr="001246A7">
        <w:rPr>
          <w:rFonts w:ascii="Times New Roman" w:hAnsi="Times New Roman" w:cs="Times New Roman"/>
        </w:rPr>
        <w:t>Under Review</w:t>
      </w:r>
      <w:r w:rsidR="00013836" w:rsidRPr="001246A7">
        <w:rPr>
          <w:rFonts w:ascii="Times New Roman" w:hAnsi="Times New Roman" w:cs="Times New Roman"/>
        </w:rPr>
        <w:t xml:space="preserve">) </w:t>
      </w:r>
    </w:p>
    <w:p w14:paraId="4A72A46E" w14:textId="719CE516" w:rsidR="00765883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03EF09C" w14:textId="4FCBE0B5" w:rsidR="00776DD9" w:rsidRPr="001246A7" w:rsidRDefault="00013836">
      <w:pPr>
        <w:ind w:left="205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and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>*. “The Reign of Racialized Residential Sorting: Gentrification and Residential Mobility in the 21st Century.” (</w:t>
      </w:r>
      <w:r w:rsidR="00977420" w:rsidRPr="001246A7">
        <w:rPr>
          <w:rFonts w:ascii="Times New Roman" w:hAnsi="Times New Roman" w:cs="Times New Roman"/>
        </w:rPr>
        <w:t>Under Review</w:t>
      </w:r>
      <w:r w:rsidRPr="001246A7">
        <w:rPr>
          <w:rFonts w:ascii="Times New Roman" w:hAnsi="Times New Roman" w:cs="Times New Roman"/>
        </w:rPr>
        <w:t xml:space="preserve">) </w:t>
      </w:r>
    </w:p>
    <w:p w14:paraId="470EAFF0" w14:textId="5E4BE8FC" w:rsidR="001246A7" w:rsidRDefault="001246A7">
      <w:pPr>
        <w:spacing w:after="15" w:line="259" w:lineRule="auto"/>
        <w:ind w:left="0" w:firstLine="0"/>
        <w:rPr>
          <w:rFonts w:ascii="Times New Roman" w:hAnsi="Times New Roman" w:cs="Times New Roman"/>
        </w:rPr>
      </w:pPr>
    </w:p>
    <w:p w14:paraId="2F11F195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Freeman, Lance, Jackelyn Hwang, Tyler </w:t>
      </w:r>
      <w:proofErr w:type="spellStart"/>
      <w:r w:rsidRPr="001246A7">
        <w:rPr>
          <w:rFonts w:ascii="Times New Roman" w:hAnsi="Times New Roman" w:cs="Times New Roman"/>
        </w:rPr>
        <w:t>Haupert</w:t>
      </w:r>
      <w:proofErr w:type="spellEnd"/>
      <w:r w:rsidRPr="001246A7">
        <w:rPr>
          <w:rFonts w:ascii="Times New Roman" w:hAnsi="Times New Roman" w:cs="Times New Roman"/>
        </w:rPr>
        <w:t xml:space="preserve">^, and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. “Where Do They Go?  </w:t>
      </w:r>
    </w:p>
    <w:p w14:paraId="10B517F5" w14:textId="77777777" w:rsidR="007E1D19" w:rsidRDefault="001246A7" w:rsidP="001246A7">
      <w:pPr>
        <w:ind w:left="205" w:right="1281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The Destinations of Residents Moving from Gentrifying Neighborhoods.”  </w:t>
      </w:r>
    </w:p>
    <w:p w14:paraId="5E6DA995" w14:textId="0DFBD207" w:rsidR="001246A7" w:rsidRPr="001246A7" w:rsidRDefault="001246A7" w:rsidP="001246A7">
      <w:pPr>
        <w:ind w:left="205" w:right="1281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(Invitation to</w:t>
      </w:r>
      <w:r w:rsidR="007E1D19">
        <w:rPr>
          <w:rFonts w:ascii="Times New Roman" w:hAnsi="Times New Roman" w:cs="Times New Roman"/>
        </w:rPr>
        <w:t xml:space="preserve"> </w:t>
      </w:r>
      <w:r w:rsidRPr="001246A7">
        <w:rPr>
          <w:rFonts w:ascii="Times New Roman" w:hAnsi="Times New Roman" w:cs="Times New Roman"/>
        </w:rPr>
        <w:t xml:space="preserve">Revise and Resubmit at </w:t>
      </w:r>
      <w:r w:rsidRPr="001246A7">
        <w:rPr>
          <w:rFonts w:ascii="Times New Roman" w:hAnsi="Times New Roman" w:cs="Times New Roman"/>
          <w:i/>
        </w:rPr>
        <w:t>Urban Affairs Review</w:t>
      </w:r>
      <w:r w:rsidRPr="001246A7">
        <w:rPr>
          <w:rFonts w:ascii="Times New Roman" w:hAnsi="Times New Roman" w:cs="Times New Roman"/>
        </w:rPr>
        <w:t xml:space="preserve">)  </w:t>
      </w:r>
    </w:p>
    <w:p w14:paraId="2135FC04" w14:textId="77777777" w:rsidR="001246A7" w:rsidRPr="001246A7" w:rsidRDefault="001246A7">
      <w:pPr>
        <w:spacing w:after="15" w:line="259" w:lineRule="auto"/>
        <w:ind w:left="0" w:firstLine="0"/>
        <w:rPr>
          <w:rFonts w:ascii="Times New Roman" w:hAnsi="Times New Roman" w:cs="Times New Roman"/>
        </w:rPr>
      </w:pPr>
    </w:p>
    <w:p w14:paraId="1989C572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S. Jeon, Karen Chapple, Julia Greenberg, and Bina P.   </w:t>
      </w:r>
    </w:p>
    <w:p w14:paraId="55687084" w14:textId="5B02F689" w:rsidR="00776DD9" w:rsidRDefault="00013836" w:rsidP="00CE7A9A">
      <w:pPr>
        <w:ind w:left="205" w:right="169" w:firstLine="0"/>
        <w:rPr>
          <w:rFonts w:ascii="Times New Roman" w:hAnsi="Times New Roman" w:cs="Times New Roman"/>
        </w:rPr>
      </w:pPr>
      <w:proofErr w:type="spellStart"/>
      <w:r w:rsidRPr="001246A7">
        <w:rPr>
          <w:rFonts w:ascii="Times New Roman" w:hAnsi="Times New Roman" w:cs="Times New Roman"/>
        </w:rPr>
        <w:t>Shrimali</w:t>
      </w:r>
      <w:proofErr w:type="spellEnd"/>
      <w:r w:rsidRPr="001246A7">
        <w:rPr>
          <w:rFonts w:ascii="Times New Roman" w:hAnsi="Times New Roman" w:cs="Times New Roman"/>
        </w:rPr>
        <w:t>. “Who</w:t>
      </w:r>
      <w:r w:rsidR="00EC379B" w:rsidRPr="001246A7">
        <w:rPr>
          <w:rFonts w:ascii="Times New Roman" w:hAnsi="Times New Roman" w:cs="Times New Roman"/>
        </w:rPr>
        <w:t>se Rights to Housing</w:t>
      </w:r>
      <w:r w:rsidRPr="001246A7">
        <w:rPr>
          <w:rFonts w:ascii="Times New Roman" w:hAnsi="Times New Roman" w:cs="Times New Roman"/>
        </w:rPr>
        <w:t xml:space="preserve">? The Effects of Rent Stabilization and Just Cause for Evictions on Residential Mobility in the Bay Area.” (Working Paper)  </w:t>
      </w:r>
    </w:p>
    <w:p w14:paraId="58968303" w14:textId="212CF038" w:rsidR="001B1F21" w:rsidRPr="001246A7" w:rsidRDefault="001B1F21" w:rsidP="001B1F21">
      <w:pPr>
        <w:ind w:left="0" w:right="169" w:firstLine="0"/>
        <w:rPr>
          <w:rFonts w:ascii="Times New Roman" w:hAnsi="Times New Roman" w:cs="Times New Roman"/>
        </w:rPr>
      </w:pPr>
    </w:p>
    <w:p w14:paraId="60080ECF" w14:textId="6FC2CF50" w:rsidR="001B1F21" w:rsidRPr="001246A7" w:rsidRDefault="001B1F21" w:rsidP="001B1F21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b/>
        </w:rPr>
        <w:t>Zhang</w:t>
      </w:r>
      <w:r w:rsidRPr="001246A7">
        <w:rPr>
          <w:rFonts w:ascii="Times New Roman" w:hAnsi="Times New Roman" w:cs="Times New Roman"/>
        </w:rPr>
        <w:t xml:space="preserve">, </w:t>
      </w:r>
      <w:r w:rsidR="001246A7" w:rsidRPr="001246A7">
        <w:rPr>
          <w:rFonts w:ascii="Times New Roman" w:hAnsi="Times New Roman" w:cs="Times New Roman"/>
          <w:b/>
        </w:rPr>
        <w:t>Iris H.</w:t>
      </w:r>
      <w:r w:rsidR="001246A7" w:rsidRPr="001246A7">
        <w:rPr>
          <w:rFonts w:ascii="Times New Roman" w:hAnsi="Times New Roman" w:cs="Times New Roman"/>
          <w:bCs/>
        </w:rPr>
        <w:t>,</w:t>
      </w:r>
      <w:r w:rsidR="001246A7" w:rsidRPr="001246A7">
        <w:rPr>
          <w:rFonts w:ascii="Times New Roman" w:hAnsi="Times New Roman" w:cs="Times New Roman"/>
          <w:b/>
        </w:rPr>
        <w:t xml:space="preserve"> </w:t>
      </w:r>
      <w:r w:rsidRPr="001246A7">
        <w:rPr>
          <w:rFonts w:ascii="Times New Roman" w:hAnsi="Times New Roman" w:cs="Times New Roman"/>
        </w:rPr>
        <w:t xml:space="preserve">Jackelyn Hwang, </w:t>
      </w:r>
      <w:r w:rsidRPr="001246A7">
        <w:rPr>
          <w:rFonts w:ascii="Times New Roman" w:hAnsi="Times New Roman" w:cs="Times New Roman"/>
        </w:rPr>
        <w:t xml:space="preserve">Jae S. Jeon, Karen Chapple, Julia Greenberg, and Bina P.   </w:t>
      </w:r>
    </w:p>
    <w:p w14:paraId="302D0081" w14:textId="5FB05AB3" w:rsidR="001B1F21" w:rsidRPr="001246A7" w:rsidRDefault="001B1F21" w:rsidP="001B1F21">
      <w:pPr>
        <w:ind w:left="205" w:right="169" w:firstLine="0"/>
        <w:rPr>
          <w:rFonts w:ascii="Times New Roman" w:hAnsi="Times New Roman" w:cs="Times New Roman"/>
        </w:rPr>
      </w:pPr>
      <w:proofErr w:type="spellStart"/>
      <w:r w:rsidRPr="001246A7">
        <w:rPr>
          <w:rFonts w:ascii="Times New Roman" w:hAnsi="Times New Roman" w:cs="Times New Roman"/>
        </w:rPr>
        <w:t>Shrimali</w:t>
      </w:r>
      <w:proofErr w:type="spellEnd"/>
      <w:r w:rsidRPr="001246A7">
        <w:rPr>
          <w:rFonts w:ascii="Times New Roman" w:hAnsi="Times New Roman" w:cs="Times New Roman"/>
        </w:rPr>
        <w:t>. “</w:t>
      </w:r>
      <w:r w:rsidRPr="001246A7">
        <w:rPr>
          <w:rFonts w:ascii="Times New Roman" w:hAnsi="Times New Roman" w:cs="Times New Roman"/>
        </w:rPr>
        <w:t>New Production for Whom</w:t>
      </w:r>
      <w:r w:rsidRPr="001246A7">
        <w:rPr>
          <w:rFonts w:ascii="Times New Roman" w:hAnsi="Times New Roman" w:cs="Times New Roman"/>
        </w:rPr>
        <w:t xml:space="preserve">? The Effects of </w:t>
      </w:r>
      <w:r w:rsidRPr="001246A7">
        <w:rPr>
          <w:rFonts w:ascii="Times New Roman" w:hAnsi="Times New Roman" w:cs="Times New Roman"/>
        </w:rPr>
        <w:t>New Housing Development on Spatial Residential Inequalities</w:t>
      </w:r>
      <w:r w:rsidRPr="001246A7">
        <w:rPr>
          <w:rFonts w:ascii="Times New Roman" w:hAnsi="Times New Roman" w:cs="Times New Roman"/>
        </w:rPr>
        <w:t xml:space="preserve"> in the Bay Area.” (Working Paper)  </w:t>
      </w:r>
    </w:p>
    <w:p w14:paraId="56DD66AB" w14:textId="06B89813" w:rsidR="000168B8" w:rsidRPr="001246A7" w:rsidRDefault="000168B8" w:rsidP="00B557B5">
      <w:pPr>
        <w:ind w:left="0" w:right="169" w:firstLine="0"/>
        <w:rPr>
          <w:rFonts w:ascii="Times New Roman" w:hAnsi="Times New Roman" w:cs="Times New Roman"/>
        </w:rPr>
      </w:pPr>
    </w:p>
    <w:p w14:paraId="441DEE4A" w14:textId="77777777" w:rsidR="000168B8" w:rsidRPr="001246A7" w:rsidRDefault="000168B8" w:rsidP="000168B8">
      <w:pPr>
        <w:ind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Clair, Matt, </w:t>
      </w:r>
      <w:r w:rsidRPr="001246A7">
        <w:rPr>
          <w:rFonts w:ascii="Times New Roman" w:hAnsi="Times New Roman" w:cs="Times New Roman"/>
          <w:b/>
          <w:bCs/>
        </w:rPr>
        <w:t>Iris H. Zhang</w:t>
      </w:r>
      <w:r w:rsidRPr="001246A7">
        <w:rPr>
          <w:rFonts w:ascii="Times New Roman" w:hAnsi="Times New Roman" w:cs="Times New Roman"/>
        </w:rPr>
        <w:t>, and Jesus Orozco. “</w:t>
      </w:r>
      <w:r w:rsidRPr="001246A7">
        <w:rPr>
          <w:rFonts w:ascii="Times New Roman" w:hAnsi="Times New Roman" w:cs="Times New Roman"/>
        </w:rPr>
        <w:t>Access to legal culture and legal space in tw</w:t>
      </w:r>
      <w:r w:rsidRPr="001246A7">
        <w:rPr>
          <w:rFonts w:ascii="Times New Roman" w:hAnsi="Times New Roman" w:cs="Times New Roman"/>
        </w:rPr>
        <w:t xml:space="preserve">o  </w:t>
      </w:r>
    </w:p>
    <w:p w14:paraId="22B16A72" w14:textId="12852F51" w:rsidR="00776DD9" w:rsidRPr="001246A7" w:rsidRDefault="000168B8" w:rsidP="001246A7">
      <w:pPr>
        <w:ind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</w:rPr>
        <w:t>criminal courts in California</w:t>
      </w:r>
      <w:r w:rsidRPr="001246A7">
        <w:rPr>
          <w:rFonts w:ascii="Times New Roman" w:hAnsi="Times New Roman" w:cs="Times New Roman"/>
        </w:rPr>
        <w:t>.” (Working Paper)</w:t>
      </w:r>
    </w:p>
    <w:p w14:paraId="27B1F10B" w14:textId="555FB726" w:rsidR="002E5B59" w:rsidRPr="001246A7" w:rsidRDefault="002E5B59" w:rsidP="002E5B59">
      <w:pPr>
        <w:pStyle w:val="Heading2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eastAsia="Times New Roman" w:hAnsi="Times New Roman" w:cs="Times New Roman"/>
        </w:rPr>
        <w:lastRenderedPageBreak/>
        <w:t xml:space="preserve">ONGOING RESEARCH </w:t>
      </w:r>
      <w:r w:rsidR="00E91336" w:rsidRPr="001246A7">
        <w:rPr>
          <w:rFonts w:ascii="Times New Roman" w:eastAsia="Times New Roman" w:hAnsi="Times New Roman" w:cs="Times New Roman"/>
        </w:rPr>
        <w:t>PROJECTS</w:t>
      </w:r>
    </w:p>
    <w:p w14:paraId="7078FDB2" w14:textId="77777777" w:rsidR="002E5B59" w:rsidRPr="001246A7" w:rsidRDefault="002E5B59" w:rsidP="002E5B59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FF1CF0D" wp14:editId="3AA10DCC">
                <wp:extent cx="5980176" cy="18288"/>
                <wp:effectExtent l="0" t="0" r="0" b="0"/>
                <wp:docPr id="5879" name="Group 5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6" name="Shape 7246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AAE74" id="Group 5879" o:spid="_x0000_s1026" style="width:470.9pt;height:1.45pt;mso-position-horizontal-relative:char;mso-position-vertical-relative:line" coordsize="59801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cHnZwIAADMGAAAOAAAAZHJzL2Uyb0RvYy54bWykVE1v2zAMvQ/YfxB8X+wEW5MZSXpYt1yG&#13;&#10;rVi7H6DIkm1AX5CUOPn3o2hbcdOtA1ofZEoin/ieKK5vT0qSI3e+NXqTzWdFRrhmpmp1vcl+P377&#13;&#10;sMqID1RXVBrNN9mZ++x2+/7durMlX5jGyIo7AiDal53dZE0ItsxzzxquqJ8ZyzVsCuMUDTB1dV45&#13;&#10;2gG6kvmiKG7yzrjKOsO497B6129mW8QXgrPwUwjPA5GbDHILODoc93HMt2ta1o7apmVDGvQVWSja&#13;&#10;ajg0Qd3RQMnBtc+gVMuc8UaEGTMqN0K0jCMHYDMvrtjsnDlY5FKXXW2TTCDtlU6vhmU/jjtnH+y9&#13;&#10;AyU6W4MWOItcTsKp+IcsyQklOyfJ+CkQBoufPq+K+fImIwz25qvFatVLyhrQ/VkUa76+GJePh+ZP&#13;&#10;UuksFIe/8Pdv4//QUMtRVl8C/3tH2mqTLRcfgYamCqoUPQiuoCzol0TypQe93qZQYkpLdvBhxw1K&#13;&#10;TY/ffehrshot2owWO+nRdFDZL9a0pSHGxSyjSbrJXTXjVcVdZY780aBfuLowSPKyK/XUK937WBLg&#13;&#10;O3qMf4t4U89UIP/0hjc6LaT/+OH7TT5gRKrb9WAgfbCnAksdlYBTGIVuIyQN+GxVG6ANyVaBMotl&#13;&#10;UVyAAS2WX3/jaIWz5FEuqX9xAaWDTyMueFfvv0hHjjQ2G/wQnErb0GE1vg5IaXBFG3FivGilTJBz&#13;&#10;DP0bZI8wOMc4jn0uRRZ9JBuy6ZsdtAwgPbY8yCAF4clGhxSvoVFjmhO20dyb6oxtAgWB94jSYGdC&#13;&#10;HkMXja1vOkevS6/f/gEAAP//AwBQSwMEFAAGAAgAAAAhAJUmMNbfAAAACAEAAA8AAABkcnMvZG93&#13;&#10;bnJldi54bWxMj0trwzAQhO+F/gexgd4a2emDxrEcQvo4hUKTQsltY29sE2tlLMV2/n23vbSXgWWY&#13;&#10;2fnS5Wgb1VPna8cG4mkEijh3Rc2lgc/d6+0TKB+QC2wck4ELeVhm11cpJoUb+IP6bSiVlLBP0EAV&#13;&#10;Qpto7fOKLPqpa4nFO7rOYpCzK3XR4SDlttGzKHrUFmuWDxW2tK4oP23P1sDbgMPqLn7pN6fj+rLf&#13;&#10;Pbx/bWIy5mYyPi9EVgtQgcbwl4AfBtkPmQw7uDMXXjUGhCb8qnjz+1hYDgZmc9BZqv8DZN8AAAD/&#13;&#10;/wMAUEsBAi0AFAAGAAgAAAAhALaDOJL+AAAA4QEAABMAAAAAAAAAAAAAAAAAAAAAAFtDb250ZW50&#13;&#10;X1R5cGVzXS54bWxQSwECLQAUAAYACAAAACEAOP0h/9YAAACUAQAACwAAAAAAAAAAAAAAAAAvAQAA&#13;&#10;X3JlbHMvLnJlbHNQSwECLQAUAAYACAAAACEAU+XB52cCAAAzBgAADgAAAAAAAAAAAAAAAAAuAgAA&#13;&#10;ZHJzL2Uyb0RvYy54bWxQSwECLQAUAAYACAAAACEAlSYw1t8AAAAIAQAADwAAAAAAAAAAAAAAAADB&#13;&#10;BAAAZHJzL2Rvd25yZXYueG1sUEsFBgAAAAAEAAQA8wAAAM0FAAAAAA==&#13;&#10;">
                <v:shape id="Shape 7246" o:spid="_x0000_s1027" style="position:absolute;width:59801;height:182;visibility:visible;mso-wrap-style:square;v-text-anchor:top" coordsize="5980176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+LJygAAAOIAAAAPAAAAZHJzL2Rvd25yZXYueG1sRI9Ba8JA&#13;&#10;FITvhf6H5RV6KbpRStToKmIRSkHR6MXbI/tMgtm3Mbs16b93C4KXgWGYb5jZojOVuFHjSssKBv0I&#13;&#10;BHFmdcm5guNh3RuDcB5ZY2WZFPyRg8X89WWGibYt7+mW+lwECLsEFRTe14mULivIoOvbmjhkZ9sY&#13;&#10;9ME2udQNtgFuKjmMolgaLDksFFjTqqDskv4aBXb10a5T3kyup3O+67bbn8sovir1/tZ9TYMspyA8&#13;&#10;df7ZeCC+tYLR8DOG/0vhDsj5HQAA//8DAFBLAQItABQABgAIAAAAIQDb4fbL7gAAAIUBAAATAAAA&#13;&#10;AAAAAAAAAAAAAAAAAABbQ29udGVudF9UeXBlc10ueG1sUEsBAi0AFAAGAAgAAAAhAFr0LFu/AAAA&#13;&#10;FQEAAAsAAAAAAAAAAAAAAAAAHwEAAF9yZWxzLy5yZWxzUEsBAi0AFAAGAAgAAAAhAIbb4snKAAAA&#13;&#10;4gAAAA8AAAAAAAAAAAAAAAAABwIAAGRycy9kb3ducmV2LnhtbFBLBQYAAAAAAwADALcAAAD+AgAA&#13;&#10;AAA=&#13;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67D27A43" w14:textId="77777777" w:rsidR="00ED6FCE" w:rsidRPr="001246A7" w:rsidRDefault="002E5B59" w:rsidP="00ED6FCE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“Rights to Votes: A</w:t>
      </w:r>
      <w:r w:rsidR="00ED6FCE" w:rsidRPr="001246A7">
        <w:rPr>
          <w:rFonts w:ascii="Times New Roman" w:hAnsi="Times New Roman" w:cs="Times New Roman"/>
        </w:rPr>
        <w:t xml:space="preserve">n Adaptive </w:t>
      </w:r>
      <w:r w:rsidRPr="001246A7">
        <w:rPr>
          <w:rFonts w:ascii="Times New Roman" w:hAnsi="Times New Roman" w:cs="Times New Roman"/>
        </w:rPr>
        <w:t>Text Messaging Experiment on Voter Turnout among System-</w:t>
      </w:r>
    </w:p>
    <w:p w14:paraId="44B06006" w14:textId="77777777" w:rsidR="00ED6FCE" w:rsidRPr="001246A7" w:rsidRDefault="00ED6FCE" w:rsidP="00ED6FCE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="002E5B59" w:rsidRPr="001246A7">
        <w:rPr>
          <w:rFonts w:ascii="Times New Roman" w:hAnsi="Times New Roman" w:cs="Times New Roman"/>
        </w:rPr>
        <w:t>Impacted Groups.” with Naomi</w:t>
      </w:r>
      <w:r w:rsidR="000815A3" w:rsidRPr="001246A7">
        <w:rPr>
          <w:rFonts w:ascii="Times New Roman" w:hAnsi="Times New Roman" w:cs="Times New Roman"/>
        </w:rPr>
        <w:t xml:space="preserve"> F.</w:t>
      </w:r>
      <w:r w:rsidR="002E5B59" w:rsidRPr="001246A7">
        <w:rPr>
          <w:rFonts w:ascii="Times New Roman" w:hAnsi="Times New Roman" w:cs="Times New Roman"/>
        </w:rPr>
        <w:t xml:space="preserve"> </w:t>
      </w:r>
      <w:proofErr w:type="spellStart"/>
      <w:r w:rsidR="002E5B59" w:rsidRPr="001246A7">
        <w:rPr>
          <w:rFonts w:ascii="Times New Roman" w:hAnsi="Times New Roman" w:cs="Times New Roman"/>
        </w:rPr>
        <w:t>Sugie</w:t>
      </w:r>
      <w:proofErr w:type="spellEnd"/>
      <w:r w:rsidR="002E5B59" w:rsidRPr="001246A7">
        <w:rPr>
          <w:rFonts w:ascii="Times New Roman" w:hAnsi="Times New Roman" w:cs="Times New Roman"/>
        </w:rPr>
        <w:t xml:space="preserve">, Emily R. Zhang^, Daniella </w:t>
      </w:r>
      <w:r w:rsidR="000815A3" w:rsidRPr="001246A7">
        <w:rPr>
          <w:rFonts w:ascii="Times New Roman" w:hAnsi="Times New Roman" w:cs="Times New Roman"/>
        </w:rPr>
        <w:t xml:space="preserve">O. </w:t>
      </w:r>
      <w:r w:rsidR="002E5B59" w:rsidRPr="001246A7">
        <w:rPr>
          <w:rFonts w:ascii="Times New Roman" w:hAnsi="Times New Roman" w:cs="Times New Roman"/>
        </w:rPr>
        <w:t>Kaiser^, Juan</w:t>
      </w:r>
      <w:r w:rsidR="000815A3" w:rsidRPr="001246A7">
        <w:rPr>
          <w:rFonts w:ascii="Times New Roman" w:hAnsi="Times New Roman" w:cs="Times New Roman"/>
        </w:rPr>
        <w:t xml:space="preserve"> R</w:t>
      </w:r>
      <w:r w:rsidRPr="001246A7">
        <w:rPr>
          <w:rFonts w:ascii="Times New Roman" w:hAnsi="Times New Roman" w:cs="Times New Roman"/>
        </w:rPr>
        <w:t xml:space="preserve">.   </w:t>
      </w:r>
    </w:p>
    <w:p w14:paraId="1CBC62E6" w14:textId="12C191BD" w:rsidR="002E5B59" w:rsidRPr="001246A7" w:rsidRDefault="00ED6FCE" w:rsidP="00ED6FCE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="002E5B59" w:rsidRPr="001246A7">
        <w:rPr>
          <w:rFonts w:ascii="Times New Roman" w:hAnsi="Times New Roman" w:cs="Times New Roman"/>
        </w:rPr>
        <w:t>Sandoval^, Kyle</w:t>
      </w:r>
      <w:r w:rsidR="000815A3" w:rsidRPr="001246A7">
        <w:rPr>
          <w:rFonts w:ascii="Times New Roman" w:hAnsi="Times New Roman" w:cs="Times New Roman"/>
        </w:rPr>
        <w:t xml:space="preserve"> </w:t>
      </w:r>
      <w:r w:rsidR="002E5B59" w:rsidRPr="001246A7">
        <w:rPr>
          <w:rFonts w:ascii="Times New Roman" w:hAnsi="Times New Roman" w:cs="Times New Roman"/>
        </w:rPr>
        <w:t>G.</w:t>
      </w:r>
      <w:r w:rsidR="000815A3" w:rsidRPr="001246A7">
        <w:rPr>
          <w:rFonts w:ascii="Times New Roman" w:hAnsi="Times New Roman" w:cs="Times New Roman"/>
        </w:rPr>
        <w:t xml:space="preserve"> </w:t>
      </w:r>
      <w:proofErr w:type="spellStart"/>
      <w:r w:rsidR="002E5B59" w:rsidRPr="001246A7">
        <w:rPr>
          <w:rFonts w:ascii="Times New Roman" w:hAnsi="Times New Roman" w:cs="Times New Roman"/>
        </w:rPr>
        <w:t>Winnen</w:t>
      </w:r>
      <w:proofErr w:type="spellEnd"/>
      <w:r w:rsidR="002E5B59" w:rsidRPr="001246A7">
        <w:rPr>
          <w:rFonts w:ascii="Times New Roman" w:hAnsi="Times New Roman" w:cs="Times New Roman"/>
        </w:rPr>
        <w:t xml:space="preserve">^, Erin </w:t>
      </w:r>
      <w:proofErr w:type="spellStart"/>
      <w:r w:rsidR="002E5B59" w:rsidRPr="001246A7">
        <w:rPr>
          <w:rFonts w:ascii="Times New Roman" w:hAnsi="Times New Roman" w:cs="Times New Roman"/>
        </w:rPr>
        <w:t>Secrist</w:t>
      </w:r>
      <w:proofErr w:type="spellEnd"/>
      <w:r w:rsidR="002E5B59" w:rsidRPr="001246A7">
        <w:rPr>
          <w:rFonts w:ascii="Times New Roman" w:hAnsi="Times New Roman" w:cs="Times New Roman"/>
        </w:rPr>
        <w:t xml:space="preserve">^, and Delaney </w:t>
      </w:r>
      <w:proofErr w:type="spellStart"/>
      <w:r w:rsidR="002E5B59" w:rsidRPr="001246A7">
        <w:rPr>
          <w:rFonts w:ascii="Times New Roman" w:hAnsi="Times New Roman" w:cs="Times New Roman"/>
        </w:rPr>
        <w:t>Mosca</w:t>
      </w:r>
      <w:proofErr w:type="spellEnd"/>
      <w:r w:rsidR="002E5B59" w:rsidRPr="001246A7">
        <w:rPr>
          <w:rFonts w:ascii="Times New Roman" w:hAnsi="Times New Roman" w:cs="Times New Roman"/>
        </w:rPr>
        <w:t xml:space="preserve">^.   </w:t>
      </w:r>
    </w:p>
    <w:p w14:paraId="022AD2BF" w14:textId="77777777" w:rsidR="002E5B59" w:rsidRPr="001246A7" w:rsidRDefault="002E5B59" w:rsidP="002E5B5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ab/>
        <w:t xml:space="preserve">    Funded through a National Science Foundation Research Grant, 2022-2024</w:t>
      </w:r>
    </w:p>
    <w:p w14:paraId="3FE39DE9" w14:textId="77777777" w:rsidR="002E5B59" w:rsidRPr="001246A7" w:rsidRDefault="002E5B59" w:rsidP="002E5B59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A2DDA27" w14:textId="77777777" w:rsidR="002E5B59" w:rsidRPr="001246A7" w:rsidRDefault="002E5B59" w:rsidP="002E5B5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“Understanding the Political Non-Participation of Poor Americans with the American Voices    </w:t>
      </w:r>
    </w:p>
    <w:p w14:paraId="6C16C0DD" w14:textId="1377A1EF" w:rsidR="002E5B59" w:rsidRPr="001246A7" w:rsidRDefault="002E5B59" w:rsidP="002E5B5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Project.” with Emily R. Zhang</w:t>
      </w:r>
      <w:r w:rsidR="00CB6986" w:rsidRPr="001246A7">
        <w:rPr>
          <w:rFonts w:ascii="Times New Roman" w:hAnsi="Times New Roman" w:cs="Times New Roman"/>
        </w:rPr>
        <w:t>^</w:t>
      </w:r>
      <w:r w:rsidRPr="001246A7">
        <w:rPr>
          <w:rFonts w:ascii="Times New Roman" w:hAnsi="Times New Roman" w:cs="Times New Roman"/>
        </w:rPr>
        <w:t xml:space="preserve">. </w:t>
      </w:r>
    </w:p>
    <w:p w14:paraId="6A4E4ACE" w14:textId="413163D0" w:rsidR="00CB6986" w:rsidRPr="001246A7" w:rsidRDefault="00CB6986" w:rsidP="000168B8">
      <w:pPr>
        <w:ind w:left="0" w:right="169" w:firstLine="0"/>
        <w:rPr>
          <w:rFonts w:ascii="Times New Roman" w:hAnsi="Times New Roman" w:cs="Times New Roman"/>
        </w:rPr>
      </w:pPr>
    </w:p>
    <w:p w14:paraId="1ECEFC07" w14:textId="6188157A" w:rsidR="000168B8" w:rsidRPr="001246A7" w:rsidRDefault="000168B8" w:rsidP="000168B8">
      <w:pPr>
        <w:ind w:left="0" w:right="169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“System Contact and Electoral Participation.” with Matt Clair. </w:t>
      </w:r>
    </w:p>
    <w:p w14:paraId="3CACE541" w14:textId="77777777" w:rsidR="000168B8" w:rsidRPr="001246A7" w:rsidRDefault="000168B8" w:rsidP="000168B8">
      <w:pPr>
        <w:ind w:left="0" w:right="169" w:firstLine="0"/>
        <w:rPr>
          <w:rFonts w:ascii="Times New Roman" w:hAnsi="Times New Roman" w:cs="Times New Roman"/>
        </w:rPr>
      </w:pPr>
    </w:p>
    <w:p w14:paraId="520B1FCB" w14:textId="77777777" w:rsidR="00CD4934" w:rsidRPr="001246A7" w:rsidRDefault="00CB6986" w:rsidP="002E5B5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“Housing Markets, Gentrification, and Consequences for Residential Stability</w:t>
      </w:r>
      <w:r w:rsidR="00CD4934" w:rsidRPr="001246A7">
        <w:rPr>
          <w:rFonts w:ascii="Times New Roman" w:hAnsi="Times New Roman" w:cs="Times New Roman"/>
        </w:rPr>
        <w:t xml:space="preserve">.” Dissertation in </w:t>
      </w:r>
    </w:p>
    <w:p w14:paraId="6D4C4151" w14:textId="4E1CBCA0" w:rsidR="000168B8" w:rsidRPr="001246A7" w:rsidRDefault="00CD4934" w:rsidP="009103B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Progress. </w:t>
      </w:r>
    </w:p>
    <w:p w14:paraId="197E91F4" w14:textId="77777777" w:rsidR="002E5B59" w:rsidRPr="001246A7" w:rsidRDefault="002E5B59">
      <w:pPr>
        <w:spacing w:after="15" w:line="259" w:lineRule="auto"/>
        <w:ind w:left="0" w:firstLine="0"/>
        <w:rPr>
          <w:rFonts w:ascii="Times New Roman" w:hAnsi="Times New Roman" w:cs="Times New Roman"/>
        </w:rPr>
      </w:pPr>
    </w:p>
    <w:p w14:paraId="76958AD3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b/>
        </w:rPr>
        <w:t xml:space="preserve">RESEARCH REPORTS &amp; POLICY BRIEFS </w:t>
      </w:r>
    </w:p>
    <w:p w14:paraId="61FBBE28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2D6ABE5" wp14:editId="208D31AE">
                <wp:extent cx="5980176" cy="18288"/>
                <wp:effectExtent l="0" t="0" r="0" b="0"/>
                <wp:docPr id="5974" name="Group 5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4" name="Shape 724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4" style="width:470.88pt;height:1.44pt;mso-position-horizontal-relative:char;mso-position-vertical-relative:line" coordsize="59801,182">
                <v:shape id="Shape 7245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9001EA" w14:textId="77777777" w:rsidR="00697AC6" w:rsidRPr="001246A7" w:rsidRDefault="00013836">
      <w:pPr>
        <w:ind w:left="-5" w:right="62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Chapple, Karen, Jackelyn Hwang,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Julia Greenberg, and Bina P. </w:t>
      </w:r>
    </w:p>
    <w:p w14:paraId="3DA88558" w14:textId="77777777" w:rsidR="001E79F0" w:rsidRPr="001246A7" w:rsidRDefault="001E79F0" w:rsidP="001E79F0">
      <w:pPr>
        <w:ind w:right="62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proofErr w:type="spellStart"/>
      <w:r w:rsidR="00013836" w:rsidRPr="001246A7">
        <w:rPr>
          <w:rFonts w:ascii="Times New Roman" w:hAnsi="Times New Roman" w:cs="Times New Roman"/>
        </w:rPr>
        <w:t>Shrimali</w:t>
      </w:r>
      <w:proofErr w:type="spellEnd"/>
      <w:r w:rsidR="00013836" w:rsidRPr="001246A7">
        <w:rPr>
          <w:rFonts w:ascii="Times New Roman" w:hAnsi="Times New Roman" w:cs="Times New Roman"/>
        </w:rPr>
        <w:t xml:space="preserve">. 2022. “Neighborhood Change and Residential Instability in Oakland.” Federal </w:t>
      </w:r>
      <w:r w:rsidRPr="001246A7">
        <w:rPr>
          <w:rFonts w:ascii="Times New Roman" w:hAnsi="Times New Roman" w:cs="Times New Roman"/>
        </w:rPr>
        <w:t xml:space="preserve">  </w:t>
      </w:r>
    </w:p>
    <w:p w14:paraId="223432FC" w14:textId="77777777" w:rsidR="001E79F0" w:rsidRPr="001246A7" w:rsidRDefault="001E79F0" w:rsidP="001E79F0">
      <w:pPr>
        <w:ind w:right="62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="00013836" w:rsidRPr="001246A7">
        <w:rPr>
          <w:rFonts w:ascii="Times New Roman" w:hAnsi="Times New Roman" w:cs="Times New Roman"/>
        </w:rPr>
        <w:t xml:space="preserve">Reserve Bank of San Francisco Community Development Working Paper 2021-2. </w:t>
      </w:r>
    </w:p>
    <w:p w14:paraId="11BAE7F7" w14:textId="69853128" w:rsidR="00776DD9" w:rsidRPr="001246A7" w:rsidRDefault="001E79F0" w:rsidP="001E79F0">
      <w:pPr>
        <w:ind w:right="62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hyperlink r:id="rId8" w:history="1">
        <w:proofErr w:type="spellStart"/>
        <w:r w:rsidRPr="001246A7">
          <w:rPr>
            <w:rStyle w:val="Hyperlink"/>
            <w:rFonts w:ascii="Times New Roman" w:hAnsi="Times New Roman" w:cs="Times New Roman"/>
          </w:rPr>
          <w:t>doi</w:t>
        </w:r>
        <w:proofErr w:type="spellEnd"/>
        <w:r w:rsidRPr="001246A7">
          <w:rPr>
            <w:rStyle w:val="Hyperlink"/>
            <w:rFonts w:ascii="Times New Roman" w:hAnsi="Times New Roman" w:cs="Times New Roman"/>
          </w:rPr>
          <w:t>: 10.24148/cdwp2022-01</w:t>
        </w:r>
      </w:hyperlink>
      <w:r w:rsidRPr="001246A7">
        <w:rPr>
          <w:rFonts w:ascii="Times New Roman" w:hAnsi="Times New Roman" w:cs="Times New Roman"/>
        </w:rPr>
        <w:t xml:space="preserve">. </w:t>
      </w:r>
    </w:p>
    <w:p w14:paraId="4A61A3A1" w14:textId="77777777" w:rsidR="00776DD9" w:rsidRPr="001246A7" w:rsidRDefault="00013836">
      <w:pPr>
        <w:spacing w:after="15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ECF3A79" w14:textId="3725FF80" w:rsidR="00776DD9" w:rsidRPr="001246A7" w:rsidRDefault="00013836">
      <w:pPr>
        <w:ind w:left="205" w:right="738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Chapple, Karen, Jackelyn Hwang,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Julia Greenberg,</w:t>
      </w:r>
      <w:r w:rsidR="007D0700" w:rsidRPr="001246A7">
        <w:rPr>
          <w:rFonts w:ascii="Times New Roman" w:hAnsi="Times New Roman" w:cs="Times New Roman"/>
        </w:rPr>
        <w:t xml:space="preserve"> </w:t>
      </w:r>
      <w:r w:rsidRPr="001246A7">
        <w:rPr>
          <w:rFonts w:ascii="Times New Roman" w:hAnsi="Times New Roman" w:cs="Times New Roman"/>
        </w:rPr>
        <w:t>and Vasudha Kumar. 2022. “</w:t>
      </w:r>
      <w:hyperlink r:id="rId9" w:history="1">
        <w:r w:rsidRPr="001246A7">
          <w:rPr>
            <w:rStyle w:val="Hyperlink"/>
            <w:rFonts w:ascii="Times New Roman" w:hAnsi="Times New Roman" w:cs="Times New Roman"/>
          </w:rPr>
          <w:t>Research Brief: Analyzing the Impacts of Housing Production and Tenant Protections on Residential Mobility in the San Francisco Bay Area.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0F02E56A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7D27C27C" w14:textId="57CFD6FF" w:rsidR="00776DD9" w:rsidRPr="001246A7" w:rsidRDefault="00013836">
      <w:pPr>
        <w:ind w:left="205" w:right="346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Chapple, Karen, Jackelyn Hwang,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Julia Greenberg, and Vasudha Kumar. 2022. “</w:t>
      </w:r>
      <w:hyperlink r:id="rId10" w:history="1">
        <w:r w:rsidRPr="001246A7">
          <w:rPr>
            <w:rStyle w:val="Hyperlink"/>
            <w:rFonts w:ascii="Times New Roman" w:hAnsi="Times New Roman" w:cs="Times New Roman"/>
          </w:rPr>
          <w:t xml:space="preserve">Research Brief: New Development for Whom? </w:t>
        </w:r>
        <w:proofErr w:type="gramStart"/>
        <w:r w:rsidRPr="001246A7">
          <w:rPr>
            <w:rStyle w:val="Hyperlink"/>
            <w:rFonts w:ascii="Times New Roman" w:hAnsi="Times New Roman" w:cs="Times New Roman"/>
          </w:rPr>
          <w:t>How</w:t>
        </w:r>
        <w:proofErr w:type="gramEnd"/>
        <w:r w:rsidRPr="001246A7">
          <w:rPr>
            <w:rStyle w:val="Hyperlink"/>
            <w:rFonts w:ascii="Times New Roman" w:hAnsi="Times New Roman" w:cs="Times New Roman"/>
          </w:rPr>
          <w:t xml:space="preserve"> New Housing Production Affects Displacement and Replacement in the San Francisco Bay Area.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795D0AFA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017B0373" w14:textId="28E8925F" w:rsidR="00776DD9" w:rsidRPr="001246A7" w:rsidRDefault="00013836">
      <w:pPr>
        <w:ind w:left="205" w:right="169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Karen Chapple, Julia Greenberg, and Vasudha Kumar. 2022. “</w:t>
      </w:r>
      <w:hyperlink r:id="rId11" w:history="1">
        <w:r w:rsidRPr="001246A7">
          <w:rPr>
            <w:rStyle w:val="Hyperlink"/>
            <w:rFonts w:ascii="Times New Roman" w:hAnsi="Times New Roman" w:cs="Times New Roman"/>
          </w:rPr>
          <w:t>Research Brief:</w:t>
        </w:r>
        <w:r w:rsidR="00E1682C" w:rsidRPr="001246A7">
          <w:rPr>
            <w:rStyle w:val="Hyperlink"/>
            <w:rFonts w:ascii="Times New Roman" w:eastAsia="Cambria" w:hAnsi="Times New Roman" w:cs="Times New Roman"/>
            <w:sz w:val="24"/>
          </w:rPr>
          <w:t xml:space="preserve"> </w:t>
        </w:r>
        <w:r w:rsidRPr="001246A7">
          <w:rPr>
            <w:rStyle w:val="Hyperlink"/>
            <w:rFonts w:ascii="Times New Roman" w:hAnsi="Times New Roman" w:cs="Times New Roman"/>
          </w:rPr>
          <w:t>Who Benefits from Tenant Protections? The Effects of Rent Stabilization and Just Cause for Evictions on Residential Mobility in the Bay Area.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673FF22C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B3A5FF3" w14:textId="5C1280C5" w:rsidR="00776DD9" w:rsidRPr="001246A7" w:rsidRDefault="00013836">
      <w:pPr>
        <w:ind w:left="205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Karen Chapple, Julia Greenberg, and Vasudha Kumar. 2022. “</w:t>
      </w:r>
      <w:hyperlink r:id="rId12" w:history="1">
        <w:r w:rsidRPr="001246A7">
          <w:rPr>
            <w:rStyle w:val="Hyperlink"/>
            <w:rFonts w:ascii="Times New Roman" w:hAnsi="Times New Roman" w:cs="Times New Roman"/>
          </w:rPr>
          <w:t xml:space="preserve">Research Brief: Affordable for Whom? </w:t>
        </w:r>
        <w:proofErr w:type="gramStart"/>
        <w:r w:rsidRPr="001246A7">
          <w:rPr>
            <w:rStyle w:val="Hyperlink"/>
            <w:rFonts w:ascii="Times New Roman" w:hAnsi="Times New Roman" w:cs="Times New Roman"/>
          </w:rPr>
          <w:t>How</w:t>
        </w:r>
        <w:proofErr w:type="gramEnd"/>
        <w:r w:rsidRPr="001246A7">
          <w:rPr>
            <w:rStyle w:val="Hyperlink"/>
            <w:rFonts w:ascii="Times New Roman" w:hAnsi="Times New Roman" w:cs="Times New Roman"/>
          </w:rPr>
          <w:t xml:space="preserve"> New Subsidized Housing Production Affects Displacement and Replacement in the San Francisco Bay Area.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297FA3AD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20B6F8BE" w14:textId="28B5D463" w:rsidR="00776DD9" w:rsidRPr="001246A7" w:rsidRDefault="00013836">
      <w:pPr>
        <w:ind w:left="205" w:right="169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Chapple, Karen, Jackelyn Hwang,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>, Julia Greenberg, and Vasudha Kumar. 2022. “</w:t>
      </w:r>
      <w:hyperlink r:id="rId13" w:history="1">
        <w:r w:rsidRPr="001246A7">
          <w:rPr>
            <w:rStyle w:val="Hyperlink"/>
            <w:rFonts w:ascii="Times New Roman" w:hAnsi="Times New Roman" w:cs="Times New Roman"/>
          </w:rPr>
          <w:t>Research Brief:</w:t>
        </w:r>
        <w:r w:rsidR="002F4080" w:rsidRPr="001246A7">
          <w:rPr>
            <w:rStyle w:val="Hyperlink"/>
            <w:rFonts w:ascii="Times New Roman" w:eastAsia="Cambria" w:hAnsi="Times New Roman" w:cs="Times New Roman"/>
            <w:sz w:val="24"/>
          </w:rPr>
          <w:t xml:space="preserve"> </w:t>
        </w:r>
        <w:r w:rsidRPr="001246A7">
          <w:rPr>
            <w:rStyle w:val="Hyperlink"/>
            <w:rFonts w:ascii="Times New Roman" w:hAnsi="Times New Roman" w:cs="Times New Roman"/>
          </w:rPr>
          <w:t xml:space="preserve">But Where Are They </w:t>
        </w:r>
        <w:proofErr w:type="gramStart"/>
        <w:r w:rsidRPr="001246A7">
          <w:rPr>
            <w:rStyle w:val="Hyperlink"/>
            <w:rFonts w:ascii="Times New Roman" w:hAnsi="Times New Roman" w:cs="Times New Roman"/>
          </w:rPr>
          <w:t>To</w:t>
        </w:r>
        <w:proofErr w:type="gramEnd"/>
        <w:r w:rsidRPr="001246A7">
          <w:rPr>
            <w:rStyle w:val="Hyperlink"/>
            <w:rFonts w:ascii="Times New Roman" w:hAnsi="Times New Roman" w:cs="Times New Roman"/>
          </w:rPr>
          <w:t xml:space="preserve"> Go? The Effects of Housing Market Interventions on Where Bay Area Residents Move.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133326AD" w14:textId="1CD58340" w:rsidR="00C76751" w:rsidRDefault="00013836" w:rsidP="009103B6">
      <w:pPr>
        <w:spacing w:after="43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4618F728" w14:textId="77777777" w:rsidR="00B84D67" w:rsidRPr="001246A7" w:rsidRDefault="00B84D67" w:rsidP="009103B6">
      <w:pPr>
        <w:spacing w:after="43" w:line="259" w:lineRule="auto"/>
        <w:ind w:left="0" w:firstLine="0"/>
        <w:rPr>
          <w:rFonts w:ascii="Times New Roman" w:hAnsi="Times New Roman" w:cs="Times New Roman"/>
        </w:rPr>
      </w:pPr>
    </w:p>
    <w:p w14:paraId="5CA9B08C" w14:textId="5B637E6F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lastRenderedPageBreak/>
        <w:t>CONFERENCE PRESENTATIONS (</w:t>
      </w:r>
      <w:r w:rsidR="009C2915" w:rsidRPr="001246A7">
        <w:rPr>
          <w:rFonts w:ascii="Times New Roman" w:hAnsi="Times New Roman" w:cs="Times New Roman"/>
        </w:rPr>
        <w:t xml:space="preserve">AS </w:t>
      </w:r>
      <w:r w:rsidRPr="001246A7">
        <w:rPr>
          <w:rFonts w:ascii="Times New Roman" w:hAnsi="Times New Roman" w:cs="Times New Roman"/>
        </w:rPr>
        <w:t xml:space="preserve">PRESENTING AUTHOR) </w:t>
      </w:r>
    </w:p>
    <w:p w14:paraId="74E6CD3D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F7C1BDC" wp14:editId="27458C4F">
                <wp:extent cx="5980176" cy="18288"/>
                <wp:effectExtent l="0" t="0" r="0" b="0"/>
                <wp:docPr id="5880" name="Group 5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8" name="Shape 7248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0" style="width:470.88pt;height:1.44pt;mso-position-horizontal-relative:char;mso-position-vertical-relative:line" coordsize="59801,182">
                <v:shape id="Shape 7249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5C89F4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Zhang, Iris H. “The Changing Color Line and Municipal Racial Gerrymandering.”  </w:t>
      </w:r>
    </w:p>
    <w:p w14:paraId="5A254BF3" w14:textId="77777777" w:rsidR="00776DD9" w:rsidRPr="001246A7" w:rsidRDefault="00013836">
      <w:pPr>
        <w:spacing w:after="17" w:line="259" w:lineRule="auto"/>
        <w:ind w:left="23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i/>
        </w:rPr>
        <w:t>American Sociological Association</w:t>
      </w:r>
      <w:r w:rsidRPr="001246A7">
        <w:rPr>
          <w:rFonts w:ascii="Times New Roman" w:hAnsi="Times New Roman" w:cs="Times New Roman"/>
        </w:rPr>
        <w:t xml:space="preserve"> Annual Meeting, August 2022  </w:t>
      </w:r>
    </w:p>
    <w:p w14:paraId="63DFA236" w14:textId="77777777" w:rsidR="00776DD9" w:rsidRPr="001246A7" w:rsidRDefault="00013836">
      <w:pPr>
        <w:ind w:left="230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(Session—Race, Ethnicity, and Caste in Political Systems) </w:t>
      </w:r>
    </w:p>
    <w:p w14:paraId="155ED1E7" w14:textId="77777777" w:rsidR="00776DD9" w:rsidRPr="001246A7" w:rsidRDefault="00013836">
      <w:pPr>
        <w:spacing w:after="17" w:line="259" w:lineRule="auto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</w:rPr>
        <w:t xml:space="preserve">Prior version presented at Population Association of America Annual Meeting, May 2021  </w:t>
      </w:r>
    </w:p>
    <w:p w14:paraId="71A74E0D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3A6A3F5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Iris H. Zhang, Jae S. Jeon, Karen Chapple, Julia Greenberg, and Bina P.   </w:t>
      </w:r>
    </w:p>
    <w:p w14:paraId="190C8E67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proofErr w:type="spellStart"/>
      <w:r w:rsidRPr="001246A7">
        <w:rPr>
          <w:rFonts w:ascii="Times New Roman" w:hAnsi="Times New Roman" w:cs="Times New Roman"/>
        </w:rPr>
        <w:t>Shrimali</w:t>
      </w:r>
      <w:proofErr w:type="spellEnd"/>
      <w:r w:rsidRPr="001246A7">
        <w:rPr>
          <w:rFonts w:ascii="Times New Roman" w:hAnsi="Times New Roman" w:cs="Times New Roman"/>
        </w:rPr>
        <w:t xml:space="preserve">. “Who Benefits from Tenant Protections? The Effects of Rent Stabilization and Just  </w:t>
      </w:r>
    </w:p>
    <w:p w14:paraId="11BFB5D3" w14:textId="0780E7BB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Cause for Evictions on Residential Mobility in the Bay Area.”  </w:t>
      </w:r>
    </w:p>
    <w:p w14:paraId="05154E48" w14:textId="77777777" w:rsidR="009C2915" w:rsidRPr="001246A7" w:rsidRDefault="009C2915" w:rsidP="009C2915">
      <w:pPr>
        <w:spacing w:after="17" w:line="259" w:lineRule="auto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</w:rPr>
        <w:t>American Sociological Association</w:t>
      </w:r>
      <w:r w:rsidRPr="001246A7">
        <w:rPr>
          <w:rFonts w:ascii="Times New Roman" w:hAnsi="Times New Roman" w:cs="Times New Roman"/>
        </w:rPr>
        <w:t xml:space="preserve"> Annual Meeting, August 2022  </w:t>
      </w:r>
    </w:p>
    <w:p w14:paraId="1D68DB6D" w14:textId="77777777" w:rsidR="009C2915" w:rsidRPr="001246A7" w:rsidRDefault="009C2915" w:rsidP="009C2915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(Session—Housing Insecurity, Displacement, and Gentrification)</w:t>
      </w:r>
    </w:p>
    <w:p w14:paraId="08F9E039" w14:textId="1CFF79D5" w:rsidR="007946A0" w:rsidRPr="001246A7" w:rsidRDefault="009C2915" w:rsidP="009C2915">
      <w:pPr>
        <w:ind w:left="-5" w:right="169"/>
        <w:rPr>
          <w:rFonts w:ascii="Times New Roman" w:hAnsi="Times New Roman" w:cs="Times New Roman"/>
          <w:i/>
          <w:iCs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  <w:iCs/>
        </w:rPr>
        <w:t>Prior version presented at PAA 2021 and APPAM 2021 (postponed to 2022)</w:t>
      </w:r>
      <w:r w:rsidR="007946A0" w:rsidRPr="001246A7">
        <w:rPr>
          <w:rFonts w:ascii="Times New Roman" w:hAnsi="Times New Roman" w:cs="Times New Roman"/>
          <w:i/>
          <w:iCs/>
        </w:rPr>
        <w:t xml:space="preserve">    </w:t>
      </w:r>
    </w:p>
    <w:p w14:paraId="389BFD88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535A0E24" w14:textId="32700099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and Iris H. Zhang. 2021. “Racial Stratification and the Consequences of  </w:t>
      </w:r>
    </w:p>
    <w:p w14:paraId="40DD5CB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Gentrification on Residential Mobility.”  </w:t>
      </w:r>
    </w:p>
    <w:p w14:paraId="073A7F99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</w:rPr>
        <w:t xml:space="preserve">American Sociological Association </w:t>
      </w:r>
      <w:r w:rsidRPr="001246A7">
        <w:rPr>
          <w:rFonts w:ascii="Times New Roman" w:hAnsi="Times New Roman" w:cs="Times New Roman"/>
        </w:rPr>
        <w:t xml:space="preserve">Annual Meeting, August 2021, Virtual </w:t>
      </w:r>
    </w:p>
    <w:p w14:paraId="6A3DBD03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(Session—Critical Diversity, Racism, Work, and Mobility) </w:t>
      </w:r>
      <w:r w:rsidRPr="001246A7">
        <w:rPr>
          <w:rFonts w:ascii="Times New Roman" w:hAnsi="Times New Roman" w:cs="Times New Roman"/>
          <w:i/>
        </w:rPr>
        <w:t xml:space="preserve"> </w:t>
      </w:r>
    </w:p>
    <w:p w14:paraId="78826BD4" w14:textId="77777777" w:rsidR="00336219" w:rsidRPr="001246A7" w:rsidRDefault="00013836">
      <w:pPr>
        <w:ind w:left="205" w:right="169" w:hanging="220"/>
        <w:rPr>
          <w:rFonts w:ascii="Times New Roman" w:hAnsi="Times New Roman" w:cs="Times New Roman"/>
          <w:i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</w:rPr>
        <w:t xml:space="preserve">Population Association of America </w:t>
      </w:r>
      <w:r w:rsidRPr="001246A7">
        <w:rPr>
          <w:rFonts w:ascii="Times New Roman" w:hAnsi="Times New Roman" w:cs="Times New Roman"/>
        </w:rPr>
        <w:t>Annual Meeting, May 2021, Virtual</w:t>
      </w:r>
      <w:r w:rsidRPr="001246A7">
        <w:rPr>
          <w:rFonts w:ascii="Times New Roman" w:hAnsi="Times New Roman" w:cs="Times New Roman"/>
          <w:i/>
        </w:rPr>
        <w:t xml:space="preserve"> </w:t>
      </w:r>
    </w:p>
    <w:p w14:paraId="5D891147" w14:textId="5A917A68" w:rsidR="00776DD9" w:rsidRPr="001246A7" w:rsidRDefault="00336219">
      <w:pPr>
        <w:ind w:left="205" w:right="169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i/>
        </w:rPr>
        <w:t xml:space="preserve">    </w:t>
      </w:r>
      <w:r w:rsidR="00013836" w:rsidRPr="001246A7">
        <w:rPr>
          <w:rFonts w:ascii="Times New Roman" w:hAnsi="Times New Roman" w:cs="Times New Roman"/>
        </w:rPr>
        <w:t xml:space="preserve">(Session—Neighborhoods, </w:t>
      </w:r>
      <w:proofErr w:type="gramStart"/>
      <w:r w:rsidR="00013836" w:rsidRPr="001246A7">
        <w:rPr>
          <w:rFonts w:ascii="Times New Roman" w:hAnsi="Times New Roman" w:cs="Times New Roman"/>
        </w:rPr>
        <w:t>Housing</w:t>
      </w:r>
      <w:proofErr w:type="gramEnd"/>
      <w:r w:rsidR="00013836" w:rsidRPr="001246A7">
        <w:rPr>
          <w:rFonts w:ascii="Times New Roman" w:hAnsi="Times New Roman" w:cs="Times New Roman"/>
        </w:rPr>
        <w:t xml:space="preserve"> and Inequality)  </w:t>
      </w:r>
    </w:p>
    <w:p w14:paraId="6E68ADED" w14:textId="77777777" w:rsidR="00776DD9" w:rsidRPr="001246A7" w:rsidRDefault="00013836">
      <w:pPr>
        <w:spacing w:after="39" w:line="259" w:lineRule="auto"/>
        <w:ind w:left="22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40E554D5" w14:textId="3683F88E" w:rsidR="00776DD9" w:rsidRPr="001246A7" w:rsidRDefault="009A756B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GRADUATE </w:t>
      </w:r>
      <w:r w:rsidR="00013836" w:rsidRPr="001246A7">
        <w:rPr>
          <w:rFonts w:ascii="Times New Roman" w:hAnsi="Times New Roman" w:cs="Times New Roman"/>
        </w:rPr>
        <w:t xml:space="preserve">FELLOWSHIPS AND AWARDS </w:t>
      </w:r>
    </w:p>
    <w:p w14:paraId="38F45369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2246DD2" wp14:editId="3A95D0D4">
                <wp:extent cx="5980176" cy="18288"/>
                <wp:effectExtent l="0" t="0" r="0" b="0"/>
                <wp:docPr id="5975" name="Group 5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0" name="Shape 7250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5" style="width:470.88pt;height:1.44pt;mso-position-horizontal-relative:char;mso-position-vertical-relative:line" coordsize="59801,182">
                <v:shape id="Shape 7251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499603" w14:textId="15D2C313" w:rsidR="002A705A" w:rsidRPr="001246A7" w:rsidRDefault="002A705A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8</w:t>
      </w:r>
      <w:r w:rsidRPr="001246A7">
        <w:rPr>
          <w:rFonts w:ascii="Times New Roman" w:hAnsi="Times New Roman" w:cs="Times New Roman"/>
          <w:vertAlign w:val="superscript"/>
        </w:rPr>
        <w:t>th</w:t>
      </w:r>
      <w:r w:rsidRPr="001246A7">
        <w:rPr>
          <w:rFonts w:ascii="Times New Roman" w:hAnsi="Times New Roman" w:cs="Times New Roman"/>
        </w:rPr>
        <w:t xml:space="preserve"> year funding through NSF </w:t>
      </w:r>
      <w:r w:rsidR="00336219" w:rsidRPr="001246A7">
        <w:rPr>
          <w:rFonts w:ascii="Times New Roman" w:hAnsi="Times New Roman" w:cs="Times New Roman"/>
        </w:rPr>
        <w:t xml:space="preserve">grant </w:t>
      </w:r>
      <w:r w:rsidRPr="001246A7">
        <w:rPr>
          <w:rFonts w:ascii="Times New Roman" w:hAnsi="Times New Roman" w:cs="Times New Roman"/>
        </w:rPr>
        <w:t xml:space="preserve">for Rights to Vote project </w:t>
      </w:r>
      <w:r w:rsidR="00CD4393" w:rsidRPr="001246A7">
        <w:rPr>
          <w:rFonts w:ascii="Times New Roman" w:hAnsi="Times New Roman" w:cs="Times New Roman"/>
        </w:rPr>
        <w:t>(2025-2026)</w:t>
      </w:r>
    </w:p>
    <w:p w14:paraId="639CB85A" w14:textId="082EB1AC" w:rsidR="002A705A" w:rsidRPr="001246A7" w:rsidRDefault="002A705A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6</w:t>
      </w:r>
      <w:r w:rsidRPr="001246A7">
        <w:rPr>
          <w:rFonts w:ascii="Times New Roman" w:hAnsi="Times New Roman" w:cs="Times New Roman"/>
          <w:vertAlign w:val="superscript"/>
        </w:rPr>
        <w:t>th</w:t>
      </w:r>
      <w:r w:rsidRPr="001246A7">
        <w:rPr>
          <w:rFonts w:ascii="Times New Roman" w:hAnsi="Times New Roman" w:cs="Times New Roman"/>
        </w:rPr>
        <w:t xml:space="preserve"> and 7</w:t>
      </w:r>
      <w:r w:rsidRPr="001246A7">
        <w:rPr>
          <w:rFonts w:ascii="Times New Roman" w:hAnsi="Times New Roman" w:cs="Times New Roman"/>
          <w:vertAlign w:val="superscript"/>
        </w:rPr>
        <w:t>th</w:t>
      </w:r>
      <w:r w:rsidRPr="001246A7">
        <w:rPr>
          <w:rFonts w:ascii="Times New Roman" w:hAnsi="Times New Roman" w:cs="Times New Roman"/>
        </w:rPr>
        <w:t xml:space="preserve"> year funding through Stanford Impact Labs </w:t>
      </w:r>
      <w:r w:rsidR="00CD4393" w:rsidRPr="001246A7">
        <w:rPr>
          <w:rFonts w:ascii="Times New Roman" w:hAnsi="Times New Roman" w:cs="Times New Roman"/>
        </w:rPr>
        <w:t>(2023-2025)</w:t>
      </w:r>
    </w:p>
    <w:p w14:paraId="1030A96E" w14:textId="532ADB04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VPGE Research and Teaching Award, Stanford </w:t>
      </w:r>
      <w:r w:rsidR="00CD4393" w:rsidRPr="001246A7">
        <w:rPr>
          <w:rFonts w:ascii="Times New Roman" w:hAnsi="Times New Roman" w:cs="Times New Roman"/>
        </w:rPr>
        <w:t>A3C</w:t>
      </w:r>
      <w:r w:rsidRPr="001246A7">
        <w:rPr>
          <w:rFonts w:ascii="Times New Roman" w:hAnsi="Times New Roman" w:cs="Times New Roman"/>
        </w:rPr>
        <w:t xml:space="preserve">, 2022 </w:t>
      </w:r>
    </w:p>
    <w:p w14:paraId="35E0A2F9" w14:textId="727F6A0D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Digital Humanities Graduate Fellowship, Stanford </w:t>
      </w:r>
      <w:r w:rsidR="00CD4393" w:rsidRPr="001246A7">
        <w:rPr>
          <w:rFonts w:ascii="Times New Roman" w:hAnsi="Times New Roman" w:cs="Times New Roman"/>
        </w:rPr>
        <w:t>CESTA</w:t>
      </w:r>
      <w:r w:rsidRPr="001246A7">
        <w:rPr>
          <w:rFonts w:ascii="Times New Roman" w:hAnsi="Times New Roman" w:cs="Times New Roman"/>
        </w:rPr>
        <w:t xml:space="preserve">, 2021-2022 </w:t>
      </w:r>
    </w:p>
    <w:p w14:paraId="05D90546" w14:textId="564714A5" w:rsidR="00776DD9" w:rsidRPr="001246A7" w:rsidRDefault="00013836">
      <w:pPr>
        <w:ind w:left="-5" w:right="177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Equity &amp; Inclusion Student Fellowship, </w:t>
      </w:r>
      <w:r w:rsidR="00CD4393" w:rsidRPr="001246A7">
        <w:rPr>
          <w:rFonts w:ascii="Times New Roman" w:hAnsi="Times New Roman" w:cs="Times New Roman"/>
        </w:rPr>
        <w:t>APPAM</w:t>
      </w:r>
      <w:r w:rsidRPr="001246A7">
        <w:rPr>
          <w:rFonts w:ascii="Times New Roman" w:hAnsi="Times New Roman" w:cs="Times New Roman"/>
        </w:rPr>
        <w:t xml:space="preserve">, 2021 </w:t>
      </w:r>
    </w:p>
    <w:p w14:paraId="71AC0799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Summer Collaborative Research Fellowship, Stanford Impact Labs, 2021  </w:t>
      </w:r>
    </w:p>
    <w:p w14:paraId="6FAC691F" w14:textId="30D32873" w:rsidR="00776DD9" w:rsidRPr="001246A7" w:rsidRDefault="00CD4393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1</w:t>
      </w:r>
      <w:r w:rsidRPr="001246A7">
        <w:rPr>
          <w:rFonts w:ascii="Times New Roman" w:hAnsi="Times New Roman" w:cs="Times New Roman"/>
          <w:vertAlign w:val="superscript"/>
        </w:rPr>
        <w:t>st</w:t>
      </w:r>
      <w:r w:rsidRPr="001246A7">
        <w:rPr>
          <w:rFonts w:ascii="Times New Roman" w:hAnsi="Times New Roman" w:cs="Times New Roman"/>
        </w:rPr>
        <w:t xml:space="preserve"> and 5</w:t>
      </w:r>
      <w:r w:rsidRPr="001246A7">
        <w:rPr>
          <w:rFonts w:ascii="Times New Roman" w:hAnsi="Times New Roman" w:cs="Times New Roman"/>
          <w:vertAlign w:val="superscript"/>
        </w:rPr>
        <w:t>th</w:t>
      </w:r>
      <w:r w:rsidRPr="001246A7">
        <w:rPr>
          <w:rFonts w:ascii="Times New Roman" w:hAnsi="Times New Roman" w:cs="Times New Roman"/>
        </w:rPr>
        <w:t xml:space="preserve"> year funding through Stanford </w:t>
      </w:r>
      <w:r w:rsidR="00013836" w:rsidRPr="001246A7">
        <w:rPr>
          <w:rFonts w:ascii="Times New Roman" w:hAnsi="Times New Roman" w:cs="Times New Roman"/>
        </w:rPr>
        <w:t>Wells Family Fellowship</w:t>
      </w:r>
      <w:r w:rsidRPr="001246A7">
        <w:rPr>
          <w:rFonts w:ascii="Times New Roman" w:hAnsi="Times New Roman" w:cs="Times New Roman"/>
        </w:rPr>
        <w:t xml:space="preserve"> (2018-2019; 2022-2023)</w:t>
      </w:r>
    </w:p>
    <w:p w14:paraId="6C21B0CC" w14:textId="41706C23" w:rsidR="00776DD9" w:rsidRPr="001246A7" w:rsidRDefault="00776DD9">
      <w:pPr>
        <w:spacing w:after="39" w:line="259" w:lineRule="auto"/>
        <w:ind w:left="0" w:firstLine="0"/>
        <w:rPr>
          <w:rFonts w:ascii="Times New Roman" w:hAnsi="Times New Roman" w:cs="Times New Roman"/>
        </w:rPr>
      </w:pPr>
    </w:p>
    <w:p w14:paraId="63886D54" w14:textId="036D9DCC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GRADUATE RESEARCH </w:t>
      </w:r>
      <w:r w:rsidR="001246A7" w:rsidRPr="001246A7">
        <w:rPr>
          <w:rFonts w:ascii="Times New Roman" w:hAnsi="Times New Roman" w:cs="Times New Roman"/>
        </w:rPr>
        <w:t>EXPERIENCE</w:t>
      </w:r>
      <w:r w:rsidRPr="001246A7">
        <w:rPr>
          <w:rFonts w:ascii="Times New Roman" w:hAnsi="Times New Roman" w:cs="Times New Roman"/>
        </w:rPr>
        <w:t xml:space="preserve"> </w:t>
      </w:r>
    </w:p>
    <w:p w14:paraId="03D72D06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D5DA412" wp14:editId="3C6C411F">
                <wp:extent cx="5980176" cy="18288"/>
                <wp:effectExtent l="0" t="0" r="0" b="0"/>
                <wp:docPr id="5977" name="Group 5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4" name="Shape 725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7" style="width:470.88pt;height:1.44pt;mso-position-horizontal-relative:char;mso-position-vertical-relative:line" coordsize="59801,182">
                <v:shape id="Shape 7255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E6FC2B" w14:textId="77777777" w:rsidR="00776DD9" w:rsidRPr="001246A7" w:rsidRDefault="00013836">
      <w:pPr>
        <w:spacing w:after="29" w:line="249" w:lineRule="auto"/>
        <w:ind w:left="-5" w:right="248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color w:val="0000FF"/>
          <w:u w:val="single" w:color="0000FF"/>
        </w:rPr>
        <w:t>Changing Cities Research Lab</w:t>
      </w:r>
      <w:r w:rsidRPr="001246A7">
        <w:rPr>
          <w:rFonts w:ascii="Times New Roman" w:hAnsi="Times New Roman" w:cs="Times New Roman"/>
        </w:rPr>
        <w:t xml:space="preserve">, 2020-present  </w:t>
      </w:r>
    </w:p>
    <w:p w14:paraId="6864F847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Graduate Research Assistant </w:t>
      </w:r>
    </w:p>
    <w:p w14:paraId="0495A2F9" w14:textId="77777777" w:rsidR="00776DD9" w:rsidRPr="001246A7" w:rsidRDefault="00013836">
      <w:pPr>
        <w:numPr>
          <w:ilvl w:val="0"/>
          <w:numId w:val="1"/>
        </w:numPr>
        <w:ind w:right="169" w:firstLine="16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Collaborative projects with the Federal Reserve Bank of San Francisco on </w:t>
      </w:r>
      <w:proofErr w:type="gramStart"/>
      <w:r w:rsidRPr="001246A7">
        <w:rPr>
          <w:rFonts w:ascii="Times New Roman" w:hAnsi="Times New Roman" w:cs="Times New Roman"/>
        </w:rPr>
        <w:t xml:space="preserve">housing,   </w:t>
      </w:r>
      <w:proofErr w:type="gramEnd"/>
      <w:r w:rsidRPr="001246A7">
        <w:rPr>
          <w:rFonts w:ascii="Times New Roman" w:hAnsi="Times New Roman" w:cs="Times New Roman"/>
        </w:rPr>
        <w:t xml:space="preserve">   </w:t>
      </w:r>
      <w:r w:rsidRPr="001246A7">
        <w:rPr>
          <w:rFonts w:ascii="Times New Roman" w:hAnsi="Times New Roman" w:cs="Times New Roman"/>
        </w:rPr>
        <w:tab/>
        <w:t xml:space="preserve">gentrification, and displacement in the Bay Area and Seattle  </w:t>
      </w:r>
    </w:p>
    <w:p w14:paraId="7B99E280" w14:textId="77777777" w:rsidR="00776DD9" w:rsidRPr="001246A7" w:rsidRDefault="00013836">
      <w:pPr>
        <w:numPr>
          <w:ilvl w:val="0"/>
          <w:numId w:val="1"/>
        </w:numPr>
        <w:ind w:right="169" w:firstLine="16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Longitudinal interview study on low-income renters in Oakland, in collaboration with   </w:t>
      </w:r>
    </w:p>
    <w:p w14:paraId="5993439B" w14:textId="77777777" w:rsidR="00776DD9" w:rsidRPr="001246A7" w:rsidRDefault="00013836">
      <w:pPr>
        <w:tabs>
          <w:tab w:val="center" w:pos="4380"/>
        </w:tabs>
        <w:ind w:left="-15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</w:rPr>
        <w:tab/>
        <w:t xml:space="preserve">The Housing Initiative at Penn and City of Oakland Department of Housing  </w:t>
      </w:r>
    </w:p>
    <w:p w14:paraId="01957BF0" w14:textId="77777777" w:rsidR="00776DD9" w:rsidRPr="001246A7" w:rsidRDefault="00013836">
      <w:pPr>
        <w:tabs>
          <w:tab w:val="center" w:pos="1825"/>
        </w:tabs>
        <w:ind w:left="-15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</w:rPr>
        <w:tab/>
        <w:t xml:space="preserve">&amp; Community Services  </w:t>
      </w:r>
    </w:p>
    <w:p w14:paraId="5EC04582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PI: Jackelyn Hwang (Stanford)  </w:t>
      </w:r>
    </w:p>
    <w:p w14:paraId="11376339" w14:textId="46CE8941" w:rsidR="00776DD9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7C7466A4" w14:textId="18928E3A" w:rsidR="00B84D67" w:rsidRDefault="00B84D67">
      <w:pPr>
        <w:spacing w:after="19" w:line="259" w:lineRule="auto"/>
        <w:ind w:left="0" w:firstLine="0"/>
        <w:rPr>
          <w:rFonts w:ascii="Times New Roman" w:hAnsi="Times New Roman" w:cs="Times New Roman"/>
        </w:rPr>
      </w:pPr>
    </w:p>
    <w:p w14:paraId="4967093B" w14:textId="77777777" w:rsidR="00B84D67" w:rsidRPr="001246A7" w:rsidRDefault="00B84D67">
      <w:pPr>
        <w:spacing w:after="19" w:line="259" w:lineRule="auto"/>
        <w:ind w:left="0" w:firstLine="0"/>
        <w:rPr>
          <w:rFonts w:ascii="Times New Roman" w:hAnsi="Times New Roman" w:cs="Times New Roman"/>
        </w:rPr>
      </w:pPr>
    </w:p>
    <w:p w14:paraId="14E63C3B" w14:textId="0E30AD0F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lastRenderedPageBreak/>
        <w:t>Court Listening Project, 2021-</w:t>
      </w:r>
      <w:r w:rsidR="001246A7" w:rsidRPr="001246A7">
        <w:rPr>
          <w:rFonts w:ascii="Times New Roman" w:hAnsi="Times New Roman" w:cs="Times New Roman"/>
        </w:rPr>
        <w:t>present</w:t>
      </w:r>
    </w:p>
    <w:p w14:paraId="5FA1519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Graduate Research Assistant  </w:t>
      </w:r>
    </w:p>
    <w:p w14:paraId="0B55144B" w14:textId="77777777" w:rsidR="00291A79" w:rsidRPr="001246A7" w:rsidRDefault="00013836">
      <w:pPr>
        <w:numPr>
          <w:ilvl w:val="0"/>
          <w:numId w:val="1"/>
        </w:numPr>
        <w:ind w:right="169" w:firstLine="16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Fieldwork and in-depth interviews to understand the experiences of people with </w:t>
      </w:r>
      <w:r w:rsidR="00291A79" w:rsidRPr="001246A7">
        <w:rPr>
          <w:rFonts w:ascii="Times New Roman" w:hAnsi="Times New Roman" w:cs="Times New Roman"/>
        </w:rPr>
        <w:t xml:space="preserve">     </w:t>
      </w:r>
    </w:p>
    <w:p w14:paraId="4AC3E380" w14:textId="7741721A" w:rsidR="00776DD9" w:rsidRPr="001246A7" w:rsidRDefault="00291A79" w:rsidP="00291A79">
      <w:pPr>
        <w:ind w:left="232" w:right="169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      </w:t>
      </w:r>
      <w:r w:rsidR="00013836" w:rsidRPr="001246A7">
        <w:rPr>
          <w:rFonts w:ascii="Times New Roman" w:hAnsi="Times New Roman" w:cs="Times New Roman"/>
        </w:rPr>
        <w:t xml:space="preserve">courthouses in the Bay Area  </w:t>
      </w:r>
    </w:p>
    <w:p w14:paraId="57FB7094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PI: Matt Clair (Stanford)  </w:t>
      </w:r>
    </w:p>
    <w:p w14:paraId="021361AB" w14:textId="1F4B3F3A" w:rsidR="00AF4DA7" w:rsidRPr="001246A7" w:rsidRDefault="00AF4DA7">
      <w:pPr>
        <w:pStyle w:val="Heading3"/>
        <w:ind w:left="-5"/>
        <w:rPr>
          <w:rFonts w:ascii="Times New Roman" w:hAnsi="Times New Roman" w:cs="Times New Roman"/>
        </w:rPr>
      </w:pPr>
    </w:p>
    <w:p w14:paraId="42813310" w14:textId="213D777B" w:rsidR="001246A7" w:rsidRPr="001246A7" w:rsidRDefault="001246A7" w:rsidP="001246A7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TEACHING EXPERIENCE </w:t>
      </w:r>
    </w:p>
    <w:p w14:paraId="7190BAF6" w14:textId="77777777" w:rsidR="001246A7" w:rsidRPr="001246A7" w:rsidRDefault="001246A7" w:rsidP="001246A7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F2CD8F7" wp14:editId="768C89F1">
                <wp:extent cx="5980176" cy="18288"/>
                <wp:effectExtent l="0" t="0" r="0" b="0"/>
                <wp:docPr id="5976" name="Group 5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2" name="Shape 7252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68770" id="Group 5976" o:spid="_x0000_s1026" style="width:470.9pt;height:1.45pt;mso-position-horizontal-relative:char;mso-position-vertical-relative:line" coordsize="59801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pBFaAIAADMGAAAOAAAAZHJzL2Uyb0RvYy54bWykVE2P2yAQvVfqf0DcGzuWdpNacfbQbXOp&#13;&#10;2lV3+wMIBtsSBgQkTv59h/FHvNl2K+36gAeYecx7DLO5O7WKHIXzjdEFXS5SSoTmpmx0VdDfT98+&#13;&#10;rSnxgemSKaNFQc/C07vtxw+bzuYiM7VRpXAEQLTPO1vQOgSbJ4nntWiZXxgrNGxK41oWYOqqpHSs&#13;&#10;A/RWJVma3iadcaV1hgvvYfW+36RbxJdS8PBTSi8CUQWF3AKODsd9HJPthuWVY7Zu+JAGe0MWLWs0&#13;&#10;HDpB3bPAyME1L6DahjvjjQwLbtrESNlwgRyAzTK9YrNz5mCRS5V3lZ1kAmmvdHozLP9x3Dn7aB8c&#13;&#10;KNHZCrTAWeRykq6Nf8iSnFCy8ySZOAXCYfHm8zpdrm4p4bC3XGfrdS8pr0H3F1G8/vpqXDIemjxL&#13;&#10;pbNQHP7C37+P/2PNrEBZfQ78HxxpyoKuspuMEs1aqFL0ILiCsqDfJJLPPej1PoUmpiznBx92wqDU&#13;&#10;7Pjdh74my9Fi9Wjxkx5NB5X9ak1bFmJczDKapJvdVT1eVdxtzVE8GfQLVxcGSV52lZ57Tfc+lgT4&#13;&#10;jh7j3yLe3HMqkH96wxudF9J//PD9Tj5gRKrbzWAgfbDnAisdlYBTOINuIxUL+GzbJkAbUk0LymSr&#13;&#10;NL0AA1osv/7G0QpnJaJcSv8SEkoHn0Zc8K7af1GOHFlsNvghOFO2ZsNqfB2Q0uCKNuLEeNkoNUEu&#13;&#10;MfRvkD3C4BzjBPa5KTLtI/mQTd/soGUA6bHlQQZTEJ5sdJjiNTRqTHPGNpp7U56xTaAg8B5RGuxM&#13;&#10;yGPoorH1zefoden12z8AAAD//wMAUEsDBBQABgAIAAAAIQCVJjDW3wAAAAgBAAAPAAAAZHJzL2Rv&#13;&#10;d25yZXYueG1sTI9La8MwEITvhf4HsYHeGtnpg8axHEL6OIVCk0LJbWNvbBNrZSzFdv59t720l4Fl&#13;&#10;mNn50uVoG9VT52vHBuJpBIo4d0XNpYHP3evtEygfkAtsHJOBC3lYZtdXKSaFG/iD+m0olZSwT9BA&#13;&#10;FUKbaO3ziiz6qWuJxTu6zmKQsyt10eEg5bbRsyh61BZrlg8VtrSuKD9tz9bA24DD6i5+6Ten4/qy&#13;&#10;3z28f21iMuZmMj4vRFYLUIHG8JeAHwbZD5kMO7gzF141BoQm/Kp48/tYWA4GZnPQWar/A2TfAAAA&#13;&#10;//8DAFBLAQItABQABgAIAAAAIQC2gziS/gAAAOEBAAATAAAAAAAAAAAAAAAAAAAAAABbQ29udGVu&#13;&#10;dF9UeXBlc10ueG1sUEsBAi0AFAAGAAgAAAAhADj9If/WAAAAlAEAAAsAAAAAAAAAAAAAAAAALwEA&#13;&#10;AF9yZWxzLy5yZWxzUEsBAi0AFAAGAAgAAAAhAMfGkEVoAgAAMwYAAA4AAAAAAAAAAAAAAAAALgIA&#13;&#10;AGRycy9lMm9Eb2MueG1sUEsBAi0AFAAGAAgAAAAhAJUmMNbfAAAACAEAAA8AAAAAAAAAAAAAAAAA&#13;&#10;wgQAAGRycy9kb3ducmV2LnhtbFBLBQYAAAAABAAEAPMAAADOBQAAAAA=&#13;&#10;">
                <v:shape id="Shape 7252" o:spid="_x0000_s1027" style="position:absolute;width:59801;height:182;visibility:visible;mso-wrap-style:square;v-text-anchor:top" coordsize="5980176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XIXywAAAOIAAAAPAAAAZHJzL2Rvd25yZXYueG1sRI9Pa8JA&#13;&#10;FMTvhX6H5RV6Kbox4L/oKmIRSqGi0Yu3R/aZBLNvY3Zr4rfvFgQvA8Mwv2Hmy85U4kaNKy0rGPQj&#13;&#10;EMSZ1SXnCo6HTW8CwnlkjZVlUnAnB8vF68scE21b3tMt9bkIEHYJKii8rxMpXVaQQde3NXHIzrYx&#13;&#10;6INtcqkbbAPcVDKOopE0WHJYKLCmdUHZJf01Cuz6o92k/DO9ns75rttuvy/j0VWp97fucxZkNQPh&#13;&#10;qfPPxgPxpRWM42EM/5fCHZCLPwAAAP//AwBQSwECLQAUAAYACAAAACEA2+H2y+4AAACFAQAAEwAA&#13;&#10;AAAAAAAAAAAAAAAAAAAAW0NvbnRlbnRfVHlwZXNdLnhtbFBLAQItABQABgAIAAAAIQBa9CxbvwAA&#13;&#10;ABUBAAALAAAAAAAAAAAAAAAAAB8BAABfcmVscy8ucmVsc1BLAQItABQABgAIAAAAIQB8OXIXywAA&#13;&#10;AOIAAAAPAAAAAAAAAAAAAAAAAAcCAABkcnMvZG93bnJldi54bWxQSwUGAAAAAAMAAwC3AAAA/wIA&#13;&#10;AAAA&#13;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58615A83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Teaching Assistant  </w:t>
      </w:r>
    </w:p>
    <w:p w14:paraId="29DA4A34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SOC 179A: Crime and Punishment in America, Stanford University, Autumn 2021 </w:t>
      </w:r>
    </w:p>
    <w:p w14:paraId="365D74F9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SOC 202, Junior Seminar: Preparation for Research, Stanford University, Winter 2021 &amp; 2022 </w:t>
      </w:r>
    </w:p>
    <w:p w14:paraId="3A5D4442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SOC 2/PSYCH 70, Self &amp; Society, Stanford University, Autumn 2020 </w:t>
      </w:r>
    </w:p>
    <w:p w14:paraId="27105C9D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SOC 114/SOC 214, Economic Sociology, Stanford University, Autumn 2019 </w:t>
      </w:r>
    </w:p>
    <w:p w14:paraId="3DDD27EA" w14:textId="4E1D6F97" w:rsidR="001246A7" w:rsidRPr="001246A7" w:rsidRDefault="001246A7" w:rsidP="001246A7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6851134C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Volunteer Math Tutor </w:t>
      </w:r>
    </w:p>
    <w:p w14:paraId="095E3BE8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Petey Greene Program, Philadelphia Prison System, 2014-2016 </w:t>
      </w:r>
    </w:p>
    <w:p w14:paraId="24C55CAE" w14:textId="77777777" w:rsidR="001246A7" w:rsidRPr="001246A7" w:rsidRDefault="001246A7" w:rsidP="001246A7">
      <w:pPr>
        <w:rPr>
          <w:rFonts w:ascii="Times New Roman" w:hAnsi="Times New Roman" w:cs="Times New Roman"/>
        </w:rPr>
      </w:pPr>
    </w:p>
    <w:p w14:paraId="497D8A1C" w14:textId="3E454275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PRIOR RESEARCH EXPERIENCE AND EMPLOYMENT </w:t>
      </w:r>
    </w:p>
    <w:p w14:paraId="70281FD9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00B2266" wp14:editId="66335840">
                <wp:extent cx="5980176" cy="18288"/>
                <wp:effectExtent l="0" t="0" r="0" b="0"/>
                <wp:docPr id="6454" name="Group 6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6" name="Shape 7256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4" style="width:470.88pt;height:1.44pt;mso-position-horizontal-relative:char;mso-position-vertical-relative:line" coordsize="59801,182">
                <v:shape id="Shape 7257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5AB334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Brennan Center for Justice, </w:t>
      </w:r>
      <w:r w:rsidRPr="001246A7">
        <w:rPr>
          <w:rFonts w:ascii="Times New Roman" w:hAnsi="Times New Roman" w:cs="Times New Roman"/>
          <w:i/>
        </w:rPr>
        <w:t>Research and Program Associate</w:t>
      </w:r>
      <w:r w:rsidRPr="001246A7">
        <w:rPr>
          <w:rFonts w:ascii="Times New Roman" w:hAnsi="Times New Roman" w:cs="Times New Roman"/>
        </w:rPr>
        <w:t>, 2016-2018 (</w:t>
      </w:r>
      <w:r w:rsidRPr="001246A7">
        <w:rPr>
          <w:rFonts w:ascii="Times New Roman" w:hAnsi="Times New Roman" w:cs="Times New Roman"/>
          <w:i/>
        </w:rPr>
        <w:t>Research Intern</w:t>
      </w:r>
      <w:r w:rsidRPr="001246A7">
        <w:rPr>
          <w:rFonts w:ascii="Times New Roman" w:hAnsi="Times New Roman" w:cs="Times New Roman"/>
        </w:rPr>
        <w:t xml:space="preserve">, 2015) </w:t>
      </w:r>
    </w:p>
    <w:p w14:paraId="0899B6F9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Projects on: Campaign finance reform policies and litigation, automatic voter registration in  </w:t>
      </w:r>
    </w:p>
    <w:p w14:paraId="0C0D233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New York State, publicly financed elections and city council diversity, election security </w:t>
      </w:r>
    </w:p>
    <w:p w14:paraId="6F0C7D4C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04AD4E44" w14:textId="77777777" w:rsidR="00BC40D7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New York State Attorney General’s Office Civil Rights Bureau, </w:t>
      </w:r>
      <w:r w:rsidRPr="001246A7">
        <w:rPr>
          <w:rFonts w:ascii="Times New Roman" w:hAnsi="Times New Roman" w:cs="Times New Roman"/>
          <w:i/>
        </w:rPr>
        <w:t>Statistics Research Intern</w:t>
      </w:r>
      <w:r w:rsidRPr="001246A7">
        <w:rPr>
          <w:rFonts w:ascii="Times New Roman" w:hAnsi="Times New Roman" w:cs="Times New Roman"/>
        </w:rPr>
        <w:t xml:space="preserve">, 2014      </w:t>
      </w:r>
    </w:p>
    <w:p w14:paraId="4D2FACAB" w14:textId="3320A2D4" w:rsidR="00776DD9" w:rsidRPr="001246A7" w:rsidRDefault="00013836" w:rsidP="00BC40D7">
      <w:pPr>
        <w:ind w:left="175" w:right="169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Projects on: Redlining and unfair lending practices, school-to-prison pipeline, university sexual assault reporting practices, retail employment discrimination  </w:t>
      </w:r>
    </w:p>
    <w:p w14:paraId="38FFF0DE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4DC838D5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Institute for Women’s Policy Research, </w:t>
      </w:r>
      <w:r w:rsidRPr="001246A7">
        <w:rPr>
          <w:rFonts w:ascii="Times New Roman" w:hAnsi="Times New Roman" w:cs="Times New Roman"/>
          <w:i/>
        </w:rPr>
        <w:t>Research Intern</w:t>
      </w:r>
      <w:r w:rsidRPr="001246A7">
        <w:rPr>
          <w:rFonts w:ascii="Times New Roman" w:hAnsi="Times New Roman" w:cs="Times New Roman"/>
        </w:rPr>
        <w:t xml:space="preserve">, 2013 </w:t>
      </w:r>
    </w:p>
    <w:p w14:paraId="1539287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Projects on: Paid sick days in the United States  </w:t>
      </w:r>
    </w:p>
    <w:p w14:paraId="4CD1EB9E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sz w:val="20"/>
        </w:rPr>
        <w:t xml:space="preserve"> </w:t>
      </w:r>
    </w:p>
    <w:p w14:paraId="2C48E172" w14:textId="77777777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PROFESSIONAL SERVICE </w:t>
      </w:r>
    </w:p>
    <w:p w14:paraId="02FD8C1D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ACD8E1A" wp14:editId="1AD16925">
                <wp:extent cx="5980176" cy="18288"/>
                <wp:effectExtent l="0" t="0" r="0" b="0"/>
                <wp:docPr id="6455" name="Group 6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8" name="Shape 7258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5" style="width:470.88pt;height:1.44pt;mso-position-horizontal-relative:char;mso-position-vertical-relative:line" coordsize="59801,182">
                <v:shape id="Shape 7259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9F7102" w14:textId="21FFABB1" w:rsidR="002A4E69" w:rsidRPr="001246A7" w:rsidRDefault="002A4E6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Student Committee</w:t>
      </w:r>
      <w:r w:rsidR="00013836" w:rsidRPr="001246A7">
        <w:rPr>
          <w:rFonts w:ascii="Times New Roman" w:hAnsi="Times New Roman" w:cs="Times New Roman"/>
        </w:rPr>
        <w:t xml:space="preserve">, </w:t>
      </w:r>
      <w:r w:rsidR="00013836" w:rsidRPr="001246A7">
        <w:rPr>
          <w:rFonts w:ascii="Times New Roman" w:hAnsi="Times New Roman" w:cs="Times New Roman"/>
          <w:i/>
        </w:rPr>
        <w:t>Stanford Association of Sociology Graduate Students</w:t>
      </w:r>
      <w:r w:rsidR="00013836" w:rsidRPr="001246A7">
        <w:rPr>
          <w:rFonts w:ascii="Times New Roman" w:hAnsi="Times New Roman" w:cs="Times New Roman"/>
        </w:rPr>
        <w:t>, 2020-</w:t>
      </w:r>
      <w:r w:rsidRPr="001246A7">
        <w:rPr>
          <w:rFonts w:ascii="Times New Roman" w:hAnsi="Times New Roman" w:cs="Times New Roman"/>
        </w:rPr>
        <w:t>present</w:t>
      </w:r>
    </w:p>
    <w:p w14:paraId="53F4E2C4" w14:textId="2829B8B3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Graduate Admissions Committee, </w:t>
      </w:r>
      <w:r w:rsidRPr="001246A7">
        <w:rPr>
          <w:rFonts w:ascii="Times New Roman" w:hAnsi="Times New Roman" w:cs="Times New Roman"/>
          <w:i/>
        </w:rPr>
        <w:t>Stanford Sociology</w:t>
      </w:r>
      <w:r w:rsidRPr="001246A7">
        <w:rPr>
          <w:rFonts w:ascii="Times New Roman" w:hAnsi="Times New Roman" w:cs="Times New Roman"/>
        </w:rPr>
        <w:t xml:space="preserve">, 2019-2020 </w:t>
      </w:r>
    </w:p>
    <w:p w14:paraId="74AC55D0" w14:textId="77777777" w:rsidR="00776DD9" w:rsidRPr="001246A7" w:rsidRDefault="00013836">
      <w:pPr>
        <w:spacing w:after="24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sz w:val="20"/>
        </w:rPr>
        <w:t xml:space="preserve"> </w:t>
      </w:r>
    </w:p>
    <w:p w14:paraId="126510E4" w14:textId="77777777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PROFESSIONAL MEMBERSHIPS </w:t>
      </w:r>
    </w:p>
    <w:p w14:paraId="4A45A5E9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EBB60EB" wp14:editId="25820538">
                <wp:extent cx="5980176" cy="18288"/>
                <wp:effectExtent l="0" t="0" r="0" b="0"/>
                <wp:docPr id="6456" name="Group 6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60" name="Shape 7260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6" style="width:470.88pt;height:1.44pt;mso-position-horizontal-relative:char;mso-position-vertical-relative:line" coordsize="59801,182">
                <v:shape id="Shape 7261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FAC67D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American Sociological Association  </w:t>
      </w:r>
    </w:p>
    <w:p w14:paraId="6B9DAA5C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Population Association of America  </w:t>
      </w:r>
    </w:p>
    <w:p w14:paraId="1A9D7C7E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Phi Beta Kappa </w:t>
      </w:r>
    </w:p>
    <w:p w14:paraId="26BDA4FF" w14:textId="0A181C82" w:rsidR="00776DD9" w:rsidRDefault="00013836">
      <w:pPr>
        <w:spacing w:after="34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5A0A6112" w14:textId="5B3AD212" w:rsidR="00055985" w:rsidRDefault="00055985">
      <w:pPr>
        <w:spacing w:after="34" w:line="259" w:lineRule="auto"/>
        <w:ind w:left="0" w:firstLine="0"/>
        <w:rPr>
          <w:rFonts w:ascii="Times New Roman" w:hAnsi="Times New Roman" w:cs="Times New Roman"/>
        </w:rPr>
      </w:pPr>
    </w:p>
    <w:p w14:paraId="7A99D0E8" w14:textId="77777777" w:rsidR="00055985" w:rsidRPr="001246A7" w:rsidRDefault="00055985">
      <w:pPr>
        <w:spacing w:after="34" w:line="259" w:lineRule="auto"/>
        <w:ind w:left="0" w:firstLine="0"/>
        <w:rPr>
          <w:rFonts w:ascii="Times New Roman" w:hAnsi="Times New Roman" w:cs="Times New Roman"/>
        </w:rPr>
      </w:pPr>
    </w:p>
    <w:p w14:paraId="546F9F74" w14:textId="77777777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lastRenderedPageBreak/>
        <w:t xml:space="preserve">OPINION  </w:t>
      </w:r>
    </w:p>
    <w:p w14:paraId="594516A8" w14:textId="77777777" w:rsidR="00776DD9" w:rsidRPr="001246A7" w:rsidRDefault="00013836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80EF3EA" wp14:editId="40AFFED2">
                <wp:extent cx="5980176" cy="18288"/>
                <wp:effectExtent l="0" t="0" r="0" b="0"/>
                <wp:docPr id="6457" name="Group 6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62" name="Shape 7262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7" style="width:470.88pt;height:1.44pt;mso-position-horizontal-relative:char;mso-position-vertical-relative:line" coordsize="59801,182">
                <v:shape id="Shape 7263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011BCC" w14:textId="77777777" w:rsidR="00CB7C73" w:rsidRPr="001246A7" w:rsidRDefault="00013836" w:rsidP="00BC40D7">
      <w:pPr>
        <w:spacing w:after="19" w:line="237" w:lineRule="auto"/>
        <w:ind w:left="0" w:right="693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Secure the Vote, Secure Our Democracy, Feb. 23, 2018, </w:t>
      </w:r>
      <w:r w:rsidRPr="001246A7">
        <w:rPr>
          <w:rFonts w:ascii="Times New Roman" w:hAnsi="Times New Roman" w:cs="Times New Roman"/>
          <w:i/>
        </w:rPr>
        <w:t>U.S. News &amp; World Report</w:t>
      </w:r>
      <w:r w:rsidRPr="001246A7">
        <w:rPr>
          <w:rFonts w:ascii="Times New Roman" w:hAnsi="Times New Roman" w:cs="Times New Roman"/>
        </w:rPr>
        <w:t xml:space="preserve"> (with       </w:t>
      </w:r>
    </w:p>
    <w:p w14:paraId="4A830BFD" w14:textId="2B4C5961" w:rsidR="00776DD9" w:rsidRPr="001246A7" w:rsidRDefault="00013836" w:rsidP="00CB7C73">
      <w:pPr>
        <w:spacing w:after="19" w:line="237" w:lineRule="auto"/>
        <w:ind w:left="220" w:right="693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Wilfred</w:t>
      </w:r>
      <w:r w:rsidR="00BC40D7" w:rsidRPr="001246A7">
        <w:rPr>
          <w:rFonts w:ascii="Times New Roman" w:hAnsi="Times New Roman" w:cs="Times New Roman"/>
        </w:rPr>
        <w:t xml:space="preserve"> </w:t>
      </w:r>
      <w:r w:rsidRPr="001246A7">
        <w:rPr>
          <w:rFonts w:ascii="Times New Roman" w:hAnsi="Times New Roman" w:cs="Times New Roman"/>
        </w:rPr>
        <w:t xml:space="preserve">Codrington III). </w:t>
      </w:r>
      <w:hyperlink r:id="rId14" w:history="1">
        <w:r w:rsidRPr="001246A7">
          <w:rPr>
            <w:rStyle w:val="Hyperlink"/>
            <w:rFonts w:ascii="Times New Roman" w:hAnsi="Times New Roman" w:cs="Times New Roman"/>
          </w:rPr>
          <w:t>http</w:t>
        </w:r>
        <w:r w:rsidR="00CB7C73" w:rsidRPr="001246A7">
          <w:rPr>
            <w:rStyle w:val="Hyperlink"/>
            <w:rFonts w:ascii="Times New Roman" w:hAnsi="Times New Roman" w:cs="Times New Roman"/>
          </w:rPr>
          <w:t>s://www.usnews.com/opinion/thomas-jeff</w:t>
        </w:r>
        <w:r w:rsidRPr="001246A7">
          <w:rPr>
            <w:rStyle w:val="Hyperlink"/>
            <w:rFonts w:ascii="Times New Roman" w:hAnsi="Times New Roman" w:cs="Times New Roman"/>
          </w:rPr>
          <w:t xml:space="preserve">ersonstreet/articles/2018-02-23/congress-must-act-toupgrade-and-secure-our-voting-machinesbefore-midterms. </w:t>
        </w:r>
      </w:hyperlink>
      <w:r w:rsidRPr="001246A7">
        <w:rPr>
          <w:rFonts w:ascii="Times New Roman" w:hAnsi="Times New Roman" w:cs="Times New Roman"/>
        </w:rPr>
        <w:t xml:space="preserve"> </w:t>
      </w:r>
    </w:p>
    <w:p w14:paraId="206FC466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sz w:val="24"/>
        </w:rPr>
        <w:t xml:space="preserve"> </w:t>
      </w:r>
    </w:p>
    <w:p w14:paraId="6EE6C5F4" w14:textId="77777777" w:rsidR="00CB7C73" w:rsidRPr="001246A7" w:rsidRDefault="00013836">
      <w:pPr>
        <w:spacing w:after="0" w:line="249" w:lineRule="auto"/>
        <w:ind w:left="-5" w:right="248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New Mexico Pursues Much-Needed Reforms to Combat Unaccountable Political Ads, Jul 17, 2017 </w:t>
      </w:r>
    </w:p>
    <w:p w14:paraId="7ACE4E93" w14:textId="660D88B1" w:rsidR="00776DD9" w:rsidRPr="001246A7" w:rsidRDefault="00013836" w:rsidP="00CB7C73">
      <w:pPr>
        <w:spacing w:after="0" w:line="249" w:lineRule="auto"/>
        <w:ind w:left="205" w:right="248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(</w:t>
      </w:r>
      <w:proofErr w:type="gramStart"/>
      <w:r w:rsidRPr="001246A7">
        <w:rPr>
          <w:rFonts w:ascii="Times New Roman" w:hAnsi="Times New Roman" w:cs="Times New Roman"/>
        </w:rPr>
        <w:t>with</w:t>
      </w:r>
      <w:proofErr w:type="gramEnd"/>
      <w:r w:rsidRPr="001246A7">
        <w:rPr>
          <w:rFonts w:ascii="Times New Roman" w:hAnsi="Times New Roman" w:cs="Times New Roman"/>
        </w:rPr>
        <w:t xml:space="preserve"> </w:t>
      </w:r>
      <w:proofErr w:type="spellStart"/>
      <w:r w:rsidRPr="001246A7">
        <w:rPr>
          <w:rFonts w:ascii="Times New Roman" w:hAnsi="Times New Roman" w:cs="Times New Roman"/>
        </w:rPr>
        <w:t>Chisun</w:t>
      </w:r>
      <w:proofErr w:type="spellEnd"/>
      <w:r w:rsidRPr="001246A7">
        <w:rPr>
          <w:rFonts w:ascii="Times New Roman" w:hAnsi="Times New Roman" w:cs="Times New Roman"/>
        </w:rPr>
        <w:t xml:space="preserve"> Lee). </w:t>
      </w:r>
      <w:hyperlink r:id="rId15" w:history="1">
        <w:r w:rsidR="00CB7C73" w:rsidRPr="001246A7">
          <w:rPr>
            <w:rStyle w:val="Hyperlink"/>
            <w:rFonts w:ascii="Times New Roman" w:hAnsi="Times New Roman" w:cs="Times New Roman"/>
          </w:rPr>
          <w:t xml:space="preserve">https://www.brennancenter.org/our-work/analysis-opinion/newmexico-   </w:t>
        </w:r>
        <w:r w:rsidRPr="001246A7">
          <w:rPr>
            <w:rStyle w:val="Hyperlink"/>
            <w:rFonts w:ascii="Times New Roman" w:hAnsi="Times New Roman" w:cs="Times New Roman"/>
          </w:rPr>
          <w:t xml:space="preserve">pursues-much-needed-reforms-combat-unaccountable-political-ads. </w:t>
        </w:r>
      </w:hyperlink>
      <w:r w:rsidRPr="001246A7">
        <w:rPr>
          <w:rFonts w:ascii="Times New Roman" w:hAnsi="Times New Roman" w:cs="Times New Roman"/>
        </w:rPr>
        <w:t xml:space="preserve"> </w:t>
      </w:r>
    </w:p>
    <w:p w14:paraId="57A94F38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7D5E15A4" w14:textId="77777777" w:rsidR="00320FE7" w:rsidRPr="001246A7" w:rsidRDefault="00013836">
      <w:pPr>
        <w:spacing w:after="0" w:line="249" w:lineRule="auto"/>
        <w:ind w:left="-5" w:right="248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States Lead the Way in Enforcing Campaign Finance Transparency, May 12, 2017 (with </w:t>
      </w:r>
      <w:proofErr w:type="spellStart"/>
      <w:r w:rsidRPr="001246A7">
        <w:rPr>
          <w:rFonts w:ascii="Times New Roman" w:hAnsi="Times New Roman" w:cs="Times New Roman"/>
        </w:rPr>
        <w:t>Chisun</w:t>
      </w:r>
      <w:proofErr w:type="spellEnd"/>
      <w:r w:rsidR="00320FE7" w:rsidRPr="001246A7">
        <w:rPr>
          <w:rFonts w:ascii="Times New Roman" w:hAnsi="Times New Roman" w:cs="Times New Roman"/>
        </w:rPr>
        <w:t xml:space="preserve">   </w:t>
      </w:r>
    </w:p>
    <w:p w14:paraId="1550EDE4" w14:textId="5876FF55" w:rsidR="00776DD9" w:rsidRPr="001246A7" w:rsidRDefault="00013836" w:rsidP="00320FE7">
      <w:pPr>
        <w:spacing w:after="0" w:line="249" w:lineRule="auto"/>
        <w:ind w:left="205" w:right="248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Lee). </w:t>
      </w:r>
      <w:hyperlink r:id="rId16" w:history="1">
        <w:r w:rsidR="00320FE7" w:rsidRPr="001246A7">
          <w:rPr>
            <w:rStyle w:val="Hyperlink"/>
            <w:rFonts w:ascii="Times New Roman" w:hAnsi="Times New Roman" w:cs="Times New Roman"/>
          </w:rPr>
          <w:t xml:space="preserve">https://www.brennancenter.org/our-work/analysis-opinion/states-lead-way- </w:t>
        </w:r>
        <w:proofErr w:type="spellStart"/>
        <w:r w:rsidRPr="001246A7">
          <w:rPr>
            <w:rStyle w:val="Hyperlink"/>
            <w:rFonts w:ascii="Times New Roman" w:hAnsi="Times New Roman" w:cs="Times New Roman"/>
          </w:rPr>
          <w:t>enforcingcampaign</w:t>
        </w:r>
        <w:proofErr w:type="spellEnd"/>
        <w:r w:rsidRPr="001246A7">
          <w:rPr>
            <w:rStyle w:val="Hyperlink"/>
            <w:rFonts w:ascii="Times New Roman" w:hAnsi="Times New Roman" w:cs="Times New Roman"/>
          </w:rPr>
          <w:t xml:space="preserve">-finance-transparency. </w:t>
        </w:r>
      </w:hyperlink>
      <w:r w:rsidRPr="001246A7">
        <w:rPr>
          <w:rFonts w:ascii="Times New Roman" w:hAnsi="Times New Roman" w:cs="Times New Roman"/>
        </w:rPr>
        <w:t xml:space="preserve"> </w:t>
      </w:r>
    </w:p>
    <w:p w14:paraId="5CC2EF6F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11E402A" w14:textId="77777777" w:rsidR="00320FE7" w:rsidRPr="001246A7" w:rsidRDefault="00013836">
      <w:pPr>
        <w:spacing w:after="0" w:line="249" w:lineRule="auto"/>
        <w:ind w:left="-5" w:right="248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Anonymous Donors Spent Record Amounts on 2016 State Ballot Questions, Jan. 12, 2017 (with         </w:t>
      </w:r>
    </w:p>
    <w:p w14:paraId="3D686A96" w14:textId="54484EE2" w:rsidR="00776DD9" w:rsidRPr="001246A7" w:rsidRDefault="00013836" w:rsidP="00320FE7">
      <w:pPr>
        <w:spacing w:after="0" w:line="249" w:lineRule="auto"/>
        <w:ind w:left="205" w:right="248" w:firstLine="0"/>
        <w:rPr>
          <w:rFonts w:ascii="Times New Roman" w:hAnsi="Times New Roman" w:cs="Times New Roman"/>
        </w:rPr>
      </w:pPr>
      <w:proofErr w:type="spellStart"/>
      <w:r w:rsidRPr="001246A7">
        <w:rPr>
          <w:rFonts w:ascii="Times New Roman" w:hAnsi="Times New Roman" w:cs="Times New Roman"/>
        </w:rPr>
        <w:t>Chisun</w:t>
      </w:r>
      <w:proofErr w:type="spellEnd"/>
      <w:r w:rsidRPr="001246A7">
        <w:rPr>
          <w:rFonts w:ascii="Times New Roman" w:hAnsi="Times New Roman" w:cs="Times New Roman"/>
        </w:rPr>
        <w:t xml:space="preserve"> Lee). </w:t>
      </w:r>
      <w:hyperlink r:id="rId17" w:history="1">
        <w:r w:rsidRPr="001246A7">
          <w:rPr>
            <w:rStyle w:val="Hyperlink"/>
            <w:rFonts w:ascii="Times New Roman" w:hAnsi="Times New Roman" w:cs="Times New Roman"/>
          </w:rPr>
          <w:t>http</w:t>
        </w:r>
        <w:r w:rsidR="00320FE7" w:rsidRPr="001246A7">
          <w:rPr>
            <w:rStyle w:val="Hyperlink"/>
            <w:rFonts w:ascii="Times New Roman" w:hAnsi="Times New Roman" w:cs="Times New Roman"/>
          </w:rPr>
          <w:t>s://www.brennancenter.org/our-work/analysis-opinion/anonymousdonors-spen</w:t>
        </w:r>
        <w:r w:rsidRPr="001246A7">
          <w:rPr>
            <w:rStyle w:val="Hyperlink"/>
            <w:rFonts w:ascii="Times New Roman" w:hAnsi="Times New Roman" w:cs="Times New Roman"/>
          </w:rPr>
          <w:t xml:space="preserve">t-record-amounts-2016-state-ballot-questions. </w:t>
        </w:r>
      </w:hyperlink>
      <w:r w:rsidRPr="001246A7">
        <w:rPr>
          <w:rFonts w:ascii="Times New Roman" w:hAnsi="Times New Roman" w:cs="Times New Roman"/>
        </w:rPr>
        <w:t xml:space="preserve"> </w:t>
      </w:r>
    </w:p>
    <w:p w14:paraId="69CDE098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A2E1AD6" w14:textId="77777777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LANGUAGES </w:t>
      </w:r>
    </w:p>
    <w:p w14:paraId="75C841A1" w14:textId="77777777" w:rsidR="00776DD9" w:rsidRPr="001246A7" w:rsidRDefault="00013836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ACF9B93" wp14:editId="499035B6">
                <wp:extent cx="5980176" cy="18288"/>
                <wp:effectExtent l="0" t="0" r="0" b="0"/>
                <wp:docPr id="6458" name="Group 6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64" name="Shape 726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8" style="width:470.88pt;height:1.44pt;mso-position-horizontal-relative:char;mso-position-vertical-relative:line" coordsize="59801,182">
                <v:shape id="Shape 7265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8ABF0B" w14:textId="6376ECAC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Native fluency in Mandarin</w:t>
      </w:r>
      <w:r w:rsidR="001246A7" w:rsidRPr="001246A7">
        <w:rPr>
          <w:rFonts w:ascii="Times New Roman" w:hAnsi="Times New Roman" w:cs="Times New Roman"/>
        </w:rPr>
        <w:t xml:space="preserve"> and </w:t>
      </w:r>
      <w:r w:rsidR="001246A7" w:rsidRPr="001246A7">
        <w:rPr>
          <w:rFonts w:ascii="Times New Roman" w:hAnsi="Times New Roman" w:cs="Times New Roman"/>
        </w:rPr>
        <w:t>Cantonese</w:t>
      </w:r>
      <w:r w:rsidRPr="001246A7">
        <w:rPr>
          <w:rFonts w:ascii="Times New Roman" w:hAnsi="Times New Roman" w:cs="Times New Roman"/>
        </w:rPr>
        <w:t xml:space="preserve"> (as interviewer, translator, and live interpreter) Working Proficiency in Japanese  </w:t>
      </w:r>
    </w:p>
    <w:p w14:paraId="4BCFBEB8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Intermediate French  </w:t>
      </w:r>
    </w:p>
    <w:p w14:paraId="7BD47BBF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Beginner Spanish  </w:t>
      </w:r>
    </w:p>
    <w:sectPr w:rsidR="00776DD9" w:rsidRPr="001246A7">
      <w:footerReference w:type="even" r:id="rId18"/>
      <w:footerReference w:type="default" r:id="rId19"/>
      <w:footerReference w:type="first" r:id="rId20"/>
      <w:pgSz w:w="12240" w:h="15840"/>
      <w:pgMar w:top="1439" w:right="1062" w:bottom="1444" w:left="1440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DAF0" w14:textId="77777777" w:rsidR="00682EB1" w:rsidRDefault="00682EB1">
      <w:pPr>
        <w:spacing w:after="0" w:line="240" w:lineRule="auto"/>
      </w:pPr>
      <w:r>
        <w:separator/>
      </w:r>
    </w:p>
  </w:endnote>
  <w:endnote w:type="continuationSeparator" w:id="0">
    <w:p w14:paraId="122F5AC7" w14:textId="77777777" w:rsidR="00682EB1" w:rsidRDefault="0068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01A7" w14:textId="77777777" w:rsidR="00776DD9" w:rsidRDefault="00013836">
    <w:pPr>
      <w:tabs>
        <w:tab w:val="center" w:pos="4679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F6A0" w14:textId="77777777" w:rsidR="00776DD9" w:rsidRDefault="00013836">
    <w:pPr>
      <w:tabs>
        <w:tab w:val="center" w:pos="4679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CF432" w14:textId="77777777" w:rsidR="00776DD9" w:rsidRDefault="00013836">
    <w:pPr>
      <w:tabs>
        <w:tab w:val="center" w:pos="4679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1031" w14:textId="77777777" w:rsidR="00682EB1" w:rsidRDefault="00682EB1">
      <w:pPr>
        <w:spacing w:after="0" w:line="240" w:lineRule="auto"/>
      </w:pPr>
      <w:r>
        <w:separator/>
      </w:r>
    </w:p>
  </w:footnote>
  <w:footnote w:type="continuationSeparator" w:id="0">
    <w:p w14:paraId="09F3894B" w14:textId="77777777" w:rsidR="00682EB1" w:rsidRDefault="00682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86A62"/>
    <w:multiLevelType w:val="hybridMultilevel"/>
    <w:tmpl w:val="223840E6"/>
    <w:lvl w:ilvl="0" w:tplc="102E3738">
      <w:start w:val="1"/>
      <w:numFmt w:val="bullet"/>
      <w:lvlText w:val="-"/>
      <w:lvlJc w:val="left"/>
      <w:pPr>
        <w:ind w:left="7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805560">
      <w:start w:val="1"/>
      <w:numFmt w:val="bullet"/>
      <w:lvlText w:val="o"/>
      <w:lvlJc w:val="left"/>
      <w:pPr>
        <w:ind w:left="1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EF666">
      <w:start w:val="1"/>
      <w:numFmt w:val="bullet"/>
      <w:lvlText w:val="▪"/>
      <w:lvlJc w:val="left"/>
      <w:pPr>
        <w:ind w:left="1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B07270">
      <w:start w:val="1"/>
      <w:numFmt w:val="bullet"/>
      <w:lvlText w:val="•"/>
      <w:lvlJc w:val="left"/>
      <w:pPr>
        <w:ind w:left="2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C21D36">
      <w:start w:val="1"/>
      <w:numFmt w:val="bullet"/>
      <w:lvlText w:val="o"/>
      <w:lvlJc w:val="left"/>
      <w:pPr>
        <w:ind w:left="3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6FB14">
      <w:start w:val="1"/>
      <w:numFmt w:val="bullet"/>
      <w:lvlText w:val="▪"/>
      <w:lvlJc w:val="left"/>
      <w:pPr>
        <w:ind w:left="4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92782E">
      <w:start w:val="1"/>
      <w:numFmt w:val="bullet"/>
      <w:lvlText w:val="•"/>
      <w:lvlJc w:val="left"/>
      <w:pPr>
        <w:ind w:left="48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C008CC">
      <w:start w:val="1"/>
      <w:numFmt w:val="bullet"/>
      <w:lvlText w:val="o"/>
      <w:lvlJc w:val="left"/>
      <w:pPr>
        <w:ind w:left="55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BA0442">
      <w:start w:val="1"/>
      <w:numFmt w:val="bullet"/>
      <w:lvlText w:val="▪"/>
      <w:lvlJc w:val="left"/>
      <w:pPr>
        <w:ind w:left="62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48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DD9"/>
    <w:rsid w:val="00013836"/>
    <w:rsid w:val="000168B8"/>
    <w:rsid w:val="00055985"/>
    <w:rsid w:val="000815A3"/>
    <w:rsid w:val="000908C8"/>
    <w:rsid w:val="001246A7"/>
    <w:rsid w:val="001B1F21"/>
    <w:rsid w:val="001C001C"/>
    <w:rsid w:val="001C5F9D"/>
    <w:rsid w:val="001E79F0"/>
    <w:rsid w:val="00213ACC"/>
    <w:rsid w:val="002430FB"/>
    <w:rsid w:val="0026036A"/>
    <w:rsid w:val="00291A79"/>
    <w:rsid w:val="002A4E69"/>
    <w:rsid w:val="002A705A"/>
    <w:rsid w:val="002E5B59"/>
    <w:rsid w:val="002F4080"/>
    <w:rsid w:val="00320FE7"/>
    <w:rsid w:val="00336219"/>
    <w:rsid w:val="00362C02"/>
    <w:rsid w:val="0037717D"/>
    <w:rsid w:val="0038107F"/>
    <w:rsid w:val="003C1DB2"/>
    <w:rsid w:val="004D71CB"/>
    <w:rsid w:val="005418F8"/>
    <w:rsid w:val="005A4400"/>
    <w:rsid w:val="006509F7"/>
    <w:rsid w:val="00682EB1"/>
    <w:rsid w:val="00697AC6"/>
    <w:rsid w:val="00765883"/>
    <w:rsid w:val="00776DD9"/>
    <w:rsid w:val="007946A0"/>
    <w:rsid w:val="007D0700"/>
    <w:rsid w:val="007E1D19"/>
    <w:rsid w:val="00822BAF"/>
    <w:rsid w:val="009103B6"/>
    <w:rsid w:val="0095020E"/>
    <w:rsid w:val="00956C43"/>
    <w:rsid w:val="00977420"/>
    <w:rsid w:val="009A756B"/>
    <w:rsid w:val="009C2915"/>
    <w:rsid w:val="00A04447"/>
    <w:rsid w:val="00A568F2"/>
    <w:rsid w:val="00AE5EBA"/>
    <w:rsid w:val="00AF4DA7"/>
    <w:rsid w:val="00B50EE1"/>
    <w:rsid w:val="00B557B5"/>
    <w:rsid w:val="00B66F7E"/>
    <w:rsid w:val="00B84D67"/>
    <w:rsid w:val="00BC40D7"/>
    <w:rsid w:val="00C76751"/>
    <w:rsid w:val="00C94EA5"/>
    <w:rsid w:val="00CB6986"/>
    <w:rsid w:val="00CB7C73"/>
    <w:rsid w:val="00CD13FE"/>
    <w:rsid w:val="00CD4393"/>
    <w:rsid w:val="00CD4934"/>
    <w:rsid w:val="00CE7A9A"/>
    <w:rsid w:val="00D13E55"/>
    <w:rsid w:val="00D63EB8"/>
    <w:rsid w:val="00E14875"/>
    <w:rsid w:val="00E1682C"/>
    <w:rsid w:val="00E66294"/>
    <w:rsid w:val="00E91336"/>
    <w:rsid w:val="00EC379B"/>
    <w:rsid w:val="00EC4BEB"/>
    <w:rsid w:val="00ED6FCE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FBB1"/>
  <w15:docId w15:val="{AD9E86AB-4C6B-A441-AD4F-B6C34BC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Georgia" w:eastAsia="Georgia" w:hAnsi="Georgia" w:cs="Georg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377"/>
      <w:jc w:val="center"/>
      <w:outlineLvl w:val="0"/>
    </w:pPr>
    <w:rPr>
      <w:rFonts w:ascii="Calibri" w:eastAsia="Calibri" w:hAnsi="Calibri" w:cs="Calibri"/>
      <w:b/>
      <w:color w:val="0000FF"/>
      <w:sz w:val="32"/>
      <w:u w:val="single" w:color="0000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Georgia" w:eastAsia="Georgia" w:hAnsi="Georgia" w:cs="Georgi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Georgia" w:eastAsia="Georgia" w:hAnsi="Georgia" w:cs="Georg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FF"/>
      <w:sz w:val="32"/>
      <w:u w:val="single" w:color="0000FF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4"/>
    </w:rPr>
  </w:style>
  <w:style w:type="character" w:customStyle="1" w:styleId="Heading3Char">
    <w:name w:val="Heading 3 Char"/>
    <w:link w:val="Heading3"/>
    <w:rPr>
      <w:rFonts w:ascii="Georgia" w:eastAsia="Georgia" w:hAnsi="Georgia" w:cs="Georgia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A5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9F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168B8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bsf.org/community-development/publications/working-papers/2022/march/housing-market-interventions-and-residential-mobility-san-francisco-bay-area/" TargetMode="External"/><Relationship Id="rId13" Type="http://schemas.openxmlformats.org/officeDocument/2006/relationships/hyperlink" Target="https://ccrl.stanford.edu/s/Brief_But-Where-Do-They-Go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hzhang@stanford.edu" TargetMode="External"/><Relationship Id="rId12" Type="http://schemas.openxmlformats.org/officeDocument/2006/relationships/hyperlink" Target="https://ccrl.stanford.edu/s/Brief_Affordable-for-Whom.pdf" TargetMode="External"/><Relationship Id="rId17" Type="http://schemas.openxmlformats.org/officeDocument/2006/relationships/hyperlink" Target="s://www.brennancenter.org/our-work/analysis-opinion/anonymousdonors-sp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ennancenter.org/our-work/analysis-opinion/states-lead-way-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crl.stanford.edu/s/Brief_Who-Benefits-From-Tenant-Protection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rennancenter.org/our-work/analysis-opinion/newmexico-" TargetMode="External"/><Relationship Id="rId10" Type="http://schemas.openxmlformats.org/officeDocument/2006/relationships/hyperlink" Target="https://ccrl.stanford.edu/s/Brief_New-Development-for-Whom.pdf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crl.stanford.edu/s/Brief_Analyzing-the-Impacts-of-Housing-Production-and-Tenant-Protections-on-Residential-Mobility-in.pdf" TargetMode="External"/><Relationship Id="rId14" Type="http://schemas.openxmlformats.org/officeDocument/2006/relationships/hyperlink" Target="s://www.usnews.com/opinion/thomas-jef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ZhangI_Resume_2021 Autumn.docx</vt:lpstr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ZhangI_Resume_2021 Autumn.docx</dc:title>
  <dc:subject/>
  <dc:creator>Iris Zhang</dc:creator>
  <cp:keywords/>
  <cp:lastModifiedBy>Iris Zhang</cp:lastModifiedBy>
  <cp:revision>3</cp:revision>
  <cp:lastPrinted>2022-11-16T08:26:00Z</cp:lastPrinted>
  <dcterms:created xsi:type="dcterms:W3CDTF">2022-11-16T08:26:00Z</dcterms:created>
  <dcterms:modified xsi:type="dcterms:W3CDTF">2022-11-16T08:27:00Z</dcterms:modified>
</cp:coreProperties>
</file>