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35B96" w14:textId="1237853B" w:rsidR="00B6395B" w:rsidRDefault="00B9131B" w:rsidP="00B9131B">
      <w:pPr>
        <w:pStyle w:val="Title"/>
        <w:jc w:val="center"/>
      </w:pPr>
      <w:r>
        <w:t>Presentation Outline</w:t>
      </w:r>
    </w:p>
    <w:p w14:paraId="76FEE92B" w14:textId="2C44146D" w:rsidR="00B9131B" w:rsidRDefault="00B9131B" w:rsidP="00B9131B"/>
    <w:p w14:paraId="4AD0728A" w14:textId="23ED502D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Intro – names, schools, education </w:t>
      </w:r>
      <w:r>
        <w:rPr>
          <w:color w:val="FF0000"/>
        </w:rPr>
        <w:t>30</w:t>
      </w:r>
      <w:r w:rsidR="00C96CED">
        <w:rPr>
          <w:color w:val="FF0000"/>
        </w:rPr>
        <w:t>s</w:t>
      </w:r>
    </w:p>
    <w:p w14:paraId="61ED6B32" w14:textId="7F73E567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Need for AI in energy industry </w:t>
      </w:r>
      <w:r>
        <w:rPr>
          <w:color w:val="FF0000"/>
        </w:rPr>
        <w:t>45s</w:t>
      </w:r>
    </w:p>
    <w:p w14:paraId="0BD9452F" w14:textId="7A5C8285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What SMART Power does </w:t>
      </w:r>
      <w:r>
        <w:rPr>
          <w:color w:val="FF0000"/>
        </w:rPr>
        <w:t xml:space="preserve">1 </w:t>
      </w:r>
      <w:proofErr w:type="gramStart"/>
      <w:r>
        <w:rPr>
          <w:color w:val="FF0000"/>
        </w:rPr>
        <w:t>min</w:t>
      </w:r>
      <w:proofErr w:type="gramEnd"/>
    </w:p>
    <w:p w14:paraId="5DA9589D" w14:textId="0657F5F1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Demo/Prototype – explain its implementation </w:t>
      </w:r>
      <w:r w:rsidR="00C96CED">
        <w:rPr>
          <w:color w:val="FF0000"/>
        </w:rPr>
        <w:t>4</w:t>
      </w:r>
      <w:r>
        <w:rPr>
          <w:color w:val="FF0000"/>
        </w:rPr>
        <w:t xml:space="preserve"> mins</w:t>
      </w:r>
    </w:p>
    <w:p w14:paraId="176A8F56" w14:textId="07D0F854" w:rsidR="00B9131B" w:rsidRDefault="00B9131B" w:rsidP="00B9131B">
      <w:pPr>
        <w:pStyle w:val="ListParagraph"/>
        <w:numPr>
          <w:ilvl w:val="1"/>
          <w:numId w:val="1"/>
        </w:numPr>
      </w:pPr>
      <w:r>
        <w:t>Login</w:t>
      </w:r>
    </w:p>
    <w:p w14:paraId="76D35853" w14:textId="265A5ABA" w:rsidR="00B9131B" w:rsidRDefault="00B9131B" w:rsidP="00B9131B">
      <w:pPr>
        <w:pStyle w:val="ListParagraph"/>
        <w:numPr>
          <w:ilvl w:val="1"/>
          <w:numId w:val="1"/>
        </w:numPr>
      </w:pPr>
      <w:r>
        <w:t>Dashboard – outline UI</w:t>
      </w:r>
    </w:p>
    <w:p w14:paraId="73575AEC" w14:textId="53AD408A" w:rsidR="00B9131B" w:rsidRDefault="00B9131B" w:rsidP="00B9131B">
      <w:pPr>
        <w:pStyle w:val="ListParagraph"/>
        <w:numPr>
          <w:ilvl w:val="1"/>
          <w:numId w:val="1"/>
        </w:numPr>
      </w:pPr>
      <w:r>
        <w:t>Model – Toggle model settings and submit (2 iterations)</w:t>
      </w:r>
    </w:p>
    <w:p w14:paraId="3891E173" w14:textId="45E3B10D" w:rsidR="00B9131B" w:rsidRDefault="00B9131B" w:rsidP="00B9131B">
      <w:pPr>
        <w:pStyle w:val="ListParagraph"/>
        <w:numPr>
          <w:ilvl w:val="1"/>
          <w:numId w:val="1"/>
        </w:numPr>
      </w:pPr>
      <w:r>
        <w:t>Forecast – graphs demand forecasts and overlays real data</w:t>
      </w:r>
    </w:p>
    <w:p w14:paraId="4B0C1657" w14:textId="4BC7C98C" w:rsidR="00B9131B" w:rsidRDefault="00B9131B" w:rsidP="00B9131B">
      <w:pPr>
        <w:pStyle w:val="ListParagraph"/>
        <w:numPr>
          <w:ilvl w:val="1"/>
          <w:numId w:val="1"/>
        </w:numPr>
      </w:pPr>
      <w:r>
        <w:t>Show Samples for Toronto, Ottawa and Bruce over 1 week</w:t>
      </w:r>
    </w:p>
    <w:p w14:paraId="4A8BCA56" w14:textId="31ADB717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Flow chart for architecture </w:t>
      </w:r>
      <w:r w:rsidRPr="00B9131B">
        <w:rPr>
          <w:color w:val="FF0000"/>
        </w:rPr>
        <w:t>30</w:t>
      </w:r>
      <w:r w:rsidR="00C96CED">
        <w:rPr>
          <w:color w:val="FF0000"/>
        </w:rPr>
        <w:t>s</w:t>
      </w:r>
    </w:p>
    <w:p w14:paraId="0BE1876F" w14:textId="6E8CC18F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Business Model </w:t>
      </w:r>
      <w:r w:rsidR="00C96CED">
        <w:rPr>
          <w:color w:val="FF0000"/>
        </w:rPr>
        <w:t>2</w:t>
      </w:r>
      <w:r w:rsidR="00C96CED" w:rsidRPr="00C96CED">
        <w:rPr>
          <w:color w:val="FF0000"/>
        </w:rPr>
        <w:t>.5 mins</w:t>
      </w:r>
    </w:p>
    <w:p w14:paraId="252DCDA1" w14:textId="0CC9D410" w:rsidR="00B9131B" w:rsidRDefault="00B9131B" w:rsidP="00B9131B">
      <w:pPr>
        <w:pStyle w:val="ListParagraph"/>
        <w:numPr>
          <w:ilvl w:val="1"/>
          <w:numId w:val="1"/>
        </w:numPr>
      </w:pPr>
      <w:r>
        <w:t>Value Proposition</w:t>
      </w:r>
    </w:p>
    <w:p w14:paraId="35D930EC" w14:textId="4CF5C21D" w:rsidR="00B9131B" w:rsidRDefault="00B9131B" w:rsidP="00B9131B">
      <w:pPr>
        <w:pStyle w:val="ListParagraph"/>
        <w:numPr>
          <w:ilvl w:val="1"/>
          <w:numId w:val="1"/>
        </w:numPr>
      </w:pPr>
      <w:r>
        <w:t>Partners/Customers</w:t>
      </w:r>
    </w:p>
    <w:p w14:paraId="0B24A03D" w14:textId="3103445E" w:rsidR="00B9131B" w:rsidRDefault="00B9131B" w:rsidP="00B9131B">
      <w:pPr>
        <w:pStyle w:val="ListParagraph"/>
        <w:numPr>
          <w:ilvl w:val="1"/>
          <w:numId w:val="1"/>
        </w:numPr>
      </w:pPr>
      <w:r>
        <w:t xml:space="preserve">Revenue Streams </w:t>
      </w:r>
    </w:p>
    <w:p w14:paraId="246561A0" w14:textId="5DA7844F" w:rsidR="00B9131B" w:rsidRDefault="00B9131B" w:rsidP="00B9131B">
      <w:pPr>
        <w:pStyle w:val="ListParagraph"/>
        <w:numPr>
          <w:ilvl w:val="1"/>
          <w:numId w:val="1"/>
        </w:numPr>
      </w:pPr>
      <w:r>
        <w:t>Cost Breakdown – more sophisticated cost breakdown, add break even, add profit margin (monthly)</w:t>
      </w:r>
    </w:p>
    <w:p w14:paraId="48E055F6" w14:textId="315CA687" w:rsidR="00B9131B" w:rsidRDefault="00B9131B" w:rsidP="00B9131B">
      <w:pPr>
        <w:pStyle w:val="ListParagraph"/>
        <w:numPr>
          <w:ilvl w:val="0"/>
          <w:numId w:val="1"/>
        </w:numPr>
      </w:pPr>
      <w:r>
        <w:t xml:space="preserve">Next Steps </w:t>
      </w:r>
      <w:r w:rsidR="00C96CED">
        <w:rPr>
          <w:color w:val="FF0000"/>
        </w:rPr>
        <w:t>45</w:t>
      </w:r>
      <w:r w:rsidRPr="00B9131B">
        <w:rPr>
          <w:color w:val="FF0000"/>
        </w:rPr>
        <w:t xml:space="preserve"> min</w:t>
      </w:r>
    </w:p>
    <w:p w14:paraId="677BE0D1" w14:textId="29240272" w:rsidR="00B9131B" w:rsidRDefault="00B9131B" w:rsidP="00B9131B">
      <w:pPr>
        <w:pStyle w:val="ListParagraph"/>
        <w:numPr>
          <w:ilvl w:val="1"/>
          <w:numId w:val="1"/>
        </w:numPr>
      </w:pPr>
      <w:r>
        <w:t>Fully automated retraining of model through Azure</w:t>
      </w:r>
    </w:p>
    <w:p w14:paraId="111B5FE7" w14:textId="443E1495" w:rsidR="00B9131B" w:rsidRPr="00B9131B" w:rsidRDefault="00B9131B" w:rsidP="00B9131B">
      <w:pPr>
        <w:pStyle w:val="ListParagraph"/>
        <w:numPr>
          <w:ilvl w:val="1"/>
          <w:numId w:val="1"/>
        </w:numPr>
      </w:pPr>
      <w:r>
        <w:t>Domain acquisition for WebApp implementation</w:t>
      </w:r>
    </w:p>
    <w:sectPr w:rsidR="00B9131B" w:rsidRPr="00B91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A6969"/>
    <w:multiLevelType w:val="hybridMultilevel"/>
    <w:tmpl w:val="C29A3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1B"/>
    <w:rsid w:val="003E2342"/>
    <w:rsid w:val="0059105F"/>
    <w:rsid w:val="008401D9"/>
    <w:rsid w:val="00A11B40"/>
    <w:rsid w:val="00B6395B"/>
    <w:rsid w:val="00B9131B"/>
    <w:rsid w:val="00C96CED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E04"/>
  <w15:chartTrackingRefBased/>
  <w15:docId w15:val="{1FCA0A8F-7371-4A09-9F0C-C6DA994B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1</cp:revision>
  <dcterms:created xsi:type="dcterms:W3CDTF">2020-05-08T04:22:00Z</dcterms:created>
  <dcterms:modified xsi:type="dcterms:W3CDTF">2020-05-08T04:36:00Z</dcterms:modified>
</cp:coreProperties>
</file>