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0B2545"/>
          <w:sz w:val="44"/>
        </w:rPr>
        <w:t>Lecture 10 - Composite Materials</w:t>
      </w:r>
    </w:p>
    <w:p>
      <w:pPr>
        <w:pStyle w:val="SourceNote"/>
      </w:pPr>
      <w:r>
        <w:t>Source: `STM/Material(1)/10_composites 2025-2026.pdf`</w:t>
      </w:r>
    </w:p>
    <w:p>
      <w:r>
        <w:t>Purpose: open-note exam guide. It prioritizes answer structure, formulas, tutorial methods, and professor-style traps.</w:t>
      </w:r>
    </w:p>
    <w:p>
      <w:pPr>
        <w:pStyle w:val="Heading1"/>
      </w:pPr>
      <w:r>
        <w:t>Core Idea</w:t>
      </w:r>
    </w:p>
    <w:p>
      <w:r>
        <w:t>A composite is a combination of two or more chemically distinct and insoluble phases with a recognizable interface, arranged so properties/structural performance exceed the constituents acting independently. Usually one phase is a continuous matrix and another is reinforcement.</w:t>
      </w:r>
    </w:p>
    <w:p>
      <w:pPr>
        <w:pStyle w:val="Heading1"/>
      </w:pPr>
      <w:r>
        <w:t>Classification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By matrix: metal matrix composites (MMCs), ceramic matrix composites (CMCs), polymer matrix composites (PMCs/OMCs).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By reinforcement: fibers (long or short), particles, dispersions.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Reinforcement can be metal, polymer, ceramic, or glass depending on the composite design.</w:t>
      </w:r>
    </w:p>
    <w:p>
      <w:pPr>
        <w:pStyle w:val="Heading1"/>
      </w:pPr>
      <w:r>
        <w:t>Matrix and Bonding Logic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MMCs: matrix is relatively soft/flexible; reinforcement must have high strength/stiffness; reinforcement-matrix bond must be strong because load transfers from matrix to reinforcement.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PMCs: matrix is relatively soft/flexible; reinforcement must have high strength/stiffness; strong bond is needed for load transfer.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CMCs: matrix is hard and brittle; reinforcement should have high tensile strength to arrest crack growth; the reinforcement-matrix bond should be relatively weak enough to allow pull-out and crack energy dissipation rather than immediate brittle failure.</w:t>
      </w:r>
    </w:p>
    <w:p>
      <w:pPr>
        <w:pStyle w:val="Heading1"/>
      </w:pPr>
      <w:r>
        <w:t>Fiber-Reinforced Polymer-Matrix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Fibers improve strength, fatigue resistance, Young modulus, and strength-to-weight ratio.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fiber provides strength and stiffness.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matrix binds fibers, transfers load between fibers, and protects them.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Common PMC fibers: glass fibers, carbon fibers, aramid fibers.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Common MMC fibers: boron, carbon, oxide ceramic, non-oxide ceramic fibers.</w:t>
      </w:r>
    </w:p>
    <w:p>
      <w:pPr>
        <w:pStyle w:val="Heading1"/>
      </w:pPr>
      <w:r>
        <w:t>Reinforcement Mechanisms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Fiber mechanisms: load transfer, debonding, pull-out, crack bridging/arrest.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Particle mechanisms: crack deviation, crack blocking, increased crack path, particle breaking, and energy consumption.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useful mechanism depends on interface strength. A very strong interface is good for stiffness/load transfer in MMC/PMC; a controlled weaker interface can improve toughness in CMCs.</w:t>
      </w:r>
    </w:p>
    <w:p>
      <w:pPr>
        <w:pStyle w:val="Heading1"/>
      </w:pPr>
      <w:r>
        <w:t>Rule of Mixtures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rule of mixtures predicts properties such as density, elastic modulus, electrical conductivity, and thermal conductivity from constituent properties and volume fractions.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Density: rho_c = rho_f f_f + rho_m f_m, with f_m = 1 - f_f.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Longitudinal modulus for continuous unidirectional fibers parallel to load: E_c = E_f f_f + E_m f_m.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Transverse modulus approximation: 1/E_c = f_f/E_f + f_m/E_m.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Trap: the high parallel modulus only applies when continuous fibers are aligned with the load.</w:t>
      </w:r>
    </w:p>
    <w:p>
      <w:pPr>
        <w:pStyle w:val="Heading1"/>
      </w:pPr>
      <w:r>
        <w:t>Processing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Pultrusion: resin-impregnated glass strands are pulled through a die, similar in idea to extrusion, producing pipes, channels, I-beams, etc.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Resin transfer molding: reinforcement preform is placed in a closed mold; thermoset matrix is injected; after curing, the part is ejected.</w:t>
      </w:r>
    </w:p>
    <w:p>
      <w:pPr>
        <w:pStyle w:val="Heading1"/>
      </w:pPr>
      <w:r>
        <w:t>Exam Traps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composite is not just a mixture: phases must be distinct/insoluble with an interface and improved combined performance.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Matrix and reinforcement roles are different. Matrix is not necessarily the strongest phase.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CMCs, a relatively weak interface can be beneficial for pull-out and crack arrest; do not apply the PMC/MMC strong-interface rule blindly.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Rule of mixtures must use volume fractions, not weight fractions, unless converted.</w:t>
      </w:r>
    </w:p>
    <w:p>
      <w:pPr>
        <w:pStyle w:val="Heading1"/>
      </w:pPr>
      <w:r>
        <w:t>Source Slide Checklist</w:t>
      </w:r>
    </w:p>
    <w:p>
      <w:r>
        <w:t>This is a compact OCR/text extraction from the source PDF. Use it as a searchable reminder of the slide wording, not as a replacement for diagrams.</w:t>
      </w:r>
    </w:p>
    <w:p>
      <w:pPr>
        <w:pStyle w:val="Heading2"/>
      </w:pPr>
      <w:r>
        <w:t>Source page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COMPOSITE MATERIALS</w:t>
      </w:r>
    </w:p>
    <w:p>
      <w:pPr>
        <w:pStyle w:val="Heading2"/>
      </w:pPr>
      <w:r>
        <w:t>Source page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Some definitions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composite material is a combination of two or more chemically distinct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insoluble phases with recognizable interface, in such mann er that its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 and structural performance are superior to thos e of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constituents acting independently.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Generally, one material forms a continuous matrix while the other provides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reinforcement.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Composites can be classified by their matrix material which include: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Metal matrix composites (MMCs)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Ceramic matrix composites (CMCs)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Polymer matrix composites (PMCs) or sometimes referred to as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organic matrix composites (OMCs)</w:t>
      </w:r>
    </w:p>
    <w:p>
      <w:pPr>
        <w:pStyle w:val="Heading2"/>
      </w:pPr>
      <w:r>
        <w:t>Source page 4</w:t>
      </w:r>
    </w:p>
    <w:p>
      <w:pPr>
        <w:pStyle w:val="ListBullet"/>
        <w:tabs>
          <w:tab w:val="left" w:pos="540"/>
        </w:tabs>
        <w:spacing w:after="80" w:line="300" w:lineRule="auto"/>
      </w:pPr>
      <w:r>
        <w:t>MMCs - Metal Matrix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The matrix is relatively soft and flexible.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The reinforcement must have high strength and stiffness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Since the load must be transferred from the matrix to the reinforcement,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reinforcement-matrix bond must be strong.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MMCs use: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-Two types of particulates (dispersion strengthened alloy s and regular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particulate composites)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Or long fiber reinforcements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PMCs - Polymer Matrix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The matrix is relatively soft and flexible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The reinforcement must have high strength and stiffness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Since the load must be transferred from matrix to reinforce ment,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reinforcement-matrix bond must be strong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CMCs - Ceramic Matrix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The matrix is relatively hard and brittle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The reinforcement must have high tensile strength to arrest crack growth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The reinforcement must be free to pull out as a crack extends , so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7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Load trasfer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Debonding (pull-out)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Reinforcement mechanisms due to fibres</w:t>
      </w:r>
    </w:p>
    <w:p>
      <w:pPr>
        <w:pStyle w:val="Heading2"/>
      </w:pPr>
      <w:r>
        <w:t>Source page 11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Fiber reinforced composites provide improved strength, f atigue resistance,</w:t>
      </w:r>
    </w:p>
    <w:p>
      <w:pPr>
        <w:pStyle w:val="ListBullet"/>
        <w:tabs>
          <w:tab w:val="left" w:pos="540"/>
        </w:tabs>
        <w:spacing w:after="80" w:line="300" w:lineRule="auto"/>
      </w:pPr>
      <w:r>
        <w:t>Young’s modulus and strength to weight ratio over the constituent materials.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This is achieved by incorporating strong, stiff, yet britt le fibers into a more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ductile matrix.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Generally speaking the fiber supplies the strength and sti ffness while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matrix binds the fibers together and provides a means of tran sferring the load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between fibers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The matrix also provides protection for the fibers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Fiber-reinforced polymer-matrix composites</w:t>
      </w:r>
    </w:p>
    <w:p>
      <w:pPr>
        <w:pStyle w:val="Heading2"/>
      </w:pPr>
      <w:r>
        <w:t>Source page 13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rule of mixtures predicts some properties of the composite (e.g. density,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modulus, electrical conductivity, thermal conductivity) knowing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properties and volume fractions ( f) of matrix and reinforcement.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 f m m cf f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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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 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Where the subscripts m and f refer to the matrix and fiber.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 mf f1 that Note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Rule of mixtures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rule of mixtures can also be used to predict the modulus of elasticity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when the fibers are continuous and unidirectional.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Parallel to the fibers, the modulus of elasticity may be as high as: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f f m m cE f E f E</w:t>
      </w:r>
    </w:p>
    <w:p>
      <w:pPr>
        <w:pStyle w:val="ListBullet"/>
        <w:tabs>
          <w:tab w:val="left" w:pos="540"/>
        </w:tabs>
        <w:spacing w:after="80" w:line="300" w:lineRule="auto"/>
      </w:pPr>
      <w:r>
        <w:t>m</w:t>
      </w:r>
    </w:p>
    <w:p>
      <w:pPr>
        <w:pStyle w:val="ListBullet"/>
        <w:tabs>
          <w:tab w:val="left" w:pos="540"/>
        </w:tabs>
        <w:spacing w:after="80" w:line="300" w:lineRule="auto"/>
      </w:pPr>
      <w:r>
        <w:t>m</w:t>
      </w:r>
    </w:p>
    <w:p>
      <w:pPr>
        <w:pStyle w:val="ListBullet"/>
        <w:tabs>
          <w:tab w:val="left" w:pos="540"/>
        </w:tabs>
        <w:spacing w:after="80" w:line="300" w:lineRule="auto"/>
      </w:pPr>
      <w:r>
        <w:t>f</w:t>
      </w:r>
    </w:p>
    <w:p>
      <w:pPr>
        <w:pStyle w:val="ListBullet"/>
        <w:tabs>
          <w:tab w:val="left" w:pos="540"/>
        </w:tabs>
        <w:spacing w:after="80" w:line="300" w:lineRule="auto"/>
      </w:pPr>
      <w:r>
        <w:t>f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16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Some commonly used fibers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 matrix composites: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Glass fibers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Carbon fibers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Aramid fibers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Some commonly used fibers for metal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matrix composites: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Boron fibers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Carbon fibers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Oxide ceramic and non-oxide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 fibers</w:t>
      </w:r>
    </w:p>
    <w:p>
      <w:pPr>
        <w:pStyle w:val="Heading2"/>
      </w:pPr>
      <w:r>
        <w:t>Source page 18</w:t>
      </w:r>
    </w:p>
    <w:p>
      <w:pPr>
        <w:pStyle w:val="ListBullet"/>
        <w:tabs>
          <w:tab w:val="left" w:pos="540"/>
        </w:tabs>
        <w:spacing w:after="80" w:line="300" w:lineRule="auto"/>
      </w:pPr>
      <w:r>
        <w:t>PULTRUSION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Similar to extrusion of metallic parts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Pultrusion involves pulling resin-impregnated glass strands through a die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Standard extruded shapes can easily be produced such as pip es, channels,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I-beams, etc.</w:t>
      </w:r>
    </w:p>
    <w:p>
      <w:pPr>
        <w:pStyle w:val="Heading2"/>
      </w:pPr>
      <w:r>
        <w:t>Source page 19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RESIN TRANSFER MOLDING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Resin transfer molding is a manufacturing method that is qu ite similar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injection molding where plastic is injected into a closed mold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In the RTM process the preform (precut piece(s) of reinforc ement) is placed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the mold, the mold is closed and the thermoset plastic matr ix is injected into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mold, once the matrix is cured the part is ejected</w:t>
      </w:r>
    </w:p>
    <w:p>
      <w:pPr>
        <w:pStyle w:val="Heading2"/>
      </w:pPr>
      <w:r>
        <w:t>Source page 20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DEVIATION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BLOCKING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INCREMENT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CRACK PATH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PARTICLE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BREAKING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Energy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consumption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Reinforcement mechanisms due to particles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 w:line="276" w:lineRule="auto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