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9F2E30" w14:textId="4BCF5042" w:rsidR="00D1293F" w:rsidRPr="007322CD" w:rsidRDefault="007322CD">
      <w:pPr>
        <w:rPr>
          <w:b/>
          <w:bCs/>
          <w:sz w:val="28"/>
          <w:szCs w:val="28"/>
        </w:rPr>
      </w:pPr>
      <w:r w:rsidRPr="007322CD">
        <w:rPr>
          <w:b/>
          <w:bCs/>
          <w:sz w:val="28"/>
          <w:szCs w:val="28"/>
        </w:rPr>
        <w:t>Correction of station location for EFAS and GLOFAS calibration</w:t>
      </w:r>
    </w:p>
    <w:p w14:paraId="5B3C9548" w14:textId="77777777" w:rsidR="007322CD" w:rsidRDefault="007322CD"/>
    <w:p w14:paraId="39613AE0" w14:textId="77777777" w:rsidR="007322CD" w:rsidRDefault="007322CD">
      <w:r>
        <w:t>To</w:t>
      </w:r>
      <w:r w:rsidRPr="0052020E">
        <w:t xml:space="preserve"> compare simulated </w:t>
      </w:r>
      <w:r>
        <w:t>and</w:t>
      </w:r>
      <w:r w:rsidRPr="0052020E">
        <w:t xml:space="preserve"> observed discharge</w:t>
      </w:r>
      <w:r>
        <w:t>,</w:t>
      </w:r>
      <w:r w:rsidRPr="00655491">
        <w:t xml:space="preserve"> </w:t>
      </w:r>
      <w:r>
        <w:t>g</w:t>
      </w:r>
      <w:r w:rsidRPr="00635FAD">
        <w:t xml:space="preserve">rid-based hydrological models </w:t>
      </w:r>
      <w:r>
        <w:t>must</w:t>
      </w:r>
      <w:r w:rsidRPr="00635FAD">
        <w:t xml:space="preserve"> fit</w:t>
      </w:r>
      <w:r>
        <w:t xml:space="preserve"> </w:t>
      </w:r>
      <w:r w:rsidRPr="00635FAD">
        <w:t>reported station location</w:t>
      </w:r>
      <w:r>
        <w:t>s</w:t>
      </w:r>
      <w:r w:rsidRPr="00635FAD">
        <w:t xml:space="preserve"> to the </w:t>
      </w:r>
      <w:r>
        <w:t xml:space="preserve">resolution-dependent gridded </w:t>
      </w:r>
      <w:r w:rsidRPr="00635FAD">
        <w:t>river network</w:t>
      </w:r>
      <w:r w:rsidRPr="0052020E">
        <w:t xml:space="preserve">. </w:t>
      </w:r>
    </w:p>
    <w:p w14:paraId="2B6BDD23" w14:textId="2064B397" w:rsidR="007322CD" w:rsidRDefault="007322CD">
      <w:r>
        <w:t>In most cases this is done by comparing reported basin area for the station vs. upstream area calculated from the river network (LDD). For EFAS and GLOFAS manual correction of station also plays an important factor.</w:t>
      </w:r>
    </w:p>
    <w:p w14:paraId="7D22B595" w14:textId="57B81619" w:rsidR="007322CD" w:rsidRDefault="007322CD">
      <w:r>
        <w:t xml:space="preserve">Here we use </w:t>
      </w:r>
      <w:r w:rsidRPr="0052020E">
        <w:t xml:space="preserve">an Intersection over Union ratio approach to selected station locations on a coarser </w:t>
      </w:r>
      <w:r>
        <w:t>grid-scale</w:t>
      </w:r>
      <w:r w:rsidRPr="0052020E">
        <w:t xml:space="preserve">, reducing the errors in assigning stations to the </w:t>
      </w:r>
      <w:r>
        <w:t>correct upstream</w:t>
      </w:r>
      <w:r w:rsidRPr="0052020E">
        <w:t xml:space="preserve"> basin</w:t>
      </w:r>
      <w:r>
        <w:t xml:space="preserve">. The </w:t>
      </w:r>
      <w:proofErr w:type="spellStart"/>
      <w:r>
        <w:t>approaqch</w:t>
      </w:r>
      <w:proofErr w:type="spellEnd"/>
      <w:r>
        <w:t xml:space="preserve"> is explained in the method part and in </w:t>
      </w:r>
      <w:r>
        <w:t>Burek and Smilovic (2023).</w:t>
      </w:r>
    </w:p>
    <w:p w14:paraId="1B37EEC2" w14:textId="77777777" w:rsidR="007322CD" w:rsidRDefault="007322CD"/>
    <w:p w14:paraId="6E44736A" w14:textId="269F687B" w:rsidR="007322CD" w:rsidRDefault="007322CD">
      <w:r>
        <w:t>We put the python programs to run the evaluation on:</w:t>
      </w:r>
    </w:p>
    <w:p w14:paraId="704AD462" w14:textId="77777777" w:rsidR="007322CD" w:rsidRPr="007322CD" w:rsidRDefault="007322CD" w:rsidP="007322CD">
      <w:r w:rsidRPr="007322CD">
        <w:t>https://github.com/iiasa/Lisflood_preprocessing/tree/main/calib_stations</w:t>
      </w:r>
    </w:p>
    <w:p w14:paraId="3213B966" w14:textId="77777777" w:rsidR="007322CD" w:rsidRDefault="007322CD"/>
    <w:p w14:paraId="71FE3FD1" w14:textId="0CEFB710" w:rsidR="00F9100C" w:rsidRDefault="007322CD">
      <w:r>
        <w:t>Datasets to run the programs and the results will be placed on the ECMWF shared diskspace</w:t>
      </w:r>
      <w:r w:rsidR="00F9100C">
        <w:t>.</w:t>
      </w:r>
    </w:p>
    <w:p w14:paraId="17DD7198" w14:textId="77777777" w:rsidR="007322CD" w:rsidRDefault="007322CD"/>
    <w:p w14:paraId="46C1832F" w14:textId="3E7028C9" w:rsidR="007322CD" w:rsidRDefault="007322CD">
      <w:r>
        <w:t xml:space="preserve">For the Danube </w:t>
      </w:r>
      <w:proofErr w:type="spellStart"/>
      <w:r w:rsidR="00F9100C">
        <w:t>GloFAS</w:t>
      </w:r>
      <w:proofErr w:type="spellEnd"/>
      <w:r w:rsidR="00F9100C">
        <w:t xml:space="preserve"> </w:t>
      </w:r>
      <w:r>
        <w:t>we looked at 46 stations</w:t>
      </w:r>
      <w:r w:rsidR="00F9100C">
        <w:t xml:space="preserve"> and corrected 24 stations automatically, but only </w:t>
      </w:r>
      <w:r w:rsidR="009F3733">
        <w:t>6</w:t>
      </w:r>
      <w:r w:rsidR="00F9100C">
        <w:t xml:space="preserve"> with </w:t>
      </w:r>
      <w:r w:rsidR="009F3733">
        <w:t>relevant</w:t>
      </w:r>
      <w:r w:rsidR="00F9100C">
        <w:t xml:space="preserve"> changes.</w:t>
      </w:r>
    </w:p>
    <w:p w14:paraId="1DB3DA24" w14:textId="719970AE" w:rsidR="00F9100C" w:rsidRDefault="00F9100C" w:rsidP="00F9100C">
      <w:r>
        <w:t xml:space="preserve">For the Danube </w:t>
      </w:r>
      <w:r>
        <w:t xml:space="preserve">EFAS </w:t>
      </w:r>
      <w:r>
        <w:t xml:space="preserve">we looked at </w:t>
      </w:r>
      <w:r>
        <w:t>315</w:t>
      </w:r>
      <w:r>
        <w:t xml:space="preserve"> stations and corrected </w:t>
      </w:r>
      <w:r>
        <w:t>84</w:t>
      </w:r>
      <w:r>
        <w:t xml:space="preserve"> stations, but only </w:t>
      </w:r>
      <w:r w:rsidR="00735F0B">
        <w:t>9</w:t>
      </w:r>
      <w:r>
        <w:t xml:space="preserve"> with </w:t>
      </w:r>
      <w:r w:rsidR="009F3733">
        <w:t>relevant</w:t>
      </w:r>
      <w:r>
        <w:t xml:space="preserve"> changes.</w:t>
      </w:r>
    </w:p>
    <w:p w14:paraId="43B292CA" w14:textId="3C879767" w:rsidR="00F9100C" w:rsidRDefault="00F9100C" w:rsidP="00F9100C">
      <w:r>
        <w:t>The small number of major corrections reflects the already high quality for station selection processes due to several rounds of EFA/</w:t>
      </w:r>
      <w:proofErr w:type="spellStart"/>
      <w:r>
        <w:t>Glofas</w:t>
      </w:r>
      <w:proofErr w:type="spellEnd"/>
      <w:r>
        <w:t xml:space="preserve"> calibrations.</w:t>
      </w:r>
    </w:p>
    <w:p w14:paraId="607F9EFF" w14:textId="77777777" w:rsidR="00F9100C" w:rsidRDefault="00F9100C"/>
    <w:p w14:paraId="6F7EC3A2" w14:textId="77777777" w:rsidR="00F9100C" w:rsidRDefault="00F9100C"/>
    <w:p w14:paraId="232312FB" w14:textId="77777777" w:rsidR="007322CD" w:rsidRDefault="007322CD"/>
    <w:p w14:paraId="5D1D7732" w14:textId="77777777" w:rsidR="007322CD" w:rsidRDefault="007322CD"/>
    <w:p w14:paraId="5CDFE3DC" w14:textId="77777777" w:rsidR="00AB70E0" w:rsidRDefault="00AB70E0"/>
    <w:p w14:paraId="1D0B38B3" w14:textId="77777777" w:rsidR="007322CD" w:rsidRDefault="007322CD">
      <w:pPr>
        <w:rPr>
          <w:b/>
          <w:bCs/>
        </w:rPr>
      </w:pPr>
      <w:r>
        <w:rPr>
          <w:b/>
          <w:bCs/>
        </w:rPr>
        <w:br w:type="page"/>
      </w:r>
    </w:p>
    <w:p w14:paraId="5B64DF40" w14:textId="4E7296AD" w:rsidR="00AB70E0" w:rsidRPr="00D113B8" w:rsidRDefault="005F03FE">
      <w:pPr>
        <w:rPr>
          <w:b/>
          <w:bCs/>
        </w:rPr>
      </w:pPr>
      <w:r w:rsidRPr="00D113B8">
        <w:rPr>
          <w:b/>
          <w:bCs/>
        </w:rPr>
        <w:lastRenderedPageBreak/>
        <w:t>Method</w:t>
      </w:r>
    </w:p>
    <w:p w14:paraId="2DC06CD5" w14:textId="77777777" w:rsidR="00D113B8" w:rsidRDefault="00D113B8"/>
    <w:p w14:paraId="7BF66FFF" w14:textId="319F4BBC" w:rsidR="00D113B8" w:rsidRDefault="00D113B8">
      <w:r>
        <w:t>The method is explained in detail in Burek and Smilovic (2023). An outline is given here:</w:t>
      </w:r>
    </w:p>
    <w:p w14:paraId="13263A38" w14:textId="76B5A65D" w:rsidR="00D113B8" w:rsidRDefault="00D113B8" w:rsidP="00D113B8">
      <w:pPr>
        <w:pStyle w:val="ListParagraph"/>
        <w:numPr>
          <w:ilvl w:val="0"/>
          <w:numId w:val="3"/>
        </w:numPr>
      </w:pPr>
      <w:r>
        <w:t>The station is allocated to a high</w:t>
      </w:r>
      <w:r w:rsidR="00F52128">
        <w:t>-</w:t>
      </w:r>
      <w:r>
        <w:t>res (3 arcsec) flow direction grid. The automatic station allocation follows the protocol of Lehner (2012).</w:t>
      </w:r>
    </w:p>
    <w:p w14:paraId="4CCD17AC" w14:textId="2E932411" w:rsidR="00D113B8" w:rsidRDefault="00D113B8" w:rsidP="00D113B8">
      <w:pPr>
        <w:pStyle w:val="ListParagraph"/>
        <w:numPr>
          <w:ilvl w:val="0"/>
          <w:numId w:val="3"/>
        </w:numPr>
      </w:pPr>
      <w:r>
        <w:t>Each station will have corresponding coordinates on the high-res flow</w:t>
      </w:r>
      <w:r w:rsidR="00F52128">
        <w:t>-</w:t>
      </w:r>
      <w:r>
        <w:t>direction grid.</w:t>
      </w:r>
    </w:p>
    <w:p w14:paraId="1F9C949F" w14:textId="1CBF99CF" w:rsidR="00D113B8" w:rsidRDefault="00D113B8" w:rsidP="00D113B8">
      <w:pPr>
        <w:pStyle w:val="ListParagraph"/>
        <w:numPr>
          <w:ilvl w:val="0"/>
          <w:numId w:val="3"/>
        </w:numPr>
      </w:pPr>
      <w:r>
        <w:t>With the station coordinates and the high-res flow</w:t>
      </w:r>
      <w:r w:rsidR="00F52128">
        <w:t>-</w:t>
      </w:r>
      <w:r>
        <w:t>direction, we derive a shapefile of the station basin</w:t>
      </w:r>
      <w:r w:rsidR="00F52128">
        <w:t>.</w:t>
      </w:r>
    </w:p>
    <w:p w14:paraId="0A6790BB" w14:textId="67432CC4" w:rsidR="00D113B8" w:rsidRDefault="00F52128" w:rsidP="00D113B8">
      <w:pPr>
        <w:pStyle w:val="ListParagraph"/>
        <w:numPr>
          <w:ilvl w:val="0"/>
          <w:numId w:val="3"/>
        </w:numPr>
      </w:pPr>
      <w:r>
        <w:t xml:space="preserve">A shapefile is produced on low resolution (1 arcmin for EFAS, 3 arcmin for </w:t>
      </w:r>
      <w:proofErr w:type="spellStart"/>
      <w:r>
        <w:t>Glofas</w:t>
      </w:r>
      <w:proofErr w:type="spellEnd"/>
      <w:r>
        <w:t>) for all 25 surrounding coarse grid cells (surrounding the high-res coordinates)</w:t>
      </w:r>
      <w:r w:rsidR="00D113B8">
        <w:t>.</w:t>
      </w:r>
    </w:p>
    <w:p w14:paraId="04BF6F04" w14:textId="7065620F" w:rsidR="00D113B8" w:rsidRDefault="00D113B8" w:rsidP="00D113B8">
      <w:pPr>
        <w:pStyle w:val="ListParagraph"/>
        <w:numPr>
          <w:ilvl w:val="0"/>
          <w:numId w:val="3"/>
        </w:numPr>
      </w:pPr>
      <w:r>
        <w:t>The shapefile with the highest similarity to the high-res shapefile is chosen</w:t>
      </w:r>
      <w:r w:rsidR="00F52128">
        <w:t>.</w:t>
      </w:r>
    </w:p>
    <w:p w14:paraId="64BA1DC2" w14:textId="77777777" w:rsidR="00D113B8" w:rsidRDefault="00D113B8"/>
    <w:p w14:paraId="2CC41169" w14:textId="77777777" w:rsidR="00D113B8" w:rsidRDefault="00D113B8"/>
    <w:p w14:paraId="43C7620B" w14:textId="5CA9C791" w:rsidR="00D113B8" w:rsidRDefault="00D113B8">
      <w:r>
        <w:t>Figure 1 illustrates the method for 5 arcmin and for cell location No. 7, which is one 5</w:t>
      </w:r>
      <w:r>
        <w:rPr>
          <w:rStyle w:val="inline-formula"/>
          <w:vertAlign w:val="superscript"/>
        </w:rPr>
        <w:t>′</w:t>
      </w:r>
      <w:r>
        <w:t xml:space="preserve"> cell south of the cell where the Passau/Inn station is located. Even if this cell does not represent the cell where the station is located, it fits the upstream area </w:t>
      </w:r>
      <w:r w:rsidR="00F52128">
        <w:t>in accordance with</w:t>
      </w:r>
      <w:r>
        <w:t xml:space="preserve"> the best intersection-over-union ratio of all 25 cells around the station location.</w:t>
      </w:r>
    </w:p>
    <w:p w14:paraId="40E6974F" w14:textId="77777777" w:rsidR="005F03FE" w:rsidRDefault="005F03FE"/>
    <w:p w14:paraId="740C5EDB" w14:textId="2DBB10D4" w:rsidR="005F03FE" w:rsidRDefault="005F03FE">
      <w:r>
        <w:rPr>
          <w:noProof/>
        </w:rPr>
        <w:drawing>
          <wp:inline distT="0" distB="0" distL="0" distR="0" wp14:anchorId="312AD3DE" wp14:editId="5DB1D199">
            <wp:extent cx="5731510" cy="377063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770630"/>
                    </a:xfrm>
                    <a:prstGeom prst="rect">
                      <a:avLst/>
                    </a:prstGeom>
                    <a:noFill/>
                    <a:ln>
                      <a:noFill/>
                    </a:ln>
                  </pic:spPr>
                </pic:pic>
              </a:graphicData>
            </a:graphic>
          </wp:inline>
        </w:drawing>
      </w:r>
    </w:p>
    <w:p w14:paraId="5210AF2A" w14:textId="20CE3B6F" w:rsidR="005F03FE" w:rsidRPr="00F52128" w:rsidRDefault="005F03FE" w:rsidP="005F03FE">
      <w:pPr>
        <w:spacing w:before="100" w:beforeAutospacing="1" w:after="100" w:afterAutospacing="1"/>
        <w:rPr>
          <w:rFonts w:eastAsia="Times New Roman" w:cstheme="minorHAnsi"/>
          <w:b/>
          <w:bCs/>
          <w:sz w:val="28"/>
          <w:szCs w:val="28"/>
        </w:rPr>
      </w:pPr>
      <w:r w:rsidRPr="00F52128">
        <w:rPr>
          <w:rFonts w:eastAsia="Times New Roman" w:cstheme="minorHAnsi"/>
          <w:sz w:val="20"/>
          <w:szCs w:val="20"/>
        </w:rPr>
        <w:t>Fig 1: Concept of similarity for the Passau/Inn station, Germany – GRDC 6343900 with a high-resolution watershed map shown in blue outline and four different watershed maps based on 5</w:t>
      </w:r>
      <w:r w:rsidRPr="00F52128">
        <w:rPr>
          <w:rFonts w:eastAsia="Times New Roman" w:cstheme="minorHAnsi"/>
          <w:sz w:val="20"/>
          <w:szCs w:val="20"/>
          <w:vertAlign w:val="superscript"/>
        </w:rPr>
        <w:t>′</w:t>
      </w:r>
      <w:r w:rsidRPr="00F52128">
        <w:rPr>
          <w:rFonts w:eastAsia="Times New Roman" w:cstheme="minorHAnsi"/>
          <w:sz w:val="20"/>
          <w:szCs w:val="20"/>
        </w:rPr>
        <w:t xml:space="preserve"> resolution network around the station location (from Burek and Smilovic, 2023)</w:t>
      </w:r>
    </w:p>
    <w:p w14:paraId="4CD9BF29" w14:textId="77777777" w:rsidR="005F03FE" w:rsidRDefault="005F03FE"/>
    <w:p w14:paraId="6043D25C" w14:textId="77777777" w:rsidR="005F03FE" w:rsidRDefault="005F03FE"/>
    <w:p w14:paraId="14D70A1D" w14:textId="77777777" w:rsidR="00D554D0" w:rsidRDefault="00D554D0">
      <w:pPr>
        <w:rPr>
          <w:b/>
          <w:bCs/>
          <w:sz w:val="24"/>
          <w:szCs w:val="24"/>
        </w:rPr>
      </w:pPr>
      <w:r>
        <w:rPr>
          <w:b/>
          <w:bCs/>
          <w:sz w:val="24"/>
          <w:szCs w:val="24"/>
        </w:rPr>
        <w:br w:type="page"/>
      </w:r>
    </w:p>
    <w:p w14:paraId="1CCFB89E" w14:textId="1162C2C7" w:rsidR="00AB70E0" w:rsidRDefault="00AB70E0">
      <w:r w:rsidRPr="008E2D25">
        <w:rPr>
          <w:b/>
          <w:bCs/>
          <w:sz w:val="24"/>
          <w:szCs w:val="24"/>
        </w:rPr>
        <w:lastRenderedPageBreak/>
        <w:t>Dataset</w:t>
      </w:r>
      <w:r w:rsidR="00253D34" w:rsidRPr="008E2D25">
        <w:rPr>
          <w:b/>
          <w:bCs/>
          <w:sz w:val="24"/>
          <w:szCs w:val="24"/>
        </w:rPr>
        <w:t>s</w:t>
      </w:r>
    </w:p>
    <w:p w14:paraId="40D2351A" w14:textId="3B50074C" w:rsidR="00AB70E0" w:rsidRDefault="00AB70E0" w:rsidP="003A433F">
      <w:pPr>
        <w:pStyle w:val="ListParagraph"/>
        <w:numPr>
          <w:ilvl w:val="0"/>
          <w:numId w:val="2"/>
        </w:numPr>
      </w:pPr>
      <w:r>
        <w:t>Merit DEM (Yamazaki et al. 2017</w:t>
      </w:r>
      <w:r w:rsidR="00253D34">
        <w:t>,2019</w:t>
      </w:r>
      <w:r>
        <w:t>)</w:t>
      </w:r>
      <w:r w:rsidR="00253D34">
        <w:br/>
      </w:r>
      <w:hyperlink r:id="rId7" w:history="1">
        <w:r w:rsidRPr="00D91BD6">
          <w:rPr>
            <w:rStyle w:val="Hyperlink"/>
          </w:rPr>
          <w:t>https://hydro.iis.u-tokyo.ac.jp/~yamadai/MERIT_DEM/</w:t>
        </w:r>
      </w:hyperlink>
      <w:r w:rsidR="00253D34">
        <w:rPr>
          <w:rStyle w:val="Hyperlink"/>
        </w:rPr>
        <w:br/>
      </w:r>
      <w:r>
        <w:t>3 arcsec data tiles combined to a European DEM (</w:t>
      </w:r>
      <w:r w:rsidR="00253D34">
        <w:t xml:space="preserve">European </w:t>
      </w:r>
      <w:r>
        <w:t xml:space="preserve">extend </w:t>
      </w:r>
      <w:r w:rsidR="00253D34">
        <w:t xml:space="preserve">of </w:t>
      </w:r>
      <w:r>
        <w:t>LISFLOOD EFAS)</w:t>
      </w:r>
    </w:p>
    <w:p w14:paraId="0F0603B6" w14:textId="602405CD" w:rsidR="00AB70E0" w:rsidRDefault="00AB70E0" w:rsidP="004506C4">
      <w:pPr>
        <w:pStyle w:val="ListParagraph"/>
        <w:numPr>
          <w:ilvl w:val="0"/>
          <w:numId w:val="2"/>
        </w:numPr>
      </w:pPr>
      <w:r>
        <w:t>EU-Hydro (Copernicus Land Monitoring Service)</w:t>
      </w:r>
      <w:r w:rsidR="00253D34">
        <w:br/>
      </w:r>
      <w:hyperlink r:id="rId8" w:history="1">
        <w:r w:rsidRPr="00D91BD6">
          <w:rPr>
            <w:rStyle w:val="Hyperlink"/>
          </w:rPr>
          <w:t>https://land.copernicus.eu/en/products/eu-hydro</w:t>
        </w:r>
      </w:hyperlink>
    </w:p>
    <w:p w14:paraId="68D583CC" w14:textId="3515C9E4" w:rsidR="00AB70E0" w:rsidRDefault="00AB70E0" w:rsidP="00253D34">
      <w:pPr>
        <w:pStyle w:val="ListParagraph"/>
        <w:numPr>
          <w:ilvl w:val="0"/>
          <w:numId w:val="2"/>
        </w:numPr>
      </w:pPr>
      <w:r>
        <w:t xml:space="preserve">Shape files of river network. Rasterized by attribute Strahler to 3 arcsec European </w:t>
      </w:r>
      <w:proofErr w:type="gramStart"/>
      <w:r>
        <w:t>raster</w:t>
      </w:r>
      <w:proofErr w:type="gramEnd"/>
    </w:p>
    <w:p w14:paraId="6B7437C6" w14:textId="364B8F42" w:rsidR="00AB70E0" w:rsidRDefault="00AB70E0" w:rsidP="00253D34">
      <w:pPr>
        <w:pStyle w:val="ListParagraph"/>
        <w:numPr>
          <w:ilvl w:val="0"/>
          <w:numId w:val="2"/>
        </w:numPr>
      </w:pPr>
      <w:r>
        <w:t>Resulting river network on 3 arcsec:</w:t>
      </w:r>
    </w:p>
    <w:p w14:paraId="2FF84286" w14:textId="6194193C" w:rsidR="00AB70E0" w:rsidRDefault="00AB70E0" w:rsidP="00253D34">
      <w:pPr>
        <w:pStyle w:val="ListParagraph"/>
        <w:numPr>
          <w:ilvl w:val="1"/>
          <w:numId w:val="2"/>
        </w:numPr>
      </w:pPr>
      <w:r>
        <w:t xml:space="preserve">Burned in EU-Hydro network to improve the natural </w:t>
      </w:r>
      <w:proofErr w:type="gramStart"/>
      <w:r>
        <w:t>DEM</w:t>
      </w:r>
      <w:proofErr w:type="gramEnd"/>
      <w:r>
        <w:t xml:space="preserve"> </w:t>
      </w:r>
    </w:p>
    <w:p w14:paraId="6B550B43" w14:textId="03190800" w:rsidR="00AB70E0" w:rsidRDefault="00AB70E0" w:rsidP="00253D34">
      <w:pPr>
        <w:pStyle w:val="ListParagraph"/>
        <w:numPr>
          <w:ilvl w:val="1"/>
          <w:numId w:val="2"/>
        </w:numPr>
        <w:rPr>
          <w:lang w:val="de-DE"/>
        </w:rPr>
      </w:pPr>
      <w:r w:rsidRPr="00AB70E0">
        <w:rPr>
          <w:lang w:val="de-DE"/>
        </w:rPr>
        <w:t xml:space="preserve">Merit DEM </w:t>
      </w:r>
      <w:proofErr w:type="gramStart"/>
      <w:r w:rsidRPr="00AB70E0">
        <w:rPr>
          <w:lang w:val="de-DE"/>
        </w:rPr>
        <w:t>-  5</w:t>
      </w:r>
      <w:proofErr w:type="gramEnd"/>
      <w:r w:rsidR="00253D34">
        <w:rPr>
          <w:lang w:val="de-DE"/>
        </w:rPr>
        <w:t xml:space="preserve"> *</w:t>
      </w:r>
      <w:r w:rsidRPr="00AB70E0">
        <w:rPr>
          <w:lang w:val="de-DE"/>
        </w:rPr>
        <w:t xml:space="preserve"> Strahler EU-</w:t>
      </w:r>
      <w:proofErr w:type="spellStart"/>
      <w:r w:rsidRPr="00AB70E0">
        <w:rPr>
          <w:lang w:val="de-DE"/>
        </w:rPr>
        <w:t>Hydro</w:t>
      </w:r>
      <w:proofErr w:type="spellEnd"/>
    </w:p>
    <w:p w14:paraId="1D35FD04" w14:textId="6C7BCA4A" w:rsidR="00AB70E0" w:rsidRDefault="00AB70E0" w:rsidP="00253D34">
      <w:pPr>
        <w:pStyle w:val="ListParagraph"/>
        <w:numPr>
          <w:ilvl w:val="1"/>
          <w:numId w:val="2"/>
        </w:numPr>
      </w:pPr>
      <w:r w:rsidRPr="00AB70E0">
        <w:t xml:space="preserve">Filled up with ArcGIS </w:t>
      </w:r>
      <w:r>
        <w:t xml:space="preserve">Hydro fill tool to make a hydrological sound </w:t>
      </w:r>
      <w:proofErr w:type="gramStart"/>
      <w:r>
        <w:t>DEM</w:t>
      </w:r>
      <w:proofErr w:type="gramEnd"/>
    </w:p>
    <w:p w14:paraId="4C51E0F7" w14:textId="6F224087" w:rsidR="00AB70E0" w:rsidRPr="00AB70E0" w:rsidRDefault="00AB70E0" w:rsidP="00253D34">
      <w:pPr>
        <w:pStyle w:val="ListParagraph"/>
        <w:numPr>
          <w:ilvl w:val="1"/>
          <w:numId w:val="2"/>
        </w:numPr>
      </w:pPr>
      <w:r>
        <w:t xml:space="preserve">Flow direction tool from ArcGIS to create river </w:t>
      </w:r>
      <w:proofErr w:type="gramStart"/>
      <w:r>
        <w:t>network</w:t>
      </w:r>
      <w:proofErr w:type="gramEnd"/>
    </w:p>
    <w:p w14:paraId="7E03CE00" w14:textId="77777777" w:rsidR="00AB70E0" w:rsidRPr="00AB70E0" w:rsidRDefault="00AB70E0"/>
    <w:p w14:paraId="0EEFA068" w14:textId="654A2B3F" w:rsidR="007048C8" w:rsidRDefault="00253D34" w:rsidP="00253D34">
      <w:pPr>
        <w:pStyle w:val="ListParagraph"/>
        <w:numPr>
          <w:ilvl w:val="0"/>
          <w:numId w:val="2"/>
        </w:numPr>
      </w:pPr>
      <w:r>
        <w:t>EFAS river network LDD and Upstream area  (Danube extend)</w:t>
      </w:r>
    </w:p>
    <w:p w14:paraId="4C99F0D6" w14:textId="52B3E684" w:rsidR="00253D34" w:rsidRDefault="00253D34" w:rsidP="00253D34">
      <w:pPr>
        <w:pStyle w:val="ListParagraph"/>
        <w:numPr>
          <w:ilvl w:val="0"/>
          <w:numId w:val="2"/>
        </w:numPr>
      </w:pPr>
      <w:proofErr w:type="spellStart"/>
      <w:r>
        <w:t>Glofas</w:t>
      </w:r>
      <w:proofErr w:type="spellEnd"/>
      <w:r>
        <w:t xml:space="preserve"> river network LDD and Upstream area (Danube extend)</w:t>
      </w:r>
    </w:p>
    <w:p w14:paraId="3931F53D" w14:textId="77777777" w:rsidR="00253D34" w:rsidRDefault="00253D34"/>
    <w:p w14:paraId="2AC2E832" w14:textId="77777777" w:rsidR="00AB70E0" w:rsidRDefault="00AB70E0"/>
    <w:p w14:paraId="39FA192A" w14:textId="3C0B2799" w:rsidR="00AB70E0" w:rsidRPr="008E2D25" w:rsidRDefault="00253D34">
      <w:pPr>
        <w:rPr>
          <w:b/>
          <w:bCs/>
          <w:sz w:val="24"/>
          <w:szCs w:val="24"/>
        </w:rPr>
      </w:pPr>
      <w:r w:rsidRPr="008E2D25">
        <w:rPr>
          <w:b/>
          <w:bCs/>
          <w:sz w:val="24"/>
          <w:szCs w:val="24"/>
        </w:rPr>
        <w:t>P</w:t>
      </w:r>
      <w:r w:rsidR="00AB70E0" w:rsidRPr="008E2D25">
        <w:rPr>
          <w:b/>
          <w:bCs/>
          <w:sz w:val="24"/>
          <w:szCs w:val="24"/>
        </w:rPr>
        <w:t>rograms</w:t>
      </w:r>
    </w:p>
    <w:p w14:paraId="78A1FB79" w14:textId="77777777" w:rsidR="00AB70E0" w:rsidRDefault="00AB70E0"/>
    <w:p w14:paraId="66B45836" w14:textId="1F74E1EE" w:rsidR="00AB70E0" w:rsidRPr="00253D34" w:rsidRDefault="00AB70E0">
      <w:pPr>
        <w:rPr>
          <w:b/>
          <w:bCs/>
        </w:rPr>
      </w:pPr>
      <w:r w:rsidRPr="00253D34">
        <w:rPr>
          <w:b/>
          <w:bCs/>
        </w:rPr>
        <w:t>1_findMeritcoord.py</w:t>
      </w:r>
    </w:p>
    <w:p w14:paraId="5927142F" w14:textId="4EAC1A20" w:rsidR="00AB70E0" w:rsidRPr="00253D34" w:rsidRDefault="00AB70E0">
      <w:pPr>
        <w:rPr>
          <w:rFonts w:cstheme="minorHAnsi"/>
        </w:rPr>
      </w:pPr>
      <w:r w:rsidRPr="00253D34">
        <w:rPr>
          <w:rFonts w:cstheme="minorHAnsi"/>
        </w:rPr>
        <w:t>Using a high</w:t>
      </w:r>
      <w:r w:rsidR="00253D34">
        <w:rPr>
          <w:rFonts w:cstheme="minorHAnsi"/>
        </w:rPr>
        <w:t>-</w:t>
      </w:r>
      <w:r w:rsidRPr="00253D34">
        <w:rPr>
          <w:rFonts w:cstheme="minorHAnsi"/>
        </w:rPr>
        <w:t>resolution upstream area dataset (here: Merit data DEM + EU</w:t>
      </w:r>
      <w:r w:rsidR="00253D34">
        <w:rPr>
          <w:rFonts w:cstheme="minorHAnsi"/>
        </w:rPr>
        <w:t>-</w:t>
      </w:r>
      <w:r w:rsidRPr="00253D34">
        <w:rPr>
          <w:rFonts w:cstheme="minorHAnsi"/>
        </w:rPr>
        <w:t>hydro burned in)</w:t>
      </w:r>
    </w:p>
    <w:p w14:paraId="15CAA4B8" w14:textId="7BF87BE8" w:rsidR="00AB70E0" w:rsidRPr="00253D34" w:rsidRDefault="00AB70E0">
      <w:pPr>
        <w:rPr>
          <w:rFonts w:cstheme="minorHAnsi"/>
        </w:rPr>
      </w:pPr>
      <w:r w:rsidRPr="00253D34">
        <w:rPr>
          <w:rFonts w:cstheme="minorHAnsi"/>
        </w:rPr>
        <w:t xml:space="preserve">to get the location of the </w:t>
      </w:r>
      <w:r w:rsidR="00A73BD3" w:rsidRPr="00253D34">
        <w:rPr>
          <w:rFonts w:cstheme="minorHAnsi"/>
        </w:rPr>
        <w:t>station on a 3 arcsec network. The approach of Lehner (20</w:t>
      </w:r>
      <w:r w:rsidR="00253D34">
        <w:rPr>
          <w:rFonts w:cstheme="minorHAnsi"/>
        </w:rPr>
        <w:t>12</w:t>
      </w:r>
      <w:r w:rsidR="00A73BD3" w:rsidRPr="00253D34">
        <w:rPr>
          <w:rFonts w:cstheme="minorHAnsi"/>
        </w:rPr>
        <w:t>) and Burek and Smilovi</w:t>
      </w:r>
      <w:r w:rsidR="00253D34">
        <w:rPr>
          <w:rFonts w:cstheme="minorHAnsi"/>
        </w:rPr>
        <w:t>c</w:t>
      </w:r>
      <w:r w:rsidR="00A73BD3" w:rsidRPr="00253D34">
        <w:rPr>
          <w:rFonts w:cstheme="minorHAnsi"/>
        </w:rPr>
        <w:t xml:space="preserve"> (2023) is used here.</w:t>
      </w:r>
    </w:p>
    <w:p w14:paraId="652A5E5E" w14:textId="77777777" w:rsidR="00A73BD3" w:rsidRPr="00253D34" w:rsidRDefault="00A73BD3">
      <w:pPr>
        <w:rPr>
          <w:rFonts w:cstheme="minorHAnsi"/>
        </w:rPr>
      </w:pPr>
    </w:p>
    <w:p w14:paraId="4C784D10" w14:textId="5DABDE0E" w:rsidR="00A73BD3" w:rsidRPr="00253D34" w:rsidRDefault="00A73BD3">
      <w:pPr>
        <w:rPr>
          <w:rFonts w:cstheme="minorHAnsi"/>
        </w:rPr>
      </w:pPr>
      <w:r w:rsidRPr="00253D34">
        <w:rPr>
          <w:rFonts w:cstheme="minorHAnsi"/>
        </w:rPr>
        <w:t>Input data:</w:t>
      </w:r>
    </w:p>
    <w:p w14:paraId="387B14ED" w14:textId="5F46A104" w:rsidR="00A73BD3" w:rsidRPr="00253D34" w:rsidRDefault="00A73BD3" w:rsidP="00A73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rPr>
      </w:pPr>
      <w:r w:rsidRPr="00253D34">
        <w:rPr>
          <w:rFonts w:eastAsia="Times New Roman" w:cstheme="minorHAnsi"/>
        </w:rPr>
        <w:t>ups_danube_3sec.tif: Upstream area on 3 arcsec</w:t>
      </w:r>
    </w:p>
    <w:p w14:paraId="05774435" w14:textId="59D6D57D" w:rsidR="00A73BD3" w:rsidRPr="00253D34" w:rsidRDefault="00A73BD3" w:rsidP="00A73BD3">
      <w:pPr>
        <w:pStyle w:val="HTMLPreformatted"/>
        <w:shd w:val="clear" w:color="auto" w:fill="FFFFFF"/>
        <w:rPr>
          <w:rFonts w:asciiTheme="minorHAnsi" w:hAnsiTheme="minorHAnsi" w:cstheme="minorHAnsi"/>
          <w:sz w:val="22"/>
          <w:szCs w:val="22"/>
        </w:rPr>
      </w:pPr>
      <w:r w:rsidRPr="00253D34">
        <w:rPr>
          <w:rFonts w:asciiTheme="minorHAnsi" w:hAnsiTheme="minorHAnsi" w:cstheme="minorHAnsi"/>
          <w:sz w:val="22"/>
          <w:szCs w:val="22"/>
        </w:rPr>
        <w:t xml:space="preserve">metastation_45.txt: </w:t>
      </w:r>
      <w:proofErr w:type="spellStart"/>
      <w:r w:rsidRPr="00253D34">
        <w:rPr>
          <w:rFonts w:asciiTheme="minorHAnsi" w:hAnsiTheme="minorHAnsi" w:cstheme="minorHAnsi"/>
          <w:sz w:val="22"/>
          <w:szCs w:val="22"/>
        </w:rPr>
        <w:t>Gloafas</w:t>
      </w:r>
      <w:proofErr w:type="spellEnd"/>
      <w:r w:rsidRPr="00253D34">
        <w:rPr>
          <w:rFonts w:asciiTheme="minorHAnsi" w:hAnsiTheme="minorHAnsi" w:cstheme="minorHAnsi"/>
          <w:sz w:val="22"/>
          <w:szCs w:val="22"/>
        </w:rPr>
        <w:t xml:space="preserve"> calibration stations from Metadata_calib_stations_Danube_EFASv5_GloFASv4.xlsx</w:t>
      </w:r>
    </w:p>
    <w:p w14:paraId="18C85E50" w14:textId="77777777" w:rsidR="00A73BD3" w:rsidRPr="00253D34" w:rsidRDefault="00A73BD3" w:rsidP="00A73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rPr>
      </w:pPr>
    </w:p>
    <w:p w14:paraId="6BB9087C" w14:textId="282E6A13" w:rsidR="00A73BD3" w:rsidRPr="00253D34" w:rsidRDefault="00A73BD3" w:rsidP="00A73BD3">
      <w:pPr>
        <w:pStyle w:val="HTMLPreformatted"/>
        <w:shd w:val="clear" w:color="auto" w:fill="FFFFFF"/>
        <w:rPr>
          <w:rFonts w:asciiTheme="minorHAnsi" w:hAnsiTheme="minorHAnsi" w:cstheme="minorHAnsi"/>
          <w:sz w:val="22"/>
          <w:szCs w:val="22"/>
        </w:rPr>
      </w:pPr>
      <w:r w:rsidRPr="00253D34">
        <w:rPr>
          <w:rFonts w:asciiTheme="minorHAnsi" w:hAnsiTheme="minorHAnsi" w:cstheme="minorHAnsi"/>
          <w:sz w:val="22"/>
          <w:szCs w:val="22"/>
        </w:rPr>
        <w:t>Output: Glofas_Merit_2.txt</w:t>
      </w:r>
    </w:p>
    <w:p w14:paraId="32AD9990" w14:textId="7A24F4DC" w:rsidR="00A73BD3" w:rsidRPr="00253D34" w:rsidRDefault="00A73BD3" w:rsidP="00A73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rPr>
      </w:pPr>
      <w:r w:rsidRPr="00253D34">
        <w:rPr>
          <w:rFonts w:cstheme="minorHAnsi"/>
        </w:rPr>
        <w:t>metastation_45.txt + high</w:t>
      </w:r>
      <w:r w:rsidR="00F52128">
        <w:rPr>
          <w:rFonts w:cstheme="minorHAnsi"/>
        </w:rPr>
        <w:t>-</w:t>
      </w:r>
      <w:r w:rsidRPr="00253D34">
        <w:rPr>
          <w:rFonts w:cstheme="minorHAnsi"/>
        </w:rPr>
        <w:t>res location and upstream area</w:t>
      </w:r>
    </w:p>
    <w:p w14:paraId="4EC9F299" w14:textId="77777777" w:rsidR="00A73BD3" w:rsidRPr="00253D34" w:rsidRDefault="00A73BD3" w:rsidP="00A73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rPr>
      </w:pPr>
    </w:p>
    <w:p w14:paraId="4C6BA50A" w14:textId="53EE6AFC" w:rsidR="00A73BD3" w:rsidRPr="00253D34" w:rsidRDefault="005C6D8D" w:rsidP="00A73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rPr>
      </w:pPr>
      <w:r w:rsidRPr="00253D34">
        <w:rPr>
          <w:rFonts w:eastAsia="Times New Roman" w:cstheme="minorHAnsi"/>
          <w:b/>
          <w:bCs/>
        </w:rPr>
        <w:t>2_makeshape.py</w:t>
      </w:r>
    </w:p>
    <w:p w14:paraId="639BF75A" w14:textId="6DAC5E05" w:rsidR="005C6D8D" w:rsidRPr="00253D34" w:rsidRDefault="005C6D8D" w:rsidP="00A73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rPr>
      </w:pPr>
      <w:r w:rsidRPr="00253D34">
        <w:rPr>
          <w:rFonts w:eastAsia="Times New Roman" w:cstheme="minorHAnsi"/>
        </w:rPr>
        <w:t>Create high-res (3 arcsec) shape files of the basins.</w:t>
      </w:r>
    </w:p>
    <w:p w14:paraId="75E9C65C" w14:textId="05A8ACD0" w:rsidR="005C6D8D" w:rsidRPr="00253D34" w:rsidRDefault="00F52128" w:rsidP="005C6D8D">
      <w:pPr>
        <w:rPr>
          <w:rFonts w:cstheme="minorHAnsi"/>
        </w:rPr>
      </w:pPr>
      <w:r>
        <w:rPr>
          <w:rFonts w:eastAsia="Times New Roman" w:cstheme="minorHAnsi"/>
        </w:rPr>
        <w:t>The station points defined in 1_findMeritcoord.py are used to create</w:t>
      </w:r>
      <w:r w:rsidR="005C6D8D" w:rsidRPr="00253D34">
        <w:rPr>
          <w:rFonts w:cstheme="minorHAnsi"/>
        </w:rPr>
        <w:t xml:space="preserve"> the shapefiles.</w:t>
      </w:r>
    </w:p>
    <w:p w14:paraId="169B959C" w14:textId="763E0BB9" w:rsidR="005C6D8D" w:rsidRPr="00253D34" w:rsidRDefault="005C6D8D" w:rsidP="005C6D8D">
      <w:pPr>
        <w:pStyle w:val="HTMLPreformatted"/>
        <w:shd w:val="clear" w:color="auto" w:fill="FFFFFF"/>
        <w:rPr>
          <w:rFonts w:asciiTheme="minorHAnsi" w:hAnsiTheme="minorHAnsi" w:cstheme="minorHAnsi"/>
          <w:sz w:val="22"/>
          <w:szCs w:val="22"/>
        </w:rPr>
      </w:pPr>
      <w:r w:rsidRPr="00253D34">
        <w:rPr>
          <w:rFonts w:asciiTheme="minorHAnsi" w:hAnsiTheme="minorHAnsi" w:cstheme="minorHAnsi"/>
          <w:sz w:val="22"/>
          <w:szCs w:val="22"/>
        </w:rPr>
        <w:t xml:space="preserve">Python library </w:t>
      </w:r>
      <w:proofErr w:type="spellStart"/>
      <w:r w:rsidRPr="00253D34">
        <w:rPr>
          <w:rFonts w:asciiTheme="minorHAnsi" w:hAnsiTheme="minorHAnsi" w:cstheme="minorHAnsi"/>
          <w:sz w:val="22"/>
          <w:szCs w:val="22"/>
        </w:rPr>
        <w:t>pyflwdir</w:t>
      </w:r>
      <w:proofErr w:type="spellEnd"/>
      <w:r w:rsidRPr="00253D34">
        <w:rPr>
          <w:rFonts w:asciiTheme="minorHAnsi" w:hAnsiTheme="minorHAnsi" w:cstheme="minorHAnsi"/>
          <w:sz w:val="22"/>
          <w:szCs w:val="22"/>
        </w:rPr>
        <w:t xml:space="preserve"> is needed</w:t>
      </w:r>
      <w:r w:rsidR="00253D34">
        <w:rPr>
          <w:rFonts w:asciiTheme="minorHAnsi" w:hAnsiTheme="minorHAnsi" w:cstheme="minorHAnsi"/>
          <w:sz w:val="22"/>
          <w:szCs w:val="22"/>
        </w:rPr>
        <w:t xml:space="preserve"> (Eilander et al. 2021)</w:t>
      </w:r>
    </w:p>
    <w:p w14:paraId="10B799F0" w14:textId="4651C9B6" w:rsidR="005C6D8D" w:rsidRPr="00253D34" w:rsidRDefault="009F3733" w:rsidP="005C6D8D">
      <w:pPr>
        <w:pStyle w:val="HTMLPreformatted"/>
        <w:shd w:val="clear" w:color="auto" w:fill="FFFFFF"/>
        <w:rPr>
          <w:rFonts w:asciiTheme="minorHAnsi" w:hAnsiTheme="minorHAnsi" w:cstheme="minorHAnsi"/>
          <w:sz w:val="22"/>
          <w:szCs w:val="22"/>
        </w:rPr>
      </w:pPr>
      <w:hyperlink r:id="rId9" w:history="1">
        <w:r w:rsidR="005C6D8D" w:rsidRPr="00253D34">
          <w:rPr>
            <w:rStyle w:val="Hyperlink"/>
            <w:rFonts w:asciiTheme="minorHAnsi" w:hAnsiTheme="minorHAnsi" w:cstheme="minorHAnsi"/>
            <w:color w:val="auto"/>
            <w:sz w:val="22"/>
            <w:szCs w:val="22"/>
          </w:rPr>
          <w:t>https://pypi.org/project/pyflwdir/0.5.2/</w:t>
        </w:r>
      </w:hyperlink>
    </w:p>
    <w:p w14:paraId="692AFCC2" w14:textId="77777777" w:rsidR="005C6D8D" w:rsidRPr="00253D34" w:rsidRDefault="005C6D8D" w:rsidP="005C6D8D">
      <w:pPr>
        <w:pStyle w:val="HTMLPreformatted"/>
        <w:shd w:val="clear" w:color="auto" w:fill="FFFFFF"/>
        <w:rPr>
          <w:rFonts w:asciiTheme="minorHAnsi" w:hAnsiTheme="minorHAnsi" w:cstheme="minorHAnsi"/>
          <w:sz w:val="22"/>
          <w:szCs w:val="22"/>
        </w:rPr>
      </w:pPr>
    </w:p>
    <w:p w14:paraId="03608E93" w14:textId="5DCA8966" w:rsidR="005C6D8D" w:rsidRPr="00253D34" w:rsidRDefault="005C6D8D" w:rsidP="005C6D8D">
      <w:pPr>
        <w:pStyle w:val="HTMLPreformatted"/>
        <w:shd w:val="clear" w:color="auto" w:fill="FFFFFF"/>
        <w:rPr>
          <w:rFonts w:asciiTheme="minorHAnsi" w:hAnsiTheme="minorHAnsi" w:cstheme="minorHAnsi"/>
          <w:sz w:val="22"/>
          <w:szCs w:val="22"/>
        </w:rPr>
      </w:pPr>
      <w:r w:rsidRPr="00253D34">
        <w:rPr>
          <w:rFonts w:asciiTheme="minorHAnsi" w:hAnsiTheme="minorHAnsi" w:cstheme="minorHAnsi"/>
          <w:sz w:val="22"/>
          <w:szCs w:val="22"/>
        </w:rPr>
        <w:t>Input data:</w:t>
      </w:r>
    </w:p>
    <w:p w14:paraId="55FDD441" w14:textId="0220B1B1" w:rsidR="005C6D8D" w:rsidRPr="00253D34" w:rsidRDefault="005C6D8D" w:rsidP="005C6D8D">
      <w:pPr>
        <w:rPr>
          <w:rFonts w:cstheme="minorHAnsi"/>
        </w:rPr>
      </w:pPr>
      <w:r w:rsidRPr="00253D34">
        <w:rPr>
          <w:rFonts w:cstheme="minorHAnsi"/>
        </w:rPr>
        <w:t>Glofas_Merit_2corr.txt (manual corrected output from 1_findMeritcoord.py)</w:t>
      </w:r>
    </w:p>
    <w:p w14:paraId="16EB0474" w14:textId="0D273092" w:rsidR="005C6D8D" w:rsidRPr="00253D34" w:rsidRDefault="00253D34" w:rsidP="005C6D8D">
      <w:pPr>
        <w:pStyle w:val="HTMLPreformatted"/>
        <w:shd w:val="clear" w:color="auto" w:fill="FFFFFF"/>
        <w:rPr>
          <w:rFonts w:asciiTheme="minorHAnsi" w:hAnsiTheme="minorHAnsi" w:cstheme="minorHAnsi"/>
          <w:sz w:val="22"/>
          <w:szCs w:val="22"/>
        </w:rPr>
      </w:pPr>
      <w:proofErr w:type="spellStart"/>
      <w:r w:rsidRPr="00253D34">
        <w:rPr>
          <w:rFonts w:asciiTheme="minorHAnsi" w:hAnsiTheme="minorHAnsi" w:cstheme="minorHAnsi"/>
          <w:sz w:val="22"/>
          <w:szCs w:val="22"/>
        </w:rPr>
        <w:t>D</w:t>
      </w:r>
      <w:r w:rsidR="005C6D8D" w:rsidRPr="00253D34">
        <w:rPr>
          <w:rFonts w:asciiTheme="minorHAnsi" w:hAnsiTheme="minorHAnsi" w:cstheme="minorHAnsi"/>
          <w:sz w:val="22"/>
          <w:szCs w:val="22"/>
        </w:rPr>
        <w:t>anube</w:t>
      </w:r>
      <w:r>
        <w:rPr>
          <w:rFonts w:asciiTheme="minorHAnsi" w:hAnsiTheme="minorHAnsi" w:cstheme="minorHAnsi"/>
          <w:sz w:val="22"/>
          <w:szCs w:val="22"/>
        </w:rPr>
        <w:t>_</w:t>
      </w:r>
      <w:r w:rsidR="005C6D8D" w:rsidRPr="00253D34">
        <w:rPr>
          <w:rFonts w:asciiTheme="minorHAnsi" w:hAnsiTheme="minorHAnsi" w:cstheme="minorHAnsi"/>
          <w:sz w:val="22"/>
          <w:szCs w:val="22"/>
        </w:rPr>
        <w:t>fd.tif</w:t>
      </w:r>
      <w:proofErr w:type="spellEnd"/>
      <w:r w:rsidR="005C6D8D" w:rsidRPr="00253D34">
        <w:rPr>
          <w:rFonts w:asciiTheme="minorHAnsi" w:hAnsiTheme="minorHAnsi" w:cstheme="minorHAnsi"/>
          <w:sz w:val="22"/>
          <w:szCs w:val="22"/>
        </w:rPr>
        <w:t xml:space="preserve"> (3 arcsec river network)</w:t>
      </w:r>
    </w:p>
    <w:p w14:paraId="3B5BC617" w14:textId="077AF470" w:rsidR="005C6D8D" w:rsidRPr="00253D34" w:rsidRDefault="005C6D8D" w:rsidP="005C6D8D">
      <w:pPr>
        <w:pStyle w:val="HTMLPreformatted"/>
        <w:shd w:val="clear" w:color="auto" w:fill="FFFFFF"/>
        <w:rPr>
          <w:rFonts w:asciiTheme="minorHAnsi" w:hAnsiTheme="minorHAnsi" w:cstheme="minorHAnsi"/>
          <w:sz w:val="22"/>
          <w:szCs w:val="22"/>
        </w:rPr>
      </w:pPr>
      <w:r w:rsidRPr="00253D34">
        <w:rPr>
          <w:rFonts w:asciiTheme="minorHAnsi" w:hAnsiTheme="minorHAnsi" w:cstheme="minorHAnsi"/>
          <w:sz w:val="22"/>
          <w:szCs w:val="22"/>
        </w:rPr>
        <w:t>Output:</w:t>
      </w:r>
    </w:p>
    <w:p w14:paraId="35EAA779" w14:textId="732DA432" w:rsidR="005C6D8D" w:rsidRPr="00253D34" w:rsidRDefault="005C6D8D" w:rsidP="005C6D8D">
      <w:pPr>
        <w:pStyle w:val="HTMLPreformatted"/>
        <w:shd w:val="clear" w:color="auto" w:fill="FFFFFF"/>
        <w:rPr>
          <w:rFonts w:asciiTheme="minorHAnsi" w:hAnsiTheme="minorHAnsi" w:cstheme="minorHAnsi"/>
          <w:sz w:val="22"/>
          <w:szCs w:val="22"/>
        </w:rPr>
      </w:pPr>
      <w:proofErr w:type="gramStart"/>
      <w:r w:rsidRPr="00253D34">
        <w:rPr>
          <w:rFonts w:asciiTheme="minorHAnsi" w:hAnsiTheme="minorHAnsi" w:cstheme="minorHAnsi"/>
          <w:sz w:val="22"/>
          <w:szCs w:val="22"/>
        </w:rPr>
        <w:t>..</w:t>
      </w:r>
      <w:proofErr w:type="gramEnd"/>
      <w:r w:rsidRPr="00253D34">
        <w:rPr>
          <w:rFonts w:asciiTheme="minorHAnsi" w:hAnsiTheme="minorHAnsi" w:cstheme="minorHAnsi"/>
          <w:sz w:val="22"/>
          <w:szCs w:val="22"/>
        </w:rPr>
        <w:t>/shape_glofas_3sec</w:t>
      </w:r>
      <w:r w:rsidR="00253D34">
        <w:rPr>
          <w:rFonts w:asciiTheme="minorHAnsi" w:hAnsiTheme="minorHAnsi" w:cstheme="minorHAnsi"/>
          <w:sz w:val="22"/>
          <w:szCs w:val="22"/>
        </w:rPr>
        <w:t xml:space="preserve">:     </w:t>
      </w:r>
      <w:r w:rsidRPr="00253D34">
        <w:rPr>
          <w:rFonts w:asciiTheme="minorHAnsi" w:hAnsiTheme="minorHAnsi" w:cstheme="minorHAnsi"/>
          <w:sz w:val="22"/>
          <w:szCs w:val="22"/>
        </w:rPr>
        <w:t>3 arcsec shape file of station basin</w:t>
      </w:r>
    </w:p>
    <w:p w14:paraId="30E9AA4D" w14:textId="77777777" w:rsidR="00753D01" w:rsidRPr="008E2D25" w:rsidRDefault="00753D01" w:rsidP="005C6D8D">
      <w:pPr>
        <w:pStyle w:val="HTMLPreformatted"/>
        <w:shd w:val="clear" w:color="auto" w:fill="FFFFFF"/>
        <w:rPr>
          <w:rFonts w:asciiTheme="minorHAnsi" w:hAnsiTheme="minorHAnsi" w:cstheme="minorHAnsi"/>
          <w:b/>
          <w:bCs/>
          <w:color w:val="008080"/>
          <w:sz w:val="22"/>
          <w:szCs w:val="22"/>
        </w:rPr>
      </w:pPr>
    </w:p>
    <w:p w14:paraId="34C805E2" w14:textId="0D39A72A" w:rsidR="008F6AB8" w:rsidRPr="008F6AB8" w:rsidRDefault="008F6AB8">
      <w:pPr>
        <w:rPr>
          <w:rFonts w:cstheme="minorHAnsi"/>
          <w:b/>
          <w:bCs/>
          <w:color w:val="000000"/>
        </w:rPr>
      </w:pPr>
      <w:r w:rsidRPr="008F6AB8">
        <w:rPr>
          <w:rFonts w:cstheme="minorHAnsi"/>
          <w:b/>
          <w:bCs/>
          <w:color w:val="000000"/>
        </w:rPr>
        <w:t>4_basincom_1min.py</w:t>
      </w:r>
    </w:p>
    <w:p w14:paraId="2FA3294F" w14:textId="2421FB92" w:rsidR="008F6AB8" w:rsidRPr="008F6AB8" w:rsidRDefault="008F6AB8" w:rsidP="008F6AB8">
      <w:pPr>
        <w:pStyle w:val="HTMLPreformatted"/>
        <w:shd w:val="clear" w:color="auto" w:fill="FFFFFF"/>
        <w:rPr>
          <w:rFonts w:asciiTheme="minorHAnsi" w:hAnsiTheme="minorHAnsi" w:cstheme="minorHAnsi"/>
          <w:sz w:val="22"/>
          <w:szCs w:val="22"/>
        </w:rPr>
      </w:pPr>
      <w:r w:rsidRPr="008F6AB8">
        <w:rPr>
          <w:rFonts w:asciiTheme="minorHAnsi" w:hAnsiTheme="minorHAnsi" w:cstheme="minorHAnsi"/>
          <w:sz w:val="22"/>
          <w:szCs w:val="22"/>
        </w:rPr>
        <w:t xml:space="preserve">Creates shapefiles in low-res and adds the station location at lower resolution to a </w:t>
      </w:r>
      <w:proofErr w:type="gramStart"/>
      <w:r w:rsidRPr="008F6AB8">
        <w:rPr>
          <w:rFonts w:asciiTheme="minorHAnsi" w:hAnsiTheme="minorHAnsi" w:cstheme="minorHAnsi"/>
          <w:sz w:val="22"/>
          <w:szCs w:val="22"/>
        </w:rPr>
        <w:t>list</w:t>
      </w:r>
      <w:proofErr w:type="gramEnd"/>
    </w:p>
    <w:p w14:paraId="46DC1C38" w14:textId="5125B2FE" w:rsidR="008F6AB8" w:rsidRPr="008F6AB8" w:rsidRDefault="008F6AB8" w:rsidP="008F6AB8">
      <w:pPr>
        <w:pStyle w:val="HTMLPreformatted"/>
        <w:shd w:val="clear" w:color="auto" w:fill="FFFFFF"/>
        <w:rPr>
          <w:rFonts w:asciiTheme="minorHAnsi" w:hAnsiTheme="minorHAnsi" w:cstheme="minorHAnsi"/>
          <w:sz w:val="22"/>
          <w:szCs w:val="22"/>
        </w:rPr>
      </w:pPr>
      <w:r w:rsidRPr="008F6AB8">
        <w:rPr>
          <w:rFonts w:asciiTheme="minorHAnsi" w:hAnsiTheme="minorHAnsi" w:cstheme="minorHAnsi"/>
          <w:sz w:val="22"/>
          <w:szCs w:val="22"/>
        </w:rPr>
        <w:t>Using the shapefile in high-res and compar</w:t>
      </w:r>
      <w:r w:rsidR="00F52128">
        <w:rPr>
          <w:rFonts w:asciiTheme="minorHAnsi" w:hAnsiTheme="minorHAnsi" w:cstheme="minorHAnsi"/>
          <w:sz w:val="22"/>
          <w:szCs w:val="22"/>
        </w:rPr>
        <w:t>ing</w:t>
      </w:r>
      <w:r w:rsidRPr="008F6AB8">
        <w:rPr>
          <w:rFonts w:asciiTheme="minorHAnsi" w:hAnsiTheme="minorHAnsi" w:cstheme="minorHAnsi"/>
          <w:sz w:val="22"/>
          <w:szCs w:val="22"/>
        </w:rPr>
        <w:t xml:space="preserve"> it to the 25 neighboring shapefiles in low-res. </w:t>
      </w:r>
    </w:p>
    <w:p w14:paraId="7BD15F19" w14:textId="28FE4725" w:rsidR="008F6AB8" w:rsidRDefault="008F6AB8" w:rsidP="008F6AB8">
      <w:pPr>
        <w:pStyle w:val="HTMLPreformatted"/>
        <w:shd w:val="clear" w:color="auto" w:fill="FFFFFF"/>
        <w:rPr>
          <w:rFonts w:asciiTheme="minorHAnsi" w:hAnsiTheme="minorHAnsi" w:cstheme="minorHAnsi"/>
          <w:sz w:val="22"/>
          <w:szCs w:val="22"/>
        </w:rPr>
      </w:pPr>
      <w:r w:rsidRPr="008F6AB8">
        <w:rPr>
          <w:rFonts w:asciiTheme="minorHAnsi" w:hAnsiTheme="minorHAnsi" w:cstheme="minorHAnsi"/>
          <w:sz w:val="22"/>
          <w:szCs w:val="22"/>
        </w:rPr>
        <w:t>Selects the shapefile in low-resolution</w:t>
      </w:r>
      <w:r w:rsidR="00F52128">
        <w:rPr>
          <w:rFonts w:asciiTheme="minorHAnsi" w:hAnsiTheme="minorHAnsi" w:cstheme="minorHAnsi"/>
          <w:sz w:val="22"/>
          <w:szCs w:val="22"/>
        </w:rPr>
        <w:t>,</w:t>
      </w:r>
      <w:r w:rsidRPr="008F6AB8">
        <w:rPr>
          <w:rFonts w:asciiTheme="minorHAnsi" w:hAnsiTheme="minorHAnsi" w:cstheme="minorHAnsi"/>
          <w:sz w:val="22"/>
          <w:szCs w:val="22"/>
        </w:rPr>
        <w:t xml:space="preserve"> which is most similar to high-</w:t>
      </w:r>
      <w:proofErr w:type="gramStart"/>
      <w:r w:rsidRPr="008F6AB8">
        <w:rPr>
          <w:rFonts w:asciiTheme="minorHAnsi" w:hAnsiTheme="minorHAnsi" w:cstheme="minorHAnsi"/>
          <w:sz w:val="22"/>
          <w:szCs w:val="22"/>
        </w:rPr>
        <w:t>res</w:t>
      </w:r>
      <w:proofErr w:type="gramEnd"/>
    </w:p>
    <w:p w14:paraId="7BBFE84C" w14:textId="77777777" w:rsidR="008F6AB8" w:rsidRPr="00253D34" w:rsidRDefault="008F6AB8" w:rsidP="008F6AB8">
      <w:pPr>
        <w:pStyle w:val="HTMLPreformatted"/>
        <w:shd w:val="clear" w:color="auto" w:fill="FFFFFF"/>
        <w:rPr>
          <w:rFonts w:asciiTheme="minorHAnsi" w:hAnsiTheme="minorHAnsi" w:cstheme="minorHAnsi"/>
          <w:sz w:val="22"/>
          <w:szCs w:val="22"/>
        </w:rPr>
      </w:pPr>
      <w:r w:rsidRPr="00253D34">
        <w:rPr>
          <w:rFonts w:asciiTheme="minorHAnsi" w:hAnsiTheme="minorHAnsi" w:cstheme="minorHAnsi"/>
          <w:sz w:val="22"/>
          <w:szCs w:val="22"/>
        </w:rPr>
        <w:t xml:space="preserve">Python library </w:t>
      </w:r>
      <w:proofErr w:type="spellStart"/>
      <w:r w:rsidRPr="00253D34">
        <w:rPr>
          <w:rFonts w:asciiTheme="minorHAnsi" w:hAnsiTheme="minorHAnsi" w:cstheme="minorHAnsi"/>
          <w:sz w:val="22"/>
          <w:szCs w:val="22"/>
        </w:rPr>
        <w:t>pyflwdir</w:t>
      </w:r>
      <w:proofErr w:type="spellEnd"/>
      <w:r w:rsidRPr="00253D34">
        <w:rPr>
          <w:rFonts w:asciiTheme="minorHAnsi" w:hAnsiTheme="minorHAnsi" w:cstheme="minorHAnsi"/>
          <w:sz w:val="22"/>
          <w:szCs w:val="22"/>
        </w:rPr>
        <w:t xml:space="preserve"> is needed</w:t>
      </w:r>
      <w:r>
        <w:rPr>
          <w:rFonts w:asciiTheme="minorHAnsi" w:hAnsiTheme="minorHAnsi" w:cstheme="minorHAnsi"/>
          <w:sz w:val="22"/>
          <w:szCs w:val="22"/>
        </w:rPr>
        <w:t xml:space="preserve"> (Eilander et al. 2021)</w:t>
      </w:r>
    </w:p>
    <w:p w14:paraId="0C3FB149" w14:textId="77777777" w:rsidR="008F6AB8" w:rsidRPr="00253D34" w:rsidRDefault="009F3733" w:rsidP="008F6AB8">
      <w:pPr>
        <w:pStyle w:val="HTMLPreformatted"/>
        <w:shd w:val="clear" w:color="auto" w:fill="FFFFFF"/>
        <w:rPr>
          <w:rFonts w:asciiTheme="minorHAnsi" w:hAnsiTheme="minorHAnsi" w:cstheme="minorHAnsi"/>
          <w:sz w:val="22"/>
          <w:szCs w:val="22"/>
        </w:rPr>
      </w:pPr>
      <w:hyperlink r:id="rId10" w:history="1">
        <w:r w:rsidR="008F6AB8" w:rsidRPr="00253D34">
          <w:rPr>
            <w:rStyle w:val="Hyperlink"/>
            <w:rFonts w:asciiTheme="minorHAnsi" w:hAnsiTheme="minorHAnsi" w:cstheme="minorHAnsi"/>
            <w:color w:val="auto"/>
            <w:sz w:val="22"/>
            <w:szCs w:val="22"/>
          </w:rPr>
          <w:t>https://pypi.org/project/pyflwdir/0.5.2/</w:t>
        </w:r>
      </w:hyperlink>
    </w:p>
    <w:p w14:paraId="165FFED5" w14:textId="77777777" w:rsidR="008F6AB8" w:rsidRDefault="008F6AB8" w:rsidP="008F6AB8">
      <w:pPr>
        <w:pStyle w:val="HTMLPreformatted"/>
        <w:shd w:val="clear" w:color="auto" w:fill="FFFFFF"/>
        <w:rPr>
          <w:rFonts w:asciiTheme="minorHAnsi" w:hAnsiTheme="minorHAnsi" w:cstheme="minorHAnsi"/>
          <w:sz w:val="22"/>
          <w:szCs w:val="22"/>
        </w:rPr>
      </w:pPr>
    </w:p>
    <w:p w14:paraId="27EF3535" w14:textId="22673EC7" w:rsidR="008F6AB8" w:rsidRDefault="008F6AB8" w:rsidP="008F6AB8">
      <w:pPr>
        <w:pStyle w:val="HTMLPreformatted"/>
        <w:shd w:val="clear" w:color="auto" w:fill="FFFFFF"/>
        <w:rPr>
          <w:rFonts w:asciiTheme="minorHAnsi" w:hAnsiTheme="minorHAnsi" w:cstheme="minorHAnsi"/>
          <w:sz w:val="22"/>
          <w:szCs w:val="22"/>
        </w:rPr>
      </w:pPr>
      <w:r>
        <w:rPr>
          <w:rFonts w:asciiTheme="minorHAnsi" w:hAnsiTheme="minorHAnsi" w:cstheme="minorHAnsi"/>
          <w:sz w:val="22"/>
          <w:szCs w:val="22"/>
        </w:rPr>
        <w:lastRenderedPageBreak/>
        <w:t>Input data:</w:t>
      </w:r>
    </w:p>
    <w:p w14:paraId="2892B01C" w14:textId="539E2B9F" w:rsidR="008F6AB8" w:rsidRDefault="008F6AB8" w:rsidP="008F6AB8">
      <w:pPr>
        <w:pStyle w:val="ListParagraph"/>
        <w:numPr>
          <w:ilvl w:val="0"/>
          <w:numId w:val="4"/>
        </w:numPr>
        <w:rPr>
          <w:rFonts w:cstheme="minorHAnsi"/>
        </w:rPr>
      </w:pPr>
      <w:r w:rsidRPr="008F6AB8">
        <w:rPr>
          <w:rFonts w:cstheme="minorHAnsi"/>
        </w:rPr>
        <w:t>Glofas_Merit_2corr.txt (manual corrected output from 1_findMeritcoord.py)</w:t>
      </w:r>
    </w:p>
    <w:p w14:paraId="6A66BD04" w14:textId="5A043427" w:rsidR="008F6AB8" w:rsidRDefault="008F6AB8" w:rsidP="008F6AB8">
      <w:pPr>
        <w:pStyle w:val="ListParagraph"/>
        <w:numPr>
          <w:ilvl w:val="0"/>
          <w:numId w:val="4"/>
        </w:numPr>
        <w:rPr>
          <w:rFonts w:cstheme="minorHAnsi"/>
        </w:rPr>
      </w:pPr>
      <w:r>
        <w:rPr>
          <w:rFonts w:cstheme="minorHAnsi"/>
        </w:rPr>
        <w:t>Low resolution LDD and upstream area</w:t>
      </w:r>
    </w:p>
    <w:p w14:paraId="4D25232E" w14:textId="22CCCE64" w:rsidR="008F6AB8" w:rsidRDefault="008F6AB8" w:rsidP="008F6AB8">
      <w:pPr>
        <w:pStyle w:val="ListParagraph"/>
        <w:numPr>
          <w:ilvl w:val="0"/>
          <w:numId w:val="4"/>
        </w:numPr>
        <w:rPr>
          <w:rFonts w:cstheme="minorHAnsi"/>
        </w:rPr>
      </w:pPr>
      <w:r>
        <w:rPr>
          <w:rFonts w:cstheme="minorHAnsi"/>
        </w:rPr>
        <w:t>Shapefiles of high resolution</w:t>
      </w:r>
    </w:p>
    <w:p w14:paraId="4D0EB3DB" w14:textId="701DA7DA" w:rsidR="008F6AB8" w:rsidRDefault="008F6AB8" w:rsidP="008F6AB8">
      <w:pPr>
        <w:rPr>
          <w:rFonts w:cstheme="minorHAnsi"/>
        </w:rPr>
      </w:pPr>
      <w:r>
        <w:rPr>
          <w:rFonts w:cstheme="minorHAnsi"/>
        </w:rPr>
        <w:t>Output:</w:t>
      </w:r>
    </w:p>
    <w:p w14:paraId="44AE6F90" w14:textId="3EA72DA8" w:rsidR="008F6AB8" w:rsidRDefault="008F6AB8" w:rsidP="008F6AB8">
      <w:pPr>
        <w:pStyle w:val="ListParagraph"/>
        <w:numPr>
          <w:ilvl w:val="0"/>
          <w:numId w:val="4"/>
        </w:numPr>
        <w:rPr>
          <w:rFonts w:cstheme="minorHAnsi"/>
        </w:rPr>
      </w:pPr>
      <w:proofErr w:type="spellStart"/>
      <w:r>
        <w:rPr>
          <w:rFonts w:cstheme="minorHAnsi"/>
        </w:rPr>
        <w:t>Textfile</w:t>
      </w:r>
      <w:proofErr w:type="spellEnd"/>
      <w:r>
        <w:rPr>
          <w:rFonts w:cstheme="minorHAnsi"/>
        </w:rPr>
        <w:t xml:space="preserve"> copying </w:t>
      </w:r>
      <w:r w:rsidRPr="008F6AB8">
        <w:rPr>
          <w:rFonts w:cstheme="minorHAnsi"/>
        </w:rPr>
        <w:t>Glofas_Merit_2corr.txt</w:t>
      </w:r>
      <w:r>
        <w:rPr>
          <w:rFonts w:cstheme="minorHAnsi"/>
        </w:rPr>
        <w:t xml:space="preserve"> and adding the station location and area in </w:t>
      </w:r>
      <w:proofErr w:type="gramStart"/>
      <w:r>
        <w:rPr>
          <w:rFonts w:cstheme="minorHAnsi"/>
        </w:rPr>
        <w:t>low-res</w:t>
      </w:r>
      <w:proofErr w:type="gramEnd"/>
    </w:p>
    <w:p w14:paraId="4D0A636F" w14:textId="2D228C09" w:rsidR="008F6AB8" w:rsidRDefault="008F6AB8" w:rsidP="008F6AB8">
      <w:pPr>
        <w:pStyle w:val="ListParagraph"/>
        <w:numPr>
          <w:ilvl w:val="0"/>
          <w:numId w:val="4"/>
        </w:numPr>
        <w:rPr>
          <w:rFonts w:cstheme="minorHAnsi"/>
        </w:rPr>
      </w:pPr>
      <w:r>
        <w:rPr>
          <w:rFonts w:cstheme="minorHAnsi"/>
        </w:rPr>
        <w:t>Shapefile in low resolution</w:t>
      </w:r>
    </w:p>
    <w:p w14:paraId="7894FE2D" w14:textId="45D8D239" w:rsidR="008F6AB8" w:rsidRDefault="008F6AB8" w:rsidP="008F6AB8">
      <w:pPr>
        <w:pStyle w:val="ListParagraph"/>
        <w:numPr>
          <w:ilvl w:val="0"/>
          <w:numId w:val="4"/>
        </w:numPr>
        <w:rPr>
          <w:rFonts w:cstheme="minorHAnsi"/>
        </w:rPr>
      </w:pPr>
      <w:r>
        <w:rPr>
          <w:rFonts w:cstheme="minorHAnsi"/>
        </w:rPr>
        <w:t>If location is different to the former EFAS/</w:t>
      </w:r>
      <w:proofErr w:type="spellStart"/>
      <w:r>
        <w:rPr>
          <w:rFonts w:cstheme="minorHAnsi"/>
        </w:rPr>
        <w:t>Glofas</w:t>
      </w:r>
      <w:proofErr w:type="spellEnd"/>
      <w:r>
        <w:rPr>
          <w:rFonts w:cstheme="minorHAnsi"/>
        </w:rPr>
        <w:t xml:space="preserve"> location, another shapefile is stored in </w:t>
      </w:r>
      <w:proofErr w:type="spellStart"/>
      <w:r w:rsidRPr="008F6AB8">
        <w:rPr>
          <w:rFonts w:cstheme="minorHAnsi"/>
        </w:rPr>
        <w:t>shape_efas</w:t>
      </w:r>
      <w:proofErr w:type="spellEnd"/>
      <w:r>
        <w:rPr>
          <w:rFonts w:cstheme="minorHAnsi"/>
        </w:rPr>
        <w:t xml:space="preserve"> / </w:t>
      </w:r>
      <w:proofErr w:type="spellStart"/>
      <w:r w:rsidRPr="008F6AB8">
        <w:rPr>
          <w:rFonts w:cstheme="minorHAnsi"/>
        </w:rPr>
        <w:t>shape_</w:t>
      </w:r>
      <w:r>
        <w:rPr>
          <w:rFonts w:cstheme="minorHAnsi"/>
        </w:rPr>
        <w:t>glofas</w:t>
      </w:r>
      <w:proofErr w:type="spellEnd"/>
      <w:r>
        <w:rPr>
          <w:rFonts w:cstheme="minorHAnsi"/>
        </w:rPr>
        <w:t>.</w:t>
      </w:r>
    </w:p>
    <w:p w14:paraId="371FE15E" w14:textId="77777777" w:rsidR="008F6AB8" w:rsidRDefault="008F6AB8" w:rsidP="008F6AB8">
      <w:pPr>
        <w:rPr>
          <w:rFonts w:cstheme="minorHAnsi"/>
        </w:rPr>
      </w:pPr>
    </w:p>
    <w:p w14:paraId="24D3BEBB" w14:textId="77777777" w:rsidR="008F6AB8" w:rsidRDefault="008F6AB8" w:rsidP="008F6AB8">
      <w:pPr>
        <w:rPr>
          <w:rFonts w:cstheme="minorHAnsi"/>
        </w:rPr>
      </w:pPr>
    </w:p>
    <w:p w14:paraId="03DB5135" w14:textId="073C2206" w:rsidR="008F6AB8" w:rsidRDefault="008F6AB8" w:rsidP="008F6AB8">
      <w:pPr>
        <w:rPr>
          <w:rFonts w:cstheme="minorHAnsi"/>
        </w:rPr>
      </w:pPr>
      <w:r>
        <w:rPr>
          <w:rFonts w:cstheme="minorHAnsi"/>
        </w:rPr>
        <w:t>Programs are stored in:</w:t>
      </w:r>
    </w:p>
    <w:p w14:paraId="7893DBC3" w14:textId="217969A8" w:rsidR="00F9100C" w:rsidRDefault="00F9100C" w:rsidP="008F6AB8">
      <w:hyperlink r:id="rId11" w:history="1">
        <w:r w:rsidRPr="007322CD">
          <w:rPr>
            <w:rStyle w:val="Hyperlink"/>
          </w:rPr>
          <w:t>https://github.com/iiasa/Lisflood_preprocessing/tree/main/calib_stations</w:t>
        </w:r>
      </w:hyperlink>
    </w:p>
    <w:p w14:paraId="5BB4155E" w14:textId="77777777" w:rsidR="00F9100C" w:rsidRPr="00F9100C" w:rsidRDefault="00F9100C" w:rsidP="008F6AB8"/>
    <w:p w14:paraId="1425A36C" w14:textId="77777777" w:rsidR="008F6AB8" w:rsidRPr="008F6AB8" w:rsidRDefault="008F6AB8" w:rsidP="008F6AB8">
      <w:pPr>
        <w:rPr>
          <w:rFonts w:cstheme="minorHAnsi"/>
        </w:rPr>
      </w:pPr>
    </w:p>
    <w:p w14:paraId="4BB9A1FD" w14:textId="77777777" w:rsidR="008F6AB8" w:rsidRPr="008F6AB8" w:rsidRDefault="008F6AB8" w:rsidP="008F6AB8">
      <w:pPr>
        <w:pStyle w:val="HTMLPreformatted"/>
        <w:shd w:val="clear" w:color="auto" w:fill="FFFFFF"/>
        <w:rPr>
          <w:rFonts w:asciiTheme="minorHAnsi" w:hAnsiTheme="minorHAnsi" w:cstheme="minorHAnsi"/>
          <w:sz w:val="22"/>
          <w:szCs w:val="22"/>
        </w:rPr>
      </w:pPr>
    </w:p>
    <w:p w14:paraId="66A627D3" w14:textId="77777777" w:rsidR="00591377" w:rsidRPr="00297F5F" w:rsidRDefault="00591377">
      <w:pPr>
        <w:rPr>
          <w:rFonts w:cstheme="minorHAnsi"/>
          <w:b/>
          <w:bCs/>
          <w:sz w:val="24"/>
          <w:szCs w:val="24"/>
          <w:lang w:val="de-DE"/>
        </w:rPr>
      </w:pPr>
      <w:r w:rsidRPr="00297F5F">
        <w:rPr>
          <w:rFonts w:cstheme="minorHAnsi"/>
          <w:b/>
          <w:bCs/>
          <w:sz w:val="24"/>
          <w:szCs w:val="24"/>
          <w:lang w:val="de-DE"/>
        </w:rPr>
        <w:t>Output</w:t>
      </w:r>
    </w:p>
    <w:p w14:paraId="7073A926" w14:textId="77777777" w:rsidR="00591377" w:rsidRDefault="00591377">
      <w:pPr>
        <w:rPr>
          <w:rFonts w:cstheme="minorHAnsi"/>
          <w:sz w:val="24"/>
          <w:szCs w:val="24"/>
          <w:lang w:val="de-DE"/>
        </w:rPr>
      </w:pPr>
    </w:p>
    <w:p w14:paraId="7186FD64" w14:textId="014C5934" w:rsidR="00591377" w:rsidRPr="0073636D" w:rsidRDefault="00591377">
      <w:pPr>
        <w:rPr>
          <w:rFonts w:cstheme="minorHAnsi"/>
          <w:b/>
          <w:bCs/>
          <w:sz w:val="24"/>
          <w:szCs w:val="24"/>
        </w:rPr>
      </w:pPr>
      <w:r w:rsidRPr="0073636D">
        <w:rPr>
          <w:rFonts w:cstheme="minorHAnsi"/>
          <w:b/>
          <w:bCs/>
          <w:sz w:val="24"/>
          <w:szCs w:val="24"/>
        </w:rPr>
        <w:t>Shape</w:t>
      </w:r>
      <w:r w:rsidR="00297F5F" w:rsidRPr="0073636D">
        <w:rPr>
          <w:rFonts w:cstheme="minorHAnsi"/>
          <w:b/>
          <w:bCs/>
          <w:sz w:val="24"/>
          <w:szCs w:val="24"/>
        </w:rPr>
        <w:t>_</w:t>
      </w:r>
      <w:r w:rsidRPr="0073636D">
        <w:rPr>
          <w:rFonts w:cstheme="minorHAnsi"/>
          <w:b/>
          <w:bCs/>
          <w:sz w:val="24"/>
          <w:szCs w:val="24"/>
        </w:rPr>
        <w:t>3sec:</w:t>
      </w:r>
    </w:p>
    <w:p w14:paraId="2A314B7C" w14:textId="7D02143A" w:rsidR="00591377" w:rsidRDefault="00591377">
      <w:pPr>
        <w:rPr>
          <w:rFonts w:cstheme="minorHAnsi"/>
          <w:sz w:val="24"/>
          <w:szCs w:val="24"/>
        </w:rPr>
      </w:pPr>
      <w:r w:rsidRPr="00591377">
        <w:rPr>
          <w:rFonts w:cstheme="minorHAnsi"/>
          <w:sz w:val="24"/>
          <w:szCs w:val="24"/>
        </w:rPr>
        <w:t xml:space="preserve">315 </w:t>
      </w:r>
      <w:proofErr w:type="spellStart"/>
      <w:r w:rsidRPr="00591377">
        <w:rPr>
          <w:rFonts w:cstheme="minorHAnsi"/>
          <w:sz w:val="24"/>
          <w:szCs w:val="24"/>
        </w:rPr>
        <w:t>ArcGis</w:t>
      </w:r>
      <w:proofErr w:type="spellEnd"/>
      <w:r w:rsidRPr="00591377">
        <w:rPr>
          <w:rFonts w:cstheme="minorHAnsi"/>
          <w:sz w:val="24"/>
          <w:szCs w:val="24"/>
        </w:rPr>
        <w:t xml:space="preserve"> shapefiles of station b</w:t>
      </w:r>
      <w:r>
        <w:rPr>
          <w:rFonts w:cstheme="minorHAnsi"/>
          <w:sz w:val="24"/>
          <w:szCs w:val="24"/>
        </w:rPr>
        <w:t>asins on 3 arcsec</w:t>
      </w:r>
      <w:r w:rsidR="00CF2A12">
        <w:rPr>
          <w:rFonts w:cstheme="minorHAnsi"/>
          <w:sz w:val="24"/>
          <w:szCs w:val="24"/>
        </w:rPr>
        <w:t xml:space="preserve"> for EFAS</w:t>
      </w:r>
    </w:p>
    <w:p w14:paraId="4248E37F" w14:textId="77777777" w:rsidR="00297F5F" w:rsidRDefault="00591377">
      <w:pPr>
        <w:rPr>
          <w:rFonts w:cstheme="minorHAnsi"/>
          <w:sz w:val="24"/>
          <w:szCs w:val="24"/>
          <w:lang w:val="de-DE"/>
        </w:rPr>
      </w:pPr>
      <w:r w:rsidRPr="00591377">
        <w:rPr>
          <w:rFonts w:cstheme="minorHAnsi"/>
          <w:sz w:val="24"/>
          <w:szCs w:val="24"/>
          <w:lang w:val="de-DE"/>
        </w:rPr>
        <w:t xml:space="preserve">e.g. </w:t>
      </w:r>
      <w:r w:rsidRPr="00591377">
        <w:rPr>
          <w:rFonts w:cstheme="minorHAnsi"/>
          <w:sz w:val="24"/>
          <w:szCs w:val="24"/>
          <w:lang w:val="de-DE"/>
        </w:rPr>
        <w:t>0001_Danube_Schwabelweis_DE_3sec</w:t>
      </w:r>
      <w:r>
        <w:rPr>
          <w:rFonts w:cstheme="minorHAnsi"/>
          <w:sz w:val="24"/>
          <w:szCs w:val="24"/>
          <w:lang w:val="de-DE"/>
        </w:rPr>
        <w:t>.shp</w:t>
      </w:r>
      <w:r>
        <w:rPr>
          <w:rFonts w:cstheme="minorHAnsi"/>
          <w:sz w:val="24"/>
          <w:szCs w:val="24"/>
          <w:lang w:val="de-DE"/>
        </w:rPr>
        <w:br/>
        <w:t xml:space="preserve">0001 -&gt; </w:t>
      </w:r>
      <w:proofErr w:type="spellStart"/>
      <w:r w:rsidR="00297F5F">
        <w:rPr>
          <w:rFonts w:cstheme="minorHAnsi"/>
          <w:sz w:val="24"/>
          <w:szCs w:val="24"/>
          <w:lang w:val="de-DE"/>
        </w:rPr>
        <w:t>ObsID</w:t>
      </w:r>
      <w:proofErr w:type="spellEnd"/>
      <w:r w:rsidR="00297F5F">
        <w:rPr>
          <w:rFonts w:cstheme="minorHAnsi"/>
          <w:sz w:val="24"/>
          <w:szCs w:val="24"/>
          <w:lang w:val="de-DE"/>
        </w:rPr>
        <w:t xml:space="preserve"> </w:t>
      </w:r>
      <w:proofErr w:type="spellStart"/>
      <w:r w:rsidR="00297F5F">
        <w:rPr>
          <w:rFonts w:cstheme="minorHAnsi"/>
          <w:sz w:val="24"/>
          <w:szCs w:val="24"/>
          <w:lang w:val="de-DE"/>
        </w:rPr>
        <w:t>from</w:t>
      </w:r>
      <w:proofErr w:type="spellEnd"/>
      <w:r w:rsidR="00297F5F">
        <w:rPr>
          <w:rFonts w:cstheme="minorHAnsi"/>
          <w:sz w:val="24"/>
          <w:szCs w:val="24"/>
          <w:lang w:val="de-DE"/>
        </w:rPr>
        <w:t xml:space="preserve"> </w:t>
      </w:r>
      <w:r w:rsidR="00297F5F" w:rsidRPr="00297F5F">
        <w:rPr>
          <w:rFonts w:cstheme="minorHAnsi"/>
          <w:sz w:val="24"/>
          <w:szCs w:val="24"/>
          <w:lang w:val="de-DE"/>
        </w:rPr>
        <w:t>Danube_EFAS1arcmin_cal.stations</w:t>
      </w:r>
      <w:r w:rsidR="00297F5F">
        <w:rPr>
          <w:rFonts w:cstheme="minorHAnsi"/>
          <w:sz w:val="24"/>
          <w:szCs w:val="24"/>
          <w:lang w:val="de-DE"/>
        </w:rPr>
        <w:t>.xlsx</w:t>
      </w:r>
    </w:p>
    <w:p w14:paraId="7C844BBA" w14:textId="18491629" w:rsidR="00CF2A12" w:rsidRPr="0073636D" w:rsidRDefault="00CF2A12">
      <w:pPr>
        <w:rPr>
          <w:rFonts w:cstheme="minorHAnsi"/>
          <w:b/>
          <w:bCs/>
          <w:sz w:val="24"/>
          <w:szCs w:val="24"/>
        </w:rPr>
      </w:pPr>
      <w:r w:rsidRPr="0073636D">
        <w:rPr>
          <w:rFonts w:cstheme="minorHAnsi"/>
          <w:b/>
          <w:bCs/>
          <w:sz w:val="24"/>
          <w:szCs w:val="24"/>
        </w:rPr>
        <w:t>shape_glofas_3sec</w:t>
      </w:r>
    </w:p>
    <w:p w14:paraId="2C3E7D03" w14:textId="37EF6D9C" w:rsidR="00CF2A12" w:rsidRDefault="00CF2A12" w:rsidP="00CF2A12">
      <w:pPr>
        <w:rPr>
          <w:rFonts w:cstheme="minorHAnsi"/>
          <w:sz w:val="24"/>
          <w:szCs w:val="24"/>
        </w:rPr>
      </w:pPr>
      <w:r>
        <w:rPr>
          <w:rFonts w:cstheme="minorHAnsi"/>
          <w:sz w:val="24"/>
          <w:szCs w:val="24"/>
        </w:rPr>
        <w:t>45</w:t>
      </w:r>
      <w:r w:rsidRPr="00591377">
        <w:rPr>
          <w:rFonts w:cstheme="minorHAnsi"/>
          <w:sz w:val="24"/>
          <w:szCs w:val="24"/>
        </w:rPr>
        <w:t xml:space="preserve"> </w:t>
      </w:r>
      <w:proofErr w:type="spellStart"/>
      <w:r w:rsidRPr="00591377">
        <w:rPr>
          <w:rFonts w:cstheme="minorHAnsi"/>
          <w:sz w:val="24"/>
          <w:szCs w:val="24"/>
        </w:rPr>
        <w:t>ArcGis</w:t>
      </w:r>
      <w:proofErr w:type="spellEnd"/>
      <w:r w:rsidRPr="00591377">
        <w:rPr>
          <w:rFonts w:cstheme="minorHAnsi"/>
          <w:sz w:val="24"/>
          <w:szCs w:val="24"/>
        </w:rPr>
        <w:t xml:space="preserve"> shapefiles of station b</w:t>
      </w:r>
      <w:r>
        <w:rPr>
          <w:rFonts w:cstheme="minorHAnsi"/>
          <w:sz w:val="24"/>
          <w:szCs w:val="24"/>
        </w:rPr>
        <w:t>asins on 3 arcsec</w:t>
      </w:r>
      <w:r>
        <w:rPr>
          <w:rFonts w:cstheme="minorHAnsi"/>
          <w:sz w:val="24"/>
          <w:szCs w:val="24"/>
        </w:rPr>
        <w:t xml:space="preserve"> for </w:t>
      </w:r>
      <w:proofErr w:type="spellStart"/>
      <w:r>
        <w:rPr>
          <w:rFonts w:cstheme="minorHAnsi"/>
          <w:sz w:val="24"/>
          <w:szCs w:val="24"/>
        </w:rPr>
        <w:t>Glofas</w:t>
      </w:r>
      <w:proofErr w:type="spellEnd"/>
    </w:p>
    <w:p w14:paraId="744EA4FE" w14:textId="77777777" w:rsidR="00CF2A12" w:rsidRDefault="00CF2A12" w:rsidP="00CF2A12">
      <w:pPr>
        <w:rPr>
          <w:rFonts w:cstheme="minorHAnsi"/>
          <w:sz w:val="24"/>
          <w:szCs w:val="24"/>
          <w:lang w:val="de-DE"/>
        </w:rPr>
      </w:pPr>
      <w:r w:rsidRPr="00297F5F">
        <w:rPr>
          <w:rFonts w:cstheme="minorHAnsi"/>
          <w:sz w:val="24"/>
          <w:szCs w:val="24"/>
          <w:lang w:val="de-DE"/>
        </w:rPr>
        <w:t>e.g. 0429_Danube_Danube_DEU_3sec</w:t>
      </w:r>
      <w:r>
        <w:rPr>
          <w:rFonts w:cstheme="minorHAnsi"/>
          <w:sz w:val="24"/>
          <w:szCs w:val="24"/>
          <w:lang w:val="de-DE"/>
        </w:rPr>
        <w:t>.shp</w:t>
      </w:r>
    </w:p>
    <w:p w14:paraId="081C9A5D" w14:textId="77777777" w:rsidR="00CF2A12" w:rsidRDefault="00CF2A12" w:rsidP="00CF2A12">
      <w:pPr>
        <w:rPr>
          <w:rFonts w:cstheme="minorHAnsi"/>
          <w:sz w:val="24"/>
          <w:szCs w:val="24"/>
        </w:rPr>
      </w:pPr>
      <w:r w:rsidRPr="00297F5F">
        <w:rPr>
          <w:rFonts w:cstheme="minorHAnsi"/>
          <w:sz w:val="24"/>
          <w:szCs w:val="24"/>
        </w:rPr>
        <w:t xml:space="preserve">0429 -&gt; </w:t>
      </w:r>
      <w:proofErr w:type="spellStart"/>
      <w:r w:rsidRPr="00297F5F">
        <w:rPr>
          <w:rFonts w:cstheme="minorHAnsi"/>
          <w:sz w:val="24"/>
          <w:szCs w:val="24"/>
        </w:rPr>
        <w:t>GloFAS</w:t>
      </w:r>
      <w:proofErr w:type="spellEnd"/>
      <w:r w:rsidRPr="00297F5F">
        <w:rPr>
          <w:rFonts w:cstheme="minorHAnsi"/>
          <w:sz w:val="24"/>
          <w:szCs w:val="24"/>
        </w:rPr>
        <w:t xml:space="preserve"> ID from Danube_GloFAS3arcmin_cal.stat</w:t>
      </w:r>
    </w:p>
    <w:p w14:paraId="60AA63F2" w14:textId="722DF574" w:rsidR="00CF2A12" w:rsidRPr="0073636D" w:rsidRDefault="00CF2A12" w:rsidP="00CF2A12">
      <w:pPr>
        <w:rPr>
          <w:rFonts w:cstheme="minorHAnsi"/>
          <w:b/>
          <w:bCs/>
          <w:sz w:val="24"/>
          <w:szCs w:val="24"/>
        </w:rPr>
      </w:pPr>
      <w:r w:rsidRPr="0073636D">
        <w:rPr>
          <w:rFonts w:cstheme="minorHAnsi"/>
          <w:b/>
          <w:bCs/>
          <w:sz w:val="24"/>
          <w:szCs w:val="24"/>
        </w:rPr>
        <w:t>shape_</w:t>
      </w:r>
      <w:r w:rsidRPr="0073636D">
        <w:rPr>
          <w:rFonts w:cstheme="minorHAnsi"/>
          <w:b/>
          <w:bCs/>
          <w:sz w:val="24"/>
          <w:szCs w:val="24"/>
        </w:rPr>
        <w:t>1</w:t>
      </w:r>
      <w:r w:rsidRPr="0073636D">
        <w:rPr>
          <w:rFonts w:cstheme="minorHAnsi"/>
          <w:b/>
          <w:bCs/>
          <w:sz w:val="24"/>
          <w:szCs w:val="24"/>
        </w:rPr>
        <w:t>min:</w:t>
      </w:r>
    </w:p>
    <w:p w14:paraId="1C847D43" w14:textId="6B5DAD66" w:rsidR="00CF2A12" w:rsidRDefault="00CF2A12" w:rsidP="00CF2A12">
      <w:pPr>
        <w:rPr>
          <w:rFonts w:cstheme="minorHAnsi"/>
          <w:sz w:val="24"/>
          <w:szCs w:val="24"/>
        </w:rPr>
      </w:pPr>
      <w:r w:rsidRPr="00591377">
        <w:rPr>
          <w:rFonts w:cstheme="minorHAnsi"/>
          <w:sz w:val="24"/>
          <w:szCs w:val="24"/>
        </w:rPr>
        <w:t xml:space="preserve">315 </w:t>
      </w:r>
      <w:proofErr w:type="spellStart"/>
      <w:r w:rsidRPr="00591377">
        <w:rPr>
          <w:rFonts w:cstheme="minorHAnsi"/>
          <w:sz w:val="24"/>
          <w:szCs w:val="24"/>
        </w:rPr>
        <w:t>ArcGis</w:t>
      </w:r>
      <w:proofErr w:type="spellEnd"/>
      <w:r w:rsidRPr="00591377">
        <w:rPr>
          <w:rFonts w:cstheme="minorHAnsi"/>
          <w:sz w:val="24"/>
          <w:szCs w:val="24"/>
        </w:rPr>
        <w:t xml:space="preserve"> shapefiles of station b</w:t>
      </w:r>
      <w:r>
        <w:rPr>
          <w:rFonts w:cstheme="minorHAnsi"/>
          <w:sz w:val="24"/>
          <w:szCs w:val="24"/>
        </w:rPr>
        <w:t xml:space="preserve">asins on </w:t>
      </w:r>
      <w:r>
        <w:rPr>
          <w:rFonts w:cstheme="minorHAnsi"/>
          <w:sz w:val="24"/>
          <w:szCs w:val="24"/>
        </w:rPr>
        <w:t>1</w:t>
      </w:r>
      <w:r>
        <w:rPr>
          <w:rFonts w:cstheme="minorHAnsi"/>
          <w:sz w:val="24"/>
          <w:szCs w:val="24"/>
        </w:rPr>
        <w:t xml:space="preserve"> arc</w:t>
      </w:r>
      <w:r>
        <w:rPr>
          <w:rFonts w:cstheme="minorHAnsi"/>
          <w:sz w:val="24"/>
          <w:szCs w:val="24"/>
        </w:rPr>
        <w:t>min</w:t>
      </w:r>
      <w:r>
        <w:rPr>
          <w:rFonts w:cstheme="minorHAnsi"/>
          <w:sz w:val="24"/>
          <w:szCs w:val="24"/>
        </w:rPr>
        <w:t xml:space="preserve"> for EFAS</w:t>
      </w:r>
    </w:p>
    <w:p w14:paraId="23000971" w14:textId="3362AD11" w:rsidR="00CF2A12" w:rsidRDefault="00CF2A12">
      <w:pPr>
        <w:rPr>
          <w:rFonts w:cstheme="minorHAnsi"/>
          <w:sz w:val="24"/>
          <w:szCs w:val="24"/>
          <w:lang w:val="de-DE"/>
        </w:rPr>
      </w:pPr>
      <w:r w:rsidRPr="00CF2A12">
        <w:rPr>
          <w:rFonts w:cstheme="minorHAnsi"/>
          <w:sz w:val="24"/>
          <w:szCs w:val="24"/>
          <w:lang w:val="de-DE"/>
        </w:rPr>
        <w:t>0001_Danube_Schwabelweis_DE_1min</w:t>
      </w:r>
      <w:r>
        <w:rPr>
          <w:rFonts w:cstheme="minorHAnsi"/>
          <w:sz w:val="24"/>
          <w:szCs w:val="24"/>
          <w:lang w:val="de-DE"/>
        </w:rPr>
        <w:t>.shp</w:t>
      </w:r>
    </w:p>
    <w:p w14:paraId="39AE1F7D" w14:textId="3CCED42E" w:rsidR="00297F5F" w:rsidRPr="0073636D" w:rsidRDefault="00297F5F">
      <w:pPr>
        <w:rPr>
          <w:rFonts w:cstheme="minorHAnsi"/>
          <w:b/>
          <w:bCs/>
          <w:sz w:val="24"/>
          <w:szCs w:val="24"/>
          <w:lang w:val="de-DE"/>
        </w:rPr>
      </w:pPr>
      <w:r w:rsidRPr="0073636D">
        <w:rPr>
          <w:rFonts w:cstheme="minorHAnsi"/>
          <w:b/>
          <w:bCs/>
          <w:sz w:val="24"/>
          <w:szCs w:val="24"/>
          <w:lang w:val="de-DE"/>
        </w:rPr>
        <w:t>shape_</w:t>
      </w:r>
      <w:r w:rsidR="00CF2A12" w:rsidRPr="0073636D">
        <w:rPr>
          <w:rFonts w:cstheme="minorHAnsi"/>
          <w:b/>
          <w:bCs/>
          <w:sz w:val="24"/>
          <w:szCs w:val="24"/>
          <w:lang w:val="de-DE"/>
        </w:rPr>
        <w:t>3min</w:t>
      </w:r>
      <w:r w:rsidRPr="0073636D">
        <w:rPr>
          <w:rFonts w:cstheme="minorHAnsi"/>
          <w:b/>
          <w:bCs/>
          <w:sz w:val="24"/>
          <w:szCs w:val="24"/>
          <w:lang w:val="de-DE"/>
        </w:rPr>
        <w:t>:</w:t>
      </w:r>
    </w:p>
    <w:p w14:paraId="036234EE" w14:textId="723D8903" w:rsidR="00297F5F" w:rsidRDefault="00297F5F" w:rsidP="00297F5F">
      <w:pPr>
        <w:rPr>
          <w:rFonts w:cstheme="minorHAnsi"/>
          <w:sz w:val="24"/>
          <w:szCs w:val="24"/>
        </w:rPr>
      </w:pPr>
      <w:r>
        <w:rPr>
          <w:rFonts w:cstheme="minorHAnsi"/>
          <w:sz w:val="24"/>
          <w:szCs w:val="24"/>
        </w:rPr>
        <w:t>45</w:t>
      </w:r>
      <w:r w:rsidRPr="00591377">
        <w:rPr>
          <w:rFonts w:cstheme="minorHAnsi"/>
          <w:sz w:val="24"/>
          <w:szCs w:val="24"/>
        </w:rPr>
        <w:t xml:space="preserve"> </w:t>
      </w:r>
      <w:proofErr w:type="spellStart"/>
      <w:r w:rsidRPr="00591377">
        <w:rPr>
          <w:rFonts w:cstheme="minorHAnsi"/>
          <w:sz w:val="24"/>
          <w:szCs w:val="24"/>
        </w:rPr>
        <w:t>ArcGis</w:t>
      </w:r>
      <w:proofErr w:type="spellEnd"/>
      <w:r w:rsidRPr="00591377">
        <w:rPr>
          <w:rFonts w:cstheme="minorHAnsi"/>
          <w:sz w:val="24"/>
          <w:szCs w:val="24"/>
        </w:rPr>
        <w:t xml:space="preserve"> shapefiles of station b</w:t>
      </w:r>
      <w:r>
        <w:rPr>
          <w:rFonts w:cstheme="minorHAnsi"/>
          <w:sz w:val="24"/>
          <w:szCs w:val="24"/>
        </w:rPr>
        <w:t>asins on 3 arc</w:t>
      </w:r>
      <w:r w:rsidR="00CF2A12">
        <w:rPr>
          <w:rFonts w:cstheme="minorHAnsi"/>
          <w:sz w:val="24"/>
          <w:szCs w:val="24"/>
        </w:rPr>
        <w:t>min</w:t>
      </w:r>
    </w:p>
    <w:p w14:paraId="2621DE95" w14:textId="57A266AC" w:rsidR="00297F5F" w:rsidRDefault="00297F5F" w:rsidP="00297F5F">
      <w:pPr>
        <w:rPr>
          <w:rFonts w:cstheme="minorHAnsi"/>
          <w:sz w:val="24"/>
          <w:szCs w:val="24"/>
          <w:lang w:val="de-DE"/>
        </w:rPr>
      </w:pPr>
      <w:r w:rsidRPr="00297F5F">
        <w:rPr>
          <w:rFonts w:cstheme="minorHAnsi"/>
          <w:sz w:val="24"/>
          <w:szCs w:val="24"/>
          <w:lang w:val="de-DE"/>
        </w:rPr>
        <w:t xml:space="preserve">e.g. </w:t>
      </w:r>
      <w:r w:rsidRPr="00297F5F">
        <w:rPr>
          <w:rFonts w:cstheme="minorHAnsi"/>
          <w:sz w:val="24"/>
          <w:szCs w:val="24"/>
          <w:lang w:val="de-DE"/>
        </w:rPr>
        <w:t>0429_Danube_Danube_DEU_3</w:t>
      </w:r>
      <w:r w:rsidR="00CF2A12">
        <w:rPr>
          <w:rFonts w:cstheme="minorHAnsi"/>
          <w:sz w:val="24"/>
          <w:szCs w:val="24"/>
          <w:lang w:val="de-DE"/>
        </w:rPr>
        <w:t>min</w:t>
      </w:r>
      <w:r>
        <w:rPr>
          <w:rFonts w:cstheme="minorHAnsi"/>
          <w:sz w:val="24"/>
          <w:szCs w:val="24"/>
          <w:lang w:val="de-DE"/>
        </w:rPr>
        <w:t>.shp</w:t>
      </w:r>
    </w:p>
    <w:p w14:paraId="04B1BF3F" w14:textId="797A9CDC" w:rsidR="00297F5F" w:rsidRDefault="00297F5F" w:rsidP="00297F5F">
      <w:pPr>
        <w:rPr>
          <w:rFonts w:cstheme="minorHAnsi"/>
          <w:sz w:val="24"/>
          <w:szCs w:val="24"/>
        </w:rPr>
      </w:pPr>
      <w:r w:rsidRPr="00297F5F">
        <w:rPr>
          <w:rFonts w:cstheme="minorHAnsi"/>
          <w:sz w:val="24"/>
          <w:szCs w:val="24"/>
        </w:rPr>
        <w:t xml:space="preserve">0429 -&gt; </w:t>
      </w:r>
      <w:proofErr w:type="spellStart"/>
      <w:r w:rsidRPr="00297F5F">
        <w:rPr>
          <w:rFonts w:cstheme="minorHAnsi"/>
          <w:sz w:val="24"/>
          <w:szCs w:val="24"/>
        </w:rPr>
        <w:t>GloFAS</w:t>
      </w:r>
      <w:proofErr w:type="spellEnd"/>
      <w:r w:rsidRPr="00297F5F">
        <w:rPr>
          <w:rFonts w:cstheme="minorHAnsi"/>
          <w:sz w:val="24"/>
          <w:szCs w:val="24"/>
        </w:rPr>
        <w:t xml:space="preserve"> ID</w:t>
      </w:r>
      <w:r w:rsidRPr="00297F5F">
        <w:rPr>
          <w:rFonts w:cstheme="minorHAnsi"/>
          <w:sz w:val="24"/>
          <w:szCs w:val="24"/>
        </w:rPr>
        <w:t xml:space="preserve"> from </w:t>
      </w:r>
      <w:r w:rsidRPr="00297F5F">
        <w:rPr>
          <w:rFonts w:cstheme="minorHAnsi"/>
          <w:sz w:val="24"/>
          <w:szCs w:val="24"/>
        </w:rPr>
        <w:t>Danube_GloFAS3arcmin_cal.stat</w:t>
      </w:r>
    </w:p>
    <w:p w14:paraId="0EF26F72" w14:textId="77777777" w:rsidR="00297F5F" w:rsidRPr="00297F5F" w:rsidRDefault="00297F5F" w:rsidP="00297F5F">
      <w:pPr>
        <w:rPr>
          <w:rFonts w:cstheme="minorHAnsi"/>
          <w:sz w:val="24"/>
          <w:szCs w:val="24"/>
        </w:rPr>
      </w:pPr>
    </w:p>
    <w:p w14:paraId="74FFD0C8" w14:textId="77777777" w:rsidR="0073636D" w:rsidRPr="0073636D" w:rsidRDefault="0073636D">
      <w:pPr>
        <w:rPr>
          <w:rFonts w:cstheme="minorHAnsi"/>
          <w:b/>
          <w:bCs/>
          <w:sz w:val="24"/>
          <w:szCs w:val="24"/>
        </w:rPr>
      </w:pPr>
      <w:r w:rsidRPr="0073636D">
        <w:rPr>
          <w:rFonts w:cstheme="minorHAnsi"/>
          <w:b/>
          <w:bCs/>
          <w:sz w:val="24"/>
          <w:szCs w:val="24"/>
        </w:rPr>
        <w:t>Metadata_calib_stations_Danube_EFASv5_station.xlsx</w:t>
      </w:r>
    </w:p>
    <w:p w14:paraId="4C39CA7C" w14:textId="77777777" w:rsidR="0073636D" w:rsidRDefault="0073636D">
      <w:pPr>
        <w:rPr>
          <w:rFonts w:cstheme="minorHAnsi"/>
          <w:sz w:val="24"/>
          <w:szCs w:val="24"/>
        </w:rPr>
      </w:pPr>
      <w:r w:rsidRPr="0073636D">
        <w:rPr>
          <w:rFonts w:cstheme="minorHAnsi"/>
          <w:sz w:val="24"/>
          <w:szCs w:val="24"/>
        </w:rPr>
        <w:t>Danube_EFAS1arcmin_cal.stations</w:t>
      </w:r>
      <w:r>
        <w:rPr>
          <w:rFonts w:cstheme="minorHAnsi"/>
          <w:sz w:val="24"/>
          <w:szCs w:val="24"/>
        </w:rPr>
        <w:t>: sheet from Danube EFAS stations</w:t>
      </w:r>
    </w:p>
    <w:p w14:paraId="34610A66" w14:textId="77777777" w:rsidR="0073636D" w:rsidRDefault="0073636D">
      <w:pPr>
        <w:rPr>
          <w:rFonts w:cstheme="minorHAnsi"/>
          <w:sz w:val="24"/>
          <w:szCs w:val="24"/>
        </w:rPr>
      </w:pPr>
      <w:proofErr w:type="spellStart"/>
      <w:r w:rsidRPr="0073636D">
        <w:rPr>
          <w:rFonts w:cstheme="minorHAnsi"/>
          <w:sz w:val="24"/>
          <w:szCs w:val="24"/>
        </w:rPr>
        <w:t>compare_efas</w:t>
      </w:r>
      <w:proofErr w:type="spellEnd"/>
      <w:r>
        <w:rPr>
          <w:rFonts w:cstheme="minorHAnsi"/>
          <w:sz w:val="24"/>
          <w:szCs w:val="24"/>
        </w:rPr>
        <w:t xml:space="preserve">: compare </w:t>
      </w:r>
      <w:proofErr w:type="spellStart"/>
      <w:r>
        <w:rPr>
          <w:rFonts w:cstheme="minorHAnsi"/>
          <w:sz w:val="24"/>
          <w:szCs w:val="24"/>
        </w:rPr>
        <w:t>Efas</w:t>
      </w:r>
      <w:proofErr w:type="spellEnd"/>
      <w:r>
        <w:rPr>
          <w:rFonts w:cstheme="minorHAnsi"/>
          <w:sz w:val="24"/>
          <w:szCs w:val="24"/>
        </w:rPr>
        <w:t xml:space="preserve"> stations to 3 arcsec </w:t>
      </w:r>
      <w:proofErr w:type="gramStart"/>
      <w:r>
        <w:rPr>
          <w:rFonts w:cstheme="minorHAnsi"/>
          <w:sz w:val="24"/>
          <w:szCs w:val="24"/>
        </w:rPr>
        <w:t>stations</w:t>
      </w:r>
      <w:proofErr w:type="gramEnd"/>
    </w:p>
    <w:p w14:paraId="43088D97" w14:textId="5D55E399" w:rsidR="0073636D" w:rsidRDefault="0073636D" w:rsidP="0073636D">
      <w:pPr>
        <w:ind w:firstLine="720"/>
        <w:rPr>
          <w:rFonts w:cstheme="minorHAnsi"/>
          <w:sz w:val="24"/>
          <w:szCs w:val="24"/>
        </w:rPr>
      </w:pPr>
      <w:r>
        <w:rPr>
          <w:rFonts w:cstheme="minorHAnsi"/>
          <w:sz w:val="24"/>
          <w:szCs w:val="24"/>
        </w:rPr>
        <w:t>new_lat_3sec, new_lon_3sec, new_area-3sec from MERRIT 3sec river network</w:t>
      </w:r>
    </w:p>
    <w:p w14:paraId="55647EA1" w14:textId="4DFC2596" w:rsidR="0073636D" w:rsidRDefault="0073636D">
      <w:pPr>
        <w:rPr>
          <w:rFonts w:cstheme="minorHAnsi"/>
          <w:sz w:val="24"/>
          <w:szCs w:val="24"/>
        </w:rPr>
      </w:pPr>
      <w:r>
        <w:rPr>
          <w:rFonts w:cstheme="minorHAnsi"/>
          <w:sz w:val="24"/>
          <w:szCs w:val="24"/>
        </w:rPr>
        <w:tab/>
        <w:t>Column Z-AW: manual inspections of 18 stations</w:t>
      </w:r>
    </w:p>
    <w:p w14:paraId="316C4E2A" w14:textId="6F5EB2A4" w:rsidR="0073636D" w:rsidRDefault="0073636D">
      <w:pPr>
        <w:rPr>
          <w:rFonts w:cstheme="minorHAnsi"/>
          <w:sz w:val="24"/>
          <w:szCs w:val="24"/>
        </w:rPr>
      </w:pPr>
      <w:proofErr w:type="spellStart"/>
      <w:r w:rsidRPr="0073636D">
        <w:rPr>
          <w:rFonts w:cstheme="minorHAnsi"/>
          <w:sz w:val="24"/>
          <w:szCs w:val="24"/>
        </w:rPr>
        <w:t>result_efas</w:t>
      </w:r>
      <w:proofErr w:type="spellEnd"/>
      <w:r>
        <w:rPr>
          <w:rFonts w:cstheme="minorHAnsi"/>
          <w:sz w:val="24"/>
          <w:szCs w:val="24"/>
        </w:rPr>
        <w:t>: results for stations on 1 arcmin</w:t>
      </w:r>
    </w:p>
    <w:p w14:paraId="0BDED8BD" w14:textId="77777777" w:rsidR="008113D3" w:rsidRDefault="008113D3" w:rsidP="008113D3">
      <w:pPr>
        <w:rPr>
          <w:rFonts w:cstheme="minorHAnsi"/>
          <w:b/>
          <w:bCs/>
          <w:sz w:val="24"/>
          <w:szCs w:val="24"/>
        </w:rPr>
      </w:pPr>
      <w:r w:rsidRPr="008113D3">
        <w:rPr>
          <w:rFonts w:cstheme="minorHAnsi"/>
          <w:b/>
          <w:bCs/>
          <w:sz w:val="24"/>
          <w:szCs w:val="24"/>
        </w:rPr>
        <w:t>Metadata_calib_stations_Danube_GloFASv4_stations.xlsx</w:t>
      </w:r>
    </w:p>
    <w:p w14:paraId="33DCD7A3" w14:textId="6C15655F" w:rsidR="008113D3" w:rsidRDefault="008113D3" w:rsidP="008113D3">
      <w:pPr>
        <w:rPr>
          <w:rFonts w:cstheme="minorHAnsi"/>
          <w:sz w:val="24"/>
          <w:szCs w:val="24"/>
        </w:rPr>
      </w:pPr>
      <w:r w:rsidRPr="008113D3">
        <w:rPr>
          <w:rFonts w:cstheme="minorHAnsi"/>
          <w:sz w:val="24"/>
          <w:szCs w:val="24"/>
        </w:rPr>
        <w:t>Danube_EFAS1arcmin_cal.stations</w:t>
      </w:r>
      <w:r>
        <w:rPr>
          <w:rFonts w:cstheme="minorHAnsi"/>
          <w:sz w:val="24"/>
          <w:szCs w:val="24"/>
        </w:rPr>
        <w:t xml:space="preserve">: sheet from Danube </w:t>
      </w:r>
      <w:r>
        <w:rPr>
          <w:rFonts w:cstheme="minorHAnsi"/>
          <w:sz w:val="24"/>
          <w:szCs w:val="24"/>
        </w:rPr>
        <w:t>GLOFAS</w:t>
      </w:r>
      <w:r>
        <w:rPr>
          <w:rFonts w:cstheme="minorHAnsi"/>
          <w:sz w:val="24"/>
          <w:szCs w:val="24"/>
        </w:rPr>
        <w:t xml:space="preserve"> stations</w:t>
      </w:r>
    </w:p>
    <w:p w14:paraId="3A496115" w14:textId="491A2CCA" w:rsidR="008113D3" w:rsidRDefault="008113D3" w:rsidP="008113D3">
      <w:pPr>
        <w:rPr>
          <w:rFonts w:cstheme="minorHAnsi"/>
          <w:sz w:val="24"/>
          <w:szCs w:val="24"/>
        </w:rPr>
      </w:pPr>
      <w:proofErr w:type="spellStart"/>
      <w:r w:rsidRPr="008113D3">
        <w:rPr>
          <w:rFonts w:cstheme="minorHAnsi"/>
          <w:sz w:val="24"/>
          <w:szCs w:val="24"/>
        </w:rPr>
        <w:t>compare_glofas</w:t>
      </w:r>
      <w:proofErr w:type="spellEnd"/>
      <w:r>
        <w:rPr>
          <w:rFonts w:cstheme="minorHAnsi"/>
          <w:sz w:val="24"/>
          <w:szCs w:val="24"/>
        </w:rPr>
        <w:t xml:space="preserve">: compare </w:t>
      </w:r>
      <w:r>
        <w:rPr>
          <w:rFonts w:cstheme="minorHAnsi"/>
          <w:sz w:val="24"/>
          <w:szCs w:val="24"/>
        </w:rPr>
        <w:t>GLOFAS</w:t>
      </w:r>
      <w:r>
        <w:rPr>
          <w:rFonts w:cstheme="minorHAnsi"/>
          <w:sz w:val="24"/>
          <w:szCs w:val="24"/>
        </w:rPr>
        <w:t xml:space="preserve"> stations to 3 arcsec </w:t>
      </w:r>
      <w:proofErr w:type="gramStart"/>
      <w:r>
        <w:rPr>
          <w:rFonts w:cstheme="minorHAnsi"/>
          <w:sz w:val="24"/>
          <w:szCs w:val="24"/>
        </w:rPr>
        <w:t>stations</w:t>
      </w:r>
      <w:proofErr w:type="gramEnd"/>
    </w:p>
    <w:p w14:paraId="2C1E2671" w14:textId="77777777" w:rsidR="008113D3" w:rsidRDefault="008113D3" w:rsidP="008113D3">
      <w:pPr>
        <w:ind w:firstLine="720"/>
        <w:rPr>
          <w:rFonts w:cstheme="minorHAnsi"/>
          <w:sz w:val="24"/>
          <w:szCs w:val="24"/>
        </w:rPr>
      </w:pPr>
      <w:r>
        <w:rPr>
          <w:rFonts w:cstheme="minorHAnsi"/>
          <w:sz w:val="24"/>
          <w:szCs w:val="24"/>
        </w:rPr>
        <w:t>new_lat_3sec, new_lon_3sec, new_area-3sec from MERRIT 3sec river network</w:t>
      </w:r>
    </w:p>
    <w:p w14:paraId="1BB57F4A" w14:textId="2F84007D" w:rsidR="008113D3" w:rsidRDefault="008113D3" w:rsidP="008113D3">
      <w:pPr>
        <w:rPr>
          <w:rFonts w:cstheme="minorHAnsi"/>
          <w:sz w:val="24"/>
          <w:szCs w:val="24"/>
        </w:rPr>
      </w:pPr>
      <w:r>
        <w:rPr>
          <w:rFonts w:cstheme="minorHAnsi"/>
          <w:sz w:val="24"/>
          <w:szCs w:val="24"/>
        </w:rPr>
        <w:tab/>
        <w:t xml:space="preserve">Column </w:t>
      </w:r>
      <w:r>
        <w:rPr>
          <w:rFonts w:cstheme="minorHAnsi"/>
          <w:sz w:val="24"/>
          <w:szCs w:val="24"/>
        </w:rPr>
        <w:t>AB</w:t>
      </w:r>
      <w:r>
        <w:rPr>
          <w:rFonts w:cstheme="minorHAnsi"/>
          <w:sz w:val="24"/>
          <w:szCs w:val="24"/>
        </w:rPr>
        <w:t>-</w:t>
      </w:r>
      <w:r>
        <w:rPr>
          <w:rFonts w:cstheme="minorHAnsi"/>
          <w:sz w:val="24"/>
          <w:szCs w:val="24"/>
        </w:rPr>
        <w:t>BB</w:t>
      </w:r>
      <w:r>
        <w:rPr>
          <w:rFonts w:cstheme="minorHAnsi"/>
          <w:sz w:val="24"/>
          <w:szCs w:val="24"/>
        </w:rPr>
        <w:t xml:space="preserve">: manual inspections of </w:t>
      </w:r>
      <w:r>
        <w:rPr>
          <w:rFonts w:cstheme="minorHAnsi"/>
          <w:sz w:val="24"/>
          <w:szCs w:val="24"/>
        </w:rPr>
        <w:t>4</w:t>
      </w:r>
      <w:r>
        <w:rPr>
          <w:rFonts w:cstheme="minorHAnsi"/>
          <w:sz w:val="24"/>
          <w:szCs w:val="24"/>
        </w:rPr>
        <w:t xml:space="preserve"> stations</w:t>
      </w:r>
    </w:p>
    <w:p w14:paraId="1CE1033D" w14:textId="2DFAAD9F" w:rsidR="008113D3" w:rsidRDefault="008113D3" w:rsidP="008113D3">
      <w:pPr>
        <w:rPr>
          <w:rFonts w:cstheme="minorHAnsi"/>
          <w:sz w:val="24"/>
          <w:szCs w:val="24"/>
        </w:rPr>
      </w:pPr>
      <w:proofErr w:type="spellStart"/>
      <w:r w:rsidRPr="0073636D">
        <w:rPr>
          <w:rFonts w:cstheme="minorHAnsi"/>
          <w:sz w:val="24"/>
          <w:szCs w:val="24"/>
        </w:rPr>
        <w:t>result_</w:t>
      </w:r>
      <w:r>
        <w:rPr>
          <w:rFonts w:cstheme="minorHAnsi"/>
          <w:sz w:val="24"/>
          <w:szCs w:val="24"/>
        </w:rPr>
        <w:t>glofas</w:t>
      </w:r>
      <w:proofErr w:type="spellEnd"/>
      <w:r>
        <w:rPr>
          <w:rFonts w:cstheme="minorHAnsi"/>
          <w:sz w:val="24"/>
          <w:szCs w:val="24"/>
        </w:rPr>
        <w:t xml:space="preserve">: results for stations on </w:t>
      </w:r>
      <w:r>
        <w:rPr>
          <w:rFonts w:cstheme="minorHAnsi"/>
          <w:sz w:val="24"/>
          <w:szCs w:val="24"/>
        </w:rPr>
        <w:t>3</w:t>
      </w:r>
      <w:r>
        <w:rPr>
          <w:rFonts w:cstheme="minorHAnsi"/>
          <w:sz w:val="24"/>
          <w:szCs w:val="24"/>
        </w:rPr>
        <w:t xml:space="preserve"> arcmin</w:t>
      </w:r>
    </w:p>
    <w:p w14:paraId="289A5B36" w14:textId="77777777" w:rsidR="0073636D" w:rsidRDefault="0073636D">
      <w:pPr>
        <w:rPr>
          <w:rFonts w:cstheme="minorHAnsi"/>
          <w:sz w:val="24"/>
          <w:szCs w:val="24"/>
        </w:rPr>
      </w:pPr>
    </w:p>
    <w:p w14:paraId="7316DCD5" w14:textId="7B2B3120" w:rsidR="008E2D25" w:rsidRPr="00297F5F" w:rsidRDefault="008E2D25">
      <w:pPr>
        <w:rPr>
          <w:rFonts w:eastAsia="Times New Roman" w:cstheme="minorHAnsi"/>
          <w:sz w:val="24"/>
          <w:szCs w:val="24"/>
        </w:rPr>
      </w:pPr>
      <w:r w:rsidRPr="00297F5F">
        <w:rPr>
          <w:rFonts w:cstheme="minorHAnsi"/>
          <w:sz w:val="24"/>
          <w:szCs w:val="24"/>
        </w:rPr>
        <w:br w:type="page"/>
      </w:r>
    </w:p>
    <w:p w14:paraId="06BFA12C" w14:textId="7EC5F600" w:rsidR="008E2D25" w:rsidRPr="00591377" w:rsidRDefault="008E2D25" w:rsidP="005C6D8D">
      <w:pPr>
        <w:pStyle w:val="HTMLPreformatted"/>
        <w:shd w:val="clear" w:color="auto" w:fill="FFFFFF"/>
        <w:rPr>
          <w:rFonts w:asciiTheme="minorHAnsi" w:hAnsiTheme="minorHAnsi" w:cstheme="minorHAnsi"/>
          <w:b/>
          <w:bCs/>
          <w:color w:val="000000"/>
          <w:sz w:val="24"/>
          <w:szCs w:val="24"/>
          <w:lang w:val="de-DE"/>
        </w:rPr>
      </w:pPr>
      <w:proofErr w:type="spellStart"/>
      <w:r w:rsidRPr="00591377">
        <w:rPr>
          <w:rFonts w:asciiTheme="minorHAnsi" w:hAnsiTheme="minorHAnsi" w:cstheme="minorHAnsi"/>
          <w:b/>
          <w:bCs/>
          <w:color w:val="000000"/>
          <w:sz w:val="24"/>
          <w:szCs w:val="24"/>
          <w:lang w:val="de-DE"/>
        </w:rPr>
        <w:lastRenderedPageBreak/>
        <w:t>Glofas</w:t>
      </w:r>
      <w:proofErr w:type="spellEnd"/>
      <w:r w:rsidR="008113D3">
        <w:rPr>
          <w:rFonts w:asciiTheme="minorHAnsi" w:hAnsiTheme="minorHAnsi" w:cstheme="minorHAnsi"/>
          <w:b/>
          <w:bCs/>
          <w:color w:val="000000"/>
          <w:sz w:val="24"/>
          <w:szCs w:val="24"/>
          <w:lang w:val="de-DE"/>
        </w:rPr>
        <w:t xml:space="preserve"> </w:t>
      </w:r>
      <w:proofErr w:type="spellStart"/>
      <w:r w:rsidR="008113D3">
        <w:rPr>
          <w:rFonts w:asciiTheme="minorHAnsi" w:hAnsiTheme="minorHAnsi" w:cstheme="minorHAnsi"/>
          <w:b/>
          <w:bCs/>
          <w:color w:val="000000"/>
          <w:sz w:val="24"/>
          <w:szCs w:val="24"/>
          <w:lang w:val="de-DE"/>
        </w:rPr>
        <w:t>examples</w:t>
      </w:r>
      <w:proofErr w:type="spellEnd"/>
    </w:p>
    <w:p w14:paraId="31451A2D" w14:textId="77777777" w:rsidR="008E2D25" w:rsidRPr="00591377" w:rsidRDefault="008E2D25" w:rsidP="005C6D8D">
      <w:pPr>
        <w:pStyle w:val="HTMLPreformatted"/>
        <w:shd w:val="clear" w:color="auto" w:fill="FFFFFF"/>
        <w:rPr>
          <w:rFonts w:asciiTheme="minorHAnsi" w:hAnsiTheme="minorHAnsi" w:cstheme="minorHAnsi"/>
          <w:color w:val="000000"/>
          <w:sz w:val="22"/>
          <w:szCs w:val="22"/>
          <w:lang w:val="de-DE"/>
        </w:rPr>
      </w:pPr>
    </w:p>
    <w:p w14:paraId="5122B4B3" w14:textId="0096B908" w:rsidR="00753D01" w:rsidRPr="00F52128" w:rsidRDefault="008E2D25" w:rsidP="005C6D8D">
      <w:pPr>
        <w:pStyle w:val="HTMLPreformatted"/>
        <w:shd w:val="clear" w:color="auto" w:fill="FFFFFF"/>
        <w:rPr>
          <w:rFonts w:asciiTheme="minorHAnsi" w:hAnsiTheme="minorHAnsi" w:cstheme="minorHAnsi"/>
          <w:b/>
          <w:bCs/>
          <w:color w:val="008080"/>
          <w:sz w:val="22"/>
          <w:szCs w:val="22"/>
          <w:lang w:val="de-DE"/>
        </w:rPr>
      </w:pPr>
      <w:r w:rsidRPr="00F52128">
        <w:rPr>
          <w:rFonts w:asciiTheme="minorHAnsi" w:hAnsiTheme="minorHAnsi" w:cstheme="minorHAnsi"/>
          <w:b/>
          <w:bCs/>
          <w:color w:val="000000"/>
          <w:sz w:val="22"/>
          <w:szCs w:val="22"/>
          <w:lang w:val="de-DE"/>
        </w:rPr>
        <w:t xml:space="preserve">Station 0436 Oberndorf, </w:t>
      </w:r>
      <w:proofErr w:type="spellStart"/>
      <w:r w:rsidRPr="00F52128">
        <w:rPr>
          <w:rFonts w:asciiTheme="minorHAnsi" w:hAnsiTheme="minorHAnsi" w:cstheme="minorHAnsi"/>
          <w:b/>
          <w:bCs/>
          <w:color w:val="000000"/>
          <w:sz w:val="22"/>
          <w:szCs w:val="22"/>
          <w:lang w:val="de-DE"/>
        </w:rPr>
        <w:t>Danube</w:t>
      </w:r>
      <w:proofErr w:type="spellEnd"/>
    </w:p>
    <w:p w14:paraId="7D53CE85" w14:textId="5A5318B4" w:rsidR="00753D01" w:rsidRPr="008E2D25" w:rsidRDefault="00753D01" w:rsidP="005C6D8D">
      <w:pPr>
        <w:pStyle w:val="HTMLPreformatted"/>
        <w:shd w:val="clear" w:color="auto" w:fill="FFFFFF"/>
        <w:rPr>
          <w:rFonts w:asciiTheme="minorHAnsi" w:hAnsiTheme="minorHAnsi" w:cstheme="minorHAnsi"/>
          <w:color w:val="000000"/>
          <w:sz w:val="22"/>
          <w:szCs w:val="22"/>
        </w:rPr>
      </w:pPr>
      <w:r w:rsidRPr="008E2D25">
        <w:rPr>
          <w:rFonts w:asciiTheme="minorHAnsi" w:hAnsiTheme="minorHAnsi" w:cstheme="minorHAnsi"/>
          <w:noProof/>
          <w:color w:val="000000"/>
          <w:sz w:val="22"/>
          <w:szCs w:val="22"/>
        </w:rPr>
        <w:drawing>
          <wp:inline distT="0" distB="0" distL="0" distR="0" wp14:anchorId="40E795F2" wp14:editId="7E6141A6">
            <wp:extent cx="3562112" cy="2099144"/>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67939" cy="2102578"/>
                    </a:xfrm>
                    <a:prstGeom prst="rect">
                      <a:avLst/>
                    </a:prstGeom>
                  </pic:spPr>
                </pic:pic>
              </a:graphicData>
            </a:graphic>
          </wp:inline>
        </w:drawing>
      </w:r>
    </w:p>
    <w:p w14:paraId="403A224C" w14:textId="4C1AC140" w:rsidR="008E2D25" w:rsidRPr="008E2D25" w:rsidRDefault="008E2D25" w:rsidP="00F52128">
      <w:pPr>
        <w:pStyle w:val="HTMLPreformatted"/>
        <w:shd w:val="clear" w:color="auto" w:fill="FFFFFF"/>
        <w:ind w:left="720" w:hanging="720"/>
        <w:rPr>
          <w:rFonts w:asciiTheme="minorHAnsi" w:hAnsiTheme="minorHAnsi" w:cstheme="minorHAnsi"/>
          <w:color w:val="000000"/>
        </w:rPr>
      </w:pPr>
      <w:r w:rsidRPr="00D1293F">
        <w:rPr>
          <w:rFonts w:asciiTheme="minorHAnsi" w:hAnsiTheme="minorHAnsi" w:cstheme="minorHAnsi"/>
          <w:color w:val="000000"/>
        </w:rPr>
        <w:t xml:space="preserve">Fig </w:t>
      </w:r>
      <w:r w:rsidR="00792652" w:rsidRPr="00D1293F">
        <w:rPr>
          <w:rFonts w:asciiTheme="minorHAnsi" w:hAnsiTheme="minorHAnsi" w:cstheme="minorHAnsi"/>
          <w:color w:val="000000"/>
        </w:rPr>
        <w:t>2</w:t>
      </w:r>
      <w:r w:rsidRPr="00D1293F">
        <w:rPr>
          <w:rFonts w:asciiTheme="minorHAnsi" w:hAnsiTheme="minorHAnsi" w:cstheme="minorHAnsi"/>
          <w:color w:val="000000"/>
        </w:rPr>
        <w:t xml:space="preserve">: Station 436 – </w:t>
      </w:r>
      <w:proofErr w:type="spellStart"/>
      <w:r w:rsidRPr="00D1293F">
        <w:rPr>
          <w:rFonts w:asciiTheme="minorHAnsi" w:hAnsiTheme="minorHAnsi" w:cstheme="minorHAnsi"/>
          <w:color w:val="000000"/>
        </w:rPr>
        <w:t>Oberndorf</w:t>
      </w:r>
      <w:proofErr w:type="spellEnd"/>
      <w:r w:rsidRPr="00D1293F">
        <w:rPr>
          <w:rFonts w:asciiTheme="minorHAnsi" w:hAnsiTheme="minorHAnsi" w:cstheme="minorHAnsi"/>
          <w:color w:val="000000"/>
        </w:rPr>
        <w:t xml:space="preserve">, Danube. </w:t>
      </w:r>
      <w:r w:rsidR="00F52128">
        <w:rPr>
          <w:rFonts w:asciiTheme="minorHAnsi" w:hAnsiTheme="minorHAnsi" w:cstheme="minorHAnsi"/>
          <w:color w:val="000000"/>
        </w:rPr>
        <w:t>B</w:t>
      </w:r>
      <w:r w:rsidRPr="008E2D25">
        <w:rPr>
          <w:rFonts w:asciiTheme="minorHAnsi" w:hAnsiTheme="minorHAnsi" w:cstheme="minorHAnsi"/>
          <w:color w:val="000000"/>
        </w:rPr>
        <w:t xml:space="preserve">lue – shapefile of new calculated station basin. </w:t>
      </w:r>
      <w:r w:rsidR="00F52128">
        <w:rPr>
          <w:rFonts w:asciiTheme="minorHAnsi" w:hAnsiTheme="minorHAnsi" w:cstheme="minorHAnsi"/>
          <w:color w:val="000000"/>
        </w:rPr>
        <w:t>P</w:t>
      </w:r>
      <w:r w:rsidRPr="008E2D25">
        <w:rPr>
          <w:rFonts w:asciiTheme="minorHAnsi" w:hAnsiTheme="minorHAnsi" w:cstheme="minorHAnsi"/>
          <w:color w:val="000000"/>
        </w:rPr>
        <w:t xml:space="preserve">ink – EFAS station shapefile (most parts below the blue shape). The EFAS station includes the river </w:t>
      </w:r>
      <w:proofErr w:type="spellStart"/>
      <w:r w:rsidRPr="008E2D25">
        <w:rPr>
          <w:rFonts w:asciiTheme="minorHAnsi" w:hAnsiTheme="minorHAnsi" w:cstheme="minorHAnsi"/>
          <w:color w:val="000000"/>
        </w:rPr>
        <w:t>Schwarze</w:t>
      </w:r>
      <w:proofErr w:type="spellEnd"/>
      <w:r w:rsidRPr="008E2D25">
        <w:rPr>
          <w:rFonts w:asciiTheme="minorHAnsi" w:hAnsiTheme="minorHAnsi" w:cstheme="minorHAnsi"/>
          <w:color w:val="000000"/>
        </w:rPr>
        <w:t xml:space="preserve"> </w:t>
      </w:r>
      <w:proofErr w:type="spellStart"/>
      <w:r w:rsidRPr="008E2D25">
        <w:rPr>
          <w:rFonts w:asciiTheme="minorHAnsi" w:hAnsiTheme="minorHAnsi" w:cstheme="minorHAnsi"/>
          <w:color w:val="000000"/>
        </w:rPr>
        <w:t>Laber</w:t>
      </w:r>
      <w:proofErr w:type="spellEnd"/>
      <w:r w:rsidRPr="008E2D25">
        <w:rPr>
          <w:rFonts w:asciiTheme="minorHAnsi" w:hAnsiTheme="minorHAnsi" w:cstheme="minorHAnsi"/>
          <w:color w:val="000000"/>
        </w:rPr>
        <w:t>, which join</w:t>
      </w:r>
      <w:r w:rsidR="00F52128">
        <w:rPr>
          <w:rFonts w:asciiTheme="minorHAnsi" w:hAnsiTheme="minorHAnsi" w:cstheme="minorHAnsi"/>
          <w:color w:val="000000"/>
        </w:rPr>
        <w:t>s</w:t>
      </w:r>
      <w:r w:rsidRPr="008E2D25">
        <w:rPr>
          <w:rFonts w:asciiTheme="minorHAnsi" w:hAnsiTheme="minorHAnsi" w:cstheme="minorHAnsi"/>
          <w:color w:val="000000"/>
        </w:rPr>
        <w:t xml:space="preserve"> the Danube after the station </w:t>
      </w:r>
      <w:proofErr w:type="spellStart"/>
      <w:r w:rsidRPr="008E2D25">
        <w:rPr>
          <w:rFonts w:asciiTheme="minorHAnsi" w:hAnsiTheme="minorHAnsi" w:cstheme="minorHAnsi"/>
          <w:color w:val="000000"/>
        </w:rPr>
        <w:t>Oberndorf</w:t>
      </w:r>
      <w:proofErr w:type="spellEnd"/>
      <w:r w:rsidRPr="008E2D25">
        <w:rPr>
          <w:rFonts w:asciiTheme="minorHAnsi" w:hAnsiTheme="minorHAnsi" w:cstheme="minorHAnsi"/>
          <w:color w:val="000000"/>
        </w:rPr>
        <w:t>.</w:t>
      </w:r>
    </w:p>
    <w:p w14:paraId="3DCDE718" w14:textId="77777777" w:rsidR="00753D01" w:rsidRPr="008E2D25" w:rsidRDefault="00753D01" w:rsidP="005C6D8D">
      <w:pPr>
        <w:pStyle w:val="HTMLPreformatted"/>
        <w:shd w:val="clear" w:color="auto" w:fill="FFFFFF"/>
        <w:rPr>
          <w:color w:val="000000"/>
        </w:rPr>
      </w:pPr>
    </w:p>
    <w:p w14:paraId="027B1EEB" w14:textId="77777777" w:rsidR="00753D01" w:rsidRPr="008E2D25" w:rsidRDefault="00753D01" w:rsidP="005C6D8D">
      <w:pPr>
        <w:pStyle w:val="HTMLPreformatted"/>
        <w:shd w:val="clear" w:color="auto" w:fill="FFFFFF"/>
        <w:rPr>
          <w:color w:val="000000"/>
        </w:rPr>
      </w:pPr>
    </w:p>
    <w:p w14:paraId="2E5C277B" w14:textId="1912D97C" w:rsidR="008E2D25" w:rsidRDefault="008E2D25" w:rsidP="005C6D8D">
      <w:pPr>
        <w:pStyle w:val="HTMLPreformatted"/>
        <w:shd w:val="clear" w:color="auto" w:fill="FFFFFF"/>
        <w:rPr>
          <w:color w:val="000000"/>
        </w:rPr>
      </w:pPr>
      <w:r w:rsidRPr="008E2D25">
        <w:rPr>
          <w:noProof/>
          <w:color w:val="000000"/>
        </w:rPr>
        <w:drawing>
          <wp:inline distT="0" distB="0" distL="0" distR="0" wp14:anchorId="032E3128" wp14:editId="7BD8D3E5">
            <wp:extent cx="3561715" cy="2622553"/>
            <wp:effectExtent l="0" t="0" r="63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84266" cy="2639158"/>
                    </a:xfrm>
                    <a:prstGeom prst="rect">
                      <a:avLst/>
                    </a:prstGeom>
                  </pic:spPr>
                </pic:pic>
              </a:graphicData>
            </a:graphic>
          </wp:inline>
        </w:drawing>
      </w:r>
    </w:p>
    <w:p w14:paraId="0D42E292" w14:textId="3A50E24B" w:rsidR="008E2D25" w:rsidRPr="008E2D25" w:rsidRDefault="008E2D25" w:rsidP="00F52128">
      <w:pPr>
        <w:pStyle w:val="HTMLPreformatted"/>
        <w:shd w:val="clear" w:color="auto" w:fill="FFFFFF"/>
        <w:ind w:left="720" w:hanging="720"/>
        <w:rPr>
          <w:rFonts w:asciiTheme="minorHAnsi" w:hAnsiTheme="minorHAnsi" w:cstheme="minorHAnsi"/>
          <w:color w:val="000000"/>
        </w:rPr>
      </w:pPr>
      <w:r w:rsidRPr="008E2D25">
        <w:rPr>
          <w:rFonts w:asciiTheme="minorHAnsi" w:hAnsiTheme="minorHAnsi" w:cstheme="minorHAnsi"/>
          <w:color w:val="000000"/>
        </w:rPr>
        <w:t xml:space="preserve">Fig </w:t>
      </w:r>
      <w:r w:rsidR="00792652">
        <w:rPr>
          <w:rFonts w:asciiTheme="minorHAnsi" w:hAnsiTheme="minorHAnsi" w:cstheme="minorHAnsi"/>
          <w:color w:val="000000"/>
        </w:rPr>
        <w:t>3</w:t>
      </w:r>
      <w:r w:rsidRPr="008E2D25">
        <w:rPr>
          <w:rFonts w:asciiTheme="minorHAnsi" w:hAnsiTheme="minorHAnsi" w:cstheme="minorHAnsi"/>
          <w:color w:val="000000"/>
        </w:rPr>
        <w:t>: Detail of station 43</w:t>
      </w:r>
      <w:r w:rsidR="00735F0B">
        <w:rPr>
          <w:rFonts w:asciiTheme="minorHAnsi" w:hAnsiTheme="minorHAnsi" w:cstheme="minorHAnsi"/>
          <w:color w:val="000000"/>
        </w:rPr>
        <w:t>6</w:t>
      </w:r>
      <w:r w:rsidRPr="008E2D25">
        <w:rPr>
          <w:rFonts w:asciiTheme="minorHAnsi" w:hAnsiTheme="minorHAnsi" w:cstheme="minorHAnsi"/>
          <w:color w:val="000000"/>
        </w:rPr>
        <w:t>. Red point – provided station location, green point – shifted station location to match high-res (3 arcsec) river network. Blue point – middle point of station location on 3 arcmin. Light green shape – high-res shape file on 3 arcsec.</w:t>
      </w:r>
    </w:p>
    <w:p w14:paraId="21035C7C" w14:textId="77777777" w:rsidR="008E2D25" w:rsidRPr="008E2D25" w:rsidRDefault="008E2D25" w:rsidP="005C6D8D">
      <w:pPr>
        <w:pStyle w:val="HTMLPreformatted"/>
        <w:shd w:val="clear" w:color="auto" w:fill="FFFFFF"/>
        <w:rPr>
          <w:rFonts w:asciiTheme="minorHAnsi" w:hAnsiTheme="minorHAnsi" w:cstheme="minorHAnsi"/>
          <w:color w:val="000000"/>
          <w:sz w:val="22"/>
          <w:szCs w:val="22"/>
        </w:rPr>
      </w:pPr>
    </w:p>
    <w:p w14:paraId="0E5B3B40" w14:textId="77777777" w:rsidR="008E2D25" w:rsidRDefault="008E2D25">
      <w:pPr>
        <w:rPr>
          <w:rFonts w:eastAsia="Times New Roman" w:cstheme="minorHAnsi"/>
          <w:color w:val="000000"/>
        </w:rPr>
      </w:pPr>
      <w:r>
        <w:rPr>
          <w:rFonts w:cstheme="minorHAnsi"/>
          <w:color w:val="000000"/>
        </w:rPr>
        <w:br w:type="page"/>
      </w:r>
    </w:p>
    <w:p w14:paraId="520AE78A" w14:textId="381DB76F" w:rsidR="00753D01" w:rsidRPr="00F52128" w:rsidRDefault="00753D01" w:rsidP="005C6D8D">
      <w:pPr>
        <w:pStyle w:val="HTMLPreformatted"/>
        <w:shd w:val="clear" w:color="auto" w:fill="FFFFFF"/>
        <w:rPr>
          <w:rFonts w:asciiTheme="minorHAnsi" w:hAnsiTheme="minorHAnsi" w:cstheme="minorHAnsi"/>
          <w:b/>
          <w:bCs/>
          <w:color w:val="000000"/>
          <w:sz w:val="22"/>
          <w:szCs w:val="22"/>
        </w:rPr>
      </w:pPr>
      <w:r w:rsidRPr="00F52128">
        <w:rPr>
          <w:rFonts w:asciiTheme="minorHAnsi" w:hAnsiTheme="minorHAnsi" w:cstheme="minorHAnsi"/>
          <w:b/>
          <w:bCs/>
          <w:color w:val="000000"/>
          <w:sz w:val="22"/>
          <w:szCs w:val="22"/>
        </w:rPr>
        <w:lastRenderedPageBreak/>
        <w:t>Station 0</w:t>
      </w:r>
      <w:r w:rsidR="008E2D25" w:rsidRPr="00F52128">
        <w:rPr>
          <w:rFonts w:asciiTheme="minorHAnsi" w:hAnsiTheme="minorHAnsi" w:cstheme="minorHAnsi"/>
          <w:b/>
          <w:bCs/>
          <w:color w:val="000000"/>
          <w:sz w:val="22"/>
          <w:szCs w:val="22"/>
        </w:rPr>
        <w:t>517</w:t>
      </w:r>
      <w:r w:rsidR="00787B6A" w:rsidRPr="00F52128">
        <w:rPr>
          <w:rFonts w:asciiTheme="minorHAnsi" w:hAnsiTheme="minorHAnsi" w:cstheme="minorHAnsi"/>
          <w:b/>
          <w:bCs/>
          <w:color w:val="000000"/>
          <w:sz w:val="22"/>
          <w:szCs w:val="22"/>
        </w:rPr>
        <w:t xml:space="preserve"> - Tisza, Hungary</w:t>
      </w:r>
    </w:p>
    <w:p w14:paraId="5A35014F" w14:textId="5532060C" w:rsidR="00753D01" w:rsidRDefault="00600D15" w:rsidP="005C6D8D">
      <w:pPr>
        <w:pStyle w:val="HTMLPreformatted"/>
        <w:shd w:val="clear" w:color="auto" w:fill="FFFFFF"/>
        <w:rPr>
          <w:color w:val="000000"/>
        </w:rPr>
      </w:pPr>
      <w:r w:rsidRPr="00600D15">
        <w:rPr>
          <w:noProof/>
        </w:rPr>
        <w:drawing>
          <wp:anchor distT="0" distB="0" distL="114300" distR="114300" simplePos="0" relativeHeight="251658240" behindDoc="0" locked="0" layoutInCell="1" allowOverlap="1" wp14:anchorId="65A51A09" wp14:editId="6248908A">
            <wp:simplePos x="0" y="0"/>
            <wp:positionH relativeFrom="column">
              <wp:posOffset>2604977</wp:posOffset>
            </wp:positionH>
            <wp:positionV relativeFrom="paragraph">
              <wp:posOffset>143644</wp:posOffset>
            </wp:positionV>
            <wp:extent cx="3651130" cy="3070934"/>
            <wp:effectExtent l="0" t="0" r="698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55514" cy="3074621"/>
                    </a:xfrm>
                    <a:prstGeom prst="rect">
                      <a:avLst/>
                    </a:prstGeom>
                  </pic:spPr>
                </pic:pic>
              </a:graphicData>
            </a:graphic>
            <wp14:sizeRelH relativeFrom="margin">
              <wp14:pctWidth>0</wp14:pctWidth>
            </wp14:sizeRelH>
            <wp14:sizeRelV relativeFrom="margin">
              <wp14:pctHeight>0</wp14:pctHeight>
            </wp14:sizeRelV>
          </wp:anchor>
        </w:drawing>
      </w:r>
    </w:p>
    <w:p w14:paraId="527D0E54" w14:textId="7D40A406" w:rsidR="00753D01" w:rsidRDefault="00600D15" w:rsidP="005C6D8D">
      <w:pPr>
        <w:pStyle w:val="HTMLPreformatted"/>
        <w:shd w:val="clear" w:color="auto" w:fill="FFFFFF"/>
        <w:rPr>
          <w:color w:val="000000"/>
        </w:rPr>
      </w:pPr>
      <w:r>
        <w:rPr>
          <w:noProof/>
          <w:color w:val="000000"/>
        </w:rPr>
        <mc:AlternateContent>
          <mc:Choice Requires="wps">
            <w:drawing>
              <wp:anchor distT="0" distB="0" distL="114300" distR="114300" simplePos="0" relativeHeight="251659264" behindDoc="0" locked="0" layoutInCell="1" allowOverlap="1" wp14:anchorId="2C2DDE50" wp14:editId="68947C37">
                <wp:simplePos x="0" y="0"/>
                <wp:positionH relativeFrom="column">
                  <wp:posOffset>988828</wp:posOffset>
                </wp:positionH>
                <wp:positionV relativeFrom="paragraph">
                  <wp:posOffset>2136642</wp:posOffset>
                </wp:positionV>
                <wp:extent cx="212651" cy="202019"/>
                <wp:effectExtent l="0" t="0" r="16510" b="26670"/>
                <wp:wrapNone/>
                <wp:docPr id="4" name="Oval 4"/>
                <wp:cNvGraphicFramePr/>
                <a:graphic xmlns:a="http://schemas.openxmlformats.org/drawingml/2006/main">
                  <a:graphicData uri="http://schemas.microsoft.com/office/word/2010/wordprocessingShape">
                    <wps:wsp>
                      <wps:cNvSpPr/>
                      <wps:spPr>
                        <a:xfrm>
                          <a:off x="0" y="0"/>
                          <a:ext cx="212651" cy="202019"/>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99EF422" id="Oval 4" o:spid="_x0000_s1026" style="position:absolute;margin-left:77.85pt;margin-top:168.25pt;width:16.75pt;height:15.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" filled="f" strokecolor="red" strokeweight="1pt">
                <v:stroke joinstyle="miter"/>
              </v:oval>
            </w:pict>
          </mc:Fallback>
        </mc:AlternateContent>
      </w:r>
      <w:r w:rsidR="00753D01" w:rsidRPr="00753D01">
        <w:rPr>
          <w:noProof/>
          <w:color w:val="000000"/>
        </w:rPr>
        <w:drawing>
          <wp:inline distT="0" distB="0" distL="0" distR="0" wp14:anchorId="503460FE" wp14:editId="4EA029B0">
            <wp:extent cx="5731510" cy="30759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75940"/>
                    </a:xfrm>
                    <a:prstGeom prst="rect">
                      <a:avLst/>
                    </a:prstGeom>
                  </pic:spPr>
                </pic:pic>
              </a:graphicData>
            </a:graphic>
          </wp:inline>
        </w:drawing>
      </w:r>
    </w:p>
    <w:p w14:paraId="4316CE83" w14:textId="7516CD4E" w:rsidR="00753D01" w:rsidRPr="008E2D25" w:rsidRDefault="008E2D25" w:rsidP="00F52128">
      <w:pPr>
        <w:pStyle w:val="HTMLPreformatted"/>
        <w:shd w:val="clear" w:color="auto" w:fill="FFFFFF"/>
        <w:ind w:left="720" w:hanging="720"/>
        <w:rPr>
          <w:rFonts w:asciiTheme="minorHAnsi" w:hAnsiTheme="minorHAnsi" w:cstheme="minorHAnsi"/>
          <w:color w:val="000000"/>
        </w:rPr>
      </w:pPr>
      <w:r w:rsidRPr="008E2D25">
        <w:rPr>
          <w:rFonts w:asciiTheme="minorHAnsi" w:hAnsiTheme="minorHAnsi" w:cstheme="minorHAnsi"/>
          <w:color w:val="000000"/>
        </w:rPr>
        <w:t xml:space="preserve">Fig </w:t>
      </w:r>
      <w:r w:rsidR="00792652">
        <w:rPr>
          <w:rFonts w:asciiTheme="minorHAnsi" w:hAnsiTheme="minorHAnsi" w:cstheme="minorHAnsi"/>
          <w:color w:val="000000"/>
        </w:rPr>
        <w:t>4</w:t>
      </w:r>
      <w:r>
        <w:rPr>
          <w:rFonts w:asciiTheme="minorHAnsi" w:hAnsiTheme="minorHAnsi" w:cstheme="minorHAnsi"/>
          <w:color w:val="000000"/>
        </w:rPr>
        <w:t>: Station 517 – Ti</w:t>
      </w:r>
      <w:r w:rsidR="00787B6A">
        <w:rPr>
          <w:rFonts w:asciiTheme="minorHAnsi" w:hAnsiTheme="minorHAnsi" w:cstheme="minorHAnsi"/>
          <w:color w:val="000000"/>
        </w:rPr>
        <w:t>s</w:t>
      </w:r>
      <w:r>
        <w:rPr>
          <w:rFonts w:asciiTheme="minorHAnsi" w:hAnsiTheme="minorHAnsi" w:cstheme="minorHAnsi"/>
          <w:color w:val="000000"/>
        </w:rPr>
        <w:t>za, Hungary</w:t>
      </w:r>
      <w:r w:rsidR="00787B6A">
        <w:rPr>
          <w:rFonts w:asciiTheme="minorHAnsi" w:hAnsiTheme="minorHAnsi" w:cstheme="minorHAnsi"/>
          <w:color w:val="000000"/>
        </w:rPr>
        <w:t xml:space="preserve">. River is joining after the station 517. In </w:t>
      </w:r>
      <w:proofErr w:type="spellStart"/>
      <w:r w:rsidR="00787B6A">
        <w:rPr>
          <w:rFonts w:asciiTheme="minorHAnsi" w:hAnsiTheme="minorHAnsi" w:cstheme="minorHAnsi"/>
          <w:color w:val="000000"/>
        </w:rPr>
        <w:t>Glofas</w:t>
      </w:r>
      <w:proofErr w:type="spellEnd"/>
      <w:r w:rsidR="00787B6A">
        <w:rPr>
          <w:rFonts w:asciiTheme="minorHAnsi" w:hAnsiTheme="minorHAnsi" w:cstheme="minorHAnsi"/>
          <w:color w:val="000000"/>
        </w:rPr>
        <w:t xml:space="preserve"> this river is included in the river network of station 517.</w:t>
      </w:r>
      <w:r w:rsidR="00F52128">
        <w:rPr>
          <w:rFonts w:asciiTheme="minorHAnsi" w:hAnsiTheme="minorHAnsi" w:cstheme="minorHAnsi"/>
          <w:color w:val="000000"/>
        </w:rPr>
        <w:t xml:space="preserve"> </w:t>
      </w:r>
      <w:r w:rsidR="00F52128" w:rsidRPr="008E2D25">
        <w:rPr>
          <w:rFonts w:asciiTheme="minorHAnsi" w:hAnsiTheme="minorHAnsi" w:cstheme="minorHAnsi"/>
          <w:color w:val="000000"/>
        </w:rPr>
        <w:t>Red point – provided station location</w:t>
      </w:r>
      <w:r w:rsidR="00F52128">
        <w:rPr>
          <w:rFonts w:asciiTheme="minorHAnsi" w:hAnsiTheme="minorHAnsi" w:cstheme="minorHAnsi"/>
          <w:color w:val="000000"/>
        </w:rPr>
        <w:t>, l</w:t>
      </w:r>
      <w:r w:rsidR="00F52128" w:rsidRPr="008E2D25">
        <w:rPr>
          <w:rFonts w:asciiTheme="minorHAnsi" w:hAnsiTheme="minorHAnsi" w:cstheme="minorHAnsi"/>
          <w:color w:val="000000"/>
        </w:rPr>
        <w:t xml:space="preserve">ight green </w:t>
      </w:r>
      <w:r w:rsidR="00F52128">
        <w:rPr>
          <w:rFonts w:asciiTheme="minorHAnsi" w:hAnsiTheme="minorHAnsi" w:cstheme="minorHAnsi"/>
          <w:color w:val="000000"/>
        </w:rPr>
        <w:t>point</w:t>
      </w:r>
      <w:r w:rsidR="00F52128" w:rsidRPr="008E2D25">
        <w:rPr>
          <w:rFonts w:asciiTheme="minorHAnsi" w:hAnsiTheme="minorHAnsi" w:cstheme="minorHAnsi"/>
          <w:color w:val="000000"/>
        </w:rPr>
        <w:t xml:space="preserve"> – </w:t>
      </w:r>
      <w:r w:rsidR="00F52128">
        <w:rPr>
          <w:rFonts w:asciiTheme="minorHAnsi" w:hAnsiTheme="minorHAnsi" w:cstheme="minorHAnsi"/>
          <w:color w:val="000000"/>
        </w:rPr>
        <w:t xml:space="preserve">shifted station to river matching provided basin area. </w:t>
      </w:r>
    </w:p>
    <w:p w14:paraId="7F65C0E5" w14:textId="503C2BD7" w:rsidR="00753D01" w:rsidRDefault="00753D01" w:rsidP="005C6D8D">
      <w:pPr>
        <w:pStyle w:val="HTMLPreformatted"/>
        <w:shd w:val="clear" w:color="auto" w:fill="FFFFFF"/>
        <w:rPr>
          <w:color w:val="000000"/>
        </w:rPr>
      </w:pPr>
    </w:p>
    <w:p w14:paraId="09430163" w14:textId="6BBCD073" w:rsidR="005C6D8D" w:rsidRDefault="005C6D8D" w:rsidP="005C6D8D">
      <w:pPr>
        <w:pStyle w:val="HTMLPreformatted"/>
        <w:shd w:val="clear" w:color="auto" w:fill="FFFFFF"/>
        <w:rPr>
          <w:color w:val="000000"/>
        </w:rPr>
      </w:pPr>
    </w:p>
    <w:p w14:paraId="27DF35FA" w14:textId="60A2C104" w:rsidR="005C6D8D" w:rsidRPr="00F52128" w:rsidRDefault="00787B6A" w:rsidP="005C6D8D">
      <w:pPr>
        <w:rPr>
          <w:b/>
          <w:bCs/>
        </w:rPr>
      </w:pPr>
      <w:r w:rsidRPr="00F52128">
        <w:rPr>
          <w:b/>
          <w:bCs/>
          <w:noProof/>
        </w:rPr>
        <w:drawing>
          <wp:anchor distT="0" distB="0" distL="114300" distR="114300" simplePos="0" relativeHeight="251660288" behindDoc="0" locked="0" layoutInCell="1" allowOverlap="1" wp14:anchorId="5918310E" wp14:editId="2EF403F5">
            <wp:simplePos x="0" y="0"/>
            <wp:positionH relativeFrom="column">
              <wp:posOffset>3016250</wp:posOffset>
            </wp:positionH>
            <wp:positionV relativeFrom="paragraph">
              <wp:posOffset>169545</wp:posOffset>
            </wp:positionV>
            <wp:extent cx="2987675" cy="2722245"/>
            <wp:effectExtent l="0" t="0" r="3175" b="190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7675" cy="2722245"/>
                    </a:xfrm>
                    <a:prstGeom prst="rect">
                      <a:avLst/>
                    </a:prstGeom>
                  </pic:spPr>
                </pic:pic>
              </a:graphicData>
            </a:graphic>
          </wp:anchor>
        </w:drawing>
      </w:r>
      <w:r w:rsidR="00753D01" w:rsidRPr="00F52128">
        <w:rPr>
          <w:b/>
          <w:bCs/>
        </w:rPr>
        <w:t>Station 5</w:t>
      </w:r>
      <w:r w:rsidR="008E2D25" w:rsidRPr="00F52128">
        <w:rPr>
          <w:b/>
          <w:bCs/>
        </w:rPr>
        <w:t>59</w:t>
      </w:r>
      <w:r w:rsidRPr="00F52128">
        <w:rPr>
          <w:b/>
          <w:bCs/>
        </w:rPr>
        <w:t xml:space="preserve"> – Maros, Danube</w:t>
      </w:r>
    </w:p>
    <w:p w14:paraId="03A32230" w14:textId="7A0BC67C" w:rsidR="00753D01" w:rsidRDefault="00D540E1" w:rsidP="005C6D8D">
      <w:r w:rsidRPr="00D540E1">
        <w:rPr>
          <w:noProof/>
        </w:rPr>
        <w:drawing>
          <wp:inline distT="0" distB="0" distL="0" distR="0" wp14:anchorId="2CD09AAC" wp14:editId="33BFB5A8">
            <wp:extent cx="5731510" cy="312737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127375"/>
                    </a:xfrm>
                    <a:prstGeom prst="rect">
                      <a:avLst/>
                    </a:prstGeom>
                  </pic:spPr>
                </pic:pic>
              </a:graphicData>
            </a:graphic>
          </wp:inline>
        </w:drawing>
      </w:r>
    </w:p>
    <w:p w14:paraId="70C8A4FC" w14:textId="77777777" w:rsidR="00D540E1" w:rsidRDefault="00D540E1" w:rsidP="005C6D8D"/>
    <w:p w14:paraId="17E411E4" w14:textId="47AA2603" w:rsidR="00D540E1" w:rsidRPr="00787B6A" w:rsidRDefault="00787B6A" w:rsidP="00F52128">
      <w:pPr>
        <w:ind w:left="720" w:hanging="720"/>
        <w:rPr>
          <w:sz w:val="20"/>
          <w:szCs w:val="20"/>
        </w:rPr>
      </w:pPr>
      <w:r w:rsidRPr="00787B6A">
        <w:rPr>
          <w:sz w:val="20"/>
          <w:szCs w:val="20"/>
        </w:rPr>
        <w:t xml:space="preserve">Fig </w:t>
      </w:r>
      <w:r w:rsidR="00792652">
        <w:rPr>
          <w:sz w:val="20"/>
          <w:szCs w:val="20"/>
        </w:rPr>
        <w:t>5</w:t>
      </w:r>
      <w:r w:rsidRPr="00787B6A">
        <w:rPr>
          <w:sz w:val="20"/>
          <w:szCs w:val="20"/>
        </w:rPr>
        <w:t>: Station 559 – Maros, Danube, Romania. Here</w:t>
      </w:r>
      <w:r w:rsidR="00F52128">
        <w:rPr>
          <w:sz w:val="20"/>
          <w:szCs w:val="20"/>
        </w:rPr>
        <w:t>,</w:t>
      </w:r>
      <w:r w:rsidRPr="00787B6A">
        <w:rPr>
          <w:sz w:val="20"/>
          <w:szCs w:val="20"/>
        </w:rPr>
        <w:t xml:space="preserve"> the river from </w:t>
      </w:r>
      <w:r w:rsidR="00F52128">
        <w:rPr>
          <w:sz w:val="20"/>
          <w:szCs w:val="20"/>
        </w:rPr>
        <w:t xml:space="preserve">the </w:t>
      </w:r>
      <w:r w:rsidRPr="00787B6A">
        <w:rPr>
          <w:sz w:val="20"/>
          <w:szCs w:val="20"/>
        </w:rPr>
        <w:t xml:space="preserve">west </w:t>
      </w:r>
      <w:r w:rsidR="009E42F4">
        <w:rPr>
          <w:sz w:val="20"/>
          <w:szCs w:val="20"/>
        </w:rPr>
        <w:t>(</w:t>
      </w:r>
      <w:proofErr w:type="spellStart"/>
      <w:r w:rsidR="009E42F4">
        <w:rPr>
          <w:sz w:val="20"/>
          <w:szCs w:val="20"/>
        </w:rPr>
        <w:t>Ampoi</w:t>
      </w:r>
      <w:proofErr w:type="spellEnd"/>
      <w:r w:rsidR="009E42F4">
        <w:rPr>
          <w:sz w:val="20"/>
          <w:szCs w:val="20"/>
        </w:rPr>
        <w:t xml:space="preserve">) </w:t>
      </w:r>
      <w:r w:rsidR="00F52128">
        <w:rPr>
          <w:sz w:val="20"/>
          <w:szCs w:val="20"/>
        </w:rPr>
        <w:t>joins</w:t>
      </w:r>
      <w:r w:rsidRPr="00787B6A">
        <w:rPr>
          <w:sz w:val="20"/>
          <w:szCs w:val="20"/>
        </w:rPr>
        <w:t xml:space="preserve"> before the station and the river from </w:t>
      </w:r>
      <w:r w:rsidR="00F52128">
        <w:rPr>
          <w:sz w:val="20"/>
          <w:szCs w:val="20"/>
        </w:rPr>
        <w:t>the s</w:t>
      </w:r>
      <w:r w:rsidRPr="00787B6A">
        <w:rPr>
          <w:sz w:val="20"/>
          <w:szCs w:val="20"/>
        </w:rPr>
        <w:t>outh</w:t>
      </w:r>
      <w:r w:rsidR="009E42F4">
        <w:rPr>
          <w:sz w:val="20"/>
          <w:szCs w:val="20"/>
        </w:rPr>
        <w:t xml:space="preserve"> (</w:t>
      </w:r>
      <w:proofErr w:type="spellStart"/>
      <w:r w:rsidR="009E42F4">
        <w:rPr>
          <w:sz w:val="20"/>
          <w:szCs w:val="20"/>
        </w:rPr>
        <w:t>Sebes</w:t>
      </w:r>
      <w:proofErr w:type="spellEnd"/>
      <w:r w:rsidR="009E42F4">
        <w:rPr>
          <w:sz w:val="20"/>
          <w:szCs w:val="20"/>
        </w:rPr>
        <w:t>)</w:t>
      </w:r>
      <w:r w:rsidRPr="00787B6A">
        <w:rPr>
          <w:sz w:val="20"/>
          <w:szCs w:val="20"/>
        </w:rPr>
        <w:t xml:space="preserve"> </w:t>
      </w:r>
      <w:r w:rsidR="00F52128">
        <w:rPr>
          <w:sz w:val="20"/>
          <w:szCs w:val="20"/>
        </w:rPr>
        <w:t>joins</w:t>
      </w:r>
      <w:r w:rsidRPr="00787B6A">
        <w:rPr>
          <w:sz w:val="20"/>
          <w:szCs w:val="20"/>
        </w:rPr>
        <w:t xml:space="preserve"> after the station. But both river</w:t>
      </w:r>
      <w:r w:rsidR="004B1C45">
        <w:rPr>
          <w:sz w:val="20"/>
          <w:szCs w:val="20"/>
        </w:rPr>
        <w:t>s</w:t>
      </w:r>
      <w:r w:rsidR="009E42F4">
        <w:rPr>
          <w:sz w:val="20"/>
          <w:szCs w:val="20"/>
        </w:rPr>
        <w:t xml:space="preserve"> </w:t>
      </w:r>
      <w:r w:rsidRPr="00787B6A">
        <w:rPr>
          <w:sz w:val="20"/>
          <w:szCs w:val="20"/>
        </w:rPr>
        <w:t>join into the same 3 arcmin cell. Here</w:t>
      </w:r>
      <w:r w:rsidR="00F52128">
        <w:rPr>
          <w:sz w:val="20"/>
          <w:szCs w:val="20"/>
        </w:rPr>
        <w:t>,</w:t>
      </w:r>
      <w:r w:rsidRPr="00787B6A">
        <w:rPr>
          <w:sz w:val="20"/>
          <w:szCs w:val="20"/>
        </w:rPr>
        <w:t xml:space="preserve"> the similarity of shapes algorithm decides in favor </w:t>
      </w:r>
      <w:r w:rsidR="00F52128">
        <w:rPr>
          <w:sz w:val="20"/>
          <w:szCs w:val="20"/>
        </w:rPr>
        <w:t>of</w:t>
      </w:r>
      <w:r w:rsidRPr="00787B6A">
        <w:rPr>
          <w:sz w:val="20"/>
          <w:szCs w:val="20"/>
        </w:rPr>
        <w:t xml:space="preserve"> leaving out both tributaries </w:t>
      </w:r>
      <w:r w:rsidR="00F52128">
        <w:rPr>
          <w:sz w:val="20"/>
          <w:szCs w:val="20"/>
        </w:rPr>
        <w:t xml:space="preserve">rather </w:t>
      </w:r>
      <w:r w:rsidRPr="00787B6A">
        <w:rPr>
          <w:sz w:val="20"/>
          <w:szCs w:val="20"/>
        </w:rPr>
        <w:t xml:space="preserve">than including </w:t>
      </w:r>
      <w:proofErr w:type="gramStart"/>
      <w:r w:rsidRPr="00787B6A">
        <w:rPr>
          <w:sz w:val="20"/>
          <w:szCs w:val="20"/>
        </w:rPr>
        <w:t>both</w:t>
      </w:r>
      <w:proofErr w:type="gramEnd"/>
    </w:p>
    <w:p w14:paraId="62A77695" w14:textId="078E3444" w:rsidR="00C84F39" w:rsidRPr="00787B6A" w:rsidRDefault="00C84F39">
      <w:r w:rsidRPr="00787B6A">
        <w:br w:type="page"/>
      </w:r>
    </w:p>
    <w:p w14:paraId="7577CA6C" w14:textId="6BFF9CEF" w:rsidR="00AB70E0" w:rsidRPr="00F52128" w:rsidRDefault="00C84F39">
      <w:pPr>
        <w:rPr>
          <w:b/>
          <w:bCs/>
          <w:sz w:val="24"/>
          <w:szCs w:val="24"/>
          <w:lang w:val="de-DE"/>
        </w:rPr>
      </w:pPr>
      <w:r w:rsidRPr="00F52128">
        <w:rPr>
          <w:b/>
          <w:bCs/>
          <w:sz w:val="24"/>
          <w:szCs w:val="24"/>
          <w:lang w:val="de-DE"/>
        </w:rPr>
        <w:lastRenderedPageBreak/>
        <w:t>EFAS</w:t>
      </w:r>
      <w:r w:rsidR="008113D3">
        <w:rPr>
          <w:b/>
          <w:bCs/>
          <w:sz w:val="24"/>
          <w:szCs w:val="24"/>
          <w:lang w:val="de-DE"/>
        </w:rPr>
        <w:t xml:space="preserve"> </w:t>
      </w:r>
      <w:proofErr w:type="spellStart"/>
      <w:r w:rsidR="008113D3">
        <w:rPr>
          <w:b/>
          <w:bCs/>
          <w:sz w:val="24"/>
          <w:szCs w:val="24"/>
          <w:lang w:val="de-DE"/>
        </w:rPr>
        <w:t>examples</w:t>
      </w:r>
      <w:proofErr w:type="spellEnd"/>
    </w:p>
    <w:p w14:paraId="64276749" w14:textId="77777777" w:rsidR="00C84F39" w:rsidRPr="00787B6A" w:rsidRDefault="00C84F39">
      <w:pPr>
        <w:rPr>
          <w:lang w:val="de-DE"/>
        </w:rPr>
      </w:pPr>
    </w:p>
    <w:p w14:paraId="030B8430" w14:textId="68559459" w:rsidR="00C84F39" w:rsidRPr="00F52128" w:rsidRDefault="004B1846">
      <w:pPr>
        <w:rPr>
          <w:b/>
          <w:bCs/>
          <w:lang w:val="de-DE"/>
        </w:rPr>
      </w:pPr>
      <w:r w:rsidRPr="00F52128">
        <w:rPr>
          <w:b/>
          <w:bCs/>
          <w:lang w:val="de-DE"/>
        </w:rPr>
        <w:t>Station</w:t>
      </w:r>
      <w:r w:rsidR="00C84F39" w:rsidRPr="00F52128">
        <w:rPr>
          <w:b/>
          <w:bCs/>
          <w:lang w:val="de-DE"/>
        </w:rPr>
        <w:t xml:space="preserve"> 660</w:t>
      </w:r>
      <w:r w:rsidRPr="00F52128">
        <w:rPr>
          <w:b/>
          <w:bCs/>
          <w:lang w:val="de-DE"/>
        </w:rPr>
        <w:t xml:space="preserve">, </w:t>
      </w:r>
      <w:proofErr w:type="spellStart"/>
      <w:r w:rsidRPr="00F52128">
        <w:rPr>
          <w:b/>
          <w:bCs/>
          <w:lang w:val="de-DE"/>
        </w:rPr>
        <w:t>Koros</w:t>
      </w:r>
      <w:proofErr w:type="spellEnd"/>
      <w:r w:rsidRPr="00F52128">
        <w:rPr>
          <w:b/>
          <w:bCs/>
          <w:lang w:val="de-DE"/>
        </w:rPr>
        <w:t xml:space="preserve"> - Bekes, </w:t>
      </w:r>
      <w:proofErr w:type="spellStart"/>
      <w:r w:rsidRPr="00F52128">
        <w:rPr>
          <w:b/>
          <w:bCs/>
          <w:lang w:val="de-DE"/>
        </w:rPr>
        <w:t>Hungary</w:t>
      </w:r>
      <w:proofErr w:type="spellEnd"/>
    </w:p>
    <w:p w14:paraId="5179322E" w14:textId="77777777" w:rsidR="00C84F39" w:rsidRDefault="00C84F39">
      <w:pPr>
        <w:rPr>
          <w:lang w:val="de-DE"/>
        </w:rPr>
      </w:pPr>
    </w:p>
    <w:p w14:paraId="62DF202D" w14:textId="24E244DA" w:rsidR="004B1846" w:rsidRDefault="004B1846">
      <w:pPr>
        <w:rPr>
          <w:lang w:val="de-DE"/>
        </w:rPr>
      </w:pPr>
      <w:r w:rsidRPr="00C84F39">
        <w:rPr>
          <w:noProof/>
        </w:rPr>
        <w:drawing>
          <wp:inline distT="0" distB="0" distL="0" distR="0" wp14:anchorId="17782542" wp14:editId="7424114B">
            <wp:extent cx="3549647" cy="189241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63783" cy="1899947"/>
                    </a:xfrm>
                    <a:prstGeom prst="rect">
                      <a:avLst/>
                    </a:prstGeom>
                  </pic:spPr>
                </pic:pic>
              </a:graphicData>
            </a:graphic>
          </wp:inline>
        </w:drawing>
      </w:r>
    </w:p>
    <w:p w14:paraId="52CE0D85" w14:textId="77777777" w:rsidR="008113D3" w:rsidRPr="00787B6A" w:rsidRDefault="008113D3">
      <w:pPr>
        <w:rPr>
          <w:lang w:val="de-DE"/>
        </w:rPr>
      </w:pPr>
    </w:p>
    <w:p w14:paraId="6FE22807" w14:textId="77777777" w:rsidR="00C84F39" w:rsidRDefault="00C84F39">
      <w:r w:rsidRPr="00C84F39">
        <w:rPr>
          <w:noProof/>
        </w:rPr>
        <w:drawing>
          <wp:inline distT="0" distB="0" distL="0" distR="0" wp14:anchorId="5A91F524" wp14:editId="40FAD251">
            <wp:extent cx="3542223" cy="194807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296" b="27576"/>
                    <a:stretch/>
                  </pic:blipFill>
                  <pic:spPr bwMode="auto">
                    <a:xfrm>
                      <a:off x="0" y="0"/>
                      <a:ext cx="3591784" cy="1975326"/>
                    </a:xfrm>
                    <a:prstGeom prst="rect">
                      <a:avLst/>
                    </a:prstGeom>
                    <a:ln>
                      <a:noFill/>
                    </a:ln>
                    <a:extLst>
                      <a:ext uri="{53640926-AAD7-44D8-BBD7-CCE9431645EC}">
                        <a14:shadowObscured xmlns:a14="http://schemas.microsoft.com/office/drawing/2010/main"/>
                      </a:ext>
                    </a:extLst>
                  </pic:spPr>
                </pic:pic>
              </a:graphicData>
            </a:graphic>
          </wp:inline>
        </w:drawing>
      </w:r>
      <w:r w:rsidRPr="00C84F39">
        <w:rPr>
          <w:noProof/>
        </w:rPr>
        <w:drawing>
          <wp:inline distT="0" distB="0" distL="0" distR="0" wp14:anchorId="103D17BD" wp14:editId="2EF9291E">
            <wp:extent cx="3615055" cy="2352629"/>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25357" cy="2359334"/>
                    </a:xfrm>
                    <a:prstGeom prst="rect">
                      <a:avLst/>
                    </a:prstGeom>
                  </pic:spPr>
                </pic:pic>
              </a:graphicData>
            </a:graphic>
          </wp:inline>
        </w:drawing>
      </w:r>
    </w:p>
    <w:p w14:paraId="69745CB9" w14:textId="64B6CB89" w:rsidR="004B1846" w:rsidRPr="00F52128" w:rsidRDefault="004B1846" w:rsidP="00F52128">
      <w:pPr>
        <w:ind w:left="720" w:hanging="720"/>
        <w:rPr>
          <w:sz w:val="20"/>
          <w:szCs w:val="20"/>
        </w:rPr>
      </w:pPr>
      <w:r w:rsidRPr="00F52128">
        <w:rPr>
          <w:sz w:val="20"/>
          <w:szCs w:val="20"/>
        </w:rPr>
        <w:t xml:space="preserve">Fig </w:t>
      </w:r>
      <w:r w:rsidR="00792652" w:rsidRPr="00F52128">
        <w:rPr>
          <w:sz w:val="20"/>
          <w:szCs w:val="20"/>
        </w:rPr>
        <w:t>6</w:t>
      </w:r>
      <w:r w:rsidRPr="00F52128">
        <w:rPr>
          <w:sz w:val="20"/>
          <w:szCs w:val="20"/>
        </w:rPr>
        <w:t xml:space="preserve">: Station 660, Koros - Bekes, Hungary. The EFAS station location (shapefile in pink) includes </w:t>
      </w:r>
      <w:r w:rsidR="00792652" w:rsidRPr="00F52128">
        <w:rPr>
          <w:sz w:val="20"/>
          <w:szCs w:val="20"/>
        </w:rPr>
        <w:t>much more than the new calculated station location. The black outline is the 3 arcsec basin. It seems that the 1 arcmin is corrected and does not include the north-eastern part. But the station in Bekes, does not include the rivers in the West and North-West.</w:t>
      </w:r>
    </w:p>
    <w:p w14:paraId="359D9C32" w14:textId="30160544" w:rsidR="00C84F39" w:rsidRDefault="00C84F39"/>
    <w:p w14:paraId="50C27CA5" w14:textId="77777777" w:rsidR="00C84F39" w:rsidRDefault="00C84F39"/>
    <w:p w14:paraId="0F133F9F" w14:textId="77777777" w:rsidR="00C84F39" w:rsidRDefault="00C84F39"/>
    <w:p w14:paraId="7379CFFF" w14:textId="77777777" w:rsidR="00C84F39" w:rsidRDefault="00C84F39"/>
    <w:p w14:paraId="131C7DE4" w14:textId="707C8150" w:rsidR="00C84F39" w:rsidRDefault="00C84F39">
      <w:r>
        <w:br w:type="page"/>
      </w:r>
    </w:p>
    <w:p w14:paraId="3E8ED7EE" w14:textId="5CD8EA6E" w:rsidR="00C84F39" w:rsidRPr="00F52128" w:rsidRDefault="00792652">
      <w:pPr>
        <w:rPr>
          <w:b/>
          <w:bCs/>
        </w:rPr>
      </w:pPr>
      <w:r w:rsidRPr="00F52128">
        <w:rPr>
          <w:b/>
          <w:bCs/>
        </w:rPr>
        <w:lastRenderedPageBreak/>
        <w:t xml:space="preserve">Station </w:t>
      </w:r>
      <w:r w:rsidR="00B974BB" w:rsidRPr="00F52128">
        <w:rPr>
          <w:b/>
          <w:bCs/>
        </w:rPr>
        <w:t>263</w:t>
      </w:r>
      <w:r w:rsidRPr="00F52128">
        <w:rPr>
          <w:b/>
          <w:bCs/>
        </w:rPr>
        <w:t xml:space="preserve">, Danube - </w:t>
      </w:r>
      <w:proofErr w:type="spellStart"/>
      <w:r w:rsidRPr="00F52128">
        <w:rPr>
          <w:b/>
          <w:bCs/>
        </w:rPr>
        <w:t>Bajina_Bata</w:t>
      </w:r>
      <w:proofErr w:type="spellEnd"/>
    </w:p>
    <w:p w14:paraId="07798883" w14:textId="338F2771" w:rsidR="00B974BB" w:rsidRDefault="0023319B">
      <w:r w:rsidRPr="0023319B">
        <w:rPr>
          <w:noProof/>
        </w:rPr>
        <w:drawing>
          <wp:inline distT="0" distB="0" distL="0" distR="0" wp14:anchorId="15E8EA27" wp14:editId="2E76CA05">
            <wp:extent cx="5731510" cy="33540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354070"/>
                    </a:xfrm>
                    <a:prstGeom prst="rect">
                      <a:avLst/>
                    </a:prstGeom>
                  </pic:spPr>
                </pic:pic>
              </a:graphicData>
            </a:graphic>
          </wp:inline>
        </w:drawing>
      </w:r>
    </w:p>
    <w:p w14:paraId="57335936" w14:textId="77777777" w:rsidR="0023319B" w:rsidRDefault="0023319B"/>
    <w:p w14:paraId="57AD83D6" w14:textId="77777777" w:rsidR="0023319B" w:rsidRDefault="0023319B"/>
    <w:p w14:paraId="52270CDD" w14:textId="220EF9E7" w:rsidR="0023319B" w:rsidRDefault="000E0244">
      <w:r w:rsidRPr="000E0244">
        <w:rPr>
          <w:noProof/>
        </w:rPr>
        <w:drawing>
          <wp:inline distT="0" distB="0" distL="0" distR="0" wp14:anchorId="3395D78E" wp14:editId="59F2BFE7">
            <wp:extent cx="5731510" cy="216852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168525"/>
                    </a:xfrm>
                    <a:prstGeom prst="rect">
                      <a:avLst/>
                    </a:prstGeom>
                  </pic:spPr>
                </pic:pic>
              </a:graphicData>
            </a:graphic>
          </wp:inline>
        </w:drawing>
      </w:r>
    </w:p>
    <w:p w14:paraId="515AD99A" w14:textId="77777777" w:rsidR="00AB70E0" w:rsidRDefault="00AB70E0"/>
    <w:p w14:paraId="260F0945" w14:textId="77777777" w:rsidR="00AB70E0" w:rsidRDefault="00AB70E0"/>
    <w:p w14:paraId="151283C2" w14:textId="1FB1462A" w:rsidR="00AB70E0" w:rsidRPr="00792652" w:rsidRDefault="00792652" w:rsidP="00F52128">
      <w:pPr>
        <w:ind w:left="720" w:hanging="720"/>
        <w:rPr>
          <w:sz w:val="20"/>
          <w:szCs w:val="20"/>
        </w:rPr>
      </w:pPr>
      <w:r w:rsidRPr="00792652">
        <w:rPr>
          <w:sz w:val="20"/>
          <w:szCs w:val="20"/>
        </w:rPr>
        <w:t xml:space="preserve">Fig 7: Station 263, Danube - </w:t>
      </w:r>
      <w:proofErr w:type="spellStart"/>
      <w:r w:rsidRPr="00792652">
        <w:rPr>
          <w:sz w:val="20"/>
          <w:szCs w:val="20"/>
        </w:rPr>
        <w:t>Bajina_Bata</w:t>
      </w:r>
      <w:proofErr w:type="spellEnd"/>
      <w:r w:rsidRPr="00792652">
        <w:rPr>
          <w:sz w:val="20"/>
          <w:szCs w:val="20"/>
        </w:rPr>
        <w:t xml:space="preserve">. The EFAS station basin includes the river which joins downstream of the station </w:t>
      </w:r>
      <w:proofErr w:type="gramStart"/>
      <w:r w:rsidRPr="00792652">
        <w:rPr>
          <w:sz w:val="20"/>
          <w:szCs w:val="20"/>
        </w:rPr>
        <w:t>location</w:t>
      </w:r>
      <w:proofErr w:type="gramEnd"/>
    </w:p>
    <w:p w14:paraId="2370C50F" w14:textId="77777777" w:rsidR="00AB70E0" w:rsidRDefault="00AB70E0"/>
    <w:p w14:paraId="15619CBE" w14:textId="77777777" w:rsidR="00D4038F" w:rsidRDefault="00D4038F"/>
    <w:p w14:paraId="1663DBD3" w14:textId="77777777" w:rsidR="007322CD" w:rsidRDefault="007322CD">
      <w:pPr>
        <w:rPr>
          <w:b/>
          <w:bCs/>
        </w:rPr>
      </w:pPr>
      <w:r>
        <w:rPr>
          <w:b/>
          <w:bCs/>
        </w:rPr>
        <w:br w:type="page"/>
      </w:r>
    </w:p>
    <w:p w14:paraId="4E6BEDF3" w14:textId="6B46CE43" w:rsidR="00F52128" w:rsidRDefault="00D4038F">
      <w:pPr>
        <w:rPr>
          <w:b/>
          <w:bCs/>
        </w:rPr>
      </w:pPr>
      <w:r>
        <w:rPr>
          <w:b/>
          <w:bCs/>
        </w:rPr>
        <w:lastRenderedPageBreak/>
        <w:t>Summary</w:t>
      </w:r>
    </w:p>
    <w:p w14:paraId="62D01685" w14:textId="77777777" w:rsidR="00F52128" w:rsidRDefault="00F52128">
      <w:pPr>
        <w:rPr>
          <w:b/>
          <w:bCs/>
        </w:rPr>
      </w:pPr>
    </w:p>
    <w:p w14:paraId="535BAE25" w14:textId="77777777" w:rsidR="008113D3" w:rsidRDefault="00F52128">
      <w:r w:rsidRPr="00F52128">
        <w:t xml:space="preserve">The </w:t>
      </w:r>
      <w:proofErr w:type="spellStart"/>
      <w:r w:rsidRPr="00F52128">
        <w:t>Glofas</w:t>
      </w:r>
      <w:proofErr w:type="spellEnd"/>
      <w:r w:rsidRPr="00F52128">
        <w:t xml:space="preserve"> and </w:t>
      </w:r>
      <w:proofErr w:type="spellStart"/>
      <w:r w:rsidRPr="00F52128">
        <w:t>E</w:t>
      </w:r>
      <w:r>
        <w:t>f</w:t>
      </w:r>
      <w:r w:rsidRPr="00F52128">
        <w:t>as</w:t>
      </w:r>
      <w:proofErr w:type="spellEnd"/>
      <w:r>
        <w:t xml:space="preserve"> stations are already </w:t>
      </w:r>
      <w:r w:rsidR="008113D3">
        <w:t>in a good shape. It seems many stations are shifted to the right (in terms of – fitting to the network resolution of 1 arcmin or 3 arcmins).</w:t>
      </w:r>
    </w:p>
    <w:p w14:paraId="163AA052" w14:textId="77777777" w:rsidR="00C42FD4" w:rsidRDefault="008113D3">
      <w:r>
        <w:t xml:space="preserve">There are only a few stations which can be corrected and for one station you cannot avoid an error (station 559 </w:t>
      </w:r>
      <w:proofErr w:type="spellStart"/>
      <w:r>
        <w:t>Glofas</w:t>
      </w:r>
      <w:proofErr w:type="spellEnd"/>
      <w:r>
        <w:t>) as two rivers joins at the same 3 arcmin grid cell and only one belongs to the station basin. The only way to change this, is to change the LDD.</w:t>
      </w:r>
    </w:p>
    <w:p w14:paraId="46C5D87F" w14:textId="77777777" w:rsidR="00C42FD4" w:rsidRDefault="00C42FD4"/>
    <w:p w14:paraId="476D0E05" w14:textId="37CBE2B3" w:rsidR="00C42FD4" w:rsidRDefault="00C42FD4">
      <w:r>
        <w:t xml:space="preserve">For </w:t>
      </w:r>
      <w:proofErr w:type="spellStart"/>
      <w:r>
        <w:t>Glofas</w:t>
      </w:r>
      <w:proofErr w:type="spellEnd"/>
      <w:r>
        <w:t xml:space="preserve"> </w:t>
      </w:r>
      <w:r w:rsidR="009F3733">
        <w:t>6</w:t>
      </w:r>
      <w:r>
        <w:t xml:space="preserve"> stations with changes (</w:t>
      </w:r>
      <w:r w:rsidR="009F3733">
        <w:t xml:space="preserve">442, </w:t>
      </w:r>
      <w:r>
        <w:t>517, 551, 559, 599, 615)</w:t>
      </w:r>
    </w:p>
    <w:p w14:paraId="7C8B2B83" w14:textId="77777777" w:rsidR="00C42FD4" w:rsidRDefault="00C42FD4"/>
    <w:p w14:paraId="2DF3F43C" w14:textId="23072BAA" w:rsidR="00634F8C" w:rsidRDefault="00C42FD4">
      <w:r>
        <w:t>For EFAS</w:t>
      </w:r>
      <w:r w:rsidR="00634F8C">
        <w:t xml:space="preserve"> we found </w:t>
      </w:r>
      <w:r w:rsidR="00735F0B">
        <w:t>9</w:t>
      </w:r>
      <w:r w:rsidR="00634F8C">
        <w:t xml:space="preserve"> stations with major changes (</w:t>
      </w:r>
      <w:r w:rsidR="00735F0B">
        <w:t>181, 247, 263, 457, 460, 657, 660, 676, 713</w:t>
      </w:r>
      <w:r w:rsidR="00634F8C">
        <w:t>)</w:t>
      </w:r>
    </w:p>
    <w:p w14:paraId="6B42D9AA" w14:textId="5C5B19A7" w:rsidR="00C42FD4" w:rsidRDefault="00634F8C">
      <w:r>
        <w:t xml:space="preserve"> </w:t>
      </w:r>
    </w:p>
    <w:p w14:paraId="3FBF6FD0" w14:textId="62252E46" w:rsidR="00253D34" w:rsidRPr="00F52128" w:rsidRDefault="00253D34">
      <w:r w:rsidRPr="00F52128">
        <w:br w:type="page"/>
      </w:r>
    </w:p>
    <w:p w14:paraId="3BAAB40D" w14:textId="4156F345" w:rsidR="00AB70E0" w:rsidRPr="00253D34" w:rsidRDefault="00253D34">
      <w:pPr>
        <w:rPr>
          <w:b/>
          <w:bCs/>
        </w:rPr>
      </w:pPr>
      <w:r w:rsidRPr="00253D34">
        <w:rPr>
          <w:b/>
          <w:bCs/>
        </w:rPr>
        <w:lastRenderedPageBreak/>
        <w:t>References</w:t>
      </w:r>
    </w:p>
    <w:p w14:paraId="4E5C8E7C" w14:textId="77777777" w:rsidR="00AB70E0" w:rsidRDefault="00AB70E0"/>
    <w:p w14:paraId="533FD2F7" w14:textId="0CBF480E" w:rsidR="00AB70E0" w:rsidRDefault="00D941A4">
      <w:r>
        <w:t>Burek, P. and Smilovic, M.: The use of GRDC gauging stations for calibrating large-scale hydrological models, Earth Syst. Sci. Data, 15, 5617–5629, https://doi.org/10.5194/essd-15-5617-2023</w:t>
      </w:r>
    </w:p>
    <w:p w14:paraId="40E33D7E" w14:textId="77777777" w:rsidR="00D941A4" w:rsidRDefault="00D941A4"/>
    <w:p w14:paraId="7F496F28" w14:textId="00A070D1" w:rsidR="00D941A4" w:rsidRDefault="00D941A4">
      <w:pPr>
        <w:rPr>
          <w:rStyle w:val="mixed-citation"/>
        </w:rPr>
      </w:pPr>
      <w:r>
        <w:rPr>
          <w:rStyle w:val="mixed-citation"/>
        </w:rPr>
        <w:t xml:space="preserve">Eilander, D., van </w:t>
      </w:r>
      <w:proofErr w:type="spellStart"/>
      <w:r>
        <w:rPr>
          <w:rStyle w:val="mixed-citation"/>
        </w:rPr>
        <w:t>Verseveld</w:t>
      </w:r>
      <w:proofErr w:type="spellEnd"/>
      <w:r>
        <w:rPr>
          <w:rStyle w:val="mixed-citation"/>
        </w:rPr>
        <w:t xml:space="preserve">, W., Yamazaki, D., </w:t>
      </w:r>
      <w:proofErr w:type="spellStart"/>
      <w:r>
        <w:rPr>
          <w:rStyle w:val="mixed-citation"/>
        </w:rPr>
        <w:t>Weerts</w:t>
      </w:r>
      <w:proofErr w:type="spellEnd"/>
      <w:r>
        <w:rPr>
          <w:rStyle w:val="mixed-citation"/>
        </w:rPr>
        <w:t xml:space="preserve">, A., </w:t>
      </w:r>
      <w:proofErr w:type="spellStart"/>
      <w:r>
        <w:rPr>
          <w:rStyle w:val="mixed-citation"/>
        </w:rPr>
        <w:t>Winsemius</w:t>
      </w:r>
      <w:proofErr w:type="spellEnd"/>
      <w:r>
        <w:rPr>
          <w:rStyle w:val="mixed-citation"/>
        </w:rPr>
        <w:t xml:space="preserve">, H. C., and Ward, P. J.: A hydrography upscaling method for scale-invariant parametrization of distributed hydrological models, </w:t>
      </w:r>
      <w:proofErr w:type="spellStart"/>
      <w:r>
        <w:rPr>
          <w:rStyle w:val="mixed-citation"/>
        </w:rPr>
        <w:t>Hydrol</w:t>
      </w:r>
      <w:proofErr w:type="spellEnd"/>
      <w:r>
        <w:rPr>
          <w:rStyle w:val="mixed-citation"/>
        </w:rPr>
        <w:t xml:space="preserve">. Earth Syst. Sci., 25, 5287–5313, </w:t>
      </w:r>
      <w:hyperlink r:id="rId23" w:history="1">
        <w:r>
          <w:rPr>
            <w:rStyle w:val="Hyperlink"/>
          </w:rPr>
          <w:t>https://doi.org/10.5194/hess-25-5287-2021</w:t>
        </w:r>
      </w:hyperlink>
    </w:p>
    <w:p w14:paraId="5CB19F76" w14:textId="77777777" w:rsidR="00D941A4" w:rsidRDefault="00D941A4">
      <w:pPr>
        <w:rPr>
          <w:rStyle w:val="mixed-citation"/>
        </w:rPr>
      </w:pPr>
    </w:p>
    <w:p w14:paraId="08341156" w14:textId="551CD0BF" w:rsidR="00D941A4" w:rsidRDefault="00D941A4">
      <w:r>
        <w:rPr>
          <w:rStyle w:val="mixed-citation"/>
        </w:rPr>
        <w:t xml:space="preserve">Lehner, B.: Derivation of watershed boundaries for GRDC gauging stations based on the </w:t>
      </w:r>
      <w:proofErr w:type="spellStart"/>
      <w:r>
        <w:rPr>
          <w:rStyle w:val="mixed-citation"/>
        </w:rPr>
        <w:t>HydroSHEDS</w:t>
      </w:r>
      <w:proofErr w:type="spellEnd"/>
      <w:r>
        <w:rPr>
          <w:rStyle w:val="mixed-citation"/>
        </w:rPr>
        <w:t xml:space="preserve"> drainage network – Technical Report prepared for the GRDC, Global Runoff Data Centre, Koblenz, Germany, 18, 2012.</w:t>
      </w:r>
      <w:r>
        <w:rPr>
          <w:rStyle w:val="mixed-citation"/>
        </w:rPr>
        <w:t> </w:t>
      </w:r>
    </w:p>
    <w:p w14:paraId="54D7ACF4" w14:textId="77777777" w:rsidR="00D941A4" w:rsidRDefault="00D941A4"/>
    <w:p w14:paraId="0D591086" w14:textId="4038E7F8" w:rsidR="00AB70E0" w:rsidRDefault="00AB70E0">
      <w:r>
        <w:t xml:space="preserve">Yamazaki D., D. </w:t>
      </w:r>
      <w:proofErr w:type="spellStart"/>
      <w:r>
        <w:t>Ikeshima</w:t>
      </w:r>
      <w:proofErr w:type="spellEnd"/>
      <w:r>
        <w:t xml:space="preserve">, R. </w:t>
      </w:r>
      <w:proofErr w:type="spellStart"/>
      <w:r>
        <w:t>Tawatari</w:t>
      </w:r>
      <w:proofErr w:type="spellEnd"/>
      <w:r>
        <w:t xml:space="preserve">, T. Yamaguchi, F. O'Loughlin, J.C. Neal, C.C. Sampson, S. </w:t>
      </w:r>
      <w:proofErr w:type="spellStart"/>
      <w:r>
        <w:t>Kanae</w:t>
      </w:r>
      <w:proofErr w:type="spellEnd"/>
      <w:r>
        <w:t xml:space="preserve"> &amp; P.D. Bates A high accuracy map of global terrain elevations Geophysical Research Letters, vol.44, pp.5844-5853, 2017 </w:t>
      </w:r>
      <w:proofErr w:type="spellStart"/>
      <w:r>
        <w:t>doi</w:t>
      </w:r>
      <w:proofErr w:type="spellEnd"/>
      <w:r>
        <w:t>: 10.1002/2017GL072874</w:t>
      </w:r>
    </w:p>
    <w:p w14:paraId="6681116A" w14:textId="77777777" w:rsidR="00D941A4" w:rsidRDefault="00D941A4"/>
    <w:p w14:paraId="312F9523" w14:textId="2E315EEC" w:rsidR="00D941A4" w:rsidRDefault="00253D34">
      <w:r>
        <w:rPr>
          <w:rStyle w:val="mixed-citation"/>
        </w:rPr>
        <w:t>Y</w:t>
      </w:r>
      <w:r w:rsidR="00D941A4">
        <w:rPr>
          <w:rStyle w:val="mixed-citation"/>
        </w:rPr>
        <w:t xml:space="preserve">amazaki, D., </w:t>
      </w:r>
      <w:proofErr w:type="spellStart"/>
      <w:r w:rsidR="00D941A4">
        <w:rPr>
          <w:rStyle w:val="mixed-citation"/>
        </w:rPr>
        <w:t>Ikeshima</w:t>
      </w:r>
      <w:proofErr w:type="spellEnd"/>
      <w:r w:rsidR="00D941A4">
        <w:rPr>
          <w:rStyle w:val="mixed-citation"/>
        </w:rPr>
        <w:t xml:space="preserve">, D., Sosa, J., Bates, P. D., Allen, G. H., and </w:t>
      </w:r>
      <w:proofErr w:type="spellStart"/>
      <w:r w:rsidR="00D941A4">
        <w:rPr>
          <w:rStyle w:val="mixed-citation"/>
        </w:rPr>
        <w:t>Pavelsky</w:t>
      </w:r>
      <w:proofErr w:type="spellEnd"/>
      <w:r w:rsidR="00D941A4">
        <w:rPr>
          <w:rStyle w:val="mixed-citation"/>
        </w:rPr>
        <w:t xml:space="preserve">, T. M.: MERIT Hydro: A High-Resolution Global Hydrography Map Based on Latest Topography Dataset, Water </w:t>
      </w:r>
      <w:proofErr w:type="spellStart"/>
      <w:r w:rsidR="00D941A4">
        <w:rPr>
          <w:rStyle w:val="mixed-citation"/>
        </w:rPr>
        <w:t>Resour</w:t>
      </w:r>
      <w:proofErr w:type="spellEnd"/>
      <w:r w:rsidR="00D941A4">
        <w:rPr>
          <w:rStyle w:val="mixed-citation"/>
        </w:rPr>
        <w:t xml:space="preserve">. Res., 55, 5053–5073, 2019, </w:t>
      </w:r>
      <w:hyperlink r:id="rId24" w:history="1">
        <w:r w:rsidR="00D941A4">
          <w:rPr>
            <w:rStyle w:val="Hyperlink"/>
          </w:rPr>
          <w:t>https://doi.org/10.1029/2019WR024873</w:t>
        </w:r>
      </w:hyperlink>
    </w:p>
    <w:sectPr w:rsidR="00D941A4" w:rsidSect="0000493D">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334183"/>
    <w:multiLevelType w:val="hybridMultilevel"/>
    <w:tmpl w:val="340642E0"/>
    <w:lvl w:ilvl="0" w:tplc="4236914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FD2102E"/>
    <w:multiLevelType w:val="hybridMultilevel"/>
    <w:tmpl w:val="5B52F072"/>
    <w:lvl w:ilvl="0" w:tplc="A802F2C6">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353E2A"/>
    <w:multiLevelType w:val="hybridMultilevel"/>
    <w:tmpl w:val="01160E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475226A"/>
    <w:multiLevelType w:val="hybridMultilevel"/>
    <w:tmpl w:val="EB98A7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40282880">
    <w:abstractNumId w:val="1"/>
  </w:num>
  <w:num w:numId="2" w16cid:durableId="1025060625">
    <w:abstractNumId w:val="2"/>
  </w:num>
  <w:num w:numId="3" w16cid:durableId="1639920062">
    <w:abstractNumId w:val="3"/>
  </w:num>
  <w:num w:numId="4" w16cid:durableId="1469456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TE3NjQyM7cwtDQ3MDRW0lEKTi0uzszPAykwqQUAueydoiwAAAA="/>
  </w:docVars>
  <w:rsids>
    <w:rsidRoot w:val="00AB70E0"/>
    <w:rsid w:val="0000493D"/>
    <w:rsid w:val="000E0244"/>
    <w:rsid w:val="0023319B"/>
    <w:rsid w:val="00253D34"/>
    <w:rsid w:val="00297F5F"/>
    <w:rsid w:val="002B1F54"/>
    <w:rsid w:val="004B1846"/>
    <w:rsid w:val="004B1C45"/>
    <w:rsid w:val="00591377"/>
    <w:rsid w:val="005C6D8D"/>
    <w:rsid w:val="005F03FE"/>
    <w:rsid w:val="00600D15"/>
    <w:rsid w:val="00632E9C"/>
    <w:rsid w:val="00634F8C"/>
    <w:rsid w:val="007048C8"/>
    <w:rsid w:val="007322CD"/>
    <w:rsid w:val="00735F0B"/>
    <w:rsid w:val="0073636D"/>
    <w:rsid w:val="00753D01"/>
    <w:rsid w:val="00787B6A"/>
    <w:rsid w:val="00792652"/>
    <w:rsid w:val="008113D3"/>
    <w:rsid w:val="008B6712"/>
    <w:rsid w:val="008E2D25"/>
    <w:rsid w:val="008F6AB8"/>
    <w:rsid w:val="009E42F4"/>
    <w:rsid w:val="009F3733"/>
    <w:rsid w:val="00A73BD3"/>
    <w:rsid w:val="00AB70E0"/>
    <w:rsid w:val="00B1212C"/>
    <w:rsid w:val="00B974BB"/>
    <w:rsid w:val="00C42FD4"/>
    <w:rsid w:val="00C84F39"/>
    <w:rsid w:val="00CF2A12"/>
    <w:rsid w:val="00D113B8"/>
    <w:rsid w:val="00D1293F"/>
    <w:rsid w:val="00D4038F"/>
    <w:rsid w:val="00D540E1"/>
    <w:rsid w:val="00D554D0"/>
    <w:rsid w:val="00D941A4"/>
    <w:rsid w:val="00F52128"/>
    <w:rsid w:val="00F910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6B662"/>
  <w15:chartTrackingRefBased/>
  <w15:docId w15:val="{5244B912-C3C0-4AA4-86EB-35797E28F2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5F03FE"/>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B70E0"/>
    <w:rPr>
      <w:color w:val="0563C1" w:themeColor="hyperlink"/>
      <w:u w:val="single"/>
    </w:rPr>
  </w:style>
  <w:style w:type="character" w:styleId="UnresolvedMention">
    <w:name w:val="Unresolved Mention"/>
    <w:basedOn w:val="DefaultParagraphFont"/>
    <w:uiPriority w:val="99"/>
    <w:semiHidden/>
    <w:unhideWhenUsed/>
    <w:rsid w:val="00AB70E0"/>
    <w:rPr>
      <w:color w:val="605E5C"/>
      <w:shd w:val="clear" w:color="auto" w:fill="E1DFDD"/>
    </w:rPr>
  </w:style>
  <w:style w:type="paragraph" w:styleId="ListParagraph">
    <w:name w:val="List Paragraph"/>
    <w:basedOn w:val="Normal"/>
    <w:uiPriority w:val="34"/>
    <w:qFormat/>
    <w:rsid w:val="00AB70E0"/>
    <w:pPr>
      <w:ind w:left="720"/>
      <w:contextualSpacing/>
    </w:pPr>
  </w:style>
  <w:style w:type="paragraph" w:styleId="HTMLPreformatted">
    <w:name w:val="HTML Preformatted"/>
    <w:basedOn w:val="Normal"/>
    <w:link w:val="HTMLPreformattedChar"/>
    <w:uiPriority w:val="99"/>
    <w:unhideWhenUsed/>
    <w:rsid w:val="00A73B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73BD3"/>
    <w:rPr>
      <w:rFonts w:ascii="Courier New" w:eastAsia="Times New Roman" w:hAnsi="Courier New" w:cs="Courier New"/>
      <w:sz w:val="20"/>
      <w:szCs w:val="20"/>
    </w:rPr>
  </w:style>
  <w:style w:type="character" w:customStyle="1" w:styleId="mixed-citation">
    <w:name w:val="mixed-citation"/>
    <w:basedOn w:val="DefaultParagraphFont"/>
    <w:rsid w:val="00D941A4"/>
  </w:style>
  <w:style w:type="character" w:customStyle="1" w:styleId="Heading2Char">
    <w:name w:val="Heading 2 Char"/>
    <w:basedOn w:val="DefaultParagraphFont"/>
    <w:link w:val="Heading2"/>
    <w:uiPriority w:val="9"/>
    <w:rsid w:val="005F03FE"/>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5F03FE"/>
    <w:pPr>
      <w:spacing w:before="100" w:beforeAutospacing="1" w:after="100" w:afterAutospacing="1"/>
    </w:pPr>
    <w:rPr>
      <w:rFonts w:ascii="Times New Roman" w:eastAsia="Times New Roman" w:hAnsi="Times New Roman" w:cs="Times New Roman"/>
      <w:sz w:val="24"/>
      <w:szCs w:val="24"/>
    </w:rPr>
  </w:style>
  <w:style w:type="character" w:customStyle="1" w:styleId="inline-formula">
    <w:name w:val="inline-formula"/>
    <w:basedOn w:val="DefaultParagraphFont"/>
    <w:rsid w:val="005F03FE"/>
  </w:style>
  <w:style w:type="character" w:customStyle="1" w:styleId="label">
    <w:name w:val="label"/>
    <w:basedOn w:val="DefaultParagraphFont"/>
    <w:rsid w:val="005F03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829091">
      <w:bodyDiv w:val="1"/>
      <w:marLeft w:val="0"/>
      <w:marRight w:val="0"/>
      <w:marTop w:val="0"/>
      <w:marBottom w:val="0"/>
      <w:divBdr>
        <w:top w:val="none" w:sz="0" w:space="0" w:color="auto"/>
        <w:left w:val="none" w:sz="0" w:space="0" w:color="auto"/>
        <w:bottom w:val="none" w:sz="0" w:space="0" w:color="auto"/>
        <w:right w:val="none" w:sz="0" w:space="0" w:color="auto"/>
      </w:divBdr>
    </w:div>
    <w:div w:id="398556344">
      <w:bodyDiv w:val="1"/>
      <w:marLeft w:val="0"/>
      <w:marRight w:val="0"/>
      <w:marTop w:val="0"/>
      <w:marBottom w:val="0"/>
      <w:divBdr>
        <w:top w:val="none" w:sz="0" w:space="0" w:color="auto"/>
        <w:left w:val="none" w:sz="0" w:space="0" w:color="auto"/>
        <w:bottom w:val="none" w:sz="0" w:space="0" w:color="auto"/>
        <w:right w:val="none" w:sz="0" w:space="0" w:color="auto"/>
      </w:divBdr>
    </w:div>
    <w:div w:id="974457088">
      <w:bodyDiv w:val="1"/>
      <w:marLeft w:val="0"/>
      <w:marRight w:val="0"/>
      <w:marTop w:val="0"/>
      <w:marBottom w:val="0"/>
      <w:divBdr>
        <w:top w:val="none" w:sz="0" w:space="0" w:color="auto"/>
        <w:left w:val="none" w:sz="0" w:space="0" w:color="auto"/>
        <w:bottom w:val="none" w:sz="0" w:space="0" w:color="auto"/>
        <w:right w:val="none" w:sz="0" w:space="0" w:color="auto"/>
      </w:divBdr>
    </w:div>
    <w:div w:id="1014722936">
      <w:bodyDiv w:val="1"/>
      <w:marLeft w:val="0"/>
      <w:marRight w:val="0"/>
      <w:marTop w:val="0"/>
      <w:marBottom w:val="0"/>
      <w:divBdr>
        <w:top w:val="none" w:sz="0" w:space="0" w:color="auto"/>
        <w:left w:val="none" w:sz="0" w:space="0" w:color="auto"/>
        <w:bottom w:val="none" w:sz="0" w:space="0" w:color="auto"/>
        <w:right w:val="none" w:sz="0" w:space="0" w:color="auto"/>
      </w:divBdr>
    </w:div>
    <w:div w:id="1047678906">
      <w:bodyDiv w:val="1"/>
      <w:marLeft w:val="0"/>
      <w:marRight w:val="0"/>
      <w:marTop w:val="0"/>
      <w:marBottom w:val="0"/>
      <w:divBdr>
        <w:top w:val="none" w:sz="0" w:space="0" w:color="auto"/>
        <w:left w:val="none" w:sz="0" w:space="0" w:color="auto"/>
        <w:bottom w:val="none" w:sz="0" w:space="0" w:color="auto"/>
        <w:right w:val="none" w:sz="0" w:space="0" w:color="auto"/>
      </w:divBdr>
    </w:div>
    <w:div w:id="1228497533">
      <w:bodyDiv w:val="1"/>
      <w:marLeft w:val="0"/>
      <w:marRight w:val="0"/>
      <w:marTop w:val="0"/>
      <w:marBottom w:val="0"/>
      <w:divBdr>
        <w:top w:val="none" w:sz="0" w:space="0" w:color="auto"/>
        <w:left w:val="none" w:sz="0" w:space="0" w:color="auto"/>
        <w:bottom w:val="none" w:sz="0" w:space="0" w:color="auto"/>
        <w:right w:val="none" w:sz="0" w:space="0" w:color="auto"/>
      </w:divBdr>
    </w:div>
    <w:div w:id="1438673257">
      <w:bodyDiv w:val="1"/>
      <w:marLeft w:val="0"/>
      <w:marRight w:val="0"/>
      <w:marTop w:val="0"/>
      <w:marBottom w:val="0"/>
      <w:divBdr>
        <w:top w:val="none" w:sz="0" w:space="0" w:color="auto"/>
        <w:left w:val="none" w:sz="0" w:space="0" w:color="auto"/>
        <w:bottom w:val="none" w:sz="0" w:space="0" w:color="auto"/>
        <w:right w:val="none" w:sz="0" w:space="0" w:color="auto"/>
      </w:divBdr>
    </w:div>
    <w:div w:id="1565405464">
      <w:bodyDiv w:val="1"/>
      <w:marLeft w:val="0"/>
      <w:marRight w:val="0"/>
      <w:marTop w:val="0"/>
      <w:marBottom w:val="0"/>
      <w:divBdr>
        <w:top w:val="none" w:sz="0" w:space="0" w:color="auto"/>
        <w:left w:val="none" w:sz="0" w:space="0" w:color="auto"/>
        <w:bottom w:val="none" w:sz="0" w:space="0" w:color="auto"/>
        <w:right w:val="none" w:sz="0" w:space="0" w:color="auto"/>
      </w:divBdr>
      <w:divsChild>
        <w:div w:id="478772487">
          <w:marLeft w:val="0"/>
          <w:marRight w:val="0"/>
          <w:marTop w:val="0"/>
          <w:marBottom w:val="0"/>
          <w:divBdr>
            <w:top w:val="none" w:sz="0" w:space="0" w:color="auto"/>
            <w:left w:val="none" w:sz="0" w:space="0" w:color="auto"/>
            <w:bottom w:val="none" w:sz="0" w:space="0" w:color="auto"/>
            <w:right w:val="none" w:sz="0" w:space="0" w:color="auto"/>
          </w:divBdr>
          <w:divsChild>
            <w:div w:id="1300382926">
              <w:marLeft w:val="0"/>
              <w:marRight w:val="0"/>
              <w:marTop w:val="0"/>
              <w:marBottom w:val="0"/>
              <w:divBdr>
                <w:top w:val="none" w:sz="0" w:space="0" w:color="auto"/>
                <w:left w:val="none" w:sz="0" w:space="0" w:color="auto"/>
                <w:bottom w:val="none" w:sz="0" w:space="0" w:color="auto"/>
                <w:right w:val="none" w:sz="0" w:space="0" w:color="auto"/>
              </w:divBdr>
              <w:divsChild>
                <w:div w:id="203033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010160">
          <w:marLeft w:val="0"/>
          <w:marRight w:val="0"/>
          <w:marTop w:val="0"/>
          <w:marBottom w:val="0"/>
          <w:divBdr>
            <w:top w:val="none" w:sz="0" w:space="0" w:color="auto"/>
            <w:left w:val="none" w:sz="0" w:space="0" w:color="auto"/>
            <w:bottom w:val="none" w:sz="0" w:space="0" w:color="auto"/>
            <w:right w:val="none" w:sz="0" w:space="0" w:color="auto"/>
          </w:divBdr>
        </w:div>
      </w:divsChild>
    </w:div>
    <w:div w:id="1908026830">
      <w:bodyDiv w:val="1"/>
      <w:marLeft w:val="0"/>
      <w:marRight w:val="0"/>
      <w:marTop w:val="0"/>
      <w:marBottom w:val="0"/>
      <w:divBdr>
        <w:top w:val="none" w:sz="0" w:space="0" w:color="auto"/>
        <w:left w:val="none" w:sz="0" w:space="0" w:color="auto"/>
        <w:bottom w:val="none" w:sz="0" w:space="0" w:color="auto"/>
        <w:right w:val="none" w:sz="0" w:space="0" w:color="auto"/>
      </w:divBdr>
    </w:div>
    <w:div w:id="2020502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and.copernicus.eu/en/products/eu-hydro"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https://hydro.iis.u-tokyo.ac.jp/~yamadai/MERIT_DEM/"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iiasa/Lisflood_preprocessing/tree/main/calib_stations" TargetMode="External"/><Relationship Id="rId24" Type="http://schemas.openxmlformats.org/officeDocument/2006/relationships/hyperlink" Target="https://doi.org/10.1029/2019WR024873"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doi.org/10.5194/hess-25-5287-2021" TargetMode="External"/><Relationship Id="rId10" Type="http://schemas.openxmlformats.org/officeDocument/2006/relationships/hyperlink" Target="https://pypi.org/project/pyflwdir/0.5.2/"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pypi.org/project/pyflwdir/0.5.2/"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BA6B95-68AA-4A98-B671-2DC7DB1C0F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794</TotalTime>
  <Pages>10</Pages>
  <Words>1584</Words>
  <Characters>9031</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BUREK Peter</dc:creator>
  <cp:keywords/>
  <dc:description/>
  <cp:lastModifiedBy>BUREK Peter</cp:lastModifiedBy>
  <cp:revision>25</cp:revision>
  <dcterms:created xsi:type="dcterms:W3CDTF">2024-03-12T15:34:00Z</dcterms:created>
  <dcterms:modified xsi:type="dcterms:W3CDTF">2024-05-13T12:39:00Z</dcterms:modified>
</cp:coreProperties>
</file>