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会议纪要与转写记录</w:t>
      </w:r>
    </w:p>
    <w:p>
      <w:pPr>
        <w:pStyle w:val="Heading1"/>
      </w:pPr>
      <w:r>
        <w:t>一、会议总结</w:t>
      </w:r>
    </w:p>
    <w:p>
      <w:r>
        <w:t>✨ 会议纪要摘要</w:t>
        <w:br/>
        <w:t>**会议纪要**</w:t>
        <w:br/>
        <w:br/>
        <w:t xml:space="preserve">**会议主题**：工控网大数据平台与Smax（SmarX/Smix）系统对接方案研讨  </w:t>
        <w:br/>
        <w:br/>
        <w:t xml:space="preserve">**核心议题**：  </w:t>
        <w:br/>
        <w:t xml:space="preserve">1. **系统对接目标**：推动工控网大数据平台与Smax（统一指代：SmarX / Smix / Smax，实为同一平台不同发音/拼写）的深度集成，重点实现**工控网Smax**与**内网Smax**双向打通。  </w:t>
        <w:br/>
        <w:t xml:space="preserve">2. **关键需求**：  </w:t>
        <w:br/>
        <w:t xml:space="preserve">   - **规则同步**：用户在内网Smax端配置的计算规则、策略等，需实时、自动同步至工控网Smax端，避免重复配置与人工等待；  </w:t>
        <w:br/>
        <w:t xml:space="preserve">   - **数据要求**：保障跨网数据传输的**实时性、保密性、完整性**；  </w:t>
        <w:br/>
        <w:t xml:space="preserve">   - **能力支撑**：支持现场调试场景下的低延迟双向同步（内网 ↔ 工控网大数据平台），确保规则即时生效并用于计算；  </w:t>
        <w:br/>
        <w:t xml:space="preserve">   - **配套机制**：需覆盖用户权限、交互逻辑、数据存储等全链路一致性管理，支撑后续敏捷规则感知、快速证书生成等高阶应用。</w:t>
        <w:br/>
        <w:br/>
        <w:t xml:space="preserve">**待办事项**：  </w:t>
        <w:br/>
        <w:t xml:space="preserve">✅ **明确Smax标准名称与技术版本**：由技术负责人确认系统准确命名（SmarX / Smix / Smax）、当前版本及API/协议规范，消除术语歧义；  </w:t>
        <w:br/>
        <w:t xml:space="preserve">✅ **启动对接可行性评估**：梳理内外网网络架构、安全策略及现有接口能力，3个工作日内输出《Smax-工控网平台对接可行性分析报告》；  </w:t>
        <w:br/>
        <w:t xml:space="preserve">✅ **制定同步机制设计方案**：聚焦规则配置同步路径、加密传输方案、权限映射逻辑、异常回滚机制，下周例会前提交初版技术方案；  </w:t>
        <w:br/>
        <w:t xml:space="preserve">✅ **识别安全合规要点**：协同信息安全团队，明确跨网数据传输需满足的等保/工控安全要求，并纳入方案设计。  </w:t>
        <w:br/>
        <w:br/>
        <w:t>—— 纪要整理日期：2024年X月X日</w:t>
      </w:r>
    </w:p>
    <w:p>
      <w:pPr>
        <w:pStyle w:val="Heading1"/>
      </w:pPr>
      <w:r>
        <w:t>二、详细转写记录</w:t>
      </w:r>
    </w:p>
    <w:p>
      <w:r>
        <w:rPr>
          <w:b/>
        </w:rPr>
        <w:t xml:space="preserve">Speaker_1: </w:t>
      </w:r>
      <w:r>
        <w:t>哈喽啊，今天我们大家先就这。</w:t>
      </w:r>
    </w:p>
    <w:p>
      <w:r>
        <w:rPr>
          <w:b/>
        </w:rPr>
        <w:t xml:space="preserve">Speaker_1: </w:t>
      </w:r>
      <w:r>
        <w:t>哈喽啊，今天我们大家先就这个工控网大数据平台进行一番讨论。</w:t>
      </w:r>
    </w:p>
    <w:p>
      <w:r>
        <w:rPr>
          <w:b/>
        </w:rPr>
        <w:t xml:space="preserve">Speaker_1: </w:t>
      </w:r>
      <w:r>
        <w:t>哈喽啊，今天我们大家先就这个工控网大数据平台进行一番讨论。我们目前工控网大数据平台的讨论呢主要。</w:t>
      </w:r>
    </w:p>
    <w:p>
      <w:r>
        <w:rPr>
          <w:b/>
        </w:rPr>
        <w:t xml:space="preserve">Speaker_1: </w:t>
      </w:r>
      <w:r>
        <w:t>哈喽啊，今天我们大家先就这个工控网大数据平台进行一番讨论。我们目前工控网大数据平台的讨论呢，主要是针对于今后工控网大数据平台。</w:t>
      </w:r>
    </w:p>
    <w:p>
      <w:r>
        <w:rPr>
          <w:b/>
        </w:rPr>
        <w:t xml:space="preserve">Speaker_1: </w:t>
      </w:r>
      <w:r>
        <w:t>哈喽啊，今天我们大家先就这个工控网大数据平台进行一番讨论。我们目前工控网大数据平台的讨论呢，主要是针对于今后工控网大数据平台与 Smax 的对接，特别是。</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w:t>
      </w:r>
    </w:p>
    <w:p>
      <w:r>
        <w:rPr>
          <w:b/>
        </w:rPr>
        <w:t xml:space="preserve">Speaker_1: </w:t>
      </w:r>
      <w:r>
        <w:t>哈喽啊，今天我们大家先就这个工控网大数据平台进行一番讨论。我们目前工控网大数据平台的讨论呢，主要是针对于今后工控网大数据平台与 S M A X 的对接，特别是工控网 S M A X 以及内网 S M A X 的对接。这一部分呢，我们其实是很希望。</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的对接。这一部分呢我们其实是很希望将来能够打通 Smar X 与工控网 Smar X 的一些要求啊或者说规则计算的一些传输的。所以说针对这一番呢其实对我们的一些数据的实时性、保密性以及各种的一些，比如说啊比如说那个呃交互用户权限。</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w:t>
      </w:r>
    </w:p>
    <w:p>
      <w:r>
        <w:rPr>
          <w:b/>
        </w:rPr>
        <w:t xml:space="preserve">Speaker_1: </w:t>
      </w:r>
      <w:r>
        <w:t>哈喽啊，今天我们大家先就这个工控网大数据平台进行一番讨论。我们目前工控网大数据平台的讨论呢主要是针对于今后工控网大数据平台与 SmarX 的对接，特别是工控网 SmarX 以及内网 SmarX 的对接。这一部分呢我们其实是很希望将来能够打通 SmarX 与工控网 SmarX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SmarX 端进行了。</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w:t>
      </w:r>
    </w:p>
    <w:p>
      <w:r>
        <w:rPr>
          <w:b/>
        </w:rPr>
        <w:t xml:space="preserve">Speaker_1: </w:t>
      </w:r>
      <w:r>
        <w:t>哈喽啊，今天我们大家先就这个工控网大数据平台进行一番讨论。我们目前工控网大数据平台的讨论呢主要是针对于今后工控网大数据平台与 Smarx 的对接，特别是工控网 Smarx 以及内网 Smarx 的对接。这一部分呢我们其实是很希望将来能够打通 Smarx 与工控网 Smarx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Smarx 端进行了一些规则的配置，其实我们是很希望用户走到工控网那一端的时候，他的那个 Smarx 啊还是说那个规则啊都已经完成了一个同步，而不要再让用户进行等待。此外呢就是他如果说。</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啊还是说那个规则啊都已经完成了一个同步，而不要再让用户进行等待。此外呢就是他如果说想在现场进行一种调试的话，我们的 Smix 呢也是需要。</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啊还是说那个规则啊都已经完成了一个同步，而不要再让用户进行等待。此外呢就是他如果说想在现场进行一阵调试的话，我们的 Smax 呢也是需要说很及时的能够同步到那。</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啊还是说那个规则啊都已经完成了一个同步，而不要再让用户进行等待。此外呢就是他如果说想在现场进行一阵调试的话，我们的 Smix 呢也是需要说很及时的能够同步到内网以及同步到现场的工控网大数据平台，这样。</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啊还是说那个规则啊都已经完成了一个同步，而不要再让用户进行等待。此外呢就是他如果说想在现场进行一阵调试的话，我们的 Smix 呢也是需要说很及时的能够同步到内网以及同步到现场的工控网大数据平台，这样的话后面工控网大数据平台就。</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的对接。这一部分呢，我们其实是很希望将来能够打通 Smar X 与工控网 Smar 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 X 端进行了一些规则的配置，其实我们是很希望用户走到工控网那一端的时候，他的那个 Smar X 啊，还是说那个规则啊，都已经完成了一个同步，而不要再让用户进行等待。此外呢，就是他如果说想在现场进行一阵调试的话，我们的 Smar X 呢，也是需要说很及时的能够同步到内网，以及同步到现场的工控网大数据平台。这样的话后面工控网大数据平台就很快的能够保证我们这边的这。</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啊还是说那个规则啊都已经完成了一个同步，而不要再让用户进行等待。此外呢就是他如果说想在现场进行一阵调试的话，我们的 Smix 呢也是需要说很及时的能够同步到内网以及同步到现场的工控网大数据平台，这样的话后面工控网大数据平台就很快的能够保证我们这边的这个呃规则能够被用于。</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啊还是说那个规则啊都已经完成了一个同步，而不要再让用户进行等待。此外呢就是他如果说想在现场进行一阵调试的话，我们的 Smax 呢也是需要说很及时的能够同步到内网以及同步到现场的工控网大数据平台。这样的话后面工控网大数据平台就很快的能够保证我们这边的这个呃规则能够被用于计算。这样的话我们之后呢不管是。</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啊，还是说那个规则啊，都已经完成了一个同步，而不要再让用户进行等待。此外呢，就是他如果说想在现场进行一种调试的话，我们的 Smix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啊还是说那个规则啊都已经完成了一个同步，而不要再让用户进行等待。此外呢就是他如果说想在现场进行一种调试的话，我们的 Smax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则的感知，还是说快速生成证书。</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啊还是说那个规则啊都已经完成了一个同步，而不要再让用户进行等待。此外呢就是他如果说想在现场进行一种调试的话，我们的 Smix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则的感知，还是说快速生成证书，这些都是一些很有必要的啊，以上也就是。</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的对接。这一部分呢我们其实是很希望将来能够打通 Smar X 与工控网 Smar 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 X 端进行了一些规则的配置，其实我们是很希望用户走到工控网那一端的时候，他的那个 Smar X 啊还是说那个规则啊都已经完成了一个同步，而不要再让用户进行等待。此外呢就是他如果说想在现场进行一阵调试的话，我们的 Smar 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则的感知，还是说快速生成证书，这些都是一些很有必要的。啊，以上也就是今天大致的一个想法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