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ＭＳ 明朝" w:cs="ＭＳ 明朝" w:eastAsia="ＭＳ 明朝" w:hAnsi="ＭＳ 明朝"/>
          <w:b/>
          <w:bCs/>
          <w:sz w:val="40"/>
          <w:szCs w:val="40"/>
        </w:rPr>
        <w:t xml:space="preserve">傷病手当金算定表　操作手引</w:t>
      </w:r>
    </w:p>
    <w:p>
      <w:pPr>
        <w:pBdr>
          <w:bottom w:val="single" w:color="000000" w:sz="12" w:space="4"/>
        </w:pBdr>
        <w:spacing w:after="240" w:before="0"/>
      </w:pPr>
      <w:r>
        <w:rPr>
          <w:rFonts w:ascii="ＭＳ 明朝" w:cs="ＭＳ 明朝" w:eastAsia="ＭＳ 明朝" w:hAnsi="ＭＳ 明朝"/>
          <w:sz w:val="21"/>
          <w:szCs w:val="21"/>
        </w:rPr>
        <w:t xml:space="preserve">傷病手当金算定表_v2.xlsx</w:t>
      </w:r>
    </w:p>
    <w:p>
      <w:pPr>
        <w:spacing w:after="40" w:before="160" w:line="30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1　概要</w:t>
      </w:r>
    </w:p>
    <w:p>
      <w:pPr>
        <w:spacing w:after="40" w:before="4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病気休暇を取った職員の傷病手当金を、報酬との調整を含めて計算するファイルです。入力するのは入力シートだけで、結果は算定表、月別集計、請求シートで確認します。</w:t>
      </w:r>
    </w:p>
    <w:p>
      <w:pPr>
        <w:spacing w:after="40" w:before="240" w:line="30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2　手順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1.　入力シートに基本情報を入れる。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2.　給与状況を入れる。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3.　標準報酬月額を入れる。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4.　出勤した期間があれば入れる。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5.　算定表で結果を確認する。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6.　月別集計を見ながら基幹に入力する。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7.　請求期間ごとの内訳が必要なときは、請求シート雛形に期間を入れる。</w:t>
      </w:r>
    </w:p>
    <w:p>
      <w:pPr>
        <w:spacing w:after="40" w:before="240" w:line="30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3　用意するもの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・給与証明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・標準報酬月額（待機後の初日の月の12か月前から）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・請求書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・出勤した期間（あれば）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・基幹で確認した傷病手当日額（わかれば）</w:t>
      </w:r>
    </w:p>
    <w:p>
      <w:pPr>
        <w:spacing w:after="20" w:before="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・退職日、退職時附加金の受給（退職者のみ）</w:t>
      </w:r>
    </w:p>
    <w:p>
      <w:pPr>
        <w:spacing w:after="40" w:before="240" w:line="30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4　セルの色</w:t>
      </w:r>
    </w:p>
    <w:p>
      <w:pPr>
        <w:spacing w:after="40" w:before="4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黄色のセルに入力します。グレーのセルは自動で計算されるので、触りません。</w:t>
      </w:r>
    </w:p>
    <w:p>
      <w:pPr>
        <w:spacing w:after="40" w:before="2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月の数え方は応当日の前日までです（待機後の初日7/25から1年6か月は、翌々年1/24まで）。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1　基本情報（入力シート）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1200150"/>
            <wp:effectExtent l="0" t="0" r="0" b="0"/>
            <wp:docPr id="601" name="図_s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1200150"/>
                      <a:chOff x="0" y="0"/>
                      <a:chExt cx="6096000" cy="120015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120015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2" name="赤枠1"/>
                    <wps:cNvSpPr/>
                    <wps:spPr>
                      <a:xfrm>
                        <a:off x="1289732" y="221672"/>
                        <a:ext cx="589447" cy="161216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3" name="赤枠2"/>
                    <wps:cNvSpPr/>
                    <wps:spPr>
                      <a:xfrm>
                        <a:off x="1289732" y="382889"/>
                        <a:ext cx="589447" cy="161216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4" name="赤枠3"/>
                    <wps:cNvSpPr/>
                    <wps:spPr>
                      <a:xfrm>
                        <a:off x="1289732" y="544105"/>
                        <a:ext cx="589447" cy="317395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5" name="赤枠4"/>
                    <wps:cNvSpPr/>
                    <wps:spPr>
                      <a:xfrm>
                        <a:off x="1289732" y="861500"/>
                        <a:ext cx="589447" cy="15617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6" name="赤枠5"/>
                    <wps:cNvSpPr/>
                    <wps:spPr>
                      <a:xfrm>
                        <a:off x="5415867" y="55418"/>
                        <a:ext cx="589447" cy="962261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7" name="赤枠6"/>
                    <wps:cNvSpPr/>
                    <wps:spPr>
                      <a:xfrm>
                        <a:off x="5415867" y="1017679"/>
                        <a:ext cx="589447" cy="8060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08" name="番号1"/>
                    <wps:cNvSpPr/>
                    <wps:spPr>
                      <a:xfrm>
                        <a:off x="1184957" y="116897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09" name="番号2"/>
                    <wps:cNvSpPr/>
                    <wps:spPr>
                      <a:xfrm>
                        <a:off x="1184957" y="278114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10" name="番号3"/>
                    <wps:cNvSpPr/>
                    <wps:spPr>
                      <a:xfrm>
                        <a:off x="1184957" y="439330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11" name="番号4"/>
                    <wps:cNvSpPr/>
                    <wps:spPr>
                      <a:xfrm>
                        <a:off x="1184957" y="756725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12" name="番号5"/>
                    <wps:cNvSpPr/>
                    <wps:spPr>
                      <a:xfrm>
                        <a:off x="5311092" y="-49357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13" name="番号6"/>
                    <wps:cNvSpPr/>
                    <wps:spPr>
                      <a:xfrm>
                        <a:off x="5311092" y="912904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病気休暇の開始日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実際に休み始めた日を入れます。待機3日は年休でも構いません。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退職した人だけ入れます。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傷病手当日額の確認値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基幹で日額がわかっているときだけ入れます。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退職時附加金の受給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退職した人だけ、有か無を選びます。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⑤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給付期間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自動です。待機後の初日は開始日の3日後で、ここから1年6か月を数えます。法定給付の末日は待機後の初日の1年6か月後の応当日の前日、附加給付の末日はそのさらに6か月後の応当日の前日です。算定表で初めて〇になった日は、日額の基準日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傷病手当日額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自動です。算定表で初めて〇になった月の額を、〇になった行以降に使います。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2　給与状況（入力シート）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876300"/>
            <wp:effectExtent l="0" t="0" r="0" b="0"/>
            <wp:docPr id="614" name="図_s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876300"/>
                      <a:chOff x="0" y="0"/>
                      <a:chExt cx="6096000" cy="87630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8763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15" name="赤枠1"/>
                    <wps:cNvSpPr/>
                    <wps:spPr>
                      <a:xfrm>
                        <a:off x="255776" y="69272"/>
                        <a:ext cx="671412" cy="79397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16" name="赤枠2"/>
                    <wps:cNvSpPr/>
                    <wps:spPr>
                      <a:xfrm>
                        <a:off x="927188" y="69272"/>
                        <a:ext cx="671412" cy="79397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17" name="赤枠3"/>
                    <wps:cNvSpPr/>
                    <wps:spPr>
                      <a:xfrm>
                        <a:off x="2222055" y="69272"/>
                        <a:ext cx="1246909" cy="79397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18" name="赤枠4"/>
                    <wps:cNvSpPr/>
                    <wps:spPr>
                      <a:xfrm>
                        <a:off x="4715874" y="69272"/>
                        <a:ext cx="1246909" cy="79397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19" name="赤枠5"/>
                    <wps:cNvSpPr/>
                    <wps:spPr>
                      <a:xfrm>
                        <a:off x="2222055" y="777986"/>
                        <a:ext cx="1246909" cy="8525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20" name="番号1"/>
                    <wps:cNvSpPr/>
                    <wps:spPr>
                      <a:xfrm>
                        <a:off x="151001" y="-3550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21" name="番号2"/>
                    <wps:cNvSpPr/>
                    <wps:spPr>
                      <a:xfrm>
                        <a:off x="822413" y="-3550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22" name="番号3"/>
                    <wps:cNvSpPr/>
                    <wps:spPr>
                      <a:xfrm>
                        <a:off x="2117280" y="-3550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23" name="番号4"/>
                    <wps:cNvSpPr/>
                    <wps:spPr>
                      <a:xfrm>
                        <a:off x="4611099" y="-3550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24" name="番号5"/>
                    <wps:cNvSpPr/>
                    <wps:spPr>
                      <a:xfrm>
                        <a:off x="2117280" y="67321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区分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10割・8割・無給から選びます。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開始日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給与が変わる日ごとに1行、古い順に上から入れます。昇給日も1行です。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給料月額・地域手当ほか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給与証明の額を入れます。8割の期間は8割にした後の額です（235,200円なら188,160円）。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日額・月額で支給されるもの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自動です。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⑤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無給の行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すべて0を入れます。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※給与状況は8行までです。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3　標準報酬月額（入力シート）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2152650"/>
            <wp:effectExtent l="0" t="0" r="0" b="0"/>
            <wp:docPr id="625" name="図_s3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2152650"/>
                      <a:chOff x="0" y="0"/>
                      <a:chExt cx="6096000" cy="215265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215265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26" name="赤枠1"/>
                    <wps:cNvSpPr/>
                    <wps:spPr>
                      <a:xfrm>
                        <a:off x="935365" y="220402"/>
                        <a:ext cx="677333" cy="1069756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27" name="赤枠2"/>
                    <wps:cNvSpPr/>
                    <wps:spPr>
                      <a:xfrm>
                        <a:off x="258031" y="1290158"/>
                        <a:ext cx="4499428" cy="860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28" name="赤枠3"/>
                    <wps:cNvSpPr/>
                    <wps:spPr>
                      <a:xfrm>
                        <a:off x="258031" y="1376169"/>
                        <a:ext cx="4499428" cy="709587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29" name="番号1"/>
                    <wps:cNvSpPr/>
                    <wps:spPr>
                      <a:xfrm>
                        <a:off x="830590" y="115627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30" name="番号2"/>
                    <wps:cNvSpPr/>
                    <wps:spPr>
                      <a:xfrm>
                        <a:off x="153256" y="1153129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31" name="番号3"/>
                    <wps:cNvSpPr/>
                    <wps:spPr>
                      <a:xfrm>
                        <a:off x="153256" y="1378907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標準報酬月額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待機後の初日の月の12か月前から、表の終わりまで順に入れます。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初めて〇になった月の行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直近12か月の平均÷22（10円未満四捨五入）×2/3が傷病手当日額です。この額を、〇になった行以降に使います。それより前の月は、〇×の判定にだけ使います。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これより後の月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参考です。算定には使いません。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※基幹の日額と違うときは、確認値（入力シートC8）に基幹の額を入れます。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4　出勤期間（入力シート82行目〜）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905500" cy="1038225"/>
            <wp:effectExtent l="0" t="0" r="0" b="0"/>
            <wp:docPr id="632" name="図_s4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05500" cy="1038225"/>
                      <a:chOff x="0" y="0"/>
                      <a:chExt cx="5905500" cy="103822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05500" cy="103822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33" name="赤枠1"/>
                    <wps:cNvSpPr/>
                    <wps:spPr>
                      <a:xfrm>
                        <a:off x="612422" y="323708"/>
                        <a:ext cx="1062990" cy="74365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34" name="赤枠2"/>
                    <wps:cNvSpPr/>
                    <wps:spPr>
                      <a:xfrm>
                        <a:off x="1675412" y="323708"/>
                        <a:ext cx="1023620" cy="74365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35" name="赤枠3"/>
                    <wps:cNvSpPr/>
                    <wps:spPr>
                      <a:xfrm>
                        <a:off x="2699032" y="323708"/>
                        <a:ext cx="511810" cy="74365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36" name="赤枠4"/>
                    <wps:cNvSpPr/>
                    <wps:spPr>
                      <a:xfrm>
                        <a:off x="5258082" y="253717"/>
                        <a:ext cx="511810" cy="144356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37" name="番号1"/>
                    <wps:cNvSpPr/>
                    <wps:spPr>
                      <a:xfrm>
                        <a:off x="507647" y="21893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38" name="番号2"/>
                    <wps:cNvSpPr/>
                    <wps:spPr>
                      <a:xfrm>
                        <a:off x="1570637" y="21893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39" name="番号3"/>
                    <wps:cNvSpPr/>
                    <wps:spPr>
                      <a:xfrm>
                        <a:off x="2594257" y="21893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40" name="番号4"/>
                    <wps:cNvSpPr/>
                    <wps:spPr>
                      <a:xfrm>
                        <a:off x="5153307" y="14894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開始日・終了日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出勤した期間を古い順に入れます（10件まで）。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延びる月数・日数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開始日の応当日の前日までを月数、残りを土日を除く日数で数えます（1/3〜3/2は2か月）。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区分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法定・附加は、どちらの期間中の出勤かを表します。対象外のときは延びません。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法定末日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出勤の分だけ後ろにずれます。附加給付の開始日・末日、算定の最終日も同じです。</w:t>
      </w:r>
    </w:p>
    <w:p>
      <w:pPr>
        <w:spacing w:after="40" w:before="16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例（法定末日は出勤なしだとR8.1.24）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600"/>
        <w:gridCol w:w="310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/>
                <w:bCs/>
                <w:sz w:val="20"/>
                <w:szCs w:val="20"/>
              </w:rPr>
              <w:t xml:space="preserve">出勤した期間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/>
                <w:bCs/>
                <w:sz w:val="20"/>
                <w:szCs w:val="20"/>
              </w:rPr>
              <w:t xml:space="preserve">月数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/>
                <w:bCs/>
                <w:sz w:val="20"/>
                <w:szCs w:val="20"/>
              </w:rPr>
              <w:t xml:space="preserve">日数（土日を除く）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/>
                <w:bCs/>
                <w:sz w:val="20"/>
                <w:szCs w:val="20"/>
              </w:rPr>
              <w:t xml:space="preserve">法定末日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R7.1.3〜R7.3.2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2か月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0日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R8.3.24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R7.2.1〜R7.3.15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1か月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10日（3/1〜3/15）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R8.3.10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R7.1.1〜R7.1.31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1か月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0日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R8.2.24</w:t>
            </w:r>
          </w:p>
        </w:tc>
      </w:tr>
    </w:tbl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※出勤した期間は算定表から除きます。出勤後に再び休んだ日からの給与は、給与状況に新しい行で入れます。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5　算定表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1933575"/>
            <wp:effectExtent l="0" t="0" r="0" b="0"/>
            <wp:docPr id="641" name="図_s5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1933575"/>
                      <a:chOff x="0" y="0"/>
                      <a:chExt cx="6096000" cy="193357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19335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42" name="赤枠1"/>
                    <wps:cNvSpPr/>
                    <wps:spPr>
                      <a:xfrm>
                        <a:off x="2939673" y="59473"/>
                        <a:ext cx="412064" cy="1788443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3" name="赤枠2"/>
                    <wps:cNvSpPr/>
                    <wps:spPr>
                      <a:xfrm>
                        <a:off x="3351737" y="59473"/>
                        <a:ext cx="378079" cy="1788443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4" name="赤枠3"/>
                    <wps:cNvSpPr/>
                    <wps:spPr>
                      <a:xfrm>
                        <a:off x="3729817" y="59473"/>
                        <a:ext cx="301613" cy="1788443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5" name="赤枠4"/>
                    <wps:cNvSpPr/>
                    <wps:spPr>
                      <a:xfrm>
                        <a:off x="5012738" y="59473"/>
                        <a:ext cx="492777" cy="1788443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6" name="赤枠5"/>
                    <wps:cNvSpPr/>
                    <wps:spPr>
                      <a:xfrm>
                        <a:off x="5505516" y="59473"/>
                        <a:ext cx="526762" cy="1788443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7" name="赤枠6"/>
                    <wps:cNvSpPr/>
                    <wps:spPr>
                      <a:xfrm>
                        <a:off x="72217" y="399319"/>
                        <a:ext cx="5433298" cy="6796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48" name="番号1"/>
                    <wps:cNvSpPr/>
                    <wps:spPr>
                      <a:xfrm>
                        <a:off x="2834898" y="-4530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49" name="番号2"/>
                    <wps:cNvSpPr/>
                    <wps:spPr>
                      <a:xfrm>
                        <a:off x="3246962" y="-4530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50" name="番号3"/>
                    <wps:cNvSpPr/>
                    <wps:spPr>
                      <a:xfrm>
                        <a:off x="3625042" y="-4530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51" name="番号4"/>
                    <wps:cNvSpPr/>
                    <wps:spPr>
                      <a:xfrm>
                        <a:off x="4907963" y="-4530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52" name="番号5"/>
                    <wps:cNvSpPr/>
                    <wps:spPr>
                      <a:xfrm>
                        <a:off x="5400741" y="-45302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53" name="番号6"/>
                    <wps:cNvSpPr/>
                    <wps:spPr>
                      <a:xfrm>
                        <a:off x="-32558" y="294544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傷病手当日額（B）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初めて〇になる前の行は、その月の試算日額です。〇になった行以降は、その月の額で固定します。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報酬日額（C）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給与から出した1日分です。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支給可否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B＞Cなら〇、そうでなければ×（支給なし）です。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差引支給額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標準支給額−調整額です。支払う額になります。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⑤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参考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その月の標準報酬月額から出した日額です。算定には使いません。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赤い行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×の月です（差引0円）。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※表の下の検算が0になっていることを確認します。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6　月別集計（基幹入力用）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2238375"/>
            <wp:effectExtent l="0" t="0" r="0" b="0"/>
            <wp:docPr id="654" name="図_s6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2238375"/>
                      <a:chOff x="0" y="0"/>
                      <a:chExt cx="6096000" cy="223837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22383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55" name="赤枠1"/>
                    <wps:cNvSpPr/>
                    <wps:spPr>
                      <a:xfrm>
                        <a:off x="83506" y="388306"/>
                        <a:ext cx="5912284" cy="192065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56" name="赤枠2"/>
                    <wps:cNvSpPr/>
                    <wps:spPr>
                      <a:xfrm>
                        <a:off x="4622104" y="588723"/>
                        <a:ext cx="843419" cy="1645084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57" name="赤枠3"/>
                    <wps:cNvSpPr/>
                    <wps:spPr>
                      <a:xfrm>
                        <a:off x="5473873" y="588723"/>
                        <a:ext cx="521917" cy="1645084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58" name="番号1"/>
                    <wps:cNvSpPr/>
                    <wps:spPr>
                      <a:xfrm>
                        <a:off x="-21269" y="28353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59" name="番号2"/>
                    <wps:cNvSpPr/>
                    <wps:spPr>
                      <a:xfrm>
                        <a:off x="4517329" y="483948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60" name="番号3"/>
                    <wps:cNvSpPr/>
                    <wps:spPr>
                      <a:xfrm>
                        <a:off x="5369098" y="483948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給付期間・傷病手当日額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表の上に出ます。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差引支給額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基幹の最終給付額と一致するか確認します。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備考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「支給なし」は差引0円の月です。</w:t>
      </w:r>
    </w:p>
    <w:p>
      <w:pPr>
        <w:spacing w:after="40" w:before="120" w:line="300"/>
      </w:pPr>
      <w:r>
        <w:rPr>
          <w:rFonts w:ascii="ＭＳ 明朝" w:cs="ＭＳ 明朝" w:eastAsia="ＭＳ 明朝" w:hAnsi="ＭＳ 明朝"/>
          <w:sz w:val="21"/>
          <w:szCs w:val="21"/>
        </w:rPr>
        <w:t xml:space="preserve">基幹には、月ごと、法定・附加ごとに入力します。報酬との調整分は、調整額にマイナスで入れます。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7　請求シート（請求シート雛形）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6096000" cy="2619375"/>
            <wp:effectExtent l="0" t="0" r="0" b="0"/>
            <wp:docPr id="661" name="図_s7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96000" cy="2619375"/>
                      <a:chOff x="0" y="0"/>
                      <a:chExt cx="6096000" cy="261937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0" cy="26193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62" name="赤枠1"/>
                    <wps:cNvSpPr/>
                    <wps:spPr>
                      <a:xfrm>
                        <a:off x="1262184" y="296984"/>
                        <a:ext cx="465015" cy="6643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63" name="赤枠2"/>
                    <wps:cNvSpPr/>
                    <wps:spPr>
                      <a:xfrm>
                        <a:off x="2211753" y="296984"/>
                        <a:ext cx="468923" cy="6643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64" name="赤枠3"/>
                    <wps:cNvSpPr/>
                    <wps:spPr>
                      <a:xfrm>
                        <a:off x="5509846" y="214923"/>
                        <a:ext cx="547076" cy="27353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65" name="赤枠4"/>
                    <wps:cNvSpPr/>
                    <wps:spPr>
                      <a:xfrm>
                        <a:off x="2930769" y="195384"/>
                        <a:ext cx="2559538" cy="379046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66" name="赤枠5"/>
                    <wps:cNvSpPr/>
                    <wps:spPr>
                      <a:xfrm>
                        <a:off x="85969" y="578338"/>
                        <a:ext cx="5404338" cy="1961661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67" name="番号1"/>
                    <wps:cNvSpPr/>
                    <wps:spPr>
                      <a:xfrm>
                        <a:off x="1157409" y="192209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68" name="番号2"/>
                    <wps:cNvSpPr/>
                    <wps:spPr>
                      <a:xfrm>
                        <a:off x="2106978" y="192209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69" name="番号3"/>
                    <wps:cNvSpPr/>
                    <wps:spPr>
                      <a:xfrm>
                        <a:off x="5405071" y="110148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70" name="番号4"/>
                    <wps:cNvSpPr/>
                    <wps:spPr>
                      <a:xfrm>
                        <a:off x="2825994" y="90609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71" name="番号5"/>
                    <wps:cNvSpPr/>
                    <wps:spPr>
                      <a:xfrm>
                        <a:off x="-18806" y="473563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請求期間（始）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黄色に入れます。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請求期間（終）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黄色に入れます。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シート作成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請求期間（始・終）を入れて押すと、「請求_R7.1-R8.3」のような名前の新しいシートが最後にできます。雛形の請求期間は空に戻ります。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給付期間・出勤による延長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入力シートの内容です。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⑤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明細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請求期間の範囲だけが出ます。期間の途中で区分が変わる行は、期間の範囲に切り取ります。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※明細は30行までです。できたシートにはボタンは付きません（ボタンは雛形だけです）。同じ名前のシートがあるときは、名前の最後に「_2」「_3」が付きます。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※ボタンには、マクロ CheckTemplateInput を登録します。</w:t>
      </w:r>
    </w:p>
    <w:p>
      <w:pPr>
        <w:keepNext/>
        <w:pageBreakBefore/>
        <w:pBdr>
          <w:bottom w:val="single" w:color="000000" w:sz="8" w:space="3"/>
        </w:pBdr>
        <w:spacing w:after="140" w:before="0"/>
      </w:pPr>
      <w:r>
        <w:rPr>
          <w:rFonts w:ascii="ＭＳ 明朝" w:cs="ＭＳ 明朝" w:eastAsia="ＭＳ 明朝" w:hAnsi="ＭＳ 明朝"/>
          <w:b/>
          <w:bCs/>
          <w:sz w:val="28"/>
          <w:szCs w:val="28"/>
        </w:rPr>
        <w:t xml:space="preserve">8　退職者・カレンダーマスタ</w:t>
      </w:r>
    </w:p>
    <w:p>
      <w:pPr>
        <w:spacing w:after="40" w:before="60" w:line="300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退職者（入力シート）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1019175"/>
            <wp:effectExtent l="0" t="0" r="0" b="0"/>
            <wp:docPr id="672" name="図_s_ret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15000" cy="1019175"/>
                      <a:chOff x="0" y="0"/>
                      <a:chExt cx="5715000" cy="1019175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15000" cy="10191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73" name="赤枠1"/>
                    <wps:cNvSpPr/>
                    <wps:spPr>
                      <a:xfrm>
                        <a:off x="1209123" y="250326"/>
                        <a:ext cx="552607" cy="15114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74" name="赤枠2"/>
                    <wps:cNvSpPr/>
                    <wps:spPr>
                      <a:xfrm>
                        <a:off x="1209123" y="699024"/>
                        <a:ext cx="552607" cy="146417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75" name="番号1"/>
                    <wps:cNvSpPr/>
                    <wps:spPr>
                      <a:xfrm>
                        <a:off x="1104348" y="14555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76" name="番号2"/>
                    <wps:cNvSpPr/>
                    <wps:spPr>
                      <a:xfrm>
                        <a:off x="1104348" y="594249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退職日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入れると、法定給付は退職後も1年6か月後まで算定します。附加給付は、退職時附加金の受給が有のとき退職日までです。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退職時附加金の受給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有か無を選びます。無または空欄のときは、法定給付だけです。</w:t>
      </w:r>
    </w:p>
    <w:p>
      <w:pPr>
        <w:spacing w:after="40" w:before="1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※退職日の翌日からの無給の行（すべて0）を、給与状況に追加します。</w:t>
      </w:r>
    </w:p>
    <w:p>
      <w:pPr>
        <w:spacing w:after="40" w:before="200" w:line="300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カレンダーマスタ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3143250" cy="3238500"/>
            <wp:effectExtent l="0" t="0" r="0" b="0"/>
            <wp:docPr id="677" name="図_s8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43250" cy="3238500"/>
                      <a:chOff x="0" y="0"/>
                      <a:chExt cx="3143250" cy="323850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43250" cy="32385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78" name="赤枠1"/>
                    <wps:cNvSpPr/>
                    <wps:spPr>
                      <a:xfrm>
                        <a:off x="88403" y="54024"/>
                        <a:ext cx="746521" cy="299099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79" name="赤枠2"/>
                    <wps:cNvSpPr/>
                    <wps:spPr>
                      <a:xfrm>
                        <a:off x="1944885" y="54024"/>
                        <a:ext cx="810369" cy="299099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80" name="赤枠3"/>
                    <wps:cNvSpPr/>
                    <wps:spPr>
                      <a:xfrm>
                        <a:off x="844748" y="54024"/>
                        <a:ext cx="1095226" cy="299099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D62828"/>
                        </a:solidFill>
                      </a:ln>
                    </wps:spPr>
                    <wps:bodyPr/>
                  </wps:wsp>
                  <wps:wsp>
                    <wps:cNvPr id="181" name="番号1"/>
                    <wps:cNvSpPr/>
                    <wps:spPr>
                      <a:xfrm>
                        <a:off x="-16372" y="-5075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82" name="番号2"/>
                    <wps:cNvSpPr/>
                    <wps:spPr>
                      <a:xfrm>
                        <a:off x="1840110" y="-5075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 anchor="ctr"/>
                  </wps:wsp>
                  <wps:wsp>
                    <wps:cNvPr id="183" name="番号3"/>
                    <wps:cNvSpPr/>
                    <wps:spPr>
                      <a:xfrm>
                        <a:off x="739973" y="-50751"/>
                        <a:ext cx="209550" cy="209550"/>
                      </a:xfrm>
                      <a:prstGeom prst="ellipse">
                        <a:avLst/>
                      </a:prstGeom>
                      <a:solidFill>
                        <a:srgbClr val="D6282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ＭＳ 明朝" w:eastAsia="ＭＳ 明朝" w:hAnsi="ＭＳ 明朝"/>
                              <w:b/>
                              <w:color w:val="FFFFFF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inline>
        </w:drawing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月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月初日を入れます（R7.1と入れるとR7.1.1）。表の下の空いた行に続けて入れます。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②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個別修正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祝日などで勤務を要する日数が違う月だけ入れます。</w:t>
      </w:r>
    </w:p>
    <w:p>
      <w:pPr>
        <w:spacing w:after="50" w:before="50" w:line="300"/>
        <w:ind w:left="420" w:hanging="420"/>
      </w:pPr>
      <w:r>
        <w:rPr>
          <w:rFonts w:ascii="ＭＳ 明朝" w:cs="ＭＳ 明朝" w:eastAsia="ＭＳ 明朝" w:hAnsi="ＭＳ 明朝"/>
          <w:sz w:val="21"/>
          <w:szCs w:val="21"/>
        </w:rPr>
        <w:t xml:space="preserve">③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勤務を要する日数　</w:t>
      </w:r>
      <w:r>
        <w:rPr>
          <w:rFonts w:ascii="ＭＳ 明朝" w:cs="ＭＳ 明朝" w:eastAsia="ＭＳ 明朝" w:hAnsi="ＭＳ 明朝"/>
          <w:sz w:val="21"/>
          <w:szCs w:val="21"/>
        </w:rPr>
        <w:t xml:space="preserve">自動です。土日を除く日数、個別修正があればその日数です。</w:t>
      </w:r>
    </w:p>
    <w:p>
      <w:pPr>
        <w:spacing w:after="40" w:before="200" w:line="300"/>
      </w:pPr>
      <w:r>
        <w:rPr>
          <w:rFonts w:ascii="ＭＳ 明朝" w:cs="ＭＳ 明朝" w:eastAsia="ＭＳ 明朝" w:hAnsi="ＭＳ 明朝"/>
          <w:sz w:val="19"/>
          <w:szCs w:val="19"/>
        </w:rPr>
        <w:t xml:space="preserve">この表で計算しないもの：障害年金との調整、報酬が多い月による支給期間の延長。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cef997160a0ba0c2a3ff0f394f1bc70b20db5e.png"/><Relationship Id="rId8" Type="http://schemas.openxmlformats.org/officeDocument/2006/relationships/image" Target="media/32bdf00f6b91c3fe4d8d29bca83e4b6bd1a5c999.png"/><Relationship Id="rId9" Type="http://schemas.openxmlformats.org/officeDocument/2006/relationships/image" Target="media/4fdd80309f86fe204f048f49e0bc12750c1b2030.png"/><Relationship Id="rId10" Type="http://schemas.openxmlformats.org/officeDocument/2006/relationships/image" Target="media/cd360240d21f4eb847f7396090c5337e62ac8b3b.png"/><Relationship Id="rId11" Type="http://schemas.openxmlformats.org/officeDocument/2006/relationships/image" Target="media/675f20f27860a1db0116570442cb5d6e1c41a490.png"/><Relationship Id="rId12" Type="http://schemas.openxmlformats.org/officeDocument/2006/relationships/image" Target="media/0af9e87c3cbaa5d355aefb7a0b8787dd190a2f8e.png"/><Relationship Id="rId13" Type="http://schemas.openxmlformats.org/officeDocument/2006/relationships/image" Target="media/37c525719dc5cce377f48acee5965ea7f8bff485.png"/><Relationship Id="rId14" Type="http://schemas.openxmlformats.org/officeDocument/2006/relationships/image" Target="media/3890d35b60611075cce800ebe91622d3592147ed.png"/><Relationship Id="rId15" Type="http://schemas.openxmlformats.org/officeDocument/2006/relationships/image" Target="media/271215d3ce1c0fcca40518d8675ce8d64cf0dfd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傷病手当金算定表 操作手引</dc:title>
  <cp:lastModifiedBy>Un-named</cp:lastModifiedBy>
  <cp:revision>1</cp:revision>
  <dcterms:created xsi:type="dcterms:W3CDTF">2026-10-30T07:28:03.143Z</dcterms:created>
  <dcterms:modified xsi:type="dcterms:W3CDTF">2026-10-30T07:28:03.143Z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