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8"/>
        </w:rPr>
        <w:t>（１面）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2964"/>
        <w:gridCol w:w="1000"/>
        <w:gridCol w:w="3700"/>
        <w:gridCol w:w="500"/>
        <w:gridCol w:w="2156"/>
      </w:tblGrid>
      <w:tr>
        <w:trPr>
          <w:trHeight w:val="680" w:hRule="exact"/>
        </w:trPr>
        <w:tc>
          <w:tcPr>
            <w:tcW w:type="dxa" w:w="2964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普　通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特　別</w:t>
            </w:r>
          </w:p>
        </w:tc>
        <w:tc>
          <w:tcPr>
            <w:tcW w:type="dxa" w:w="37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6"/>
              </w:rPr>
              <w:t>貸　付　申　込　書</w:t>
            </w:r>
          </w:p>
        </w:tc>
        <w:tc>
          <w:tcPr>
            <w:tcW w:type="dxa" w:w="500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215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申込番号</w:t>
            </w:r>
          </w:p>
        </w:tc>
      </w:tr>
    </w:tbl>
    <w:p>
      <w:pPr>
        <w:spacing w:before="160" w:after="120"/>
        <w:ind w:left="170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 理事長 様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※申込人は太枠の中を記入して下さい。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398"/>
        <w:gridCol w:w="850"/>
        <w:gridCol w:w="1248"/>
        <w:gridCol w:w="602"/>
        <w:gridCol w:w="474"/>
        <w:gridCol w:w="128"/>
        <w:gridCol w:w="602"/>
        <w:gridCol w:w="348"/>
        <w:gridCol w:w="56"/>
        <w:gridCol w:w="198"/>
        <w:gridCol w:w="228"/>
        <w:gridCol w:w="198"/>
        <w:gridCol w:w="226"/>
        <w:gridCol w:w="228"/>
        <w:gridCol w:w="198"/>
        <w:gridCol w:w="426"/>
        <w:gridCol w:w="140"/>
        <w:gridCol w:w="284"/>
        <w:gridCol w:w="426"/>
        <w:gridCol w:w="142"/>
        <w:gridCol w:w="282"/>
        <w:gridCol w:w="134"/>
        <w:gridCol w:w="418"/>
        <w:gridCol w:w="416"/>
        <w:gridCol w:w="418"/>
        <w:gridCol w:w="416"/>
        <w:gridCol w:w="418"/>
        <w:gridCol w:w="418"/>
      </w:tblGrid>
      <w:tr>
        <w:trPr>
          <w:trHeight w:val="822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申込内容</w:t>
            </w:r>
          </w:p>
        </w:tc>
        <w:tc>
          <w:tcPr>
            <w:tcW w:type="dxa" w:w="2098"/>
            <w:gridSpan w:val="2"/>
            <w:vAlign w:val="center"/>
            <w:tcBorders>
              <w:top w:val="single" w:sz="16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　込　金　額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{{金額百}}</w:t>
            </w:r>
          </w:p>
        </w:tc>
        <w:tc>
          <w:tcPr>
            <w:tcW w:type="dxa" w:w="602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{{金額十}}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{{金額一}}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万円</w:t>
            </w:r>
          </w:p>
        </w:tc>
        <w:tc>
          <w:tcPr>
            <w:tcW w:type="dxa" w:w="880"/>
            <w:gridSpan w:val="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申込事由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該当するものを○で囲んでください</w:t>
            </w:r>
          </w:p>
        </w:tc>
        <w:tc>
          <w:tcPr>
            <w:tcW w:type="dxa" w:w="4536"/>
            <w:gridSpan w:val="1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{{事由自動車}}組合員の自動車購入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（※２　登録予定日　{{登録予定日}}）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組合員・被扶養者の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{{事由出産}}出産・{{事由医療}}医療・{{事由入学}}入学（　　　　　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{{事由結婚}}結婚・{{事由葬祭}}葬祭（{{事由日}}）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{{事由修学}}修学（　　年制　　年）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（対象者氏名　　　　　　　　続柄　　　　　）</w:t>
            </w:r>
          </w:p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single" w:sz="8" w:space="0" w:color="000000"/>
              <w:left w:val="single" w:sz="8" w:space="0" w:color="000000"/>
              <w:bottom w:val="dashed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償還回数（※１）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3"/>
              </w:rPr>
              <w:t>(120回以内、修学は150回以内)</w:t>
            </w:r>
          </w:p>
        </w:tc>
        <w:tc>
          <w:tcPr>
            <w:tcW w:type="dxa" w:w="1806"/>
            <w:gridSpan w:val="4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{{償還回数}}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回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dashed" w:sz="4" w:space="0" w:color="000000"/>
              <w:left w:val="single" w:sz="8" w:space="0" w:color="000000"/>
              <w:bottom w:val="single" w:sz="16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一回の償還額（※１）</w:t>
            </w:r>
          </w:p>
        </w:tc>
        <w:tc>
          <w:tcPr>
            <w:tcW w:type="dxa" w:w="1806"/>
            <w:gridSpan w:val="4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{{一回の償還額}}</w:t>
            </w:r>
          </w:p>
        </w:tc>
        <w:tc>
          <w:tcPr>
            <w:tcW w:type="dxa" w:w="602"/>
            <w:gridSpan w:val="3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円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</w:tr>
      <w:tr>
        <w:trPr>
          <w:trHeight w:val="424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　込　人</w:t>
            </w:r>
          </w:p>
        </w:tc>
        <w:tc>
          <w:tcPr>
            <w:tcW w:type="dxa" w:w="3174"/>
            <w:gridSpan w:val="4"/>
            <w:vMerge w:val="restart"/>
            <w:vAlign w:val="top"/>
            <w:tcBorders>
              <w:top w:val="single" w:sz="16" w:space="0" w:color="000000"/>
              <w:left w:val="single" w:sz="8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所属　{{所属}}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（TEL　{{所属TEL}}　）</w:t>
            </w:r>
          </w:p>
        </w:tc>
        <w:tc>
          <w:tcPr>
            <w:tcW w:type="dxa" w:w="1134"/>
            <w:gridSpan w:val="4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職員番号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{{職員番号1}}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{{職員番号2}}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{{職員番号3}}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{{職員番号4}}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{{職員番号5}}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{{職員番号6}}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{{職員番号7}}</w:t>
            </w:r>
          </w:p>
        </w:tc>
        <w:tc>
          <w:tcPr>
            <w:tcW w:type="dxa" w:w="2638"/>
            <w:gridSpan w:val="7"/>
            <w:vMerge w:val="restart"/>
            <w:vAlign w:val="top"/>
            <w:tcBorders>
              <w:top w:val="single" w:sz="16" w:space="0" w:color="000000"/>
              <w:left w:val="single" w:sz="4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共済組合加入年月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{{加入S}}S・{{加入H}}H・{{加入R}}R　{{加入年月}}</w:t>
            </w:r>
          </w:p>
        </w:tc>
      </w:tr>
      <w:tr>
        <w:trPr>
          <w:trHeight w:val="34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Align w:val="center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ふりがな　{{ふりがな}}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114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Merge w:val="restart"/>
            <w:vAlign w:val="top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氏名　{{氏名}}</w:t>
            </w:r>
            <w:r xmlns:a="http://schemas.openxmlformats.org/drawingml/2006/main">
              <w:drawing>
                <wp:anchor distT="0" distB="0" distL="0" distR="0" simplePos="0" relativeHeight="251650101" behindDoc="0" locked="0" layoutInCell="1" allowOverlap="1">
                  <wp:simplePos x="0" y="0"/>
                  <wp:positionH relativeFrom="column">
                    <wp:posOffset>2146300</wp:posOffset>
                  </wp:positionH>
                  <wp:positionV relativeFrom="paragraph">
                    <wp:posOffset>177800</wp:posOffset>
                  </wp:positionV>
                  <wp:extent cx="355600" cy="330200"/>
                  <wp:effectExtent l="0" t="0" r="0" b="0"/>
                  <wp:wrapNone/>
                  <wp:docPr id="101" name="印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55600" cy="330200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rFonts w:ascii="ＭＳ 明朝" w:hAnsi="ＭＳ 明朝" w:eastAsia="ＭＳ 明朝"/>
                                  <w:sz w:val="22"/>
                                </w:rPr>
                                <w:t>印</w:t>
                              </w:r>
                            </w:p>
                          </w:txbxContent>
                        </wps:txbx>
                        <wps:bodyPr lIns="0" tIns="0" rIns="0" bIns="0" anchor="ctr"/>
                      </wps:wsp>
                    </a:graphicData>
                  </a:graphic>
                </wp:anchor>
              </w:drawing>
            </w:r>
            <w:r xmlns:a="http://schemas.openxmlformats.org/drawingml/2006/main">
              <w:drawing>
                <wp:anchor distT="0" distB="0" distL="0" distR="0" simplePos="0" relativeHeight="251650102" behindDoc="0" locked="0" layoutInCell="1" allowOverlap="1">
                  <wp:simplePos x="0" y="0"/>
                  <wp:positionH relativeFrom="column">
                    <wp:posOffset>2222500</wp:posOffset>
                  </wp:positionH>
                  <wp:positionV relativeFrom="paragraph">
                    <wp:posOffset>25400</wp:posOffset>
                  </wp:positionV>
                  <wp:extent cx="203200" cy="127000"/>
                  <wp:effectExtent l="0" t="0" r="0" b="0"/>
                  <wp:wrapNone/>
                  <wp:docPr id="102" name="注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03200" cy="127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rFonts w:ascii="ＭＳ 明朝" w:hAnsi="ＭＳ 明朝" w:eastAsia="ＭＳ 明朝"/>
                                  <w:sz w:val="16"/>
                                </w:rPr>
                                <w:t>※４</w:t>
                              </w:r>
                            </w:p>
                          </w:txbxContent>
                        </wps:txbx>
                        <wps:bodyPr lIns="0" tIns="0" rIns="0" bIns="0" anchor="ctr"/>
                      </wps:wsp>
                    </a:graphicData>
                  </a:graphic>
                </wp:anchor>
              </w:drawing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生年月日　{{生年S}}S・{{生年H}}H　{{生年月日}}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/>
        </w:tc>
      </w:tr>
      <w:tr>
        <w:trPr>
          <w:trHeight w:val="85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職名　{{職名}}</w:t>
            </w:r>
          </w:p>
        </w:tc>
        <w:tc>
          <w:tcPr>
            <w:tcW w:type="dxa" w:w="4110"/>
            <w:gridSpan w:val="16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2638"/>
            <w:gridSpan w:val="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給料月額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{{給料月額}}　円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9922"/>
            <w:gridSpan w:val="27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現住所　{{住所}}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　　　　　　　　　　　　　　　　　　　TEL（{{住所TEL}}）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4932"/>
            <w:gridSpan w:val="11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現在受けている貸付（○で囲んでください）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{{現在住宅}}住宅貸付　　{{現在特別}}特別貸付　　{{現在普通}}普通貸付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{{現在災害}}災害貸付　　{{現在なし}}な　し</w:t>
            </w:r>
          </w:p>
        </w:tc>
        <w:tc>
          <w:tcPr>
            <w:tcW w:type="dxa" w:w="4990"/>
            <w:gridSpan w:val="1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今回同時に申込む貸付（○で囲んでください）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{{同時住宅}}住宅貸付　　{{同時特別}}特別貸付　　{{同時普通}}普通貸付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{{同時災害}}災害貸付　　{{同時なし}}な　し</w:t>
            </w:r>
          </w:p>
        </w:tc>
      </w:tr>
      <w:tr>
        <w:trPr>
          <w:trHeight w:val="34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850"/>
            <w:vMerge w:val="restart"/>
            <w:vAlign w:val="center"/>
            <w:tcBorders>
              <w:top w:val="single" w:sz="4" w:space="0" w:color="000000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振込先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口　座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（※３）</w:t>
            </w:r>
          </w:p>
        </w:tc>
        <w:tc>
          <w:tcPr>
            <w:tcW w:type="dxa" w:w="3402"/>
            <w:gridSpan w:val="6"/>
            <w:vMerge w:val="restart"/>
            <w:vAlign w:val="top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{{金融機関}}　銀行・信金／農協・信組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銀行コード（　　　　　）</w:t>
            </w:r>
          </w:p>
        </w:tc>
        <w:tc>
          <w:tcPr>
            <w:tcW w:type="dxa" w:w="1898"/>
            <w:gridSpan w:val="9"/>
            <w:vMerge w:val="restart"/>
            <w:vAlign w:val="top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{{支店}}　支店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支店コード（　　　）</w:t>
            </w:r>
          </w:p>
        </w:tc>
        <w:tc>
          <w:tcPr>
            <w:tcW w:type="dxa" w:w="852"/>
            <w:gridSpan w:val="3"/>
            <w:vMerge w:val="restart"/>
            <w:vAlign w:val="center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普通</w:t>
            </w:r>
          </w:p>
        </w:tc>
        <w:tc>
          <w:tcPr>
            <w:tcW w:type="dxa" w:w="2920"/>
            <w:gridSpan w:val="8"/>
            <w:vAlign w:val="center"/>
            <w:tcBorders>
              <w:top w:val="single" w:sz="4" w:space="0" w:color="000000"/>
              <w:left w:val="dashed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口座番号</w:t>
            </w:r>
          </w:p>
        </w:tc>
      </w:tr>
      <w:tr>
        <w:trPr>
          <w:trHeight w:val="708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850"/>
            <w:vMerge/>
            <w:tcBorders>
              <w:top w:val="nil"/>
              <w:left w:val="single" w:sz="8" w:space="0" w:color="000000"/>
              <w:bottom w:val="single" w:sz="16" w:space="0" w:color="000000"/>
              <w:right w:val="single" w:sz="4" w:space="0" w:color="000000"/>
            </w:tcBorders>
          </w:tcPr>
          <w:p/>
        </w:tc>
        <w:tc>
          <w:tcPr>
            <w:tcW w:type="dxa" w:w="3402"/>
            <w:gridSpan w:val="6"/>
            <w:vMerge/>
            <w:tcBorders>
              <w:top w:val="nil"/>
              <w:left w:val="single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1898"/>
            <w:gridSpan w:val="9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852"/>
            <w:gridSpan w:val="3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416"/>
            <w:gridSpan w:val="2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{{口座1}}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{{口座2}}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{{口座3}}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{{口座4}}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{{口座5}}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{{口座6}}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{{口座7}}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10320"/>
      </w:tblGrid>
      <w:tr>
        <w:trPr>
          <w:trHeight w:val="736" w:hRule="exact"/>
        </w:trPr>
        <w:tc>
          <w:tcPr>
            <w:tcW w:type="dxa" w:w="1032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申込人の給与等の確認（給与担当課長の確認）</w:t>
            </w:r>
          </w:p>
        </w:tc>
      </w:tr>
    </w:tbl>
    <w:p>
      <w:pPr>
        <w:spacing w:before="10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※１　償還回数又は一回の償還額のどちらかを選択し記入してください。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 xml:space="preserve">　　　なお、一回の償還額は貸付申込時の適用利率で計算しているため、今後、適用利率が変われば償還額も変わります。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※２　自動車登録（名義変更）予定日を必ず記入してください。受付日以前に登録されている場合は貸付けできません。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※３　振込先口座は、申込人名義の口座を記入してください。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※４　申込人自ら署名する場合は、押印は不要です。</w:t>
      </w:r>
    </w:p>
    <w:p>
      <w:pPr>
        <w:spacing w:before="80" w:after="28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{{申込日}}</w:t>
      </w:r>
    </w:p>
    <w:p>
      <w:pPr>
        <w:spacing w:before="0" w:after="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広島市職員共済組合貸付規則に基づいて、上記の金額を借り受けたいので申し込みます。</w:t>
      </w:r>
    </w:p>
    <w:p>
      <w:pPr>
        <w:spacing w:before="0" w:after="28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なお、借受金の償還が困難な事情はないことを申し立てます。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9"/>
        </w:rPr>
        <w:t>＊記入しないでください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070"/>
        <w:gridCol w:w="1360"/>
        <w:gridCol w:w="1362"/>
        <w:gridCol w:w="2068"/>
        <w:gridCol w:w="3460"/>
      </w:tblGrid>
      <w:tr>
        <w:trPr>
          <w:trHeight w:val="878" w:hRule="exact"/>
        </w:trPr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貸付番号</w:t>
            </w:r>
          </w:p>
        </w:tc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決定日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  <w:tc>
          <w:tcPr>
            <w:tcW w:type="dxa" w:w="346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貸付金交付日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</w:tr>
      <w:tr>
        <w:trPr>
          <w:trHeight w:val="1106" w:hRule="exact"/>
        </w:trPr>
        <w:tc>
          <w:tcPr>
            <w:tcW w:type="dxa" w:w="207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貸付決定金額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万円</w:t>
            </w:r>
          </w:p>
        </w:tc>
        <w:tc>
          <w:tcPr>
            <w:tcW w:type="dxa" w:w="2722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一回の償還金額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％　　　　　円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（修学期間　　　　　　円）</w:t>
            </w:r>
          </w:p>
        </w:tc>
        <w:tc>
          <w:tcPr>
            <w:tcW w:type="dxa" w:w="5528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償還期間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年　　月～　　　年　　月（　　回）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［修学］　年　　月～　　　年　　月（　　回）</w:t>
            </w:r>
          </w:p>
        </w:tc>
      </w:tr>
    </w:tbl>
    <w:p>
      <w:pPr>
        <w:spacing w:before="40" w:after="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16"/>
        </w:rPr>
        <w:t>R.6.2　改訂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ＭＳ 明朝" w:hAnsi="ＭＳ 明朝" w:eastAsia="ＭＳ 明朝" w:cs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