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ＭＳ 明朝" w:cs="ＭＳ 明朝" w:eastAsia="ＭＳ 明朝" w:hAnsi="ＭＳ 明朝"/>
          <w:b/>
          <w:bCs/>
          <w:sz w:val="40"/>
          <w:szCs w:val="40"/>
        </w:rPr>
        <w:t xml:space="preserve">傷病手当金算定表　操作手引</w:t>
      </w:r>
    </w:p>
    <w:p>
      <w:pPr>
        <w:pBdr>
          <w:bottom w:val="single" w:color="000000" w:sz="12" w:space="4"/>
        </w:pBdr>
        <w:spacing w:after="240" w:before="0"/>
      </w:pPr>
      <w:r>
        <w:rPr>
          <w:rFonts w:ascii="ＭＳ 明朝" w:cs="ＭＳ 明朝" w:eastAsia="ＭＳ 明朝" w:hAnsi="ＭＳ 明朝"/>
          <w:sz w:val="21"/>
          <w:szCs w:val="21"/>
        </w:rPr>
        <w:t xml:space="preserve">傷病手当金算定表_v2.xlsx</w:t>
      </w:r>
    </w:p>
    <w:p>
      <w:pPr>
        <w:spacing w:after="40" w:before="160" w:line="300"/>
      </w:pPr>
      <w:r>
        <w:rPr>
          <w:rFonts w:ascii="ＭＳ 明朝" w:cs="ＭＳ 明朝" w:eastAsia="ＭＳ 明朝" w:hAnsi="ＭＳ 明朝"/>
          <w:b/>
          <w:bCs/>
          <w:sz w:val="24"/>
          <w:szCs w:val="24"/>
        </w:rPr>
        <w:t xml:space="preserve">1　概要</w:t>
      </w:r>
    </w:p>
    <w:p>
      <w:pPr>
        <w:spacing w:after="40" w:before="4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病気休暇を取った職員の傷病手当金を、報酬との調整を含めて計算するファイルです。入力するのは入力シートだけで、結果は算定表、月別集計、請求シートで確認します。</w:t>
      </w:r>
    </w:p>
    <w:p>
      <w:pPr>
        <w:spacing w:after="40" w:before="240" w:line="300"/>
      </w:pPr>
      <w:r>
        <w:rPr>
          <w:rFonts w:ascii="ＭＳ 明朝" w:cs="ＭＳ 明朝" w:eastAsia="ＭＳ 明朝" w:hAnsi="ＭＳ 明朝"/>
          <w:b/>
          <w:bCs/>
          <w:sz w:val="24"/>
          <w:szCs w:val="24"/>
        </w:rPr>
        <w:t xml:space="preserve">2　手順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1.　入力シートに基本情報を入れる。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2.　給与状況を入れる。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3.　標準報酬月額を入れる。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4.　出勤した期間があれば入れる。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5.　算定表で結果を確認する。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6.　月別集計を見ながら基幹に入力する。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7.　請求期間ごとの内訳が必要なときは、請求シート雛形に期間を入れる。</w:t>
      </w:r>
    </w:p>
    <w:p>
      <w:pPr>
        <w:spacing w:after="40" w:before="240" w:line="300"/>
      </w:pPr>
      <w:r>
        <w:rPr>
          <w:rFonts w:ascii="ＭＳ 明朝" w:cs="ＭＳ 明朝" w:eastAsia="ＭＳ 明朝" w:hAnsi="ＭＳ 明朝"/>
          <w:b/>
          <w:bCs/>
          <w:sz w:val="24"/>
          <w:szCs w:val="24"/>
        </w:rPr>
        <w:t xml:space="preserve">3　用意するもの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・給与証明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・標準報酬月額（支給開始月の12か月前から支給開始月まで）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・請求書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・出勤した期間（あれば）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・基幹で確認した傷病手当日額（わかれば）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・退職日、退職時附加金の受給（退職者のみ）</w:t>
      </w:r>
    </w:p>
    <w:p>
      <w:pPr>
        <w:spacing w:after="40" w:before="240" w:line="300"/>
      </w:pPr>
      <w:r>
        <w:rPr>
          <w:rFonts w:ascii="ＭＳ 明朝" w:cs="ＭＳ 明朝" w:eastAsia="ＭＳ 明朝" w:hAnsi="ＭＳ 明朝"/>
          <w:b/>
          <w:bCs/>
          <w:sz w:val="24"/>
          <w:szCs w:val="24"/>
        </w:rPr>
        <w:t xml:space="preserve">4　セルの色</w:t>
      </w:r>
    </w:p>
    <w:p>
      <w:pPr>
        <w:spacing w:after="40" w:before="4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黄色のセルに入力します。グレーのセルは自動で計算されるので、触りません。</w:t>
      </w:r>
    </w:p>
    <w:p>
      <w:pPr>
        <w:spacing w:after="40" w:before="2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日付は民法第140条により、初日を数えない方法で計算しています。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1　基本情報（入力シート）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1200150"/>
            <wp:effectExtent l="0" t="0" r="0" b="0"/>
            <wp:docPr id="601" name="図_s1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1200150"/>
                      <a:chOff x="0" y="0"/>
                      <a:chExt cx="6096000" cy="1200150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7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1200150"/>
                      </a:xfrm>
                      <a:prstGeom prst="rect">
                        <a:avLst/>
                      </a:prstGeom>
                    </pic:spPr>
                  </pic:pic>
                  <wps:wsp>
                    <wps:cNvPr id="102" name="赤枠1"/>
                    <wps:cNvSpPr/>
                    <wps:spPr>
                      <a:xfrm>
                        <a:off x="1289732" y="221672"/>
                        <a:ext cx="589447" cy="161216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3" name="赤枠2"/>
                    <wps:cNvSpPr/>
                    <wps:spPr>
                      <a:xfrm>
                        <a:off x="1289732" y="382889"/>
                        <a:ext cx="589447" cy="161216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4" name="赤枠3"/>
                    <wps:cNvSpPr/>
                    <wps:spPr>
                      <a:xfrm>
                        <a:off x="1289732" y="544105"/>
                        <a:ext cx="589447" cy="31739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5" name="赤枠4"/>
                    <wps:cNvSpPr/>
                    <wps:spPr>
                      <a:xfrm>
                        <a:off x="1289732" y="861500"/>
                        <a:ext cx="589447" cy="15617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6" name="赤枠5"/>
                    <wps:cNvSpPr/>
                    <wps:spPr>
                      <a:xfrm>
                        <a:off x="5415867" y="136026"/>
                        <a:ext cx="589447" cy="88165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7" name="赤枠6"/>
                    <wps:cNvSpPr/>
                    <wps:spPr>
                      <a:xfrm>
                        <a:off x="5415867" y="1017679"/>
                        <a:ext cx="589447" cy="8060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8" name="番号1"/>
                    <wps:cNvSpPr/>
                    <wps:spPr>
                      <a:xfrm>
                        <a:off x="1184957" y="116897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09" name="番号2"/>
                    <wps:cNvSpPr/>
                    <wps:spPr>
                      <a:xfrm>
                        <a:off x="1184957" y="278114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10" name="番号3"/>
                    <wps:cNvSpPr/>
                    <wps:spPr>
                      <a:xfrm>
                        <a:off x="1184957" y="439330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11" name="番号4"/>
                    <wps:cNvSpPr/>
                    <wps:spPr>
                      <a:xfrm>
                        <a:off x="1184957" y="756725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12" name="番号5"/>
                    <wps:cNvSpPr/>
                    <wps:spPr>
                      <a:xfrm>
                        <a:off x="5311092" y="3125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13" name="番号6"/>
                    <wps:cNvSpPr/>
                    <wps:spPr>
                      <a:xfrm>
                        <a:off x="5311092" y="912904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6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病気休暇の開始日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実際に休み始めた日を入れます。待機3日は年休でも構いません。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退職日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退職した人だけ入れます。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傷病手当日額の確認値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基幹で日額がわかっているときだけ入れます。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④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退職時附加金の受給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退職した人だけ、有か無を選びます。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⑤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給付期間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自動です。支給開始日は開始日の3日後、法定給付の末日は支給開始日の1年6か月後の応当日（7/25なら翌々年1/25）、附加給付はそのさらに6か月後です。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傷病手当日額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自動です。支給開始月の額を全期間に使います。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2　給与状況（入力シート）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876300"/>
            <wp:effectExtent l="0" t="0" r="0" b="0"/>
            <wp:docPr id="614" name="図_s2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876300"/>
                      <a:chOff x="0" y="0"/>
                      <a:chExt cx="6096000" cy="876300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876300"/>
                      </a:xfrm>
                      <a:prstGeom prst="rect">
                        <a:avLst/>
                      </a:prstGeom>
                    </pic:spPr>
                  </pic:pic>
                  <wps:wsp>
                    <wps:cNvPr id="115" name="赤枠1"/>
                    <wps:cNvSpPr/>
                    <wps:spPr>
                      <a:xfrm>
                        <a:off x="255776" y="69272"/>
                        <a:ext cx="671412" cy="79397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16" name="赤枠2"/>
                    <wps:cNvSpPr/>
                    <wps:spPr>
                      <a:xfrm>
                        <a:off x="927188" y="69272"/>
                        <a:ext cx="671412" cy="79397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17" name="赤枠3"/>
                    <wps:cNvSpPr/>
                    <wps:spPr>
                      <a:xfrm>
                        <a:off x="2222055" y="69272"/>
                        <a:ext cx="1246909" cy="79397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18" name="赤枠4"/>
                    <wps:cNvSpPr/>
                    <wps:spPr>
                      <a:xfrm>
                        <a:off x="4715874" y="69272"/>
                        <a:ext cx="1246909" cy="79397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19" name="赤枠5"/>
                    <wps:cNvSpPr/>
                    <wps:spPr>
                      <a:xfrm>
                        <a:off x="2222055" y="777986"/>
                        <a:ext cx="1246909" cy="8525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20" name="番号1"/>
                    <wps:cNvSpPr/>
                    <wps:spPr>
                      <a:xfrm>
                        <a:off x="151001" y="-3550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21" name="番号2"/>
                    <wps:cNvSpPr/>
                    <wps:spPr>
                      <a:xfrm>
                        <a:off x="822413" y="-3550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22" name="番号3"/>
                    <wps:cNvSpPr/>
                    <wps:spPr>
                      <a:xfrm>
                        <a:off x="2117280" y="-3550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23" name="番号4"/>
                    <wps:cNvSpPr/>
                    <wps:spPr>
                      <a:xfrm>
                        <a:off x="4611099" y="-3550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24" name="番号5"/>
                    <wps:cNvSpPr/>
                    <wps:spPr>
                      <a:xfrm>
                        <a:off x="2117280" y="67321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区分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10割・8割・無給から選びます。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開始日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給与が変わる日ごとに1行、古い順に上から入れます。昇給日も1行です。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給料月額・地域手当ほか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給与証明の額を入れます。8割の期間は8割にした後の額です（235,200円なら188,160円）。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④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日額・月額で支給されるもの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自動です。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⑤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無給の行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すべて0を入れます。</w:t>
      </w:r>
    </w:p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※給与状況は8行までです。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3　標準報酬月額（入力シート）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2152650"/>
            <wp:effectExtent l="0" t="0" r="0" b="0"/>
            <wp:docPr id="625" name="図_s3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2152650"/>
                      <a:chOff x="0" y="0"/>
                      <a:chExt cx="6096000" cy="2152650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2152650"/>
                      </a:xfrm>
                      <a:prstGeom prst="rect">
                        <a:avLst/>
                      </a:prstGeom>
                    </pic:spPr>
                  </pic:pic>
                  <wps:wsp>
                    <wps:cNvPr id="126" name="赤枠1"/>
                    <wps:cNvSpPr/>
                    <wps:spPr>
                      <a:xfrm>
                        <a:off x="935365" y="220402"/>
                        <a:ext cx="677333" cy="1069756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27" name="赤枠2"/>
                    <wps:cNvSpPr/>
                    <wps:spPr>
                      <a:xfrm>
                        <a:off x="258031" y="1290158"/>
                        <a:ext cx="4499428" cy="8601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28" name="赤枠3"/>
                    <wps:cNvSpPr/>
                    <wps:spPr>
                      <a:xfrm>
                        <a:off x="258031" y="1376169"/>
                        <a:ext cx="4499428" cy="709587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29" name="番号1"/>
                    <wps:cNvSpPr/>
                    <wps:spPr>
                      <a:xfrm>
                        <a:off x="830590" y="115627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30" name="番号2"/>
                    <wps:cNvSpPr/>
                    <wps:spPr>
                      <a:xfrm>
                        <a:off x="153256" y="1153129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31" name="番号3"/>
                    <wps:cNvSpPr/>
                    <wps:spPr>
                      <a:xfrm>
                        <a:off x="153256" y="1378907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標準報酬月額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支給開始月の12か月前から支給開始月まで、13か月分を入れます。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支給開始月の行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直近12か月の平均÷22（10円未満四捨五入）×2/3が傷病手当日額です。この額を全期間に使います。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これより後の月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参考です。算定には使いません。</w:t>
      </w:r>
    </w:p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※基幹の日額と違うときは、確認値（入力シートC8）に基幹の額を入れます。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4　出勤期間（入力シート82行目〜）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905500" cy="1038225"/>
            <wp:effectExtent l="0" t="0" r="0" b="0"/>
            <wp:docPr id="632" name="図_s4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5905500" cy="1038225"/>
                      <a:chOff x="0" y="0"/>
                      <a:chExt cx="5905500" cy="103822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05500" cy="103822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33" name="赤枠1"/>
                    <wps:cNvSpPr/>
                    <wps:spPr>
                      <a:xfrm>
                        <a:off x="612422" y="323708"/>
                        <a:ext cx="1062990" cy="7436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34" name="赤枠2"/>
                    <wps:cNvSpPr/>
                    <wps:spPr>
                      <a:xfrm>
                        <a:off x="1675412" y="323708"/>
                        <a:ext cx="1023620" cy="7436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35" name="赤枠3"/>
                    <wps:cNvSpPr/>
                    <wps:spPr>
                      <a:xfrm>
                        <a:off x="2699032" y="323708"/>
                        <a:ext cx="511810" cy="7436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36" name="赤枠4"/>
                    <wps:cNvSpPr/>
                    <wps:spPr>
                      <a:xfrm>
                        <a:off x="5258082" y="253717"/>
                        <a:ext cx="511810" cy="144356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37" name="番号1"/>
                    <wps:cNvSpPr/>
                    <wps:spPr>
                      <a:xfrm>
                        <a:off x="507647" y="21893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38" name="番号2"/>
                    <wps:cNvSpPr/>
                    <wps:spPr>
                      <a:xfrm>
                        <a:off x="1570637" y="21893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39" name="番号3"/>
                    <wps:cNvSpPr/>
                    <wps:spPr>
                      <a:xfrm>
                        <a:off x="2594257" y="21893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40" name="番号4"/>
                    <wps:cNvSpPr/>
                    <wps:spPr>
                      <a:xfrm>
                        <a:off x="5153307" y="14894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開始日・終了日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出勤した期間を古い順に入れます（10件まで）。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延びる月数・日数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開始日の応当日までを月数、残りを土日を除く日数で数えます。開始日は数えません（民法第140条）。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区分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法定・附加は、どちらの期間中の出勤かを表します。対象外のときは延びません。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④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法定末日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出勤の分だけ後ろにずれます。附加給付の開始日・末日、算定の最終日も同じです。</w:t>
      </w:r>
    </w:p>
    <w:p>
      <w:pPr>
        <w:spacing w:after="40" w:before="16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例（法定末日は出勤なしだとR8.1.25）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2600"/>
        <w:gridCol w:w="3100"/>
      </w:tblGrid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/>
                <w:bCs/>
                <w:sz w:val="20"/>
                <w:szCs w:val="20"/>
              </w:rPr>
              <w:t xml:space="preserve">出勤した期間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/>
                <w:bCs/>
                <w:sz w:val="20"/>
                <w:szCs w:val="20"/>
              </w:rPr>
              <w:t xml:space="preserve">月数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/>
                <w:bCs/>
                <w:sz w:val="20"/>
                <w:szCs w:val="20"/>
              </w:rPr>
              <w:t xml:space="preserve">日数（土日を除く）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/>
                <w:bCs/>
                <w:sz w:val="20"/>
                <w:szCs w:val="20"/>
              </w:rPr>
              <w:t xml:space="preserve">法定末日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R7.1.3〜R7.3.3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2か月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0日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R8.3.25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R7.2.1〜R7.3.15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1か月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10日（3/2〜3/15）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R8.3.11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R7.1.1〜R7.1.31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0か月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22日（1/2〜1/31）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R8.2.24</w:t>
            </w:r>
          </w:p>
        </w:tc>
      </w:tr>
    </w:tbl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※出勤した期間は算定表から除きます。出勤後に再び休んだ日からの給与は、給与状況に新しい行で入れます。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5　算定表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1933575"/>
            <wp:effectExtent l="0" t="0" r="0" b="0"/>
            <wp:docPr id="641" name="図_s5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1933575"/>
                      <a:chOff x="0" y="0"/>
                      <a:chExt cx="6096000" cy="193357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193357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42" name="赤枠1"/>
                    <wps:cNvSpPr/>
                    <wps:spPr>
                      <a:xfrm>
                        <a:off x="2939673" y="59473"/>
                        <a:ext cx="412064" cy="1788443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3" name="赤枠2"/>
                    <wps:cNvSpPr/>
                    <wps:spPr>
                      <a:xfrm>
                        <a:off x="3351737" y="59473"/>
                        <a:ext cx="378079" cy="1788443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4" name="赤枠3"/>
                    <wps:cNvSpPr/>
                    <wps:spPr>
                      <a:xfrm>
                        <a:off x="3729817" y="59473"/>
                        <a:ext cx="301613" cy="1788443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5" name="赤枠4"/>
                    <wps:cNvSpPr/>
                    <wps:spPr>
                      <a:xfrm>
                        <a:off x="5012738" y="59473"/>
                        <a:ext cx="492777" cy="1788443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6" name="赤枠5"/>
                    <wps:cNvSpPr/>
                    <wps:spPr>
                      <a:xfrm>
                        <a:off x="5505516" y="59473"/>
                        <a:ext cx="526762" cy="1788443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7" name="赤枠6"/>
                    <wps:cNvSpPr/>
                    <wps:spPr>
                      <a:xfrm>
                        <a:off x="72217" y="399319"/>
                        <a:ext cx="5433298" cy="67969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8" name="番号1"/>
                    <wps:cNvSpPr/>
                    <wps:spPr>
                      <a:xfrm>
                        <a:off x="2834898" y="-4530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49" name="番号2"/>
                    <wps:cNvSpPr/>
                    <wps:spPr>
                      <a:xfrm>
                        <a:off x="3246962" y="-4530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0" name="番号3"/>
                    <wps:cNvSpPr/>
                    <wps:spPr>
                      <a:xfrm>
                        <a:off x="3625042" y="-4530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1" name="番号4"/>
                    <wps:cNvSpPr/>
                    <wps:spPr>
                      <a:xfrm>
                        <a:off x="4907963" y="-4530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2" name="番号5"/>
                    <wps:cNvSpPr/>
                    <wps:spPr>
                      <a:xfrm>
                        <a:off x="5400741" y="-4530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3" name="番号6"/>
                    <wps:cNvSpPr/>
                    <wps:spPr>
                      <a:xfrm>
                        <a:off x="-32558" y="294544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6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傷病手当日額（B）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全行同じ額です。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報酬日額（C）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給与から出した1日分です。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支給可否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B＞Cなら〇、そうでなければ×（支給なし）です。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④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差引支給額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標準支給額−調整額です。支払う額になります。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⑤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参考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その月の標準報酬月額から出した日額です。算定には使いません。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赤い行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×の月です（差引0円）。</w:t>
      </w:r>
    </w:p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※表の下の検算が0になっていることを確認します。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6　月別集計（基幹入力用）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2238375"/>
            <wp:effectExtent l="0" t="0" r="0" b="0"/>
            <wp:docPr id="654" name="図_s6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2238375"/>
                      <a:chOff x="0" y="0"/>
                      <a:chExt cx="6096000" cy="223837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223837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55" name="赤枠1"/>
                    <wps:cNvSpPr/>
                    <wps:spPr>
                      <a:xfrm>
                        <a:off x="83506" y="388306"/>
                        <a:ext cx="5912284" cy="19206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56" name="赤枠2"/>
                    <wps:cNvSpPr/>
                    <wps:spPr>
                      <a:xfrm>
                        <a:off x="4622104" y="588723"/>
                        <a:ext cx="843419" cy="1645084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57" name="赤枠3"/>
                    <wps:cNvSpPr/>
                    <wps:spPr>
                      <a:xfrm>
                        <a:off x="5473873" y="588723"/>
                        <a:ext cx="521917" cy="1645084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58" name="番号1"/>
                    <wps:cNvSpPr/>
                    <wps:spPr>
                      <a:xfrm>
                        <a:off x="-21269" y="28353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9" name="番号2"/>
                    <wps:cNvSpPr/>
                    <wps:spPr>
                      <a:xfrm>
                        <a:off x="4517329" y="483948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60" name="番号3"/>
                    <wps:cNvSpPr/>
                    <wps:spPr>
                      <a:xfrm>
                        <a:off x="5369098" y="483948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給付期間・傷病手当日額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表の上に出ます。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差引支給額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基幹の最終給付額と一致するか確認します。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備考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「支給なし」は差引0円の月です。</w:t>
      </w:r>
    </w:p>
    <w:p>
      <w:pPr>
        <w:spacing w:after="40" w:before="1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基幹には、月ごと、法定・附加ごとに入力します。報酬との調整分は、調整額にマイナスで入れます。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7　請求シート（請求シート雛形）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2619375"/>
            <wp:effectExtent l="0" t="0" r="0" b="0"/>
            <wp:docPr id="661" name="図_s7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2619375"/>
                      <a:chOff x="0" y="0"/>
                      <a:chExt cx="6096000" cy="261937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261937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62" name="赤枠1"/>
                    <wps:cNvSpPr/>
                    <wps:spPr>
                      <a:xfrm>
                        <a:off x="1262184" y="296984"/>
                        <a:ext cx="465015" cy="6643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3" name="赤枠2"/>
                    <wps:cNvSpPr/>
                    <wps:spPr>
                      <a:xfrm>
                        <a:off x="2211753" y="296984"/>
                        <a:ext cx="468923" cy="6643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4" name="赤枠3"/>
                    <wps:cNvSpPr/>
                    <wps:spPr>
                      <a:xfrm>
                        <a:off x="5509846" y="214923"/>
                        <a:ext cx="547076" cy="27353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5" name="赤枠4"/>
                    <wps:cNvSpPr/>
                    <wps:spPr>
                      <a:xfrm>
                        <a:off x="2930769" y="195384"/>
                        <a:ext cx="2559538" cy="379046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6" name="赤枠5"/>
                    <wps:cNvSpPr/>
                    <wps:spPr>
                      <a:xfrm>
                        <a:off x="85969" y="578338"/>
                        <a:ext cx="5404338" cy="1961661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7" name="番号1"/>
                    <wps:cNvSpPr/>
                    <wps:spPr>
                      <a:xfrm>
                        <a:off x="1157409" y="192209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68" name="番号2"/>
                    <wps:cNvSpPr/>
                    <wps:spPr>
                      <a:xfrm>
                        <a:off x="2106978" y="192209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69" name="番号3"/>
                    <wps:cNvSpPr/>
                    <wps:spPr>
                      <a:xfrm>
                        <a:off x="5405071" y="110148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70" name="番号4"/>
                    <wps:cNvSpPr/>
                    <wps:spPr>
                      <a:xfrm>
                        <a:off x="2825994" y="90609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71" name="番号5"/>
                    <wps:cNvSpPr/>
                    <wps:spPr>
                      <a:xfrm>
                        <a:off x="-18806" y="47356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請求期間（始）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黄色に入れます。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請求期間（終）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黄色に入れます。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シート作成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請求期間（始・終）を入れて押すと、「請求_R7.1-R8.3」のような名前の新しいシートが最後にできます。雛形の請求期間は空に戻ります。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④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給付期間・出勤による延長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入力シートの内容です。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⑤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明細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請求期間の範囲だけが出ます。期間の途中で区分が変わる行は、期間の範囲に切り取ります。</w:t>
      </w:r>
    </w:p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※明細は30行までです。できたシートにはボタンは付きません（ボタンは雛形だけです）。同じ名前のシートがあるときは、名前の最後に「_2」「_3」が付きます。</w:t>
      </w:r>
    </w:p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※ボタンには、マクロ CheckTemplateInput を登録します。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8　退職者・カレンダーマスタ</w:t>
      </w:r>
    </w:p>
    <w:p>
      <w:pPr>
        <w:spacing w:after="40" w:before="60" w:line="300"/>
      </w:pPr>
      <w:r>
        <w:rPr>
          <w:rFonts w:ascii="ＭＳ 明朝" w:cs="ＭＳ 明朝" w:eastAsia="ＭＳ 明朝" w:hAnsi="ＭＳ 明朝"/>
          <w:b/>
          <w:bCs/>
          <w:sz w:val="21"/>
          <w:szCs w:val="21"/>
        </w:rPr>
        <w:t xml:space="preserve">退職者（入力シート）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1019175"/>
            <wp:effectExtent l="0" t="0" r="0" b="0"/>
            <wp:docPr id="672" name="図_s_ret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5715000" cy="1019175"/>
                      <a:chOff x="0" y="0"/>
                      <a:chExt cx="5715000" cy="101917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4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15000" cy="101917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73" name="赤枠1"/>
                    <wps:cNvSpPr/>
                    <wps:spPr>
                      <a:xfrm>
                        <a:off x="1209123" y="250326"/>
                        <a:ext cx="552607" cy="15114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74" name="赤枠2"/>
                    <wps:cNvSpPr/>
                    <wps:spPr>
                      <a:xfrm>
                        <a:off x="1209123" y="699024"/>
                        <a:ext cx="552607" cy="146417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75" name="番号1"/>
                    <wps:cNvSpPr/>
                    <wps:spPr>
                      <a:xfrm>
                        <a:off x="1104348" y="14555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76" name="番号2"/>
                    <wps:cNvSpPr/>
                    <wps:spPr>
                      <a:xfrm>
                        <a:off x="1104348" y="594249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退職日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入れると、法定給付は退職後も1年6か月後まで算定します。附加給付は、退職時附加金の受給が有のとき退職日までです。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退職時附加金の受給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有か無を選びます。無または空欄のときは、法定給付だけです。</w:t>
      </w:r>
    </w:p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※退職日の翌日からの無給の行（すべて0）を、給与状況に追加します。</w:t>
      </w:r>
    </w:p>
    <w:p>
      <w:pPr>
        <w:spacing w:after="40" w:before="200" w:line="300"/>
      </w:pPr>
      <w:r>
        <w:rPr>
          <w:rFonts w:ascii="ＭＳ 明朝" w:cs="ＭＳ 明朝" w:eastAsia="ＭＳ 明朝" w:hAnsi="ＭＳ 明朝"/>
          <w:b/>
          <w:bCs/>
          <w:sz w:val="21"/>
          <w:szCs w:val="21"/>
        </w:rPr>
        <w:t xml:space="preserve">カレンダーマスタ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3143250" cy="3238500"/>
            <wp:effectExtent l="0" t="0" r="0" b="0"/>
            <wp:docPr id="677" name="図_s8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3143250" cy="3238500"/>
                      <a:chOff x="0" y="0"/>
                      <a:chExt cx="3143250" cy="3238500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143250" cy="3238500"/>
                      </a:xfrm>
                      <a:prstGeom prst="rect">
                        <a:avLst/>
                      </a:prstGeom>
                    </pic:spPr>
                  </pic:pic>
                  <wps:wsp>
                    <wps:cNvPr id="178" name="赤枠1"/>
                    <wps:cNvSpPr/>
                    <wps:spPr>
                      <a:xfrm>
                        <a:off x="88403" y="54024"/>
                        <a:ext cx="746521" cy="299099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79" name="赤枠2"/>
                    <wps:cNvSpPr/>
                    <wps:spPr>
                      <a:xfrm>
                        <a:off x="1944885" y="54024"/>
                        <a:ext cx="810369" cy="299099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80" name="赤枠3"/>
                    <wps:cNvSpPr/>
                    <wps:spPr>
                      <a:xfrm>
                        <a:off x="844748" y="54024"/>
                        <a:ext cx="1095226" cy="299099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81" name="番号1"/>
                    <wps:cNvSpPr/>
                    <wps:spPr>
                      <a:xfrm>
                        <a:off x="-16372" y="-5075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82" name="番号2"/>
                    <wps:cNvSpPr/>
                    <wps:spPr>
                      <a:xfrm>
                        <a:off x="1840110" y="-5075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83" name="番号3"/>
                    <wps:cNvSpPr/>
                    <wps:spPr>
                      <a:xfrm>
                        <a:off x="739973" y="-5075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月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月初日を入れます（R7.1と入れるとR7.1.1）。表の下の空いた行に続けて入れます。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個別修正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祝日などで勤務を要する日数が違う月だけ入れます。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勤務を要する日数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自動です。土日を除く日数、個別修正があればその日数です。</w:t>
      </w:r>
    </w:p>
    <w:p>
      <w:pPr>
        <w:spacing w:after="40" w:before="2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この表で計算しないもの：障害年金との調整、報酬が多い月による支給期間の延長。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8445ac7d438f5eacb0a25d65ac30888c927dadc.png"/><Relationship Id="rId8" Type="http://schemas.openxmlformats.org/officeDocument/2006/relationships/image" Target="media/1437f7dced1ac19a1b996747be2ea080368ebade.png"/><Relationship Id="rId9" Type="http://schemas.openxmlformats.org/officeDocument/2006/relationships/image" Target="media/c3035310c9f292011e9cc3d8f0f8300ea3ee4cdc.png"/><Relationship Id="rId10" Type="http://schemas.openxmlformats.org/officeDocument/2006/relationships/image" Target="media/811118294df692ffe2066abe6e0093fcc12fefe6.png"/><Relationship Id="rId11" Type="http://schemas.openxmlformats.org/officeDocument/2006/relationships/image" Target="media/1711be9aa47966b9237914b92d88997d3ca3b3f4.png"/><Relationship Id="rId12" Type="http://schemas.openxmlformats.org/officeDocument/2006/relationships/image" Target="media/d81c0ce72dae999631d37774ce019243162cc7ab.png"/><Relationship Id="rId13" Type="http://schemas.openxmlformats.org/officeDocument/2006/relationships/image" Target="media/8d13ceb4c0a2d883a4cc57458ad2c0caba0cea95.png"/><Relationship Id="rId14" Type="http://schemas.openxmlformats.org/officeDocument/2006/relationships/image" Target="media/c4c1a521cbbfa41c00993c844132ea813fab89b5.png"/><Relationship Id="rId15" Type="http://schemas.openxmlformats.org/officeDocument/2006/relationships/image" Target="media/271215d3ce1c0fcca40518d8675ce8d64cf0dfd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傷病手当金算定表 操作手引</dc:title>
  <cp:lastModifiedBy>Un-named</cp:lastModifiedBy>
  <cp:revision>1</cp:revision>
  <dcterms:created xsi:type="dcterms:W3CDTF">2026-10-28T01:52:25.344Z</dcterms:created>
  <dcterms:modified xsi:type="dcterms:W3CDTF">2026-10-28T01:52:25.344Z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