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b695870fe1bc4583" /><Relationship Type="http://schemas.openxmlformats.org/package/2006/relationships/metadata/core-properties" Target="package/services/metadata/core-properties/a7b9852659744b7882aa8b88c43b2515.psmdcp" Id="R63226f2aba4541a5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14:paraId="672A6659" wp14:textId="77777777">
      <w:pPr>
        <w:spacing w:before="100" w:after="100" w:line="240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</w:pPr>
      <w:r>
        <w:object w:dxaOrig="2848" w:dyaOrig="2818" w14:anchorId="40A15A6E">
          <v:rect xmlns:o="urn:schemas-microsoft-com:office:office" xmlns:v="urn:schemas-microsoft-com:vml" id="rectole0000000000" style="width:142.400000pt;height:140.9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14:paraId="20FC8828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  <w:t xml:space="preserve">PROJECT REPORT </w:t>
      </w:r>
    </w:p>
    <w:p xmlns:wp14="http://schemas.microsoft.com/office/word/2010/wordml" w:rsidP="54F34D43" w14:paraId="30F18B83" wp14:textId="77777777">
      <w:pPr>
        <w:spacing w:before="100" w:after="10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6"/>
          <w:szCs w:val="36"/>
          <w:shd w:val="clear" w:fill="auto"/>
          <w:lang w:val="en-US"/>
        </w:rPr>
      </w:pPr>
      <w:r w:rsidRPr="54F34D43" w:rsidR="54F34D4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6"/>
          <w:szCs w:val="36"/>
          <w:shd w:val="clear" w:fill="auto"/>
          <w:lang w:val="en-US"/>
        </w:rPr>
        <w:t xml:space="preserve">Credit Card Fraud Detetction</w:t>
      </w:r>
    </w:p>
    <w:p xmlns:wp14="http://schemas.microsoft.com/office/word/2010/wordml" w14:paraId="0A37501D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73E2127D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Submitted To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Dr.Nadeem Iqbal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(Lecturer / Course Instructor)</w:t>
      </w:r>
    </w:p>
    <w:p xmlns:wp14="http://schemas.microsoft.com/office/word/2010/wordml" w14:paraId="5DAB6C7B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:rsidP="54F34D43" w14:paraId="5D3D69F8" wp14:textId="0787A8CB">
      <w:pPr>
        <w:spacing w:before="100" w:after="10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54F34D43" w:rsidR="54F34D4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Submitted By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/>
      </w:r>
      <w:r w:rsidRPr="54F34D43" w:rsidR="54F34D4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Group-11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/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Manal 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Shahzad(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2253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),Saba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Zulfiqar(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2251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),Ifra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Altaf(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2235)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/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Course: Artificial Intelligence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/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Program: BSIT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/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Semester: 5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vertAlign w:val="superscript"/>
          <w:lang w:val="en-US"/>
        </w:rPr>
        <w:t xml:space="preserve">TH</w:t>
      </w:r>
      <w:r w:rsidRPr="54F34D43" w:rsidR="54F34D43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(C)</w:t>
      </w:r>
    </w:p>
    <w:p xmlns:wp14="http://schemas.microsoft.com/office/word/2010/wordml" w14:paraId="02EB378F" wp14:textId="77777777">
      <w:pPr>
        <w:spacing w:before="100" w:after="10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379F9D63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Date of Submission: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19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vertAlign w:val="superscript"/>
        </w:rPr>
        <w:t xml:space="preserve">th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January,2026</w:t>
      </w:r>
    </w:p>
    <w:p xmlns:wp14="http://schemas.microsoft.com/office/word/2010/wordml" w14:paraId="6A05A809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3FA47A8E" wp14:textId="77777777">
      <w:pPr>
        <w:spacing w:before="100" w:after="100" w:line="240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  <w:t xml:space="preserve">Department: </w:t>
      </w:r>
    </w:p>
    <w:p xmlns:wp14="http://schemas.microsoft.com/office/word/2010/wordml" w14:paraId="7AE6700E" wp14:textId="77777777">
      <w:pPr>
        <w:spacing w:before="100" w:after="100" w:line="240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  <w:t xml:space="preserve">INSTITUTE OF COMPUTING</w:t>
      </w:r>
    </w:p>
    <w:p xmlns:wp14="http://schemas.microsoft.com/office/word/2010/wordml" w14:paraId="1F3AC44C" wp14:textId="77777777">
      <w:pPr>
        <w:spacing w:before="240" w:after="240" w:line="240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  <w:t xml:space="preserve">MUHAMMAD NAWAZ SHARIF UNIVERSITY OF AGRICULTURE MULTAN</w:t>
      </w:r>
    </w:p>
    <w:p xmlns:wp14="http://schemas.microsoft.com/office/word/2010/wordml" w14:paraId="5A39BBE3" wp14:textId="77777777">
      <w:pPr>
        <w:spacing w:before="240" w:after="240" w:line="240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7"/>
          <w:shd w:val="clear" w:fill="auto"/>
        </w:rPr>
      </w:pPr>
    </w:p>
    <w:p xmlns:wp14="http://schemas.microsoft.com/office/word/2010/wordml" w14:paraId="32A36C38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1. Introduction</w:t>
      </w:r>
    </w:p>
    <w:p xmlns:wp14="http://schemas.microsoft.com/office/word/2010/wordml" w14:paraId="175954F7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The primary goal of this project is to develop a machine learning system capable of detecting fraudulent credit card transactions. By using classification algorithms, we aim to distinguish between legitimate and fraudulent activities to enhance financial security.</w:t>
      </w:r>
    </w:p>
    <w:p xmlns:wp14="http://schemas.microsoft.com/office/word/2010/wordml" w14:paraId="7C99DFC9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2. Dataset Description</w:t>
      </w:r>
    </w:p>
    <w:p xmlns:wp14="http://schemas.microsoft.com/office/word/2010/wordml" w:rsidP="54F34D43" w14:paraId="7956701B" wp14:textId="77777777">
      <w:pPr>
        <w:spacing w:before="240" w:after="24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54F34D43" w:rsidR="54F34D43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We utilized the Credit Card Fraud Dataset sourced from Kaggle. The dataset is highly imbalanced, containing a very small percentage of fraudulent transactions compared to normal ones, which requires specialized handling during model training.</w:t>
      </w:r>
    </w:p>
    <w:p xmlns:wp14="http://schemas.microsoft.com/office/word/2010/wordml" w14:paraId="22B54B3A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3. Methodology</w:t>
      </w:r>
    </w:p>
    <w:p xmlns:wp14="http://schemas.microsoft.com/office/word/2010/wordml" w14:paraId="360D3993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Our implementation was conducted using Python and key data science libraries, including Pandas, Scikit-learn, and Matplotlib. We compared two distinct machine learning models:</w:t>
      </w:r>
    </w:p>
    <w:p xmlns:wp14="http://schemas.microsoft.com/office/word/2010/wordml" w14:paraId="2578218F" wp14:textId="77777777">
      <w:pPr>
        <w:numPr>
          <w:ilvl w:val="0"/>
          <w:numId w:val="8"/>
        </w:numPr>
        <w:spacing w:before="240" w:after="240" w:line="24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Logistic Regression</w:t>
      </w:r>
    </w:p>
    <w:p xmlns:wp14="http://schemas.microsoft.com/office/word/2010/wordml" w14:paraId="32F704D6" wp14:textId="77777777">
      <w:pPr>
        <w:numPr>
          <w:ilvl w:val="0"/>
          <w:numId w:val="8"/>
        </w:numPr>
        <w:spacing w:before="240" w:after="240" w:line="24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Random Forest Classifier</w:t>
      </w:r>
    </w:p>
    <w:p xmlns:wp14="http://schemas.microsoft.com/office/word/2010/wordml" w14:paraId="48D62DAE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4. Results and Analysis</w:t>
      </w:r>
    </w:p>
    <w:p xmlns:wp14="http://schemas.microsoft.com/office/word/2010/wordml" w14:paraId="4158216A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We evaluated the models based on their Recall score for the fraud class (Class 1), as catching fraud is more critical than overall accuracy.</w:t>
      </w:r>
    </w:p>
    <w:p xmlns:wp14="http://schemas.microsoft.com/office/word/2010/wordml" w:rsidP="54F34D43" w14:paraId="075FC337" wp14:textId="77777777">
      <w:pPr>
        <w:spacing w:before="240" w:after="24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54F34D43" w:rsidR="54F34D43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Logistic Regression</w:t>
      </w:r>
      <w:r w:rsidRPr="54F34D43" w:rsidR="54F34D43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This model achieved a Recall of 0.75, successfully identifying 75% of the fraudulent transactions in the test set.</w:t>
      </w:r>
    </w:p>
    <w:p xmlns:wp14="http://schemas.microsoft.com/office/word/2010/wordml" w:rsidP="54F34D43" w14:paraId="3F77D9CD" wp14:textId="77777777">
      <w:pPr>
        <w:spacing w:before="240" w:after="24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54F34D43" w:rsidR="54F34D43">
        <w:rPr>
          <w:rFonts w:ascii="Calibri" w:hAnsi="Calibri" w:eastAsia="Calibri" w:cs="Calibri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Random Forest</w:t>
      </w:r>
      <w:r w:rsidRPr="54F34D43" w:rsidR="54F34D43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Despite high overall accuracy, this model failed to detect the specific fraud cases, resulting in a Recall of 0.00.</w:t>
      </w:r>
    </w:p>
    <w:p xmlns:wp14="http://schemas.microsoft.com/office/word/2010/wordml" w14:paraId="4EC5A799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5. Conclusion</w:t>
      </w:r>
    </w:p>
    <w:p xmlns:wp14="http://schemas.microsoft.com/office/word/2010/wordml" w:rsidP="54F34D43" w14:paraId="22782996" wp14:textId="77777777">
      <w:pPr>
        <w:spacing w:before="240" w:after="24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54F34D43" w:rsidR="54F34D43"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Logistic Regression was selected as our final model because it demonstrated the best performance in identifying fraud cases. In a real-world scenario, a high recall rate is essential for minimizing financial loss due to undetected fraud.</w:t>
      </w:r>
    </w:p>
    <w:p xmlns:wp14="http://schemas.microsoft.com/office/word/2010/wordml" w14:paraId="0CAA72AE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shd w:val="clear" w:fill="auto"/>
        </w:rPr>
        <w:t xml:space="preserve">6. Project Deliverables</w:t>
      </w:r>
    </w:p>
    <w:p xmlns:wp14="http://schemas.microsoft.com/office/word/2010/wordml" w14:paraId="386C4C70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All project components, including source code, screenshots of results, and the README overview, are available at the following repository:</w:t>
      </w:r>
    </w:p>
    <w:p xmlns:wp14="http://schemas.microsoft.com/office/word/2010/wordml" w14:paraId="1F1F4047" wp14:textId="77777777">
      <w:pPr>
        <w:spacing w:before="240" w:after="24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hyperlink xmlns:r="http://schemas.openxmlformats.org/officeDocument/2006/relationships" r:id="docRId2">
        <w:r>
          <w:rPr>
            <w:rFonts w:ascii="Calibri" w:hAnsi="Calibri" w:eastAsia="Calibri" w:cs="Calibri"/>
            <w:color w:val="0000FF"/>
            <w:spacing w:val="0"/>
            <w:position w:val="0"/>
            <w:sz w:val="22"/>
            <w:u w:val="single"/>
            <w:shd w:val="clear" w:fill="auto"/>
          </w:rPr>
          <w:t xml:space="preserve">https://github.com/iifraaltaf-ctrl/Fraud-Detection-Group-11</w:t>
        </w:r>
      </w:hyperlink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599cd116"/>
  </w:abstractNum>
  <w:num w:numId="8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6E8EAD26"/>
  <w15:docId w15:val="{7F7E471A-8946-48BA-9ECF-DBBE9D02A1B8}"/>
  <w:rsids>
    <w:rsidRoot w:val="54F34D43"/>
    <w:rsid w:val="54F34D43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wmf" Id="docRId1" /><Relationship Type="http://schemas.openxmlformats.org/officeDocument/2006/relationships/numbering" Target="numbering.xml" Id="docRId3" /><Relationship Type="http://schemas.openxmlformats.org/officeDocument/2006/relationships/oleObject" Target="embeddings/oleObject0.bin" Id="docRId0" /><Relationship Type="http://schemas.openxmlformats.org/officeDocument/2006/relationships/hyperlink" Target="https://github.com/iifraaltaf-ctrl/Fraud-Detection-Group-11" TargetMode="External" Id="docRId2" /><Relationship Type="http://schemas.openxmlformats.org/officeDocument/2006/relationships/styles" Target="styles.xml" Id="docRId4" /><Relationship Type="http://schemas.openxmlformats.org/officeDocument/2006/relationships/settings" Target="settings.xml" Id="R551b250c1d5b49ee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