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CEA67" w14:textId="77777777" w:rsidR="00640049" w:rsidRPr="00F36F7B" w:rsidRDefault="00640049" w:rsidP="00640049">
      <w:pPr>
        <w:pStyle w:val="Default"/>
        <w:rPr>
          <w:sz w:val="28"/>
          <w:szCs w:val="28"/>
        </w:rPr>
      </w:pPr>
      <w:r w:rsidRPr="00F36F7B">
        <w:rPr>
          <w:sz w:val="28"/>
          <w:szCs w:val="28"/>
          <w:highlight w:val="yellow"/>
        </w:rPr>
        <w:t>1. Какие типы паттернов бывают?</w:t>
      </w:r>
      <w:r w:rsidRPr="00F36F7B">
        <w:rPr>
          <w:sz w:val="28"/>
          <w:szCs w:val="28"/>
        </w:rPr>
        <w:t xml:space="preserve"> </w:t>
      </w:r>
    </w:p>
    <w:p w14:paraId="1676427B" w14:textId="77777777" w:rsidR="00640049" w:rsidRPr="00F36F7B" w:rsidRDefault="00640049" w:rsidP="00640049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DBB1FB8" w14:textId="5A7A0748" w:rsidR="00640049" w:rsidRPr="00F36F7B" w:rsidRDefault="00640049" w:rsidP="00640049">
      <w:pPr>
        <w:pStyle w:val="a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F7B">
        <w:rPr>
          <w:rFonts w:ascii="Times New Roman" w:hAnsi="Times New Roman" w:cs="Times New Roman"/>
          <w:color w:val="000000" w:themeColor="text1"/>
          <w:sz w:val="28"/>
          <w:szCs w:val="28"/>
        </w:rPr>
        <w:t>Виды шаблонов проектирования</w:t>
      </w:r>
    </w:p>
    <w:p w14:paraId="3EBCBA8C" w14:textId="584B8639" w:rsidR="00640049" w:rsidRPr="00640049" w:rsidRDefault="00640049" w:rsidP="006400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4D6B7E" w14:textId="77777777" w:rsidR="00640049" w:rsidRPr="00640049" w:rsidRDefault="003E2798" w:rsidP="00640049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5" w:anchor="porozhdayuschie-shablony-proektirovaniya" w:history="1">
        <w:r w:rsidR="00640049" w:rsidRPr="0064004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Порождающие</w:t>
        </w:r>
      </w:hyperlink>
    </w:p>
    <w:p w14:paraId="5A21AA6C" w14:textId="77777777" w:rsidR="00640049" w:rsidRPr="00640049" w:rsidRDefault="003E2798" w:rsidP="00640049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6" w:anchor="strukturnye-shablony-proektirovaniya" w:history="1">
        <w:r w:rsidR="00640049" w:rsidRPr="0064004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Структурные</w:t>
        </w:r>
      </w:hyperlink>
    </w:p>
    <w:p w14:paraId="1A6C71F8" w14:textId="52C423E5" w:rsidR="00640049" w:rsidRPr="00F36F7B" w:rsidRDefault="003E2798" w:rsidP="00640049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7" w:anchor="povedencheskie-shablony-proektirovaniya" w:history="1">
        <w:r w:rsidR="00640049" w:rsidRPr="0064004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Поведенческие</w:t>
        </w:r>
      </w:hyperlink>
    </w:p>
    <w:p w14:paraId="49A1E9F9" w14:textId="77777777" w:rsidR="00640049" w:rsidRPr="00F36F7B" w:rsidRDefault="00640049" w:rsidP="00640049">
      <w:pPr>
        <w:shd w:val="clear" w:color="auto" w:fill="FFFFFF"/>
        <w:spacing w:before="90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4DA1753" w14:textId="0D48D706" w:rsidR="00640049" w:rsidRPr="00CB7F36" w:rsidRDefault="00640049" w:rsidP="00CB7F36">
      <w:pPr>
        <w:shd w:val="clear" w:color="auto" w:fill="FFFFFF"/>
        <w:spacing w:before="9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 программной инженерии порождающими называют шаблоны, которые используют механизмы создания объектов, чтобы создавать объекты подходящим для данной ситуации способом. Базовый способ создания может привести к проблемам в архитектуре или к её усложнению. Порождающие шаблоны пытаются решать эти проблемы, управляя способом создания объектов.</w:t>
      </w:r>
    </w:p>
    <w:p w14:paraId="2AEDA3C5" w14:textId="43801751" w:rsidR="007308BA" w:rsidRPr="00F36F7B" w:rsidRDefault="0064004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Структурными называют шаблоны, которые облегчают проектирование, определяя простой способ реализации взаимоотношений между сущностями. Эти шаблоны в основном посвящены компоновке объектов (</w:t>
      </w:r>
      <w:proofErr w:type="spellStart"/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object</w:t>
      </w:r>
      <w:proofErr w:type="spellEnd"/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composition</w:t>
      </w:r>
      <w:proofErr w:type="spellEnd"/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). То есть тому, как сущности могут друг друга использовать. Ещё одно объяснение: структурные шаблоны помогают ответить на вопрос «Как построить программный компонент?»</w:t>
      </w:r>
    </w:p>
    <w:p w14:paraId="240B60BC" w14:textId="6399D0DE" w:rsidR="00640049" w:rsidRPr="00F36F7B" w:rsidRDefault="00640049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Поведенческие шаблоны проектирования определяют алгоритмы и способы реализации взаимодействия различных объектов и классов. Они обеспечивают гибкость взаимодействия между объектами. Они связаны с присвоением </w:t>
      </w:r>
      <w:proofErr w:type="gramStart"/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обязанностей</w:t>
      </w:r>
      <w:proofErr w:type="gramEnd"/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(</w:t>
      </w:r>
      <w:proofErr w:type="spellStart"/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responsibilities</w:t>
      </w:r>
      <w:proofErr w:type="spellEnd"/>
      <w:r w:rsidRPr="00F36F7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объектам. От структурных шаблонов они отличаются тем, что не просто описывают структуру, но и очерчивают шаблоны передачи данных, обеспечения взаимодействия. То есть поведенческие шаблоны позволяют ответить на вопрос «Как реализовать поведение в программном компоненте?»</w:t>
      </w:r>
    </w:p>
    <w:p w14:paraId="76CFD206" w14:textId="619972C4" w:rsidR="00640049" w:rsidRPr="00640049" w:rsidRDefault="00640049" w:rsidP="00640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DB91CFA" w14:textId="7E3CDAD7" w:rsidR="00640049" w:rsidRPr="00640049" w:rsidRDefault="00640049" w:rsidP="006400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4004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2. Нарисуете диаграмму классов и поясните принцип работы паттерна </w:t>
      </w:r>
      <w:proofErr w:type="spellStart"/>
      <w:r w:rsidRPr="0064004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Singleton</w:t>
      </w:r>
      <w:proofErr w:type="spellEnd"/>
      <w:r w:rsidRPr="00640049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 Назовите условия применения.</w:t>
      </w:r>
      <w:r w:rsidRPr="0064004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EEEC591" w14:textId="0E73DBB9" w:rsidR="00640049" w:rsidRPr="00CB7F36" w:rsidRDefault="00F36F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0B8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5447B94A" wp14:editId="3F141F4A">
            <wp:simplePos x="0" y="0"/>
            <wp:positionH relativeFrom="column">
              <wp:posOffset>-102235</wp:posOffset>
            </wp:positionH>
            <wp:positionV relativeFrom="paragraph">
              <wp:posOffset>984885</wp:posOffset>
            </wp:positionV>
            <wp:extent cx="28194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454" y="21370"/>
                <wp:lineTo x="2145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0049" w:rsidRPr="00DB0B8C">
        <w:rPr>
          <w:rFonts w:ascii="Times New Roman" w:hAnsi="Times New Roman" w:cs="Times New Roman"/>
          <w:b/>
          <w:bCs/>
          <w:sz w:val="28"/>
          <w:szCs w:val="28"/>
        </w:rPr>
        <w:t>*Пример из лабораторной работы</w:t>
      </w:r>
      <w:r w:rsidR="00640049" w:rsidRPr="00CB7F3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8FFEFF" w14:textId="00052AEF" w:rsidR="00640049" w:rsidRPr="00CB7F36" w:rsidRDefault="00640049">
      <w:pPr>
        <w:rPr>
          <w:rFonts w:ascii="Times New Roman" w:hAnsi="Times New Roman" w:cs="Times New Roman"/>
          <w:sz w:val="28"/>
          <w:szCs w:val="28"/>
        </w:rPr>
      </w:pPr>
    </w:p>
    <w:p w14:paraId="2B8176AD" w14:textId="20B29208" w:rsidR="00F36F7B" w:rsidRPr="00CB7F36" w:rsidRDefault="00F36F7B">
      <w:pPr>
        <w:rPr>
          <w:rFonts w:ascii="Times New Roman" w:hAnsi="Times New Roman" w:cs="Times New Roman"/>
          <w:sz w:val="28"/>
          <w:szCs w:val="28"/>
        </w:rPr>
      </w:pPr>
    </w:p>
    <w:p w14:paraId="7D9905CF" w14:textId="7280CC49" w:rsidR="00F36F7B" w:rsidRPr="00CB7F36" w:rsidRDefault="00F36F7B">
      <w:pPr>
        <w:rPr>
          <w:rFonts w:ascii="Times New Roman" w:hAnsi="Times New Roman" w:cs="Times New Roman"/>
          <w:sz w:val="28"/>
          <w:szCs w:val="28"/>
        </w:rPr>
      </w:pPr>
    </w:p>
    <w:p w14:paraId="5229F08C" w14:textId="2DFE1795" w:rsidR="00F36F7B" w:rsidRPr="00CB7F36" w:rsidRDefault="00F36F7B">
      <w:pPr>
        <w:rPr>
          <w:rFonts w:ascii="Times New Roman" w:hAnsi="Times New Roman" w:cs="Times New Roman"/>
          <w:sz w:val="28"/>
          <w:szCs w:val="28"/>
        </w:rPr>
      </w:pPr>
    </w:p>
    <w:p w14:paraId="07DB781D" w14:textId="614CC7A6" w:rsidR="00F36F7B" w:rsidRPr="00CB7F36" w:rsidRDefault="00F36F7B">
      <w:pPr>
        <w:rPr>
          <w:rFonts w:ascii="Times New Roman" w:hAnsi="Times New Roman" w:cs="Times New Roman"/>
          <w:sz w:val="28"/>
          <w:szCs w:val="28"/>
        </w:rPr>
      </w:pPr>
      <w:r w:rsidRPr="00F36F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2F22C095" wp14:editId="40C57C6E">
            <wp:simplePos x="0" y="0"/>
            <wp:positionH relativeFrom="margin">
              <wp:posOffset>2844165</wp:posOffset>
            </wp:positionH>
            <wp:positionV relativeFrom="paragraph">
              <wp:posOffset>-1559560</wp:posOffset>
            </wp:positionV>
            <wp:extent cx="3092450" cy="2722880"/>
            <wp:effectExtent l="0" t="0" r="0" b="1270"/>
            <wp:wrapTight wrapText="bothSides">
              <wp:wrapPolygon edited="0">
                <wp:start x="0" y="0"/>
                <wp:lineTo x="0" y="21459"/>
                <wp:lineTo x="21423" y="21459"/>
                <wp:lineTo x="2142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771E32" w14:textId="495DA2A2" w:rsidR="00F36F7B" w:rsidRPr="00CB7F36" w:rsidRDefault="00F36F7B">
      <w:pPr>
        <w:rPr>
          <w:rFonts w:ascii="Times New Roman" w:hAnsi="Times New Roman" w:cs="Times New Roman"/>
          <w:sz w:val="28"/>
          <w:szCs w:val="28"/>
        </w:rPr>
      </w:pPr>
    </w:p>
    <w:p w14:paraId="664D9F24" w14:textId="4ADF14A6" w:rsidR="00F36F7B" w:rsidRPr="00CB7F36" w:rsidRDefault="00F36F7B">
      <w:pPr>
        <w:rPr>
          <w:rFonts w:ascii="Times New Roman" w:hAnsi="Times New Roman" w:cs="Times New Roman"/>
          <w:sz w:val="28"/>
          <w:szCs w:val="28"/>
        </w:rPr>
      </w:pPr>
    </w:p>
    <w:p w14:paraId="6B2805B6" w14:textId="796FF60C" w:rsidR="00F36F7B" w:rsidRPr="00CB7F36" w:rsidRDefault="00F36F7B">
      <w:pPr>
        <w:rPr>
          <w:rFonts w:ascii="Times New Roman" w:hAnsi="Times New Roman" w:cs="Times New Roman"/>
          <w:sz w:val="28"/>
          <w:szCs w:val="28"/>
        </w:rPr>
      </w:pPr>
    </w:p>
    <w:p w14:paraId="573F2FF5" w14:textId="7E593871" w:rsidR="00F36F7B" w:rsidRPr="00CB7F36" w:rsidRDefault="00F36F7B">
      <w:pPr>
        <w:rPr>
          <w:rFonts w:ascii="Times New Roman" w:hAnsi="Times New Roman" w:cs="Times New Roman"/>
          <w:sz w:val="28"/>
          <w:szCs w:val="28"/>
        </w:rPr>
      </w:pPr>
      <w:r w:rsidRPr="00CB7F36">
        <w:rPr>
          <w:rFonts w:ascii="Times New Roman" w:hAnsi="Times New Roman" w:cs="Times New Roman"/>
          <w:sz w:val="28"/>
          <w:szCs w:val="28"/>
        </w:rPr>
        <w:lastRenderedPageBreak/>
        <w:t>*</w:t>
      </w:r>
      <w:r w:rsidRPr="00F36F7B">
        <w:rPr>
          <w:rFonts w:ascii="Times New Roman" w:hAnsi="Times New Roman" w:cs="Times New Roman"/>
          <w:sz w:val="28"/>
          <w:szCs w:val="28"/>
        </w:rPr>
        <w:t>В общем случае</w:t>
      </w:r>
      <w:r w:rsidRPr="00CB7F36">
        <w:rPr>
          <w:rFonts w:ascii="Times New Roman" w:hAnsi="Times New Roman" w:cs="Times New Roman"/>
          <w:sz w:val="28"/>
          <w:szCs w:val="28"/>
        </w:rPr>
        <w:t>:</w:t>
      </w:r>
    </w:p>
    <w:p w14:paraId="3FD7339F" w14:textId="2DD9FCB9" w:rsidR="00F36F7B" w:rsidRPr="00F36F7B" w:rsidRDefault="00F36F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F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C6A16F" wp14:editId="422C0574">
            <wp:extent cx="2114550" cy="1333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8281" w14:textId="067EA407" w:rsidR="00F36F7B" w:rsidRPr="00F36F7B" w:rsidRDefault="00F36F7B" w:rsidP="00F36F7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6F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Условия применения: </w:t>
      </w:r>
      <w:r w:rsidRPr="00F36F7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создавать единственный экземпляр некоторого типа, предоставлять к нему доступ извне и запрещать создание нескольких экземпляров того же типа.</w:t>
      </w:r>
    </w:p>
    <w:p w14:paraId="19B43B99" w14:textId="77777777" w:rsidR="00F36F7B" w:rsidRPr="00F36F7B" w:rsidRDefault="00F36F7B" w:rsidP="00F3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F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5F20EB" w14:textId="77777777" w:rsidR="00F36F7B" w:rsidRPr="00F36F7B" w:rsidRDefault="00F36F7B" w:rsidP="00F3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F7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3. Как сделать </w:t>
      </w:r>
      <w:proofErr w:type="spellStart"/>
      <w:r w:rsidRPr="00F36F7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потокобезопасную</w:t>
      </w:r>
      <w:proofErr w:type="spellEnd"/>
      <w:r w:rsidRPr="00F36F7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, с отложенной реализацией версию </w:t>
      </w:r>
      <w:proofErr w:type="spellStart"/>
      <w:r w:rsidRPr="00F36F7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Singleton</w:t>
      </w:r>
      <w:proofErr w:type="spellEnd"/>
      <w:r w:rsidRPr="00F36F7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</w:t>
      </w:r>
      <w:r w:rsidRPr="00F36F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4100649" w14:textId="62165595" w:rsidR="00F36F7B" w:rsidRPr="00F36F7B" w:rsidRDefault="00F36F7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При применении паттерна </w:t>
      </w:r>
      <w:proofErr w:type="spellStart"/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синглтон</w:t>
      </w:r>
      <w:proofErr w:type="spellEnd"/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в многопоточным программах мы можем столкнуться с проблемой доступа с нашему </w:t>
      </w:r>
      <w:proofErr w:type="spellStart"/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синглтону</w:t>
      </w:r>
      <w:proofErr w:type="spellEnd"/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одновременно с разных потоков, это не позволяет предсказать конечный результат выполнения программы и теряется весь смысл использования данного паттерна.</w:t>
      </w:r>
    </w:p>
    <w:p w14:paraId="0DDE1ABC" w14:textId="1445449F" w:rsidR="00F36F7B" w:rsidRPr="00F36F7B" w:rsidRDefault="00F36F7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Чтобы избежать одновременного доступа к коду из разных потоков критическая секция заключается в блок </w:t>
      </w:r>
      <w:proofErr w:type="spellStart"/>
      <w:r w:rsidRPr="00F36F7B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lock</w:t>
      </w:r>
      <w:proofErr w:type="spellEnd"/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4066316C" w14:textId="5C19FB72" w:rsidR="00F36F7B" w:rsidRPr="00F36F7B" w:rsidRDefault="00F36F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F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1DB70E" wp14:editId="114340CF">
            <wp:extent cx="2609850" cy="16627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5902" cy="16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31BB" w14:textId="482F3DB4" w:rsidR="00F36F7B" w:rsidRPr="00F36F7B" w:rsidRDefault="00F36F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F7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14:paraId="575F0991" w14:textId="6429B93B" w:rsidR="00F36F7B" w:rsidRPr="00F36F7B" w:rsidRDefault="00F36F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F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1276C" wp14:editId="2295B411">
            <wp:extent cx="4464050" cy="229827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007" cy="230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EA18" w14:textId="59940751" w:rsidR="00F36F7B" w:rsidRDefault="00F36F7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Определение объекта </w:t>
      </w:r>
      <w:proofErr w:type="spellStart"/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синглтона</w:t>
      </w:r>
      <w:proofErr w:type="spellEnd"/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в виде статического поля класса открывает нам дорогу к созданию </w:t>
      </w:r>
      <w:proofErr w:type="spellStart"/>
      <w:r w:rsidRPr="00F36F7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Lazy</w:t>
      </w:r>
      <w:proofErr w:type="spellEnd"/>
      <w:r w:rsidRPr="00F36F7B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-реализации</w:t>
      </w:r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паттерна </w:t>
      </w:r>
      <w:proofErr w:type="spellStart"/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Синглтон</w:t>
      </w:r>
      <w:proofErr w:type="spellEnd"/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, то есть такой реализации, </w:t>
      </w:r>
      <w:bookmarkStart w:id="0" w:name="_GoBack"/>
      <w:bookmarkEnd w:id="0"/>
      <w:r w:rsidRPr="00F36F7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где данные будут инициализироваться только перед непосредственным использованием.</w:t>
      </w:r>
    </w:p>
    <w:p w14:paraId="1EE9983A" w14:textId="31732814" w:rsidR="00F36F7B" w:rsidRDefault="00F36F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C03873" wp14:editId="1988D57F">
            <wp:extent cx="6567805" cy="370014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550EC" w14:textId="24C8CE3B" w:rsidR="00F36F7B" w:rsidRDefault="00F36F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691AC7" wp14:editId="35DE1B44">
            <wp:extent cx="3829050" cy="14327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5641" cy="143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BCAA" w14:textId="77777777" w:rsidR="00F36F7B" w:rsidRPr="00F36F7B" w:rsidRDefault="00F36F7B" w:rsidP="00F3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D6B612" w14:textId="77777777" w:rsidR="00F36F7B" w:rsidRPr="00F36F7B" w:rsidRDefault="00F36F7B" w:rsidP="00F3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6F7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13DB88" w14:textId="77777777" w:rsidR="00F36F7B" w:rsidRPr="00F36F7B" w:rsidRDefault="00F36F7B" w:rsidP="00F36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F7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4. Нарисуете диаграмму классов и поясните принцип работы паттерна </w:t>
      </w:r>
      <w:proofErr w:type="spellStart"/>
      <w:r w:rsidRPr="00F36F7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Factory</w:t>
      </w:r>
      <w:proofErr w:type="spellEnd"/>
      <w:r w:rsidRPr="00F36F7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F36F7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Method</w:t>
      </w:r>
      <w:proofErr w:type="spellEnd"/>
      <w:r w:rsidRPr="00F36F7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 Назовите условия применения</w:t>
      </w:r>
      <w:r w:rsidRPr="00F36F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69C6EB2" w14:textId="376D0BCA" w:rsidR="00F36F7B" w:rsidRPr="00714203" w:rsidRDefault="0071420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142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Фабричный метод (</w:t>
      </w:r>
      <w:proofErr w:type="spellStart"/>
      <w:r w:rsidRPr="007142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Factory</w:t>
      </w:r>
      <w:proofErr w:type="spellEnd"/>
      <w:r w:rsidRPr="007142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142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method</w:t>
      </w:r>
      <w:proofErr w:type="spellEnd"/>
      <w:r w:rsidRPr="0071420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)</w:t>
      </w:r>
      <w:r w:rsidRPr="007142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также известный как Виртуальный конструктор (</w:t>
      </w:r>
      <w:proofErr w:type="spellStart"/>
      <w:r w:rsidRPr="007142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Virtual</w:t>
      </w:r>
      <w:proofErr w:type="spellEnd"/>
      <w:r w:rsidRPr="007142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142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Constructor</w:t>
      </w:r>
      <w:proofErr w:type="spellEnd"/>
      <w:r w:rsidRPr="007142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- </w:t>
      </w:r>
      <w:proofErr w:type="spellStart"/>
      <w:r w:rsidRPr="007142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пораждающий</w:t>
      </w:r>
      <w:proofErr w:type="spellEnd"/>
      <w:r w:rsidRPr="0071420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шаблон проектирования, определяющий общий интерфейс создания объектов в родительском классе и позволяющий изменять создаваемые объекты в дочерних классах. </w:t>
      </w:r>
    </w:p>
    <w:p w14:paraId="1D13DC61" w14:textId="77777777" w:rsidR="00714203" w:rsidRPr="00714203" w:rsidRDefault="003E2798" w:rsidP="00714203">
      <w:pPr>
        <w:pStyle w:val="a6"/>
        <w:shd w:val="clear" w:color="auto" w:fill="FFFFFF"/>
        <w:spacing w:before="180" w:beforeAutospacing="0" w:after="0" w:afterAutospacing="0"/>
        <w:rPr>
          <w:color w:val="000000" w:themeColor="text1"/>
          <w:sz w:val="28"/>
          <w:szCs w:val="28"/>
        </w:rPr>
      </w:pPr>
      <w:hyperlink r:id="rId15" w:history="1">
        <w:r w:rsidR="00714203" w:rsidRPr="00714203">
          <w:rPr>
            <w:rStyle w:val="a3"/>
            <w:color w:val="000000" w:themeColor="text1"/>
            <w:sz w:val="28"/>
            <w:szCs w:val="28"/>
            <w:u w:val="none"/>
          </w:rPr>
          <w:t>Фабричный метод </w:t>
        </w:r>
      </w:hyperlink>
      <w:r w:rsidR="00714203" w:rsidRPr="00714203">
        <w:rPr>
          <w:color w:val="000000" w:themeColor="text1"/>
          <w:sz w:val="28"/>
          <w:szCs w:val="28"/>
        </w:rPr>
        <w:t>предлагает создавать объекты транспорта через вызов специального метода. Подклассы класса, который содержит фабричный метод могут изменять создаваемые объекты конкретных создаваемых транспортов. На первый взгляд, это может показаться бессмысленным: мы просто переместили вызов конструктора из одного конца программы в другой. Но теперь вы сможете переопределять фабричный метод в подклассе, чтобы изменить тип создаваемого транспорта.</w:t>
      </w:r>
    </w:p>
    <w:p w14:paraId="1DFA46FD" w14:textId="77777777" w:rsidR="00714203" w:rsidRPr="00714203" w:rsidRDefault="00714203" w:rsidP="00714203">
      <w:pPr>
        <w:pStyle w:val="a6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</w:rPr>
      </w:pPr>
      <w:r w:rsidRPr="00714203">
        <w:rPr>
          <w:color w:val="000000" w:themeColor="text1"/>
          <w:sz w:val="28"/>
          <w:szCs w:val="28"/>
        </w:rPr>
        <w:lastRenderedPageBreak/>
        <w:t>Чтобы такая система заработала, все возвращаемые объекты имеют общий интерфейс, а подклассы могут производить объекты различных классов, имеющих общий интерфейс.</w:t>
      </w:r>
    </w:p>
    <w:p w14:paraId="258211E8" w14:textId="77777777" w:rsidR="00714203" w:rsidRPr="00714203" w:rsidRDefault="00714203" w:rsidP="00714203">
      <w:pPr>
        <w:pStyle w:val="a6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</w:rPr>
      </w:pPr>
      <w:r w:rsidRPr="00714203">
        <w:rPr>
          <w:color w:val="000000" w:themeColor="text1"/>
          <w:sz w:val="28"/>
          <w:szCs w:val="28"/>
        </w:rPr>
        <w:t>Для клиента фабричного метода нет разницы между создаваемыми объектами, так как он трактует их как некий абстрактный Транспорт. Для него важно, чтобы данный объект мог доставить еду из пункта А в пункта В, а как конкретно он это будет делать, неважно. </w:t>
      </w:r>
    </w:p>
    <w:p w14:paraId="09F5BB64" w14:textId="77777777" w:rsidR="00714203" w:rsidRPr="00714203" w:rsidRDefault="00714203" w:rsidP="00714203">
      <w:pPr>
        <w:pStyle w:val="a6"/>
        <w:shd w:val="clear" w:color="auto" w:fill="FFFFFF"/>
        <w:spacing w:before="360" w:beforeAutospacing="0" w:after="0" w:afterAutospacing="0"/>
        <w:rPr>
          <w:color w:val="000000" w:themeColor="text1"/>
          <w:sz w:val="28"/>
          <w:szCs w:val="28"/>
        </w:rPr>
      </w:pPr>
      <w:r w:rsidRPr="00714203">
        <w:rPr>
          <w:color w:val="000000" w:themeColor="text1"/>
          <w:sz w:val="28"/>
          <w:szCs w:val="28"/>
        </w:rPr>
        <w:t>Посмотрим на диаграмму классов такого подхода.</w:t>
      </w:r>
    </w:p>
    <w:p w14:paraId="6D6A20D8" w14:textId="77777777" w:rsidR="00714203" w:rsidRPr="00714203" w:rsidRDefault="00714203">
      <w:pPr>
        <w:rPr>
          <w:rFonts w:ascii="Arial" w:hAnsi="Arial" w:cs="Arial"/>
          <w:color w:val="111111"/>
          <w:shd w:val="clear" w:color="auto" w:fill="FFFFFF"/>
        </w:rPr>
      </w:pPr>
    </w:p>
    <w:p w14:paraId="545CD573" w14:textId="12F93B48" w:rsidR="00714203" w:rsidRDefault="00714203" w:rsidP="007142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FBC595" wp14:editId="2A591AFC">
            <wp:extent cx="4610009" cy="30099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302" cy="304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30A" w14:textId="4FF5DB93" w:rsidR="00356C3D" w:rsidRDefault="00356C3D" w:rsidP="00356C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>Фабричный метод (</w:t>
      </w:r>
      <w:proofErr w:type="spellStart"/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>Factory</w:t>
      </w:r>
      <w:proofErr w:type="spellEnd"/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>Method</w:t>
      </w:r>
      <w:proofErr w:type="spellEnd"/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>) -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 классам-наследникам.</w:t>
      </w:r>
    </w:p>
    <w:p w14:paraId="1A4886FF" w14:textId="2D850660" w:rsidR="00356C3D" w:rsidRPr="00356C3D" w:rsidRDefault="00356C3D" w:rsidP="00356C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>Когда надо применять паттерн</w:t>
      </w:r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Factory</w:t>
      </w:r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Method</w:t>
      </w:r>
    </w:p>
    <w:p w14:paraId="36AF19BB" w14:textId="6C0E0AB4" w:rsidR="00356C3D" w:rsidRPr="00356C3D" w:rsidRDefault="00356C3D" w:rsidP="00356C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>Когда заранее неизвестно, объекты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аких типов необходимо создавать</w:t>
      </w:r>
    </w:p>
    <w:p w14:paraId="6269CB80" w14:textId="71BD8C9B" w:rsidR="00356C3D" w:rsidRPr="00356C3D" w:rsidRDefault="00356C3D" w:rsidP="00356C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>Когда система должна быть независимой от процесса создания новых объектов и расширяемой: в нее можно легко вводить новые классы, объекты ко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торых система должна создавать.</w:t>
      </w:r>
    </w:p>
    <w:p w14:paraId="44027802" w14:textId="0FC801D5" w:rsidR="00356C3D" w:rsidRDefault="00356C3D" w:rsidP="00356C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>Когда создание новых объектов необходимо делегировать из базового класса классам наследникам</w:t>
      </w:r>
    </w:p>
    <w:p w14:paraId="08758575" w14:textId="3F955150" w:rsidR="00714203" w:rsidRPr="00714203" w:rsidRDefault="00714203" w:rsidP="00714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8D8377" w14:textId="77777777" w:rsidR="00714203" w:rsidRPr="00714203" w:rsidRDefault="00714203" w:rsidP="007142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420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5. Нарисуете диаграмму классов и поясните принцип работы паттерна </w:t>
      </w:r>
      <w:proofErr w:type="spellStart"/>
      <w:r w:rsidRPr="0071420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Abstract</w:t>
      </w:r>
      <w:proofErr w:type="spellEnd"/>
      <w:r w:rsidRPr="0071420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71420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Factory</w:t>
      </w:r>
      <w:proofErr w:type="spellEnd"/>
      <w:r w:rsidRPr="00714203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 Назовите условия применения</w:t>
      </w:r>
      <w:r w:rsidRPr="0071420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D05040F" w14:textId="77777777" w:rsidR="00714203" w:rsidRPr="0023791C" w:rsidRDefault="0071420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3791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lastRenderedPageBreak/>
        <w:t>Паттерн "Абстрактная фабрика" (</w:t>
      </w:r>
      <w:proofErr w:type="spellStart"/>
      <w:r w:rsidRPr="0023791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Abstract</w:t>
      </w:r>
      <w:proofErr w:type="spellEnd"/>
      <w:r w:rsidRPr="0023791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23791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Factory</w:t>
      </w:r>
      <w:proofErr w:type="spellEnd"/>
      <w:r w:rsidRPr="0023791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) 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  <w:r w:rsidRPr="00237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5D8DE435" w14:textId="64796B32" w:rsidR="00714203" w:rsidRPr="0023791C" w:rsidRDefault="00714203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37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Самый первый вопрос, на который нужно ответить самому себе, изучая данный паттерн: «Что же такое Абстрактная фабрика». Самый простой и точный ответ, гласит, что Абстрактная фабрика – это «фабрика фабрик». Но здесь появляется второй вопрос: «Для чего вообще может кому-нибудь понадобиться «фабрика фабрик»? Чтобы на него ответить рассмотрим пример из реальной жизни.</w:t>
      </w:r>
      <w:r w:rsidRPr="0023791C">
        <w:rPr>
          <w:rFonts w:ascii="Times New Roman" w:hAnsi="Times New Roman" w:cs="Times New Roman"/>
          <w:color w:val="111111"/>
          <w:sz w:val="28"/>
          <w:szCs w:val="28"/>
        </w:rPr>
        <w:br/>
      </w:r>
      <w:bookmarkStart w:id="1" w:name="habracut"/>
      <w:bookmarkEnd w:id="1"/>
      <w:r w:rsidRPr="0023791C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237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Допустим, вы решили полностью взять под свой контроль рынок автомобилей. Как это сделать? Вы можете создать свою марку автомобиля, своё производство, провести масштабную рекламную компанию и т.д. Но, в этом случае вам придётся сражаться с такими гигантами авторынка, как </w:t>
      </w:r>
      <w:proofErr w:type="spellStart"/>
      <w:r w:rsidRPr="00237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Toyota</w:t>
      </w:r>
      <w:proofErr w:type="spellEnd"/>
      <w:r w:rsidRPr="00237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или </w:t>
      </w:r>
      <w:proofErr w:type="spellStart"/>
      <w:r w:rsidRPr="00237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Ford</w:t>
      </w:r>
      <w:proofErr w:type="spellEnd"/>
      <w:r w:rsidRPr="00237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 Не факт, что из данной борьбы вы выйдите победителем. Гораздо лучшим решением будет скупить заводы всех этих компаний, продолжить выпускать автомобили под их собственными марками, а прибыль класть себе в карман. Если я не ошибаюсь, такая структура в экономике называется – холдинг. Вот этот холдинг и будет Абстрактной фабрикой или «фабрикой фабрик». В нашей программе Абстрактная фабрика (холдинг) будет представлена интерфейсом или абстрактным классом. Предприятия, входящие в холдинг, представлены классами, реализующими данный интерфейс.</w:t>
      </w:r>
    </w:p>
    <w:p w14:paraId="21123C66" w14:textId="07DE1BDE" w:rsidR="00714203" w:rsidRDefault="0071420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5DB590" wp14:editId="6B152A12">
            <wp:extent cx="5511800" cy="34894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8398" cy="34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CB64" w14:textId="4CF94408" w:rsidR="0023791C" w:rsidRPr="00DB0B8C" w:rsidRDefault="0023791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B0B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лабораторной работы</w:t>
      </w:r>
      <w:r w:rsidRPr="00DB0B8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11B3D01C" w14:textId="466A09C0" w:rsidR="0023791C" w:rsidRDefault="00F2016A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5EB4AD" wp14:editId="06FA2BAC">
            <wp:extent cx="6567805" cy="3273425"/>
            <wp:effectExtent l="0" t="0" r="444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0337" w14:textId="77777777" w:rsidR="00F2016A" w:rsidRPr="00F2016A" w:rsidRDefault="00F2016A" w:rsidP="00F2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40373E" w14:textId="2C5B9AE9" w:rsidR="00F151C0" w:rsidRPr="00F151C0" w:rsidRDefault="00F151C0" w:rsidP="00356C3D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3791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Паттерн "Абстрактная фабрика" (</w:t>
      </w:r>
      <w:proofErr w:type="spellStart"/>
      <w:r w:rsidRPr="0023791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Abstract</w:t>
      </w:r>
      <w:proofErr w:type="spellEnd"/>
      <w:r w:rsidRPr="0023791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proofErr w:type="spellStart"/>
      <w:r w:rsidRPr="0023791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Factory</w:t>
      </w:r>
      <w:proofErr w:type="spellEnd"/>
      <w:r w:rsidRPr="0023791C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) предоставляет интерфейс для создания семейств взаимосвязанных объектов с определенными интерфейсами без указания конкретных типов данных объектов.</w:t>
      </w:r>
      <w:r w:rsidRPr="0023791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</w:p>
    <w:p w14:paraId="3AA10AFD" w14:textId="77777777" w:rsidR="00356C3D" w:rsidRPr="00356C3D" w:rsidRDefault="00356C3D" w:rsidP="00356C3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6C3D">
        <w:rPr>
          <w:rFonts w:ascii="Times New Roman" w:hAnsi="Times New Roman" w:cs="Times New Roman"/>
          <w:color w:val="000000" w:themeColor="text1"/>
          <w:sz w:val="28"/>
          <w:szCs w:val="28"/>
        </w:rPr>
        <w:t>Когда использовать абстрактную фабрику</w:t>
      </w:r>
    </w:p>
    <w:p w14:paraId="4F2F57F6" w14:textId="77777777" w:rsidR="00356C3D" w:rsidRPr="00356C3D" w:rsidRDefault="00356C3D" w:rsidP="00356C3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56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Когда система не должна зависеть от способа создания и компоновки новых объектов</w:t>
      </w:r>
    </w:p>
    <w:p w14:paraId="4A780323" w14:textId="67CE14BD" w:rsidR="00F2016A" w:rsidRPr="00356C3D" w:rsidRDefault="00356C3D" w:rsidP="00356C3D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356C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Когда создаваемые объекты должны использоваться вместе и являются взаимосвязанными</w:t>
      </w:r>
      <w:r w:rsidR="00F2016A" w:rsidRPr="00F2016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E5D415A" w14:textId="77777777" w:rsidR="00356C3D" w:rsidRPr="00F2016A" w:rsidRDefault="00356C3D" w:rsidP="00F2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1D2B5B" w14:textId="77777777" w:rsidR="00F2016A" w:rsidRPr="00F2016A" w:rsidRDefault="00F2016A" w:rsidP="00F201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2016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6. Нарисуете диаграмму классов и поясните принцип работы паттерна </w:t>
      </w:r>
      <w:proofErr w:type="spellStart"/>
      <w:r w:rsidRPr="00F2016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Prototype</w:t>
      </w:r>
      <w:proofErr w:type="spellEnd"/>
      <w:r w:rsidRPr="00F2016A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 Назовите условия применения</w:t>
      </w:r>
      <w:r w:rsidRPr="00F2016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D04E14A" w14:textId="7C016F8A" w:rsidR="00F2016A" w:rsidRPr="00F2016A" w:rsidRDefault="00F2016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F2016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Паттерн Прототип (</w:t>
      </w:r>
      <w:proofErr w:type="spellStart"/>
      <w:r w:rsidRPr="00F2016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Prototype</w:t>
      </w:r>
      <w:proofErr w:type="spellEnd"/>
      <w:r w:rsidRPr="00F2016A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) позволяет создавать объекты на основе уже ранее созданных объектов-прототипов. То есть по сути данный паттерн предлагает технику клонирования объектов.</w:t>
      </w:r>
    </w:p>
    <w:p w14:paraId="474AE1BF" w14:textId="77777777" w:rsidR="00F2016A" w:rsidRPr="00F2016A" w:rsidRDefault="00F2016A" w:rsidP="00F201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16A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использовать Прототип?</w:t>
      </w:r>
    </w:p>
    <w:p w14:paraId="1EC332DB" w14:textId="77777777" w:rsidR="00F2016A" w:rsidRPr="00F2016A" w:rsidRDefault="00F2016A" w:rsidP="00F20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16A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конкретный тип создаваемого объекта должен определяться динамически во время выполнения</w:t>
      </w:r>
    </w:p>
    <w:p w14:paraId="4182C690" w14:textId="77777777" w:rsidR="00F2016A" w:rsidRPr="00F2016A" w:rsidRDefault="00F2016A" w:rsidP="00F20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16A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нежелательно создание отдельной иерархии классов фабрик для создания объектов-продуктов из параллельной иерархии классов (как это делается, например, при использовании паттерна Абстрактная фабрика)</w:t>
      </w:r>
    </w:p>
    <w:p w14:paraId="51085555" w14:textId="5215BF98" w:rsidR="00F2016A" w:rsidRPr="00F2016A" w:rsidRDefault="00F2016A" w:rsidP="00F201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016A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 клонирование объекта является более предпочтительным вариантом нежели его создание и инициализация с помощью конструктора. Особенно когда известно, что объект может принимать небольшое ограниченное число возможных состояний.</w:t>
      </w:r>
    </w:p>
    <w:p w14:paraId="5E20FB44" w14:textId="0966FEBA" w:rsidR="00F2016A" w:rsidRPr="00F2016A" w:rsidRDefault="00F201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1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43D099" wp14:editId="1520BB3F">
            <wp:extent cx="4095750" cy="2511384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1352" cy="251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C05F" w14:textId="6175F894" w:rsidR="00F2016A" w:rsidRPr="00DB0B8C" w:rsidRDefault="00DB0B8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0B8C">
        <w:rPr>
          <w:b/>
          <w:bCs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59670F23" wp14:editId="53960154">
            <wp:simplePos x="0" y="0"/>
            <wp:positionH relativeFrom="column">
              <wp:posOffset>-267335</wp:posOffset>
            </wp:positionH>
            <wp:positionV relativeFrom="paragraph">
              <wp:posOffset>339725</wp:posOffset>
            </wp:positionV>
            <wp:extent cx="3389630" cy="2641600"/>
            <wp:effectExtent l="0" t="0" r="1270" b="6350"/>
            <wp:wrapTight wrapText="bothSides">
              <wp:wrapPolygon edited="0">
                <wp:start x="0" y="0"/>
                <wp:lineTo x="0" y="21496"/>
                <wp:lineTo x="21487" y="21496"/>
                <wp:lineTo x="21487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16A" w:rsidRPr="00DB0B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лабораторной работы</w:t>
      </w:r>
      <w:r w:rsidR="00F2016A" w:rsidRPr="00CB7F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Pr="00DB0B8C">
        <w:rPr>
          <w:b/>
          <w:bCs/>
          <w:noProof/>
        </w:rPr>
        <w:t xml:space="preserve"> </w:t>
      </w:r>
    </w:p>
    <w:p w14:paraId="015C0CBE" w14:textId="2BEB7A85" w:rsidR="00F2016A" w:rsidRDefault="00DB0B8C">
      <w:pPr>
        <w:rPr>
          <w:rFonts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691A2B0B" wp14:editId="59DB9CA9">
            <wp:simplePos x="0" y="0"/>
            <wp:positionH relativeFrom="margin">
              <wp:posOffset>3056255</wp:posOffset>
            </wp:positionH>
            <wp:positionV relativeFrom="paragraph">
              <wp:posOffset>445135</wp:posOffset>
            </wp:positionV>
            <wp:extent cx="3517900" cy="1627505"/>
            <wp:effectExtent l="0" t="0" r="6350" b="0"/>
            <wp:wrapTight wrapText="bothSides">
              <wp:wrapPolygon edited="0">
                <wp:start x="0" y="0"/>
                <wp:lineTo x="0" y="21238"/>
                <wp:lineTo x="21522" y="21238"/>
                <wp:lineTo x="2152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201ED" w14:textId="03C7FB97" w:rsidR="00F2016A" w:rsidRPr="00CB7F36" w:rsidRDefault="00F2016A">
      <w:pPr>
        <w:rPr>
          <w:rFonts w:cs="Times New Roman"/>
          <w:color w:val="000000" w:themeColor="text1"/>
          <w:sz w:val="28"/>
          <w:szCs w:val="28"/>
        </w:rPr>
      </w:pPr>
    </w:p>
    <w:p w14:paraId="5BAAA894" w14:textId="79B3E185" w:rsidR="00DB0B8C" w:rsidRPr="00DB0B8C" w:rsidRDefault="00DB0B8C" w:rsidP="00DB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1529B82" w14:textId="77777777" w:rsidR="00F151C0" w:rsidRDefault="00F151C0" w:rsidP="00DB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yellow"/>
        </w:rPr>
      </w:pPr>
    </w:p>
    <w:p w14:paraId="3D1214C7" w14:textId="77777777" w:rsidR="00DB0B8C" w:rsidRPr="00DB0B8C" w:rsidRDefault="00DB0B8C" w:rsidP="00DB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B0B8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7. Нарисуете диаграмму классов и поясните принцип работы паттерна </w:t>
      </w:r>
      <w:proofErr w:type="spellStart"/>
      <w:r w:rsidRPr="00DB0B8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Builder</w:t>
      </w:r>
      <w:proofErr w:type="spellEnd"/>
      <w:r w:rsidRPr="00DB0B8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. Назовите условия применения</w:t>
      </w:r>
      <w:r w:rsidRPr="00DB0B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83C13BA" w14:textId="77777777" w:rsidR="00DB0B8C" w:rsidRPr="00DB0B8C" w:rsidRDefault="00DB0B8C" w:rsidP="00DB0B8C">
      <w:pPr>
        <w:pStyle w:val="3"/>
        <w:shd w:val="clear" w:color="auto" w:fill="FFFFFF"/>
        <w:spacing w:before="480" w:beforeAutospacing="0" w:after="0" w:afterAutospacing="0"/>
        <w:rPr>
          <w:b w:val="0"/>
          <w:bCs w:val="0"/>
          <w:color w:val="111111"/>
          <w:sz w:val="28"/>
          <w:szCs w:val="28"/>
        </w:rPr>
      </w:pPr>
      <w:r w:rsidRPr="00DB0B8C">
        <w:rPr>
          <w:b w:val="0"/>
          <w:bCs w:val="0"/>
          <w:color w:val="111111"/>
          <w:sz w:val="28"/>
          <w:szCs w:val="28"/>
        </w:rPr>
        <w:t xml:space="preserve">Паттерн проектирования </w:t>
      </w:r>
      <w:proofErr w:type="spellStart"/>
      <w:r w:rsidRPr="00DB0B8C">
        <w:rPr>
          <w:b w:val="0"/>
          <w:bCs w:val="0"/>
          <w:color w:val="111111"/>
          <w:sz w:val="28"/>
          <w:szCs w:val="28"/>
        </w:rPr>
        <w:t>Builder</w:t>
      </w:r>
      <w:proofErr w:type="spellEnd"/>
      <w:r w:rsidRPr="00DB0B8C">
        <w:rPr>
          <w:b w:val="0"/>
          <w:bCs w:val="0"/>
          <w:color w:val="111111"/>
          <w:sz w:val="28"/>
          <w:szCs w:val="28"/>
        </w:rPr>
        <w:t> </w:t>
      </w:r>
    </w:p>
    <w:p w14:paraId="13CDAF9F" w14:textId="77777777" w:rsidR="00DB0B8C" w:rsidRPr="00DB0B8C" w:rsidRDefault="00DB0B8C" w:rsidP="00DB0B8C">
      <w:pPr>
        <w:pStyle w:val="a6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B0B8C">
        <w:rPr>
          <w:color w:val="111111"/>
          <w:sz w:val="28"/>
          <w:szCs w:val="28"/>
        </w:rPr>
        <w:t xml:space="preserve">Паттерн проектирования </w:t>
      </w:r>
      <w:proofErr w:type="spellStart"/>
      <w:r w:rsidRPr="00DB0B8C">
        <w:rPr>
          <w:color w:val="111111"/>
          <w:sz w:val="28"/>
          <w:szCs w:val="28"/>
        </w:rPr>
        <w:t>Builder</w:t>
      </w:r>
      <w:proofErr w:type="spellEnd"/>
      <w:r w:rsidRPr="00DB0B8C">
        <w:rPr>
          <w:color w:val="111111"/>
          <w:sz w:val="28"/>
          <w:szCs w:val="28"/>
        </w:rPr>
        <w:t xml:space="preserve"> разработан для обеспечения гибкого решения различных задач создания объектов в объектно-ориентированном программировании.</w:t>
      </w:r>
    </w:p>
    <w:p w14:paraId="54D73390" w14:textId="77777777" w:rsidR="00DB0B8C" w:rsidRPr="00DB0B8C" w:rsidRDefault="00DB0B8C" w:rsidP="00DB0B8C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B0B8C">
        <w:rPr>
          <w:color w:val="111111"/>
          <w:sz w:val="28"/>
          <w:szCs w:val="28"/>
        </w:rPr>
        <w:t xml:space="preserve">Паттерн проектирования </w:t>
      </w:r>
      <w:proofErr w:type="spellStart"/>
      <w:r w:rsidRPr="00DB0B8C">
        <w:rPr>
          <w:color w:val="111111"/>
          <w:sz w:val="28"/>
          <w:szCs w:val="28"/>
        </w:rPr>
        <w:t>Builder</w:t>
      </w:r>
      <w:proofErr w:type="spellEnd"/>
      <w:r w:rsidRPr="00DB0B8C">
        <w:rPr>
          <w:color w:val="111111"/>
          <w:sz w:val="28"/>
          <w:szCs w:val="28"/>
        </w:rPr>
        <w:t xml:space="preserve"> позволяет отделить построение сложного объекта от его представления.</w:t>
      </w:r>
    </w:p>
    <w:p w14:paraId="5EE1FC1E" w14:textId="77777777" w:rsidR="00DB0B8C" w:rsidRPr="00DB0B8C" w:rsidRDefault="00DB0B8C" w:rsidP="00DB0B8C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B0B8C">
        <w:rPr>
          <w:color w:val="111111"/>
          <w:sz w:val="28"/>
          <w:szCs w:val="28"/>
        </w:rPr>
        <w:t xml:space="preserve">Паттерн </w:t>
      </w:r>
      <w:proofErr w:type="spellStart"/>
      <w:r w:rsidRPr="00DB0B8C">
        <w:rPr>
          <w:color w:val="111111"/>
          <w:sz w:val="28"/>
          <w:szCs w:val="28"/>
        </w:rPr>
        <w:t>Builder</w:t>
      </w:r>
      <w:proofErr w:type="spellEnd"/>
      <w:r w:rsidRPr="00DB0B8C">
        <w:rPr>
          <w:color w:val="111111"/>
          <w:sz w:val="28"/>
          <w:szCs w:val="28"/>
        </w:rPr>
        <w:t xml:space="preserve"> создает сложные объекты, используя простые объекты и поэтапный подход.</w:t>
      </w:r>
    </w:p>
    <w:p w14:paraId="1E91FED1" w14:textId="77777777" w:rsidR="00DB0B8C" w:rsidRPr="00DB0B8C" w:rsidRDefault="00DB0B8C" w:rsidP="00DB0B8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B0B8C">
        <w:rPr>
          <w:color w:val="111111"/>
          <w:sz w:val="28"/>
          <w:szCs w:val="28"/>
        </w:rPr>
        <w:t>Паттерн предоставляет один из лучших способов создания сложных объектов.</w:t>
      </w:r>
    </w:p>
    <w:p w14:paraId="61E94B53" w14:textId="77777777" w:rsidR="00DB0B8C" w:rsidRPr="00DB0B8C" w:rsidRDefault="00DB0B8C" w:rsidP="00DB0B8C">
      <w:pPr>
        <w:pStyle w:val="a6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B0B8C">
        <w:rPr>
          <w:color w:val="111111"/>
          <w:sz w:val="28"/>
          <w:szCs w:val="28"/>
        </w:rPr>
        <w:t>Это один из </w:t>
      </w:r>
      <w:hyperlink r:id="rId22" w:history="1">
        <w:r w:rsidRPr="00DB0B8C">
          <w:rPr>
            <w:rStyle w:val="a3"/>
            <w:color w:val="548EAA"/>
            <w:sz w:val="28"/>
            <w:szCs w:val="28"/>
          </w:rPr>
          <w:t>паттернов проектирования банды четырех (</w:t>
        </w:r>
        <w:proofErr w:type="spellStart"/>
        <w:r w:rsidRPr="00DB0B8C">
          <w:rPr>
            <w:rStyle w:val="a3"/>
            <w:color w:val="548EAA"/>
            <w:sz w:val="28"/>
            <w:szCs w:val="28"/>
          </w:rPr>
          <w:t>GoF</w:t>
        </w:r>
        <w:proofErr w:type="spellEnd"/>
        <w:r w:rsidRPr="00DB0B8C">
          <w:rPr>
            <w:rStyle w:val="a3"/>
            <w:color w:val="548EAA"/>
            <w:sz w:val="28"/>
            <w:szCs w:val="28"/>
          </w:rPr>
          <w:t>),</w:t>
        </w:r>
      </w:hyperlink>
      <w:r w:rsidRPr="00DB0B8C">
        <w:rPr>
          <w:color w:val="111111"/>
          <w:sz w:val="28"/>
          <w:szCs w:val="28"/>
        </w:rPr>
        <w:t> которые описывают, как решать периодически возникающие задачи проектирования в объектно-ориентированном программном обеспечении.</w:t>
      </w:r>
    </w:p>
    <w:p w14:paraId="4DFBA038" w14:textId="77777777" w:rsidR="00DB0B8C" w:rsidRPr="00DB0B8C" w:rsidRDefault="00DB0B8C" w:rsidP="00DB0B8C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B0B8C">
        <w:rPr>
          <w:color w:val="111111"/>
          <w:sz w:val="28"/>
          <w:szCs w:val="28"/>
        </w:rPr>
        <w:t xml:space="preserve">Этот паттерн полезен для создания разных </w:t>
      </w:r>
      <w:proofErr w:type="spellStart"/>
      <w:r w:rsidRPr="00DB0B8C">
        <w:rPr>
          <w:color w:val="111111"/>
          <w:sz w:val="28"/>
          <w:szCs w:val="28"/>
        </w:rPr>
        <w:t>иммутабельных</w:t>
      </w:r>
      <w:proofErr w:type="spellEnd"/>
      <w:r w:rsidRPr="00DB0B8C">
        <w:rPr>
          <w:color w:val="111111"/>
          <w:sz w:val="28"/>
          <w:szCs w:val="28"/>
        </w:rPr>
        <w:t xml:space="preserve"> объектов с помощью одного и того же процесса построения объекта.</w:t>
      </w:r>
    </w:p>
    <w:p w14:paraId="3FA0B528" w14:textId="77777777" w:rsidR="00DB0B8C" w:rsidRDefault="00DB0B8C" w:rsidP="00DB0B8C">
      <w:pPr>
        <w:pStyle w:val="a6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</w:p>
    <w:p w14:paraId="493E61DB" w14:textId="4CED1DE5" w:rsidR="00DB0B8C" w:rsidRPr="00DB0B8C" w:rsidRDefault="00DB0B8C" w:rsidP="00DB0B8C">
      <w:pPr>
        <w:pStyle w:val="a6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B0B8C">
        <w:rPr>
          <w:color w:val="111111"/>
          <w:sz w:val="28"/>
          <w:szCs w:val="28"/>
        </w:rPr>
        <w:t xml:space="preserve">Паттерн </w:t>
      </w:r>
      <w:proofErr w:type="spellStart"/>
      <w:r w:rsidRPr="00DB0B8C">
        <w:rPr>
          <w:color w:val="111111"/>
          <w:sz w:val="28"/>
          <w:szCs w:val="28"/>
        </w:rPr>
        <w:t>Builder</w:t>
      </w:r>
      <w:proofErr w:type="spellEnd"/>
      <w:r w:rsidRPr="00DB0B8C">
        <w:rPr>
          <w:color w:val="111111"/>
          <w:sz w:val="28"/>
          <w:szCs w:val="28"/>
        </w:rPr>
        <w:t xml:space="preserve"> — это паттерн проектирования, который позволяет поэтапно создавать сложные объекты с помощью четко определенной последовательности действий. Строительство контролируется объектом-распорядителем (</w:t>
      </w:r>
      <w:proofErr w:type="spellStart"/>
      <w:r w:rsidRPr="00DB0B8C">
        <w:rPr>
          <w:color w:val="111111"/>
          <w:sz w:val="28"/>
          <w:szCs w:val="28"/>
        </w:rPr>
        <w:t>director</w:t>
      </w:r>
      <w:proofErr w:type="spellEnd"/>
      <w:r w:rsidRPr="00DB0B8C">
        <w:rPr>
          <w:color w:val="111111"/>
          <w:sz w:val="28"/>
          <w:szCs w:val="28"/>
        </w:rPr>
        <w:t>), которому нужно знать только тип создаваемого объекта.</w:t>
      </w:r>
    </w:p>
    <w:p w14:paraId="6D56B700" w14:textId="135286A4" w:rsidR="00DB0B8C" w:rsidRDefault="00DB0B8C">
      <w:pPr>
        <w:rPr>
          <w:rFonts w:cs="Times New Roman"/>
          <w:color w:val="000000" w:themeColor="text1"/>
          <w:sz w:val="28"/>
          <w:szCs w:val="28"/>
        </w:rPr>
      </w:pPr>
    </w:p>
    <w:p w14:paraId="60040383" w14:textId="0C0D6820" w:rsidR="00DB0B8C" w:rsidRDefault="00DB0B8C">
      <w:pPr>
        <w:rPr>
          <w:rFonts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5C7444" wp14:editId="20663509">
            <wp:extent cx="6567805" cy="296164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780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3C88" w14:textId="466A8F6C" w:rsidR="00DB0B8C" w:rsidRPr="00CB7F36" w:rsidRDefault="00DB0B8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B0B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Для лабораторной работы</w:t>
      </w:r>
      <w:r w:rsidRPr="00CB7F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10D0059" w14:textId="72179541" w:rsidR="00DB0B8C" w:rsidRPr="00CB7F36" w:rsidRDefault="00DB0B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5 вопросе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DB0B8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для этого класса</w:t>
      </w:r>
    </w:p>
    <w:p w14:paraId="0DC5D381" w14:textId="0179A333" w:rsidR="00DB0B8C" w:rsidRDefault="00DB0B8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DF07B3" wp14:editId="74F1F60F">
            <wp:extent cx="5124450" cy="4304974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3933" cy="431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D802" w14:textId="77777777" w:rsidR="00DB0B8C" w:rsidRPr="00DB0B8C" w:rsidRDefault="00DB0B8C" w:rsidP="00DB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3C9BB8" w14:textId="77777777" w:rsidR="00DB0B8C" w:rsidRPr="00DB0B8C" w:rsidRDefault="00DB0B8C" w:rsidP="00DB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0B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A2EB744" w14:textId="77777777" w:rsidR="00DB0B8C" w:rsidRPr="00DB0B8C" w:rsidRDefault="00DB0B8C" w:rsidP="00DB0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B0B8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8. Что такое Пул объектов (</w:t>
      </w:r>
      <w:proofErr w:type="spellStart"/>
      <w:r w:rsidRPr="00DB0B8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Object</w:t>
      </w:r>
      <w:proofErr w:type="spellEnd"/>
      <w:r w:rsidRPr="00DB0B8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DB0B8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pool</w:t>
      </w:r>
      <w:proofErr w:type="spellEnd"/>
      <w:r w:rsidRPr="00DB0B8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), в чем суть паттерна?</w:t>
      </w:r>
      <w:r w:rsidRPr="00DB0B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88E1A17" w14:textId="7BC1402D" w:rsidR="00DB0B8C" w:rsidRPr="00DB0B8C" w:rsidRDefault="003E2798" w:rsidP="00EB162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="00DB0B8C" w:rsidRPr="00DB0B8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shd w:val="clear" w:color="auto" w:fill="FFFFFF"/>
          </w:rPr>
          <w:t>Пул объектов</w:t>
        </w:r>
      </w:hyperlink>
      <w:r w:rsidR="00DB0B8C" w:rsidRPr="00DB0B8C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порождающий шаблон проектирования, набор инициализированных и готовых к использованию объектов.</w:t>
      </w:r>
    </w:p>
    <w:p w14:paraId="6398B5DC" w14:textId="77777777" w:rsidR="00EB162B" w:rsidRPr="00EB162B" w:rsidRDefault="00EB162B" w:rsidP="00EB162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</w:rPr>
        <w:t>Пул объектов предназначен хранения готовых к использованию объектов. Когда системе требуется новый объект, он запрашивается из Пула, минуя процесс порождения. А после использования возвращается обратно в Пул вместо уничтожения.</w:t>
      </w:r>
    </w:p>
    <w:p w14:paraId="7485A45E" w14:textId="77777777" w:rsidR="00EB162B" w:rsidRPr="00EB162B" w:rsidRDefault="00EB162B" w:rsidP="00EB162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</w:rPr>
        <w:t>Шаблон применяется для повышения производительности, если:</w:t>
      </w:r>
    </w:p>
    <w:p w14:paraId="45FF961F" w14:textId="77777777" w:rsidR="00EB162B" w:rsidRPr="00EB162B" w:rsidRDefault="00EB162B" w:rsidP="00EB16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</w:rPr>
        <w:t>объекты</w:t>
      </w:r>
      <w:proofErr w:type="gramEnd"/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часто создаются и уничтожаются;</w:t>
      </w:r>
    </w:p>
    <w:p w14:paraId="792EF35B" w14:textId="77777777" w:rsidR="00EB162B" w:rsidRPr="00EB162B" w:rsidRDefault="00EB162B" w:rsidP="00EB16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</w:rPr>
        <w:t>в</w:t>
      </w:r>
      <w:proofErr w:type="gramEnd"/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системе существует ограниченное количество объектов типа, хранимого в Пуле;</w:t>
      </w:r>
    </w:p>
    <w:p w14:paraId="193AF0EF" w14:textId="77777777" w:rsidR="00EB162B" w:rsidRPr="00EB162B" w:rsidRDefault="00EB162B" w:rsidP="00EB162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</w:rPr>
        <w:t>создание</w:t>
      </w:r>
      <w:proofErr w:type="gramEnd"/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и/или уничтожение объекта являются очень затратными операциями.</w:t>
      </w:r>
    </w:p>
    <w:p w14:paraId="7D7614CD" w14:textId="39EA1093" w:rsidR="00EB162B" w:rsidRPr="00EB162B" w:rsidRDefault="00EB162B" w:rsidP="00EB162B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EB162B">
        <w:rPr>
          <w:rFonts w:ascii="Times New Roman" w:eastAsia="Times New Roman" w:hAnsi="Times New Roman" w:cs="Times New Roman"/>
          <w:color w:val="222222"/>
          <w:sz w:val="28"/>
          <w:szCs w:val="28"/>
        </w:rPr>
        <w:t>Пул объектов может работать как с интерфейсами, так и с конкретными реализациями. Все зависит от архитектуры разрабатываемой системы и решаемых задач.</w:t>
      </w:r>
    </w:p>
    <w:p w14:paraId="3608F7E1" w14:textId="77777777" w:rsidR="00EB162B" w:rsidRPr="00EB162B" w:rsidRDefault="00EB162B" w:rsidP="00E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16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EB59701" w14:textId="77777777" w:rsidR="00EB162B" w:rsidRDefault="00EB162B" w:rsidP="00E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B162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9. Какое основное назначение паттерна отложенная инициализация (</w:t>
      </w:r>
      <w:proofErr w:type="spellStart"/>
      <w:r w:rsidRPr="00EB162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Lazy</w:t>
      </w:r>
      <w:proofErr w:type="spellEnd"/>
      <w:r w:rsidRPr="00EB162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 xml:space="preserve"> </w:t>
      </w:r>
      <w:proofErr w:type="spellStart"/>
      <w:r w:rsidRPr="00EB162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initialization</w:t>
      </w:r>
      <w:proofErr w:type="spellEnd"/>
      <w:r w:rsidRPr="00EB162B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)?</w:t>
      </w:r>
      <w:r w:rsidRPr="00EB162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27697D9" w14:textId="0DB0B251" w:rsidR="00DB0B8C" w:rsidRPr="00EB162B" w:rsidRDefault="00EB162B" w:rsidP="00EB1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162B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Отложенная инициализация или «ленивая» инициализация — это способ доступа к объекту, скрывающий за собой механизм, позволяющий отложить создание этого объекта до момента первого обращения. Необходимость ленивой инициализации может возникнуть по разным причинам: начиная от желания снизить нагрузку при старте приложения и заканчивая оптимизацией редко используемого функционала. И действительно, не все функции приложения используются всегда и, тем более, сразу, потому создание объектов, реализующих их, вполне рационально отложить до лучших времён. </w:t>
      </w:r>
    </w:p>
    <w:sectPr w:rsidR="00DB0B8C" w:rsidRPr="00EB162B" w:rsidSect="002E3DF5">
      <w:pgSz w:w="11906" w:h="17338"/>
      <w:pgMar w:top="1347" w:right="162" w:bottom="1106" w:left="14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64753"/>
    <w:multiLevelType w:val="multilevel"/>
    <w:tmpl w:val="0554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5D343A"/>
    <w:multiLevelType w:val="multilevel"/>
    <w:tmpl w:val="C920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4D355E"/>
    <w:multiLevelType w:val="multilevel"/>
    <w:tmpl w:val="2AD2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3332AA"/>
    <w:multiLevelType w:val="multilevel"/>
    <w:tmpl w:val="A326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5D6C4C"/>
    <w:multiLevelType w:val="multilevel"/>
    <w:tmpl w:val="D9A6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B3208DB"/>
    <w:multiLevelType w:val="multilevel"/>
    <w:tmpl w:val="C798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0F01433"/>
    <w:multiLevelType w:val="multilevel"/>
    <w:tmpl w:val="25AC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261444"/>
    <w:multiLevelType w:val="multilevel"/>
    <w:tmpl w:val="447E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0841AD"/>
    <w:multiLevelType w:val="multilevel"/>
    <w:tmpl w:val="89F8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4150F4"/>
    <w:multiLevelType w:val="multilevel"/>
    <w:tmpl w:val="D24C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B8"/>
    <w:rsid w:val="0023791C"/>
    <w:rsid w:val="00356C3D"/>
    <w:rsid w:val="003E2798"/>
    <w:rsid w:val="005A32C1"/>
    <w:rsid w:val="00640049"/>
    <w:rsid w:val="00714203"/>
    <w:rsid w:val="007308BA"/>
    <w:rsid w:val="007B1059"/>
    <w:rsid w:val="00AF01B8"/>
    <w:rsid w:val="00CB7F36"/>
    <w:rsid w:val="00DB0B8C"/>
    <w:rsid w:val="00EB162B"/>
    <w:rsid w:val="00F151C0"/>
    <w:rsid w:val="00F2016A"/>
    <w:rsid w:val="00F3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E184"/>
  <w15:chartTrackingRefBased/>
  <w15:docId w15:val="{03DDB0A5-BD98-4489-858F-A431A19A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1C0"/>
  </w:style>
  <w:style w:type="paragraph" w:styleId="3">
    <w:name w:val="heading 3"/>
    <w:basedOn w:val="a"/>
    <w:link w:val="30"/>
    <w:uiPriority w:val="9"/>
    <w:qFormat/>
    <w:rsid w:val="006400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400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400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640049"/>
    <w:rPr>
      <w:color w:val="0000FF"/>
      <w:u w:val="single"/>
    </w:rPr>
  </w:style>
  <w:style w:type="paragraph" w:styleId="a4">
    <w:name w:val="No Spacing"/>
    <w:uiPriority w:val="1"/>
    <w:qFormat/>
    <w:rsid w:val="00640049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640049"/>
    <w:pPr>
      <w:ind w:left="720"/>
      <w:contextualSpacing/>
    </w:pPr>
  </w:style>
  <w:style w:type="character" w:customStyle="1" w:styleId="b">
    <w:name w:val="b"/>
    <w:basedOn w:val="a0"/>
    <w:rsid w:val="00F36F7B"/>
  </w:style>
  <w:style w:type="paragraph" w:styleId="a6">
    <w:name w:val="Normal (Web)"/>
    <w:basedOn w:val="a"/>
    <w:uiPriority w:val="99"/>
    <w:semiHidden/>
    <w:unhideWhenUsed/>
    <w:rsid w:val="00714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habrahabr.ru/company/mailru/blog/325492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://ru.wikipedia.org/wiki/%D0%9E%D0%B1%D1%8A%D0%B5%D0%BA%D1%82%D0%BD%D1%8B%D0%B9_%D0%BF%D1%83%D0%BB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habrahabr.ru/company/mailru/blog/325492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hyperlink" Target="https://habrahabr.ru/company/mailru/blog/325492/" TargetMode="External"/><Relationship Id="rId15" Type="http://schemas.openxmlformats.org/officeDocument/2006/relationships/hyperlink" Target="https://www.udemy.com/course/design-patterns-cj/?referralCode=2F11FCD4981B4F368F2F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n.wikipedia.org/wiki/Design_Pattern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1557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4</cp:revision>
  <dcterms:created xsi:type="dcterms:W3CDTF">2022-11-27T10:48:00Z</dcterms:created>
  <dcterms:modified xsi:type="dcterms:W3CDTF">2022-12-27T16:05:00Z</dcterms:modified>
</cp:coreProperties>
</file>