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SHIVAJIRAO S. JONDHALE COLLEGE OF ENGINEERING                DEPARTMENT OF IT ENGINEERING</w:t>
      </w:r>
    </w:p>
    <w:p>
      <w:pPr>
        <w:jc w:val="center"/>
      </w:pPr>
      <w:r>
        <w:rPr>
          <w:b/>
        </w:rPr>
      </w:r>
      <w:r>
        <w:rPr>
          <w:b/>
        </w:rPr>
        <w:t>Subject :  Principle of Communications</w:t>
      </w:r>
    </w:p>
    <w:p>
      <w:r>
        <w:rPr>
          <w:b/>
        </w:rPr>
        <w:t xml:space="preserve">                     SEM III                                                                                  Date : 08-10-2019</w:t>
      </w:r>
      <w:r>
        <w:rPr>
          <w:b/>
        </w:rPr>
        <w:br/>
        <w:t xml:space="preserve">                     Time : 3 hours                                                                          Marks : 80</w:t>
      </w:r>
    </w:p>
    <w:p>
      <w:pPr>
        <w:ind w:left="907"/>
      </w:pPr>
      <w:r>
        <w:rPr>
          <w:b/>
        </w:rPr>
        <w:t>Intructions :</w:t>
      </w:r>
      <w:r>
        <w:br/>
        <w:t>(1) Question 1 is mandatory</w:t>
        <w:br/>
        <w:t>(2)Do not Copy</w:t>
      </w:r>
    </w:p>
    <w:p>
      <w:r>
        <w:t>________________________________________________________________________________________________________</w:t>
      </w:r>
    </w:p>
    <w:p/>
    <w:p>
      <w:pPr>
        <w:pStyle w:val="Heading2"/>
      </w:pPr>
      <w:r>
        <w:t>Q1.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Compare the following : PCM and DM</w:t>
      </w:r>
      <w:r>
        <w:rPr>
          <w:b/>
        </w:rPr>
        <w:t xml:space="preserve">   (5 Marks)</w:t>
      </w:r>
    </w:p>
    <w:p>
      <w:pPr>
        <w:ind w:left="432"/>
      </w:pPr>
      <w:r>
        <w:t>2. Compare the following: Analog and digital communication systems.</w:t>
      </w:r>
      <w:r>
        <w:rPr>
          <w:b/>
        </w:rPr>
        <w:t xml:space="preserve">   (5 Marks)</w:t>
      </w:r>
    </w:p>
    <w:p>
      <w:pPr>
        <w:ind w:left="432"/>
      </w:pPr>
      <w:r>
        <w:t>3. Explain the granular noise.</w:t>
      </w:r>
      <w:r>
        <w:rPr>
          <w:b/>
        </w:rPr>
        <w:t xml:space="preserve">   (5 Marks)</w:t>
      </w:r>
    </w:p>
    <w:p>
      <w:pPr>
        <w:ind w:left="432"/>
      </w:pPr>
      <w:r>
        <w:t>4. List advantages and disadvantages of  ground wave propagation.</w:t>
      </w:r>
      <w:r>
        <w:rPr>
          <w:b/>
        </w:rPr>
        <w:t xml:space="preserve">   (5 Marks)</w:t>
      </w:r>
    </w:p>
    <w:p/>
    <w:p>
      <w:pPr>
        <w:pStyle w:val="Heading2"/>
      </w:pPr>
      <w:r>
        <w:t>Q2.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In relation with FM, explain a) Maximum frequency deviation b) Modulation index c) Frequency spectrum and bandwidth d) Pre-emphasis.</w:t>
      </w:r>
      <w:r>
        <w:rPr>
          <w:b/>
        </w:rPr>
        <w:t xml:space="preserve">   (8 Marks)</w:t>
      </w:r>
    </w:p>
    <w:p>
      <w:pPr>
        <w:ind w:left="432"/>
      </w:pPr>
      <w:r>
        <w:t>2. Draw neat diagram and explain delta modulation. What are the limitations of delta modulation ?</w:t>
      </w:r>
      <w:r>
        <w:rPr>
          <w:b/>
        </w:rPr>
        <w:t xml:space="preserve">   (8 Marks)</w:t>
      </w:r>
    </w:p>
    <w:p>
      <w:pPr>
        <w:ind w:left="432"/>
      </w:pPr>
      <w:r>
        <w:t>3. An isotropic source is transmitting a power of 10 kW. Calculate the power density at a point which is 20 km away from the source.</w:t>
      </w:r>
      <w:r>
        <w:rPr>
          <w:b/>
        </w:rPr>
        <w:t xml:space="preserve">   (4 Marks)</w:t>
      </w:r>
    </w:p>
    <w:p/>
    <w:p>
      <w:pPr>
        <w:pStyle w:val="Heading2"/>
      </w:pPr>
      <w:r>
        <w:t>Q3.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Explain A-law and u-law companding.</w:t>
      </w:r>
      <w:r>
        <w:rPr>
          <w:b/>
        </w:rPr>
        <w:t xml:space="preserve">   (5 Marks)</w:t>
      </w:r>
    </w:p>
    <w:p>
      <w:pPr>
        <w:ind w:left="432"/>
      </w:pPr>
      <w:r>
        <w:t>2. Explain frequency spectrum of the AM wave.</w:t>
      </w:r>
      <w:r>
        <w:rPr>
          <w:b/>
        </w:rPr>
        <w:t xml:space="preserve">   (5 Marks)</w:t>
      </w:r>
    </w:p>
    <w:p>
      <w:pPr>
        <w:ind w:left="432"/>
      </w:pPr>
      <w:r>
        <w:t>3. Explain the delta modulator transmitter and receiver with neat block diagrams.</w:t>
      </w:r>
      <w:r>
        <w:rPr>
          <w:b/>
        </w:rPr>
        <w:t xml:space="preserve">   (10 Marks)</w:t>
      </w:r>
    </w:p>
    <w:p/>
    <w:p>
      <w:pPr>
        <w:pStyle w:val="Heading2"/>
      </w:pPr>
      <w:r>
        <w:t>Q4. Answer the following</w:t>
      </w:r>
      <w:r>
        <w:t xml:space="preserve">                                                                                  20 Marks</w:t>
      </w:r>
    </w:p>
    <w:p>
      <w:pPr>
        <w:ind w:left="432"/>
      </w:pPr>
      <w:r>
        <w:t>1. What are limitations of TRF receiver ? Explainhow these limitations are avoided using superheterodyne receiver ?</w:t>
      </w:r>
      <w:r>
        <w:rPr>
          <w:b/>
        </w:rPr>
        <w:t xml:space="preserve">   (10 Marks)</w:t>
      </w:r>
    </w:p>
    <w:p>
      <w:pPr>
        <w:ind w:left="432"/>
      </w:pPr>
      <w:r>
        <w:t>2. Explain slope overload error and hunting error in delta modulation. Derive condition to avoid slope overload distortion.</w:t>
      </w:r>
      <w:r>
        <w:rPr>
          <w:b/>
        </w:rPr>
        <w:t xml:space="preserve">   (10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