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8129" w14:textId="6C6EFB89" w:rsidR="00044223" w:rsidRDefault="004C4383">
      <w:r>
        <w:rPr>
          <w:rFonts w:hint="eastAsia"/>
        </w:rPr>
        <w:t>1、</w:t>
      </w:r>
      <w:r w:rsidR="00044223">
        <w:rPr>
          <w:rFonts w:hint="eastAsia"/>
        </w:rPr>
        <w:t>实验目的：</w:t>
      </w:r>
      <w:r w:rsidR="00E82103">
        <w:rPr>
          <w:rFonts w:hint="eastAsia"/>
        </w:rPr>
        <w:t>探究</w:t>
      </w:r>
      <w:r w:rsidR="00C027C0" w:rsidRPr="00044223">
        <w:rPr>
          <w:rFonts w:hint="eastAsia"/>
        </w:rPr>
        <w:t>在</w:t>
      </w:r>
      <w:r w:rsidR="00C027C0">
        <w:rPr>
          <w:rFonts w:hint="eastAsia"/>
        </w:rPr>
        <w:t>平面</w:t>
      </w:r>
      <w:proofErr w:type="gramStart"/>
      <w:r w:rsidR="00C027C0">
        <w:rPr>
          <w:rFonts w:hint="eastAsia"/>
        </w:rPr>
        <w:t>交互</w:t>
      </w:r>
      <w:r w:rsidR="00C027C0" w:rsidRPr="00044223">
        <w:rPr>
          <w:rFonts w:hint="eastAsia"/>
        </w:rPr>
        <w:t>中</w:t>
      </w:r>
      <w:proofErr w:type="gramEnd"/>
      <w:r w:rsidR="00044223" w:rsidRPr="00044223">
        <w:rPr>
          <w:rFonts w:hint="eastAsia"/>
        </w:rPr>
        <w:t>健康人群</w:t>
      </w:r>
      <w:r w:rsidR="00AA75FE">
        <w:rPr>
          <w:rFonts w:hint="eastAsia"/>
        </w:rPr>
        <w:t>含</w:t>
      </w:r>
      <w:r w:rsidR="00910A16">
        <w:rPr>
          <w:rFonts w:hint="eastAsia"/>
        </w:rPr>
        <w:t>有</w:t>
      </w:r>
      <w:r w:rsidR="00044223" w:rsidRPr="00044223">
        <w:rPr>
          <w:rFonts w:hint="eastAsia"/>
        </w:rPr>
        <w:t>意图</w:t>
      </w:r>
      <w:r w:rsidR="00D75E14">
        <w:rPr>
          <w:rFonts w:hint="eastAsia"/>
        </w:rPr>
        <w:t>的</w:t>
      </w:r>
      <w:r w:rsidR="00910A16">
        <w:rPr>
          <w:rFonts w:hint="eastAsia"/>
        </w:rPr>
        <w:t>行为</w:t>
      </w:r>
      <w:r w:rsidR="00044223" w:rsidRPr="00044223">
        <w:rPr>
          <w:rFonts w:hint="eastAsia"/>
        </w:rPr>
        <w:t>震颤特征</w:t>
      </w:r>
    </w:p>
    <w:p w14:paraId="3F3DF385" w14:textId="0C422B42" w:rsidR="00044223" w:rsidRDefault="00044223"/>
    <w:p w14:paraId="61823819" w14:textId="67772787" w:rsidR="004C4383" w:rsidRDefault="004C4383">
      <w:r>
        <w:rPr>
          <w:rFonts w:hint="eastAsia"/>
        </w:rPr>
        <w:t>2、</w:t>
      </w:r>
      <w:r w:rsidR="00141B89">
        <w:rPr>
          <w:rFonts w:hint="eastAsia"/>
        </w:rPr>
        <w:t>统计学特征</w:t>
      </w:r>
    </w:p>
    <w:p w14:paraId="2815F09D" w14:textId="2267B595" w:rsidR="004C4383" w:rsidRDefault="004C4383" w:rsidP="004C4383">
      <w:r>
        <w:tab/>
      </w:r>
      <w:r>
        <w:rPr>
          <w:rFonts w:hint="eastAsia"/>
        </w:rPr>
        <w:t>征集用户</w:t>
      </w:r>
      <w:r w:rsidR="00D36702">
        <w:rPr>
          <w:rFonts w:hint="eastAsia"/>
        </w:rPr>
        <w:t>信息</w:t>
      </w:r>
      <w:r>
        <w:rPr>
          <w:rFonts w:hint="eastAsia"/>
        </w:rPr>
        <w:t>：年龄；性别；受教育水平；</w:t>
      </w:r>
      <w:r w:rsidRPr="009309E7">
        <w:rPr>
          <w:rFonts w:hint="eastAsia"/>
        </w:rPr>
        <w:t>惯用手</w:t>
      </w:r>
      <w:r>
        <w:rPr>
          <w:rFonts w:hint="eastAsia"/>
        </w:rPr>
        <w:t>；锻炼、喝咖啡、吸烟频率（每天、每周、每月、每年）；近一周是否饮酒；是否有脑部或手部的疾病史；近期是否在服用药品；</w:t>
      </w:r>
      <w:r>
        <w:tab/>
      </w:r>
      <w:r w:rsidR="00E11A26" w:rsidRPr="00E11A26">
        <w:rPr>
          <w:rFonts w:hint="eastAsia"/>
        </w:rPr>
        <w:t>收集这些全面的人口统计信息可以对数据进行更细致的分析。</w:t>
      </w:r>
      <w:r w:rsidR="0090392F">
        <w:rPr>
          <w:rFonts w:hint="eastAsia"/>
        </w:rPr>
        <w:t>数据</w:t>
      </w:r>
      <w:r w:rsidR="0090392F" w:rsidRPr="00D903F3">
        <w:rPr>
          <w:rFonts w:hint="eastAsia"/>
        </w:rPr>
        <w:t>有助于理解不同的因素如何影响健康个体的意图震颤</w:t>
      </w:r>
      <w:r w:rsidR="0059253A">
        <w:rPr>
          <w:rFonts w:hint="eastAsia"/>
        </w:rPr>
        <w:t>，</w:t>
      </w:r>
      <w:r w:rsidR="00003C82">
        <w:rPr>
          <w:rFonts w:hint="eastAsia"/>
        </w:rPr>
        <w:t>理解健康</w:t>
      </w:r>
      <w:r w:rsidR="00C42A64">
        <w:rPr>
          <w:rFonts w:hint="eastAsia"/>
        </w:rPr>
        <w:t>用户</w:t>
      </w:r>
      <w:r w:rsidR="0090392F" w:rsidRPr="00D903F3">
        <w:rPr>
          <w:rFonts w:hint="eastAsia"/>
        </w:rPr>
        <w:t>的</w:t>
      </w:r>
      <w:r w:rsidR="003A5F3B">
        <w:rPr>
          <w:rFonts w:hint="eastAsia"/>
        </w:rPr>
        <w:t>震颤</w:t>
      </w:r>
      <w:r w:rsidR="0090392F" w:rsidRPr="00D903F3">
        <w:rPr>
          <w:rFonts w:hint="eastAsia"/>
        </w:rPr>
        <w:t>特征</w:t>
      </w:r>
      <w:r w:rsidR="006E68F7">
        <w:rPr>
          <w:rFonts w:hint="eastAsia"/>
        </w:rPr>
        <w:t>，</w:t>
      </w:r>
      <w:r w:rsidR="00E11A26" w:rsidRPr="00E11A26">
        <w:rPr>
          <w:rFonts w:hint="eastAsia"/>
        </w:rPr>
        <w:t>还</w:t>
      </w:r>
      <w:r w:rsidR="00817944">
        <w:rPr>
          <w:rFonts w:hint="eastAsia"/>
        </w:rPr>
        <w:t>有助于</w:t>
      </w:r>
      <w:r w:rsidR="00E11A26" w:rsidRPr="00E11A26">
        <w:rPr>
          <w:rFonts w:hint="eastAsia"/>
        </w:rPr>
        <w:t>控制分析中潜在的混杂变量。</w:t>
      </w:r>
      <w:r w:rsidR="00E11A26">
        <w:rPr>
          <w:rFonts w:hint="eastAsia"/>
        </w:rPr>
        <w:t>本实验</w:t>
      </w:r>
      <w:r w:rsidR="00E11A26" w:rsidRPr="00E11A26">
        <w:rPr>
          <w:rFonts w:hint="eastAsia"/>
        </w:rPr>
        <w:t>确保所有参与者信息的隐私</w:t>
      </w:r>
      <w:r w:rsidR="00871EA3">
        <w:rPr>
          <w:rFonts w:hint="eastAsia"/>
        </w:rPr>
        <w:t>受到保护</w:t>
      </w:r>
      <w:r w:rsidR="00E11A26" w:rsidRPr="00E11A26">
        <w:rPr>
          <w:rFonts w:hint="eastAsia"/>
        </w:rPr>
        <w:t>，遵守人体研究的伦理准则。</w:t>
      </w:r>
    </w:p>
    <w:p w14:paraId="49EFB6BC" w14:textId="77777777" w:rsidR="004C4383" w:rsidRDefault="004C4383"/>
    <w:p w14:paraId="4D0ED2E4" w14:textId="212EF2F2" w:rsidR="0012316E" w:rsidRDefault="005B46C3">
      <w:r>
        <w:rPr>
          <w:rFonts w:hint="eastAsia"/>
        </w:rPr>
        <w:t>3</w:t>
      </w:r>
      <w:r w:rsidR="004C4383">
        <w:rPr>
          <w:rFonts w:hint="eastAsia"/>
        </w:rPr>
        <w:t>、</w:t>
      </w:r>
      <w:r w:rsidR="00633EAC">
        <w:rPr>
          <w:rFonts w:hint="eastAsia"/>
        </w:rPr>
        <w:t>实验设计：</w:t>
      </w:r>
    </w:p>
    <w:p w14:paraId="7334CBF2" w14:textId="74E13AF7" w:rsidR="0012316E" w:rsidRDefault="0012316E">
      <w:r>
        <w:tab/>
      </w:r>
      <w:r>
        <w:rPr>
          <w:rFonts w:hint="eastAsia"/>
        </w:rPr>
        <w:t>为了探究平面</w:t>
      </w:r>
      <w:proofErr w:type="gramStart"/>
      <w:r>
        <w:rPr>
          <w:rFonts w:hint="eastAsia"/>
        </w:rPr>
        <w:t>交互</w:t>
      </w:r>
      <w:r w:rsidRPr="00044223">
        <w:rPr>
          <w:rFonts w:hint="eastAsia"/>
        </w:rPr>
        <w:t>中</w:t>
      </w:r>
      <w:proofErr w:type="gramEnd"/>
      <w:r w:rsidRPr="00044223">
        <w:rPr>
          <w:rFonts w:hint="eastAsia"/>
        </w:rPr>
        <w:t>健康人群</w:t>
      </w:r>
      <w:r w:rsidR="00BD1031">
        <w:rPr>
          <w:rFonts w:hint="eastAsia"/>
        </w:rPr>
        <w:t>含有</w:t>
      </w:r>
      <w:r w:rsidR="00BD1031" w:rsidRPr="00044223">
        <w:rPr>
          <w:rFonts w:hint="eastAsia"/>
        </w:rPr>
        <w:t>意图</w:t>
      </w:r>
      <w:r w:rsidR="00BD1031">
        <w:rPr>
          <w:rFonts w:hint="eastAsia"/>
        </w:rPr>
        <w:t>的行为</w:t>
      </w:r>
      <w:r w:rsidR="00BD1031" w:rsidRPr="00044223">
        <w:rPr>
          <w:rFonts w:hint="eastAsia"/>
        </w:rPr>
        <w:t>震颤特征</w:t>
      </w:r>
      <w:r>
        <w:rPr>
          <w:rFonts w:hint="eastAsia"/>
        </w:rPr>
        <w:t>，</w:t>
      </w:r>
      <w:r w:rsidR="000026AD">
        <w:rPr>
          <w:rFonts w:hint="eastAsia"/>
        </w:rPr>
        <w:t>实验设计三种不同难度的交互任务，实验界面如图1所示。</w:t>
      </w:r>
      <w:r w:rsidR="000D0FC4">
        <w:rPr>
          <w:rFonts w:hint="eastAsia"/>
        </w:rPr>
        <w:t>用户任务目标为从</w:t>
      </w:r>
      <w:proofErr w:type="gramStart"/>
      <w:r w:rsidR="000D0FC4">
        <w:rPr>
          <w:rFonts w:hint="eastAsia"/>
        </w:rPr>
        <w:t>起始区</w:t>
      </w:r>
      <w:proofErr w:type="gramEnd"/>
      <w:r w:rsidR="000D0FC4">
        <w:rPr>
          <w:rFonts w:hint="eastAsia"/>
        </w:rPr>
        <w:t>出发</w:t>
      </w:r>
      <w:r w:rsidR="007A1EF1">
        <w:rPr>
          <w:rFonts w:hint="eastAsia"/>
        </w:rPr>
        <w:t>，</w:t>
      </w:r>
      <w:r w:rsidR="004216DB">
        <w:rPr>
          <w:rFonts w:hint="eastAsia"/>
        </w:rPr>
        <w:t>移动</w:t>
      </w:r>
      <w:r w:rsidR="007A1EF1">
        <w:rPr>
          <w:rFonts w:hint="eastAsia"/>
        </w:rPr>
        <w:t>到目标区</w:t>
      </w:r>
      <w:r w:rsidR="008E0265">
        <w:rPr>
          <w:rFonts w:hint="eastAsia"/>
        </w:rPr>
        <w:t>，交互任务分为了五个阶段：</w:t>
      </w:r>
    </w:p>
    <w:p w14:paraId="7ECCF240" w14:textId="012248F0" w:rsidR="00F32037" w:rsidRDefault="00F32037">
      <w:r>
        <w:tab/>
      </w:r>
      <w:r>
        <w:rPr>
          <w:rFonts w:hint="eastAsia"/>
        </w:rPr>
        <w:t>1：用户将手静止在桌面上</w:t>
      </w:r>
      <w:r w:rsidR="0035157F">
        <w:rPr>
          <w:rFonts w:hint="eastAsia"/>
        </w:rPr>
        <w:t>，保持7</w:t>
      </w:r>
      <w:r>
        <w:rPr>
          <w:rFonts w:hint="eastAsia"/>
        </w:rPr>
        <w:t>s静止</w:t>
      </w:r>
      <w:r w:rsidR="00FE47DF">
        <w:rPr>
          <w:rFonts w:hint="eastAsia"/>
        </w:rPr>
        <w:t>。</w:t>
      </w:r>
    </w:p>
    <w:p w14:paraId="707D0DE7" w14:textId="29B8C742" w:rsidR="00FE47DF" w:rsidRDefault="00FE47DF">
      <w:r>
        <w:tab/>
      </w:r>
      <w:r>
        <w:rPr>
          <w:rFonts w:hint="eastAsia"/>
        </w:rPr>
        <w:t>2：采集完成后，系统发出声音提示，用户将手抬起并将光标移动到起始区。</w:t>
      </w:r>
    </w:p>
    <w:p w14:paraId="30C10406" w14:textId="60556308" w:rsidR="00FE47DF" w:rsidRDefault="00FE47DF">
      <w:r>
        <w:tab/>
      </w:r>
      <w:r>
        <w:rPr>
          <w:rFonts w:hint="eastAsia"/>
        </w:rPr>
        <w:t>3：移动到</w:t>
      </w:r>
      <w:proofErr w:type="gramStart"/>
      <w:r>
        <w:rPr>
          <w:rFonts w:hint="eastAsia"/>
        </w:rPr>
        <w:t>起始区</w:t>
      </w:r>
      <w:proofErr w:type="gramEnd"/>
      <w:r>
        <w:rPr>
          <w:rFonts w:hint="eastAsia"/>
        </w:rPr>
        <w:t>后，系统发出声音提示，</w:t>
      </w:r>
      <w:r w:rsidR="0022075C">
        <w:rPr>
          <w:rFonts w:hint="eastAsia"/>
        </w:rPr>
        <w:t>用户将光标移动到目标区。</w:t>
      </w:r>
    </w:p>
    <w:p w14:paraId="3FD7B9A1" w14:textId="279251B8" w:rsidR="00776C6A" w:rsidRDefault="00776C6A">
      <w:r>
        <w:tab/>
      </w:r>
      <w:r>
        <w:rPr>
          <w:rFonts w:hint="eastAsia"/>
        </w:rPr>
        <w:t>4：用户保持手部静止</w:t>
      </w:r>
      <w:r w:rsidR="00840691">
        <w:rPr>
          <w:rFonts w:hint="eastAsia"/>
        </w:rPr>
        <w:t>7s</w:t>
      </w:r>
      <w:r>
        <w:rPr>
          <w:rFonts w:hint="eastAsia"/>
        </w:rPr>
        <w:t>，</w:t>
      </w:r>
      <w:r w:rsidR="00B86BBC">
        <w:rPr>
          <w:rFonts w:hint="eastAsia"/>
        </w:rPr>
        <w:t>系统高亮目标区提示</w:t>
      </w:r>
      <w:r w:rsidR="00031936">
        <w:rPr>
          <w:rFonts w:hint="eastAsia"/>
        </w:rPr>
        <w:t>。</w:t>
      </w:r>
    </w:p>
    <w:p w14:paraId="50E3972B" w14:textId="409565E3" w:rsidR="007B5222" w:rsidRDefault="002A0088" w:rsidP="007B5222">
      <w:r>
        <w:tab/>
      </w:r>
      <w:r>
        <w:rPr>
          <w:rFonts w:hint="eastAsia"/>
        </w:rPr>
        <w:t>5：采集完成后，系统发出声音提示，用户将手移动到非交互区。本轮任务完成。</w:t>
      </w:r>
    </w:p>
    <w:p w14:paraId="788747A2" w14:textId="77777777" w:rsidR="00633EAC" w:rsidRPr="00633EAC" w:rsidRDefault="00633EAC"/>
    <w:p w14:paraId="48AB10E6" w14:textId="69B5F1F0" w:rsidR="00107DB1" w:rsidRDefault="000D0317">
      <w:r>
        <w:object w:dxaOrig="28861" w:dyaOrig="16260" w14:anchorId="27BF80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pt;height:233.4pt" o:ole="">
            <v:imagedata r:id="rId6" o:title=""/>
          </v:shape>
          <o:OLEObject Type="Embed" ProgID="Visio.Drawing.15" ShapeID="_x0000_i1025" DrawAspect="Content" ObjectID="_1761725693" r:id="rId7"/>
        </w:object>
      </w:r>
    </w:p>
    <w:p w14:paraId="6A2B8DF3" w14:textId="77777777" w:rsidR="00E259AC" w:rsidRDefault="00E259AC" w:rsidP="00E259AC">
      <w:r>
        <w:tab/>
      </w:r>
    </w:p>
    <w:p w14:paraId="23F19B04" w14:textId="32D24060" w:rsidR="00E259AC" w:rsidRDefault="00E259AC" w:rsidP="00E259AC">
      <w:pPr>
        <w:ind w:firstLine="420"/>
      </w:pPr>
      <w:r>
        <w:rPr>
          <w:rFonts w:hint="eastAsia"/>
        </w:rPr>
        <w:t>实验征集10名用户，为了降低用户熟练</w:t>
      </w:r>
      <w:proofErr w:type="gramStart"/>
      <w:r>
        <w:rPr>
          <w:rFonts w:hint="eastAsia"/>
        </w:rPr>
        <w:t>度带来</w:t>
      </w:r>
      <w:proofErr w:type="gramEnd"/>
      <w:r>
        <w:rPr>
          <w:rFonts w:hint="eastAsia"/>
        </w:rPr>
        <w:t>的影响</w:t>
      </w:r>
      <w:r w:rsidRPr="00257CAD">
        <w:rPr>
          <w:rFonts w:hint="eastAsia"/>
        </w:rPr>
        <w:t>，任务顺序采用拉丁方设计。</w:t>
      </w:r>
      <w:r>
        <w:rPr>
          <w:rFonts w:hint="eastAsia"/>
        </w:rPr>
        <w:t>每名用户需要参与3个不同的目标区宽度的任务，每个任务有3个block，用户每个block中需要执行10次，共10x3x</w:t>
      </w:r>
      <w:r>
        <w:t>3x10=900</w:t>
      </w:r>
      <w:r>
        <w:rPr>
          <w:rFonts w:hint="eastAsia"/>
        </w:rPr>
        <w:t>条数据，每一条数据均包含用户</w:t>
      </w:r>
      <w:proofErr w:type="gramStart"/>
      <w:r>
        <w:rPr>
          <w:rFonts w:hint="eastAsia"/>
        </w:rPr>
        <w:t>将手静置</w:t>
      </w:r>
      <w:proofErr w:type="gramEnd"/>
      <w:r>
        <w:rPr>
          <w:rFonts w:hint="eastAsia"/>
        </w:rPr>
        <w:t>、交互、目标区维持的信息。</w:t>
      </w:r>
      <w:r w:rsidR="000021D9">
        <w:rPr>
          <w:rFonts w:hint="eastAsia"/>
        </w:rPr>
        <w:t>每个任务</w:t>
      </w:r>
      <w:r w:rsidR="00A913CD">
        <w:rPr>
          <w:rFonts w:hint="eastAsia"/>
        </w:rPr>
        <w:t>间隙</w:t>
      </w:r>
      <w:r w:rsidR="007D4018">
        <w:rPr>
          <w:rFonts w:hint="eastAsia"/>
        </w:rPr>
        <w:t>，用户</w:t>
      </w:r>
      <w:r w:rsidR="000021D9">
        <w:rPr>
          <w:rFonts w:hint="eastAsia"/>
        </w:rPr>
        <w:t>休息五分钟，</w:t>
      </w:r>
      <w:r w:rsidR="003824C1">
        <w:rPr>
          <w:rFonts w:hint="eastAsia"/>
        </w:rPr>
        <w:t>避免疲劳的累计</w:t>
      </w:r>
      <w:r w:rsidR="00596E1A">
        <w:rPr>
          <w:rFonts w:hint="eastAsia"/>
        </w:rPr>
        <w:t>。</w:t>
      </w:r>
    </w:p>
    <w:p w14:paraId="42B67EB0" w14:textId="2B7EBF6A" w:rsidR="008C152B" w:rsidRDefault="008B41D6" w:rsidP="00E259AC">
      <w:pPr>
        <w:ind w:firstLine="420"/>
      </w:pPr>
      <w:r>
        <w:rPr>
          <w:rFonts w:hint="eastAsia"/>
        </w:rPr>
        <w:t>执行</w:t>
      </w:r>
      <w:proofErr w:type="gramStart"/>
      <w:r>
        <w:rPr>
          <w:rFonts w:hint="eastAsia"/>
        </w:rPr>
        <w:t>完每个</w:t>
      </w:r>
      <w:proofErr w:type="gramEnd"/>
      <w:r>
        <w:rPr>
          <w:rFonts w:hint="eastAsia"/>
        </w:rPr>
        <w:t>不同的目标区宽度的任务后，用户需要填写</w:t>
      </w:r>
      <w:proofErr w:type="spellStart"/>
      <w:r>
        <w:rPr>
          <w:rFonts w:hint="eastAsia"/>
        </w:rPr>
        <w:t>nas</w:t>
      </w:r>
      <w:r>
        <w:t>a-tlx</w:t>
      </w:r>
      <w:proofErr w:type="spellEnd"/>
      <w:r>
        <w:rPr>
          <w:rFonts w:hint="eastAsia"/>
        </w:rPr>
        <w:t>量表进行</w:t>
      </w:r>
      <w:r w:rsidR="00DC59F8">
        <w:rPr>
          <w:rFonts w:hint="eastAsia"/>
        </w:rPr>
        <w:t>打分</w:t>
      </w:r>
      <w:r w:rsidR="00386898">
        <w:rPr>
          <w:rFonts w:hint="eastAsia"/>
        </w:rPr>
        <w:t>，</w:t>
      </w:r>
      <w:r w:rsidR="006E100A">
        <w:rPr>
          <w:rFonts w:hint="eastAsia"/>
        </w:rPr>
        <w:t>目的在于可以通过用户的负担尤其是脑力需求</w:t>
      </w:r>
      <w:r w:rsidR="0091548B">
        <w:rPr>
          <w:rFonts w:hint="eastAsia"/>
        </w:rPr>
        <w:t>分析用户的交互</w:t>
      </w:r>
      <w:r w:rsidR="002F5025">
        <w:rPr>
          <w:rFonts w:hint="eastAsia"/>
        </w:rPr>
        <w:t>意图，体力需求可以分析</w:t>
      </w:r>
      <w:r w:rsidR="009F352E">
        <w:rPr>
          <w:rFonts w:hint="eastAsia"/>
        </w:rPr>
        <w:t>用户的震颤特征</w:t>
      </w:r>
      <w:r>
        <w:rPr>
          <w:rFonts w:hint="eastAsia"/>
        </w:rPr>
        <w:t>。</w:t>
      </w:r>
    </w:p>
    <w:p w14:paraId="4286B5C6" w14:textId="5440FAC7" w:rsidR="004F121F" w:rsidRDefault="004F121F" w:rsidP="00E259AC">
      <w:pPr>
        <w:ind w:firstLine="420"/>
      </w:pPr>
    </w:p>
    <w:p w14:paraId="01A9730B" w14:textId="77777777" w:rsidR="004F121F" w:rsidRDefault="004F121F" w:rsidP="00E259AC">
      <w:pPr>
        <w:ind w:firstLine="420"/>
      </w:pPr>
    </w:p>
    <w:p w14:paraId="2CCD1722" w14:textId="5CEAC61D" w:rsidR="00E259AC" w:rsidRPr="006A7B74" w:rsidRDefault="009C19D9" w:rsidP="00E259AC">
      <w:r>
        <w:rPr>
          <w:rFonts w:hint="eastAsia"/>
        </w:rPr>
        <w:lastRenderedPageBreak/>
        <w:t>4、</w:t>
      </w:r>
      <w:r w:rsidR="00E259AC">
        <w:rPr>
          <w:rFonts w:hint="eastAsia"/>
        </w:rPr>
        <w:t>实验变量：</w:t>
      </w:r>
    </w:p>
    <w:p w14:paraId="21FE1DE1" w14:textId="32CB963A" w:rsidR="00E259AC" w:rsidRPr="00E259AC" w:rsidRDefault="00E259AC" w:rsidP="00E259AC">
      <w:pPr>
        <w:ind w:firstLine="420"/>
      </w:pPr>
      <w:r>
        <w:rPr>
          <w:rFonts w:hint="eastAsia"/>
        </w:rPr>
        <w:t>目标区宽度W：手转动角度2°、6°、12°（难度指数ID分别为：5.67、4.14、3.22）。</w:t>
      </w:r>
    </w:p>
    <w:p w14:paraId="416403EF" w14:textId="34F7BCB8" w:rsidR="00FB53B2" w:rsidRPr="00E259AC" w:rsidRDefault="00FB53B2" w:rsidP="001D178C">
      <w:pPr>
        <w:ind w:firstLine="420"/>
      </w:pPr>
    </w:p>
    <w:p w14:paraId="3832F77C" w14:textId="77777777" w:rsidR="0080413A" w:rsidRDefault="0080413A" w:rsidP="0080413A">
      <w:r>
        <w:rPr>
          <w:rFonts w:hint="eastAsia"/>
        </w:rPr>
        <w:t>5、数据收集</w:t>
      </w:r>
    </w:p>
    <w:p w14:paraId="164D3068" w14:textId="77777777" w:rsidR="0080413A" w:rsidRDefault="0080413A" w:rsidP="0080413A">
      <w:r>
        <w:tab/>
      </w:r>
      <w:r w:rsidRPr="005B2BE6">
        <w:rPr>
          <w:rFonts w:hint="eastAsia"/>
        </w:rPr>
        <w:t>数据收集收集每个任务中的陀螺仪和加速度计数据。</w:t>
      </w:r>
    </w:p>
    <w:p w14:paraId="2A46CFE3" w14:textId="0C6D6BB6" w:rsidR="0080413A" w:rsidRDefault="003926FC" w:rsidP="00CA0AB2">
      <w:pPr>
        <w:ind w:firstLine="420"/>
      </w:pPr>
      <w:r>
        <w:rPr>
          <w:rFonts w:hint="eastAsia"/>
        </w:rPr>
        <w:t>记录</w:t>
      </w:r>
      <w:r w:rsidR="00891E4C">
        <w:rPr>
          <w:rFonts w:hint="eastAsia"/>
        </w:rPr>
        <w:t>实验流程</w:t>
      </w:r>
      <w:r>
        <w:rPr>
          <w:rFonts w:hint="eastAsia"/>
        </w:rPr>
        <w:t>区域的</w:t>
      </w:r>
      <w:r w:rsidR="00891E4C">
        <w:rPr>
          <w:rFonts w:hint="eastAsia"/>
        </w:rPr>
        <w:t>各个</w:t>
      </w:r>
      <w:r>
        <w:rPr>
          <w:rFonts w:hint="eastAsia"/>
        </w:rPr>
        <w:t>时间戳，持续时间。</w:t>
      </w:r>
    </w:p>
    <w:p w14:paraId="79A20397" w14:textId="77777777" w:rsidR="0080413A" w:rsidRDefault="0080413A" w:rsidP="0080413A">
      <w:pPr>
        <w:ind w:firstLine="420"/>
      </w:pPr>
    </w:p>
    <w:p w14:paraId="5770A6AC" w14:textId="77777777" w:rsidR="0080413A" w:rsidRDefault="0080413A" w:rsidP="0080413A">
      <w:r>
        <w:rPr>
          <w:rFonts w:hint="eastAsia"/>
        </w:rPr>
        <w:t>6、数据分析</w:t>
      </w:r>
    </w:p>
    <w:p w14:paraId="17B70734" w14:textId="70217202" w:rsidR="0080413A" w:rsidRDefault="0080413A" w:rsidP="0080413A">
      <w:r>
        <w:tab/>
      </w:r>
      <w:r w:rsidRPr="0058115A">
        <w:rPr>
          <w:rFonts w:hint="eastAsia"/>
        </w:rPr>
        <w:t>分析震颤的频率、振幅</w:t>
      </w:r>
      <w:r w:rsidR="003C2A12">
        <w:rPr>
          <w:rFonts w:hint="eastAsia"/>
        </w:rPr>
        <w:t>等</w:t>
      </w:r>
      <w:r w:rsidRPr="0058115A">
        <w:rPr>
          <w:rFonts w:hint="eastAsia"/>
        </w:rPr>
        <w:t>数据。</w:t>
      </w:r>
    </w:p>
    <w:p w14:paraId="639C0CE3" w14:textId="5C76D16D" w:rsidR="0080413A" w:rsidRDefault="0080413A" w:rsidP="0080413A">
      <w:pPr>
        <w:ind w:firstLine="420"/>
      </w:pPr>
      <w:r w:rsidRPr="0058115A">
        <w:rPr>
          <w:rFonts w:hint="eastAsia"/>
        </w:rPr>
        <w:t>评估健康个体在任务执行过程中意图震颤</w:t>
      </w:r>
      <w:r w:rsidR="00A85AFE">
        <w:rPr>
          <w:rFonts w:hint="eastAsia"/>
        </w:rPr>
        <w:t>特征与</w:t>
      </w:r>
      <w:r w:rsidRPr="0058115A">
        <w:rPr>
          <w:rFonts w:hint="eastAsia"/>
        </w:rPr>
        <w:t>性质。</w:t>
      </w:r>
    </w:p>
    <w:p w14:paraId="7EC0A1B8" w14:textId="77777777" w:rsidR="004047AC" w:rsidRDefault="004047AC" w:rsidP="0080413A">
      <w:pPr>
        <w:ind w:firstLine="420"/>
      </w:pPr>
    </w:p>
    <w:p w14:paraId="74A746BD" w14:textId="77777777" w:rsidR="0080413A" w:rsidRDefault="0080413A" w:rsidP="0080413A">
      <w:r>
        <w:rPr>
          <w:rFonts w:hint="eastAsia"/>
        </w:rPr>
        <w:t>7、伦理考虑</w:t>
      </w:r>
    </w:p>
    <w:p w14:paraId="5051BE8A" w14:textId="77777777" w:rsidR="0080413A" w:rsidRDefault="0080413A" w:rsidP="0080413A">
      <w:pPr>
        <w:ind w:leftChars="200" w:left="420"/>
      </w:pPr>
      <w:r w:rsidRPr="005D084A">
        <w:rPr>
          <w:rFonts w:hint="eastAsia"/>
        </w:rPr>
        <w:t>伦理考虑：获得参与者的知情同意。</w:t>
      </w:r>
    </w:p>
    <w:p w14:paraId="6B0793F7" w14:textId="41CD3822" w:rsidR="0080413A" w:rsidRDefault="0080413A" w:rsidP="0080413A">
      <w:pPr>
        <w:ind w:leftChars="200" w:left="420"/>
      </w:pPr>
      <w:r w:rsidRPr="005D084A">
        <w:rPr>
          <w:rFonts w:hint="eastAsia"/>
        </w:rPr>
        <w:t>确保数据的隐私和机密性。</w:t>
      </w:r>
    </w:p>
    <w:p w14:paraId="78EF4A30" w14:textId="77777777" w:rsidR="00635146" w:rsidRDefault="00635146" w:rsidP="0080413A">
      <w:pPr>
        <w:ind w:leftChars="200" w:left="420"/>
      </w:pPr>
    </w:p>
    <w:p w14:paraId="1CC450C9" w14:textId="77777777" w:rsidR="0080413A" w:rsidRDefault="0080413A" w:rsidP="0080413A">
      <w:r>
        <w:rPr>
          <w:rFonts w:hint="eastAsia"/>
        </w:rPr>
        <w:t>8、</w:t>
      </w:r>
      <w:r w:rsidRPr="00BA7574">
        <w:rPr>
          <w:rFonts w:hint="eastAsia"/>
        </w:rPr>
        <w:t>结论</w:t>
      </w:r>
    </w:p>
    <w:p w14:paraId="325BF1C8" w14:textId="47701D1C" w:rsidR="0080413A" w:rsidRDefault="0080413A" w:rsidP="0080413A">
      <w:pPr>
        <w:ind w:firstLine="420"/>
      </w:pPr>
      <w:r w:rsidRPr="00BA7574">
        <w:rPr>
          <w:rFonts w:hint="eastAsia"/>
        </w:rPr>
        <w:t>本研究旨在深入了解健康</w:t>
      </w:r>
      <w:r w:rsidR="00EC35F2">
        <w:rPr>
          <w:rFonts w:hint="eastAsia"/>
        </w:rPr>
        <w:t>人</w:t>
      </w:r>
      <w:r w:rsidR="008A7AC0">
        <w:rPr>
          <w:rFonts w:hint="eastAsia"/>
        </w:rPr>
        <w:t>含有</w:t>
      </w:r>
      <w:r w:rsidR="008A7AC0" w:rsidRPr="00044223">
        <w:rPr>
          <w:rFonts w:hint="eastAsia"/>
        </w:rPr>
        <w:t>意图</w:t>
      </w:r>
      <w:r w:rsidR="008A7AC0">
        <w:rPr>
          <w:rFonts w:hint="eastAsia"/>
        </w:rPr>
        <w:t>的行为</w:t>
      </w:r>
      <w:r w:rsidR="008A7AC0" w:rsidRPr="00044223">
        <w:rPr>
          <w:rFonts w:hint="eastAsia"/>
        </w:rPr>
        <w:t>震颤特征</w:t>
      </w:r>
      <w:r w:rsidRPr="00BA7574">
        <w:rPr>
          <w:rFonts w:hint="eastAsia"/>
        </w:rPr>
        <w:t>。</w:t>
      </w:r>
    </w:p>
    <w:p w14:paraId="1F0FB0F8" w14:textId="4C1ACCFD" w:rsidR="00FB53B2" w:rsidRDefault="00FB53B2" w:rsidP="001D178C">
      <w:pPr>
        <w:ind w:firstLine="420"/>
      </w:pPr>
    </w:p>
    <w:p w14:paraId="3B36F03C" w14:textId="45AAFDF8" w:rsidR="004D6E39" w:rsidRDefault="004D6E39" w:rsidP="001D178C">
      <w:pPr>
        <w:ind w:firstLine="420"/>
      </w:pPr>
    </w:p>
    <w:p w14:paraId="4BDDFA92" w14:textId="1302AA9C" w:rsidR="004D6E39" w:rsidRDefault="004D6E39" w:rsidP="004D6E39">
      <w:r>
        <w:rPr>
          <w:rFonts w:hint="eastAsia"/>
        </w:rPr>
        <w:t>9、补充</w:t>
      </w:r>
    </w:p>
    <w:p w14:paraId="236F980F" w14:textId="7804F533" w:rsidR="00AE60CE" w:rsidRDefault="004D6E39" w:rsidP="004D6E39">
      <w:r>
        <w:tab/>
      </w:r>
      <w:r>
        <w:rPr>
          <w:rFonts w:hint="eastAsia"/>
        </w:rPr>
        <w:t>实验</w:t>
      </w:r>
      <w:r w:rsidR="006452AB">
        <w:rPr>
          <w:rFonts w:hint="eastAsia"/>
        </w:rPr>
        <w:t>采集</w:t>
      </w:r>
      <w:r>
        <w:rPr>
          <w:rFonts w:hint="eastAsia"/>
        </w:rPr>
        <w:t>设备由</w:t>
      </w:r>
      <w:r w:rsidR="00633B5B">
        <w:rPr>
          <w:rFonts w:hint="eastAsia"/>
        </w:rPr>
        <w:t>处理单元、无线传输单元和</w:t>
      </w:r>
      <w:r>
        <w:rPr>
          <w:rFonts w:hint="eastAsia"/>
        </w:rPr>
        <w:t>两个IMU组成</w:t>
      </w:r>
      <w:r w:rsidR="00444965">
        <w:rPr>
          <w:rFonts w:hint="eastAsia"/>
        </w:rPr>
        <w:t>，</w:t>
      </w:r>
      <w:r w:rsidR="00AE4924">
        <w:rPr>
          <w:rFonts w:hint="eastAsia"/>
        </w:rPr>
        <w:t>将IMU佩戴在手背与手指上，如图2所示。</w:t>
      </w:r>
      <w:r w:rsidR="0010625A">
        <w:rPr>
          <w:rFonts w:hint="eastAsia"/>
        </w:rPr>
        <w:t>采集两个IMU的加速度、角速度</w:t>
      </w:r>
      <w:r w:rsidR="001A483E">
        <w:rPr>
          <w:rFonts w:hint="eastAsia"/>
        </w:rPr>
        <w:t>，记录每条数据的时间戳</w:t>
      </w:r>
      <w:r w:rsidR="00AE60CE">
        <w:rPr>
          <w:rFonts w:hint="eastAsia"/>
        </w:rPr>
        <w:t>，采样率为220hz。</w:t>
      </w:r>
    </w:p>
    <w:p w14:paraId="713F9CE3" w14:textId="208A3917" w:rsidR="00967D2A" w:rsidRDefault="00967D2A" w:rsidP="004D6E39">
      <w:r>
        <w:tab/>
      </w:r>
      <w:r>
        <w:rPr>
          <w:rFonts w:hint="eastAsia"/>
        </w:rPr>
        <w:t>系统根据手背IMU进行光标控制，</w:t>
      </w:r>
      <w:r w:rsidR="00C82CD6">
        <w:rPr>
          <w:rFonts w:hint="eastAsia"/>
        </w:rPr>
        <w:t>手掌</w:t>
      </w:r>
      <w:r>
        <w:rPr>
          <w:rFonts w:hint="eastAsia"/>
        </w:rPr>
        <w:t>俯仰对应</w:t>
      </w:r>
      <w:r w:rsidR="00F66A71">
        <w:rPr>
          <w:rFonts w:hint="eastAsia"/>
        </w:rPr>
        <w:t>光标</w:t>
      </w:r>
      <w:r>
        <w:rPr>
          <w:rFonts w:hint="eastAsia"/>
        </w:rPr>
        <w:t>上下移动，</w:t>
      </w:r>
      <w:r w:rsidR="00D371E3">
        <w:rPr>
          <w:rFonts w:hint="eastAsia"/>
        </w:rPr>
        <w:t>手掌</w:t>
      </w:r>
      <w:r w:rsidR="002A1E50">
        <w:rPr>
          <w:rFonts w:hint="eastAsia"/>
        </w:rPr>
        <w:t>绕手掌</w:t>
      </w:r>
      <w:r w:rsidR="005045A0">
        <w:rPr>
          <w:rFonts w:hint="eastAsia"/>
        </w:rPr>
        <w:t>所在平面的</w:t>
      </w:r>
      <w:r w:rsidR="002A1E50">
        <w:rPr>
          <w:rFonts w:hint="eastAsia"/>
        </w:rPr>
        <w:t>法向量进行</w:t>
      </w:r>
      <w:r>
        <w:rPr>
          <w:rFonts w:hint="eastAsia"/>
        </w:rPr>
        <w:t>偏航</w:t>
      </w:r>
      <w:r w:rsidR="002A1E50">
        <w:rPr>
          <w:rFonts w:hint="eastAsia"/>
        </w:rPr>
        <w:t>转动</w:t>
      </w:r>
      <w:r w:rsidR="00C87BB0">
        <w:rPr>
          <w:rFonts w:hint="eastAsia"/>
        </w:rPr>
        <w:t>对应光标左右移动</w:t>
      </w:r>
      <w:r w:rsidR="009F1979">
        <w:rPr>
          <w:rFonts w:hint="eastAsia"/>
        </w:rPr>
        <w:t>，食指指尖IMU</w:t>
      </w:r>
      <w:r w:rsidR="001051AA">
        <w:rPr>
          <w:rFonts w:hint="eastAsia"/>
        </w:rPr>
        <w:t>不进行功能控制</w:t>
      </w:r>
      <w:r w:rsidR="009F1979">
        <w:rPr>
          <w:rFonts w:hint="eastAsia"/>
        </w:rPr>
        <w:t>。</w:t>
      </w:r>
    </w:p>
    <w:p w14:paraId="6857D073" w14:textId="3F554F84" w:rsidR="004D6E39" w:rsidRDefault="00AE4924" w:rsidP="00885B75">
      <w:pPr>
        <w:jc w:val="center"/>
      </w:pPr>
      <w:r>
        <w:rPr>
          <w:noProof/>
        </w:rPr>
        <w:drawing>
          <wp:inline distT="0" distB="0" distL="0" distR="0" wp14:anchorId="6FF41F18" wp14:editId="4F011AC3">
            <wp:extent cx="3190352" cy="194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202" cy="194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55C4" w14:textId="448DB3D5" w:rsidR="00470CF8" w:rsidRDefault="00470CF8" w:rsidP="00470CF8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采集设备图</w:t>
      </w:r>
    </w:p>
    <w:p w14:paraId="0B38CCBF" w14:textId="3A828FEC" w:rsidR="004E55BF" w:rsidRDefault="008A2AB7" w:rsidP="004E55BF">
      <w:r>
        <w:rPr>
          <w:rFonts w:hint="eastAsia"/>
        </w:rPr>
        <w:t>10、实验数据的时间</w:t>
      </w:r>
    </w:p>
    <w:p w14:paraId="3DD8173E" w14:textId="7840E61D" w:rsidR="003719E2" w:rsidRDefault="003719E2" w:rsidP="004E55BF">
      <w:r>
        <w:tab/>
      </w:r>
      <w:r w:rsidR="0045169A">
        <w:rPr>
          <w:rFonts w:hint="eastAsia"/>
        </w:rPr>
        <w:t>经过多次试验任务的测试，</w:t>
      </w:r>
      <w:r w:rsidR="00AC4709">
        <w:rPr>
          <w:rFonts w:hint="eastAsia"/>
        </w:rPr>
        <w:t>一次任务中，各个阶段采集到的时间为：</w:t>
      </w:r>
    </w:p>
    <w:p w14:paraId="6CC8D427" w14:textId="4CE0BC95" w:rsidR="00AC4709" w:rsidRDefault="00AC4709" w:rsidP="004E55BF">
      <w:r>
        <w:tab/>
      </w:r>
      <w:r>
        <w:tab/>
      </w:r>
      <w:r>
        <w:rPr>
          <w:rFonts w:hint="eastAsia"/>
        </w:rPr>
        <w:t>在非交互区，用户将手放在桌面上：</w:t>
      </w:r>
      <w:r>
        <w:tab/>
      </w:r>
      <w:r>
        <w:rPr>
          <w:rFonts w:hint="eastAsia"/>
        </w:rPr>
        <w:t>7s</w:t>
      </w:r>
    </w:p>
    <w:p w14:paraId="10FF1C9C" w14:textId="2BB155D1" w:rsidR="00AC4709" w:rsidRDefault="00AC4709" w:rsidP="004E55BF">
      <w:r>
        <w:tab/>
      </w:r>
      <w:r>
        <w:tab/>
      </w:r>
      <w:r>
        <w:rPr>
          <w:rFonts w:hint="eastAsia"/>
        </w:rPr>
        <w:t>交互区，用户执行交互任务：</w:t>
      </w:r>
      <w:r>
        <w:tab/>
      </w:r>
      <w:r>
        <w:tab/>
      </w:r>
      <w:r>
        <w:tab/>
      </w:r>
      <w:r>
        <w:rPr>
          <w:rFonts w:hint="eastAsia"/>
        </w:rPr>
        <w:t>mean</w:t>
      </w:r>
      <w:r>
        <w:t xml:space="preserve"> = </w:t>
      </w:r>
      <w:r>
        <w:rPr>
          <w:rFonts w:hint="eastAsia"/>
        </w:rPr>
        <w:t>3.8s，v</w:t>
      </w:r>
      <w:r>
        <w:t>ar = 1.15</w:t>
      </w:r>
    </w:p>
    <w:p w14:paraId="4D360C77" w14:textId="0F7EDC5E" w:rsidR="00CB5D5E" w:rsidRPr="00AE4924" w:rsidRDefault="00CB5D5E" w:rsidP="004E55BF">
      <w:r>
        <w:tab/>
      </w:r>
      <w:r>
        <w:tab/>
      </w:r>
      <w:r>
        <w:rPr>
          <w:rFonts w:hint="eastAsia"/>
        </w:rPr>
        <w:t>在目标区，用户在空中维持手势：</w:t>
      </w:r>
      <w:r>
        <w:tab/>
      </w:r>
      <w:r>
        <w:tab/>
      </w:r>
      <w:r>
        <w:rPr>
          <w:rFonts w:hint="eastAsia"/>
        </w:rPr>
        <w:t>7s</w:t>
      </w:r>
    </w:p>
    <w:sectPr w:rsidR="00CB5D5E" w:rsidRPr="00AE4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B92AD" w14:textId="77777777" w:rsidR="00BE7801" w:rsidRDefault="00BE7801" w:rsidP="0085553D">
      <w:r>
        <w:separator/>
      </w:r>
    </w:p>
  </w:endnote>
  <w:endnote w:type="continuationSeparator" w:id="0">
    <w:p w14:paraId="3275F02B" w14:textId="77777777" w:rsidR="00BE7801" w:rsidRDefault="00BE7801" w:rsidP="0085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B7A9A" w14:textId="77777777" w:rsidR="00BE7801" w:rsidRDefault="00BE7801" w:rsidP="0085553D">
      <w:r>
        <w:separator/>
      </w:r>
    </w:p>
  </w:footnote>
  <w:footnote w:type="continuationSeparator" w:id="0">
    <w:p w14:paraId="22747237" w14:textId="77777777" w:rsidR="00BE7801" w:rsidRDefault="00BE7801" w:rsidP="00855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C2"/>
    <w:rsid w:val="000021D9"/>
    <w:rsid w:val="000026AD"/>
    <w:rsid w:val="00003C82"/>
    <w:rsid w:val="00015FDB"/>
    <w:rsid w:val="000309EE"/>
    <w:rsid w:val="00031936"/>
    <w:rsid w:val="00044223"/>
    <w:rsid w:val="0005660E"/>
    <w:rsid w:val="00067920"/>
    <w:rsid w:val="00072860"/>
    <w:rsid w:val="000A4C38"/>
    <w:rsid w:val="000D0317"/>
    <w:rsid w:val="000D0FC4"/>
    <w:rsid w:val="000D4B58"/>
    <w:rsid w:val="000F2B95"/>
    <w:rsid w:val="00100A60"/>
    <w:rsid w:val="001051AA"/>
    <w:rsid w:val="0010625A"/>
    <w:rsid w:val="00107DB1"/>
    <w:rsid w:val="00113F9A"/>
    <w:rsid w:val="00120434"/>
    <w:rsid w:val="0012316E"/>
    <w:rsid w:val="00141B89"/>
    <w:rsid w:val="001606A1"/>
    <w:rsid w:val="001719E4"/>
    <w:rsid w:val="00186FAE"/>
    <w:rsid w:val="001A22F0"/>
    <w:rsid w:val="001A483E"/>
    <w:rsid w:val="001B2EEB"/>
    <w:rsid w:val="001D178C"/>
    <w:rsid w:val="001F4715"/>
    <w:rsid w:val="0022075C"/>
    <w:rsid w:val="00251D0F"/>
    <w:rsid w:val="00257CAD"/>
    <w:rsid w:val="002A0088"/>
    <w:rsid w:val="002A1E50"/>
    <w:rsid w:val="002A44B0"/>
    <w:rsid w:val="002B15FC"/>
    <w:rsid w:val="002F0CA7"/>
    <w:rsid w:val="002F3149"/>
    <w:rsid w:val="002F5025"/>
    <w:rsid w:val="003406C4"/>
    <w:rsid w:val="003441B2"/>
    <w:rsid w:val="0035157F"/>
    <w:rsid w:val="003719E2"/>
    <w:rsid w:val="00373513"/>
    <w:rsid w:val="003824C1"/>
    <w:rsid w:val="00386898"/>
    <w:rsid w:val="003926FC"/>
    <w:rsid w:val="003A5F3B"/>
    <w:rsid w:val="003C2A12"/>
    <w:rsid w:val="003C6BFB"/>
    <w:rsid w:val="003F5260"/>
    <w:rsid w:val="004047AC"/>
    <w:rsid w:val="00410EDA"/>
    <w:rsid w:val="00412A3D"/>
    <w:rsid w:val="004216DB"/>
    <w:rsid w:val="00427A0D"/>
    <w:rsid w:val="00444965"/>
    <w:rsid w:val="0045169A"/>
    <w:rsid w:val="004700E3"/>
    <w:rsid w:val="00470CF8"/>
    <w:rsid w:val="004B5314"/>
    <w:rsid w:val="004B6FB3"/>
    <w:rsid w:val="004C4383"/>
    <w:rsid w:val="004C52E4"/>
    <w:rsid w:val="004D05B2"/>
    <w:rsid w:val="004D6E39"/>
    <w:rsid w:val="004E55BF"/>
    <w:rsid w:val="004E663C"/>
    <w:rsid w:val="004F121F"/>
    <w:rsid w:val="005045A0"/>
    <w:rsid w:val="00567742"/>
    <w:rsid w:val="0059253A"/>
    <w:rsid w:val="00596E1A"/>
    <w:rsid w:val="005B46C3"/>
    <w:rsid w:val="00633B5B"/>
    <w:rsid w:val="00633EAC"/>
    <w:rsid w:val="00635146"/>
    <w:rsid w:val="006452AB"/>
    <w:rsid w:val="00676F1D"/>
    <w:rsid w:val="0067794D"/>
    <w:rsid w:val="006A7B74"/>
    <w:rsid w:val="006E100A"/>
    <w:rsid w:val="006E68F7"/>
    <w:rsid w:val="00700C93"/>
    <w:rsid w:val="00730565"/>
    <w:rsid w:val="0073267E"/>
    <w:rsid w:val="007511E7"/>
    <w:rsid w:val="00775DAF"/>
    <w:rsid w:val="00776C6A"/>
    <w:rsid w:val="00792379"/>
    <w:rsid w:val="007A0798"/>
    <w:rsid w:val="007A1EF1"/>
    <w:rsid w:val="007B4E5F"/>
    <w:rsid w:val="007B5222"/>
    <w:rsid w:val="007B5800"/>
    <w:rsid w:val="007D4018"/>
    <w:rsid w:val="007E20C2"/>
    <w:rsid w:val="0080413A"/>
    <w:rsid w:val="00804772"/>
    <w:rsid w:val="00817475"/>
    <w:rsid w:val="00817944"/>
    <w:rsid w:val="0082207D"/>
    <w:rsid w:val="008332F7"/>
    <w:rsid w:val="00840691"/>
    <w:rsid w:val="0085553D"/>
    <w:rsid w:val="008578DA"/>
    <w:rsid w:val="00860948"/>
    <w:rsid w:val="00871EA3"/>
    <w:rsid w:val="00880FC4"/>
    <w:rsid w:val="00885B75"/>
    <w:rsid w:val="00891E4C"/>
    <w:rsid w:val="008A2AB7"/>
    <w:rsid w:val="008A7AC0"/>
    <w:rsid w:val="008B41D6"/>
    <w:rsid w:val="008B7405"/>
    <w:rsid w:val="008C152B"/>
    <w:rsid w:val="008D50F6"/>
    <w:rsid w:val="008E0265"/>
    <w:rsid w:val="0090392F"/>
    <w:rsid w:val="00907A8F"/>
    <w:rsid w:val="00910A16"/>
    <w:rsid w:val="0091548B"/>
    <w:rsid w:val="00921B6F"/>
    <w:rsid w:val="00923261"/>
    <w:rsid w:val="009638F9"/>
    <w:rsid w:val="00967D2A"/>
    <w:rsid w:val="009764C5"/>
    <w:rsid w:val="00977121"/>
    <w:rsid w:val="009C19D9"/>
    <w:rsid w:val="009C7358"/>
    <w:rsid w:val="009F1979"/>
    <w:rsid w:val="009F352E"/>
    <w:rsid w:val="00A41533"/>
    <w:rsid w:val="00A45054"/>
    <w:rsid w:val="00A63019"/>
    <w:rsid w:val="00A83115"/>
    <w:rsid w:val="00A85AFE"/>
    <w:rsid w:val="00A913CD"/>
    <w:rsid w:val="00AA75FE"/>
    <w:rsid w:val="00AC4709"/>
    <w:rsid w:val="00AC6578"/>
    <w:rsid w:val="00AD2B8A"/>
    <w:rsid w:val="00AE4924"/>
    <w:rsid w:val="00AE60CE"/>
    <w:rsid w:val="00B10D9B"/>
    <w:rsid w:val="00B30ECC"/>
    <w:rsid w:val="00B5012D"/>
    <w:rsid w:val="00B71EFF"/>
    <w:rsid w:val="00B86BBC"/>
    <w:rsid w:val="00BC0E60"/>
    <w:rsid w:val="00BD1031"/>
    <w:rsid w:val="00BE5F98"/>
    <w:rsid w:val="00BE7801"/>
    <w:rsid w:val="00C027C0"/>
    <w:rsid w:val="00C23756"/>
    <w:rsid w:val="00C40B3F"/>
    <w:rsid w:val="00C42A64"/>
    <w:rsid w:val="00C549B1"/>
    <w:rsid w:val="00C6306A"/>
    <w:rsid w:val="00C82CD6"/>
    <w:rsid w:val="00C87BB0"/>
    <w:rsid w:val="00C93158"/>
    <w:rsid w:val="00CA0AB2"/>
    <w:rsid w:val="00CB5D5E"/>
    <w:rsid w:val="00CC198E"/>
    <w:rsid w:val="00D36702"/>
    <w:rsid w:val="00D371E3"/>
    <w:rsid w:val="00D60185"/>
    <w:rsid w:val="00D71B22"/>
    <w:rsid w:val="00D75E14"/>
    <w:rsid w:val="00D93C5F"/>
    <w:rsid w:val="00DB5870"/>
    <w:rsid w:val="00DC59F8"/>
    <w:rsid w:val="00DD0B1C"/>
    <w:rsid w:val="00DE0B04"/>
    <w:rsid w:val="00E11A26"/>
    <w:rsid w:val="00E14E5D"/>
    <w:rsid w:val="00E259AC"/>
    <w:rsid w:val="00E76702"/>
    <w:rsid w:val="00E82103"/>
    <w:rsid w:val="00EA766B"/>
    <w:rsid w:val="00EC35F2"/>
    <w:rsid w:val="00EF6CF7"/>
    <w:rsid w:val="00F21A02"/>
    <w:rsid w:val="00F32037"/>
    <w:rsid w:val="00F57251"/>
    <w:rsid w:val="00F66A71"/>
    <w:rsid w:val="00F70D5E"/>
    <w:rsid w:val="00F83493"/>
    <w:rsid w:val="00FA49D8"/>
    <w:rsid w:val="00FB4501"/>
    <w:rsid w:val="00FB53B2"/>
    <w:rsid w:val="00FE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FC85"/>
  <w15:chartTrackingRefBased/>
  <w15:docId w15:val="{E53DA69E-A69C-480E-A8CB-2D7FF4DA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5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YiWan</dc:creator>
  <cp:keywords/>
  <dc:description/>
  <cp:lastModifiedBy>M YiWan</cp:lastModifiedBy>
  <cp:revision>219</cp:revision>
  <cp:lastPrinted>2023-11-15T08:36:00Z</cp:lastPrinted>
  <dcterms:created xsi:type="dcterms:W3CDTF">2023-11-15T07:26:00Z</dcterms:created>
  <dcterms:modified xsi:type="dcterms:W3CDTF">2023-11-17T03:25:00Z</dcterms:modified>
</cp:coreProperties>
</file>