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B9C3" w14:textId="77777777" w:rsidR="002B18E1" w:rsidRPr="002B18E1" w:rsidRDefault="002B18E1" w:rsidP="002B18E1">
      <w:pPr>
        <w:spacing w:after="0"/>
        <w:ind w:firstLine="709"/>
        <w:jc w:val="both"/>
        <w:rPr>
          <w:b/>
          <w:bCs/>
        </w:rPr>
      </w:pPr>
      <w:bookmarkStart w:id="0" w:name="_GoBack"/>
      <w:bookmarkEnd w:id="0"/>
      <w:r w:rsidRPr="002B18E1">
        <w:rPr>
          <w:b/>
          <w:bCs/>
        </w:rPr>
        <w:t>20.3 RTC_SS</w:t>
      </w:r>
    </w:p>
    <w:p w14:paraId="51815A69" w14:textId="77777777" w:rsidR="002B18E1" w:rsidRPr="002B18E1" w:rsidRDefault="002B18E1" w:rsidP="002B18E1">
      <w:pPr>
        <w:spacing w:after="0"/>
        <w:ind w:firstLine="709"/>
        <w:jc w:val="both"/>
        <w:rPr>
          <w:b/>
          <w:bCs/>
        </w:rPr>
      </w:pPr>
      <w:r w:rsidRPr="002B18E1">
        <w:rPr>
          <w:b/>
          <w:bCs/>
        </w:rPr>
        <w:t>20.3.1 Введение</w:t>
      </w:r>
    </w:p>
    <w:p w14:paraId="62A3E4B0" w14:textId="42102DF6" w:rsidR="002B18E1" w:rsidRDefault="002B18E1" w:rsidP="002B18E1">
      <w:pPr>
        <w:spacing w:after="0"/>
        <w:ind w:firstLine="709"/>
        <w:jc w:val="both"/>
      </w:pPr>
      <w:r>
        <w:t>Часы реального времени - это точный таймер, который может генерировать прерывания на интервалах, указанных пользователем.</w:t>
      </w:r>
      <w:r w:rsidRPr="002B18E1">
        <w:t xml:space="preserve"> </w:t>
      </w:r>
      <w:r>
        <w:t>Прерывания могут происходить каждую секунду, минуту, час или день. Часы сами могут отслеживать прохождение реального времени</w:t>
      </w:r>
      <w:r w:rsidRPr="002B18E1">
        <w:t xml:space="preserve"> </w:t>
      </w:r>
      <w:r>
        <w:t>в течение нескольких лет, при условии, что он имеет достаточный источник питания все время.</w:t>
      </w:r>
    </w:p>
    <w:p w14:paraId="0D0A1251" w14:textId="0A42C318" w:rsidR="002B18E1" w:rsidRDefault="002B18E1" w:rsidP="002B18E1">
      <w:pPr>
        <w:spacing w:after="0"/>
        <w:ind w:firstLine="709"/>
        <w:jc w:val="both"/>
      </w:pPr>
      <w:r>
        <w:t xml:space="preserve">Основной целью </w:t>
      </w:r>
      <w:r>
        <w:rPr>
          <w:lang w:val="en-US"/>
        </w:rPr>
        <w:t>RTC</w:t>
      </w:r>
      <w:r>
        <w:t xml:space="preserve"> является учет времени суток. Другая не менее важная цель </w:t>
      </w:r>
      <w:r>
        <w:rPr>
          <w:lang w:val="en-US"/>
        </w:rPr>
        <w:t>RTC</w:t>
      </w:r>
      <w:r>
        <w:t xml:space="preserve"> </w:t>
      </w:r>
      <w:r>
        <w:t>– у</w:t>
      </w:r>
      <w:r>
        <w:t xml:space="preserve">правление цифровыми правами. Некоторая степень защиты от несанкционированного доступа необходима </w:t>
      </w:r>
      <w:r>
        <w:t xml:space="preserve">чтобы </w:t>
      </w:r>
      <w:r>
        <w:t>прост</w:t>
      </w:r>
      <w:r>
        <w:t>ая</w:t>
      </w:r>
      <w:r>
        <w:t xml:space="preserve"> остановк</w:t>
      </w:r>
      <w:r>
        <w:t>а</w:t>
      </w:r>
      <w:r>
        <w:t>,</w:t>
      </w:r>
      <w:r>
        <w:t xml:space="preserve"> </w:t>
      </w:r>
      <w:r>
        <w:t xml:space="preserve">сброс или повреждение RTC не </w:t>
      </w:r>
      <w:r>
        <w:t>остались</w:t>
      </w:r>
      <w:r>
        <w:t xml:space="preserve"> незамеченными, так что, если это произойдет, приложение может повторно получить</w:t>
      </w:r>
      <w:r>
        <w:t xml:space="preserve"> </w:t>
      </w:r>
      <w:r>
        <w:t xml:space="preserve">время суток из надежного источника. Конечная цель RTC - разбудить остальную часть </w:t>
      </w:r>
      <w:r>
        <w:t>процессора</w:t>
      </w:r>
      <w:r>
        <w:t xml:space="preserve"> из</w:t>
      </w:r>
      <w:r>
        <w:t xml:space="preserve"> </w:t>
      </w:r>
      <w:r>
        <w:t>состояни</w:t>
      </w:r>
      <w:r>
        <w:t>я</w:t>
      </w:r>
      <w:r>
        <w:t xml:space="preserve"> отключения питания.</w:t>
      </w:r>
    </w:p>
    <w:p w14:paraId="14A38CB6" w14:textId="5389CB18" w:rsidR="002B18E1" w:rsidRDefault="002B18E1" w:rsidP="002B18E1">
      <w:pPr>
        <w:spacing w:after="0"/>
        <w:ind w:firstLine="709"/>
        <w:jc w:val="both"/>
      </w:pPr>
      <w:r>
        <w:t>Аварийные сигналы доступны для прерывания CPU в определенное время или с периодическими интервалами времени, такими как один раз</w:t>
      </w:r>
      <w:r>
        <w:t xml:space="preserve"> </w:t>
      </w:r>
      <w:r>
        <w:t xml:space="preserve">в минуту или один раз в день. Кроме того, RTC может прерывать CPU каждый раз, когда </w:t>
      </w:r>
      <w:r>
        <w:t xml:space="preserve">регистры </w:t>
      </w:r>
      <w:r>
        <w:t>календар</w:t>
      </w:r>
      <w:r>
        <w:t>я</w:t>
      </w:r>
      <w:r>
        <w:t xml:space="preserve"> и врем</w:t>
      </w:r>
      <w:r>
        <w:t xml:space="preserve">ени </w:t>
      </w:r>
      <w:r>
        <w:t>обновляются или с программируемыми периодическими интервалами.</w:t>
      </w:r>
    </w:p>
    <w:p w14:paraId="6159D405" w14:textId="77777777" w:rsidR="002B18E1" w:rsidRPr="002B18E1" w:rsidRDefault="002B18E1" w:rsidP="002B18E1">
      <w:pPr>
        <w:spacing w:after="0"/>
        <w:ind w:firstLine="709"/>
        <w:jc w:val="both"/>
        <w:rPr>
          <w:b/>
          <w:bCs/>
        </w:rPr>
      </w:pPr>
      <w:r w:rsidRPr="002B18E1">
        <w:rPr>
          <w:b/>
          <w:bCs/>
        </w:rPr>
        <w:t>20.3.1.1 Особенности</w:t>
      </w:r>
    </w:p>
    <w:p w14:paraId="4E279C9B" w14:textId="77777777" w:rsidR="002B18E1" w:rsidRDefault="002B18E1" w:rsidP="002B18E1">
      <w:pPr>
        <w:spacing w:after="0"/>
        <w:ind w:firstLine="709"/>
        <w:jc w:val="both"/>
      </w:pPr>
      <w:r>
        <w:t>Часы реального времени (RTC) обеспечивают следующие функции:</w:t>
      </w:r>
    </w:p>
    <w:p w14:paraId="60AFC983" w14:textId="77777777" w:rsidR="002B18E1" w:rsidRDefault="002B18E1" w:rsidP="002B18E1">
      <w:pPr>
        <w:spacing w:after="0"/>
        <w:ind w:firstLine="709"/>
        <w:jc w:val="both"/>
      </w:pPr>
      <w:r>
        <w:t>• 100-летний календарь (с xx00 по xx99)</w:t>
      </w:r>
    </w:p>
    <w:p w14:paraId="52D2934F" w14:textId="77777777" w:rsidR="002B18E1" w:rsidRDefault="002B18E1" w:rsidP="002B18E1">
      <w:pPr>
        <w:spacing w:after="0"/>
        <w:ind w:firstLine="709"/>
        <w:jc w:val="both"/>
      </w:pPr>
      <w:r>
        <w:t>• Подсчитывает секунды, минуты, часы, день недели, дату, месяц и год с компенсацией високосного года</w:t>
      </w:r>
    </w:p>
    <w:p w14:paraId="736A2D0A" w14:textId="77777777" w:rsidR="002B18E1" w:rsidRDefault="002B18E1" w:rsidP="002B18E1">
      <w:pPr>
        <w:spacing w:after="0"/>
        <w:ind w:firstLine="709"/>
        <w:jc w:val="both"/>
      </w:pPr>
      <w:r>
        <w:t>• Двоично-кодированное десятичное (BCD) представление времени, календаря и тревоги</w:t>
      </w:r>
    </w:p>
    <w:p w14:paraId="4B4ED5B0" w14:textId="77777777" w:rsidR="002B18E1" w:rsidRDefault="002B18E1" w:rsidP="002B18E1">
      <w:pPr>
        <w:spacing w:after="0"/>
        <w:ind w:firstLine="709"/>
        <w:jc w:val="both"/>
      </w:pPr>
      <w:r>
        <w:t>• 12-часовой режим (с AM и PM) или 24-часовой режим</w:t>
      </w:r>
    </w:p>
    <w:p w14:paraId="2A68A0EC" w14:textId="77777777" w:rsidR="002B18E1" w:rsidRDefault="002B18E1" w:rsidP="002B18E1">
      <w:pPr>
        <w:spacing w:after="0"/>
        <w:ind w:firstLine="709"/>
        <w:jc w:val="both"/>
      </w:pPr>
      <w:r>
        <w:t>• Аварийное прерывание</w:t>
      </w:r>
    </w:p>
    <w:p w14:paraId="0AF24B5D" w14:textId="77777777" w:rsidR="002B18E1" w:rsidRDefault="002B18E1" w:rsidP="002B18E1">
      <w:pPr>
        <w:spacing w:after="0"/>
        <w:ind w:firstLine="709"/>
        <w:jc w:val="both"/>
      </w:pPr>
      <w:r>
        <w:t>• Периодическое прерывание</w:t>
      </w:r>
    </w:p>
    <w:p w14:paraId="0C41E928" w14:textId="77777777" w:rsidR="002B18E1" w:rsidRDefault="002B18E1" w:rsidP="002B18E1">
      <w:pPr>
        <w:spacing w:after="0"/>
        <w:ind w:firstLine="709"/>
        <w:jc w:val="both"/>
      </w:pPr>
      <w:r>
        <w:t>• Одиночное прерывание CPU</w:t>
      </w:r>
    </w:p>
    <w:p w14:paraId="579A6A1D" w14:textId="77777777" w:rsidR="002B18E1" w:rsidRDefault="002B18E1" w:rsidP="002B18E1">
      <w:pPr>
        <w:spacing w:after="0"/>
        <w:ind w:firstLine="709"/>
        <w:jc w:val="both"/>
      </w:pPr>
      <w:r>
        <w:t>• Поддерживает внешний 32.768-kHz кристалл или внешний источник синхросигнала той же частоты</w:t>
      </w:r>
    </w:p>
    <w:p w14:paraId="59E5B86B" w14:textId="77777777" w:rsidR="002B18E1" w:rsidRPr="002B18E1" w:rsidRDefault="002B18E1" w:rsidP="002B18E1">
      <w:pPr>
        <w:spacing w:after="0"/>
        <w:ind w:firstLine="709"/>
        <w:jc w:val="both"/>
        <w:rPr>
          <w:b/>
          <w:bCs/>
        </w:rPr>
      </w:pPr>
      <w:r w:rsidRPr="002B18E1">
        <w:rPr>
          <w:b/>
          <w:bCs/>
        </w:rPr>
        <w:t>20.3.1.2 Неподдерживаемые функции RTC</w:t>
      </w:r>
    </w:p>
    <w:p w14:paraId="7713C821" w14:textId="5CE0D190" w:rsidR="00F12C76" w:rsidRDefault="002B18E1" w:rsidP="002B18E1">
      <w:pPr>
        <w:spacing w:after="0"/>
        <w:ind w:firstLine="709"/>
        <w:jc w:val="both"/>
      </w:pPr>
      <w:r>
        <w:t>Это устройство поддерживает только одно внешнее событие пробуждения RTC.</w:t>
      </w:r>
    </w:p>
    <w:p w14:paraId="27D20FBA" w14:textId="77777777" w:rsidR="002B18E1" w:rsidRDefault="002B18E1" w:rsidP="002B18E1"/>
    <w:p w14:paraId="191131FB" w14:textId="6F2274B6" w:rsidR="002B18E1" w:rsidRPr="002B18E1" w:rsidRDefault="002B18E1" w:rsidP="002B18E1">
      <w:pPr>
        <w:tabs>
          <w:tab w:val="left" w:pos="1610"/>
        </w:tabs>
        <w:rPr>
          <w:b/>
          <w:bCs/>
        </w:rPr>
      </w:pPr>
      <w:r w:rsidRPr="002B18E1">
        <w:rPr>
          <w:b/>
          <w:bCs/>
        </w:rPr>
        <w:t>20.3.2 Интеграция</w:t>
      </w:r>
    </w:p>
    <w:p w14:paraId="63D4243C" w14:textId="0FBDFB5C" w:rsidR="002B18E1" w:rsidRDefault="002B18E1" w:rsidP="002B18E1">
      <w:pPr>
        <w:tabs>
          <w:tab w:val="left" w:pos="1610"/>
        </w:tabs>
      </w:pPr>
      <w:r>
        <w:t>Это устройство включает в себя модуль подсистемы часов реального времени (RTCSS), позволяющий легко отслеживать время и</w:t>
      </w:r>
      <w:r>
        <w:t xml:space="preserve"> </w:t>
      </w:r>
      <w:r>
        <w:t>дат</w:t>
      </w:r>
      <w:r>
        <w:t>у</w:t>
      </w:r>
      <w:r>
        <w:t xml:space="preserve"> и генераци</w:t>
      </w:r>
      <w:r>
        <w:t>ю</w:t>
      </w:r>
      <w:r>
        <w:t xml:space="preserve"> аварийных сигналов в реальном времени.</w:t>
      </w:r>
    </w:p>
    <w:p w14:paraId="5C7F0B41" w14:textId="77777777" w:rsidR="002B18E1" w:rsidRDefault="002B18E1" w:rsidP="002B18E1">
      <w:pPr>
        <w:tabs>
          <w:tab w:val="left" w:pos="1610"/>
        </w:tabs>
      </w:pPr>
      <w:r>
        <w:t>Интеграция RTC показана на рис. 20-55.</w:t>
      </w:r>
    </w:p>
    <w:p w14:paraId="48F3E298" w14:textId="77777777" w:rsidR="002B18E1" w:rsidRDefault="002B18E1" w:rsidP="002B18E1">
      <w:pPr>
        <w:tabs>
          <w:tab w:val="left" w:pos="1610"/>
        </w:tabs>
        <w:jc w:val="center"/>
        <w:rPr>
          <w:b/>
          <w:bCs/>
        </w:rPr>
      </w:pPr>
    </w:p>
    <w:p w14:paraId="0BE06688" w14:textId="0660C1B5" w:rsidR="002B18E1" w:rsidRDefault="002B18E1" w:rsidP="002B18E1">
      <w:pPr>
        <w:tabs>
          <w:tab w:val="left" w:pos="1610"/>
        </w:tabs>
        <w:jc w:val="center"/>
        <w:rPr>
          <w:b/>
          <w:bCs/>
        </w:rPr>
      </w:pPr>
      <w:r w:rsidRPr="002B18E1">
        <w:rPr>
          <w:b/>
          <w:bCs/>
        </w:rPr>
        <w:lastRenderedPageBreak/>
        <w:t>Рис. 20-55. Интеграция RTC</w:t>
      </w:r>
    </w:p>
    <w:p w14:paraId="32AD7219" w14:textId="6D4F226A" w:rsidR="002B18E1" w:rsidRDefault="002B18E1" w:rsidP="002B18E1">
      <w:pPr>
        <w:tabs>
          <w:tab w:val="left" w:pos="3220"/>
        </w:tabs>
      </w:pPr>
      <w:r>
        <w:tab/>
      </w:r>
      <w:r w:rsidRPr="002B18E1">
        <w:drawing>
          <wp:inline distT="0" distB="0" distL="0" distR="0" wp14:anchorId="0FE84076" wp14:editId="5DD179EF">
            <wp:extent cx="5939790" cy="4137660"/>
            <wp:effectExtent l="0" t="0" r="3810" b="0"/>
            <wp:docPr id="673721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21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7B89" w14:textId="22BB9EF9" w:rsidR="002B18E1" w:rsidRPr="002B18E1" w:rsidRDefault="002B18E1" w:rsidP="002B18E1">
      <w:pPr>
        <w:tabs>
          <w:tab w:val="left" w:pos="2150"/>
        </w:tabs>
        <w:rPr>
          <w:b/>
          <w:bCs/>
        </w:rPr>
      </w:pPr>
      <w:r w:rsidRPr="002B18E1">
        <w:rPr>
          <w:b/>
          <w:bCs/>
        </w:rPr>
        <w:t>20.3.2.1 Атрибуты подключения RTC</w:t>
      </w:r>
    </w:p>
    <w:p w14:paraId="62971182" w14:textId="77777777" w:rsidR="002B18E1" w:rsidRDefault="002B18E1" w:rsidP="002B18E1">
      <w:pPr>
        <w:tabs>
          <w:tab w:val="left" w:pos="2150"/>
        </w:tabs>
      </w:pPr>
      <w:r>
        <w:t>Общая связность для модуля RTC в устройстве показана в таблице 20-56.</w:t>
      </w:r>
    </w:p>
    <w:p w14:paraId="4FD6A0A6" w14:textId="588780CA" w:rsidR="002B18E1" w:rsidRDefault="002B18E1" w:rsidP="002B18E1">
      <w:pPr>
        <w:tabs>
          <w:tab w:val="left" w:pos="2150"/>
        </w:tabs>
        <w:jc w:val="center"/>
      </w:pPr>
      <w:r>
        <w:t>Таблица 20-56. Атрибуты связности модуля RTC</w:t>
      </w:r>
    </w:p>
    <w:p w14:paraId="72386EEE" w14:textId="77777777" w:rsidR="002B18E1" w:rsidRPr="002B18E1" w:rsidRDefault="002B18E1" w:rsidP="002B18E1">
      <w:pPr>
        <w:tabs>
          <w:tab w:val="left" w:pos="3600"/>
        </w:tabs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18E1" w14:paraId="41B14922" w14:textId="77777777" w:rsidTr="002B18E1">
        <w:tc>
          <w:tcPr>
            <w:tcW w:w="4672" w:type="dxa"/>
            <w:shd w:val="clear" w:color="auto" w:fill="BFBFBF" w:themeFill="background1" w:themeFillShade="BF"/>
          </w:tcPr>
          <w:p w14:paraId="1B962551" w14:textId="0DD78E61" w:rsidR="002B18E1" w:rsidRDefault="002B18E1" w:rsidP="002B18E1">
            <w:pPr>
              <w:tabs>
                <w:tab w:val="left" w:pos="360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Attributes</w:t>
            </w:r>
          </w:p>
        </w:tc>
        <w:tc>
          <w:tcPr>
            <w:tcW w:w="4672" w:type="dxa"/>
            <w:shd w:val="clear" w:color="auto" w:fill="BFBFBF" w:themeFill="background1" w:themeFillShade="BF"/>
          </w:tcPr>
          <w:p w14:paraId="6A225204" w14:textId="7334AF42" w:rsidR="002B18E1" w:rsidRDefault="002B18E1" w:rsidP="002B18E1">
            <w:pPr>
              <w:tabs>
                <w:tab w:val="left" w:pos="360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Type</w:t>
            </w:r>
          </w:p>
        </w:tc>
      </w:tr>
      <w:tr w:rsidR="002B18E1" w14:paraId="2870861B" w14:textId="77777777" w:rsidTr="002B18E1">
        <w:tc>
          <w:tcPr>
            <w:tcW w:w="4672" w:type="dxa"/>
          </w:tcPr>
          <w:p w14:paraId="494F637C" w14:textId="72086571" w:rsidR="002B18E1" w:rsidRDefault="002B18E1" w:rsidP="002B18E1">
            <w:pPr>
              <w:tabs>
                <w:tab w:val="left" w:pos="36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05A8667D" w14:textId="0379BF69" w:rsidR="002B18E1" w:rsidRDefault="002B18E1" w:rsidP="002B18E1">
            <w:pPr>
              <w:tabs>
                <w:tab w:val="left" w:pos="36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RTC</w:t>
            </w:r>
          </w:p>
        </w:tc>
      </w:tr>
      <w:tr w:rsidR="002B18E1" w:rsidRPr="002B18E1" w14:paraId="2AB48CFA" w14:textId="77777777" w:rsidTr="002B18E1">
        <w:tc>
          <w:tcPr>
            <w:tcW w:w="4672" w:type="dxa"/>
          </w:tcPr>
          <w:p w14:paraId="7FD5723A" w14:textId="016046FB" w:rsidR="002B18E1" w:rsidRDefault="002B18E1" w:rsidP="002B18E1">
            <w:pPr>
              <w:tabs>
                <w:tab w:val="left" w:pos="360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Clock Domain</w:t>
            </w:r>
          </w:p>
        </w:tc>
        <w:tc>
          <w:tcPr>
            <w:tcW w:w="4672" w:type="dxa"/>
          </w:tcPr>
          <w:p w14:paraId="0821A68E" w14:textId="77777777" w:rsidR="002B18E1" w:rsidRPr="002B18E1" w:rsidRDefault="002B18E1" w:rsidP="002B18E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2B18E1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PD_RTC_L4_RTC_GCLK (Interface/OCP)</w:t>
            </w:r>
          </w:p>
          <w:p w14:paraId="0DFF58A6" w14:textId="77777777" w:rsidR="002B18E1" w:rsidRPr="002B18E1" w:rsidRDefault="002B18E1" w:rsidP="002B18E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2B18E1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PD_RTC_RTC32KCLK (Func)</w:t>
            </w:r>
          </w:p>
          <w:p w14:paraId="3A8C12A8" w14:textId="17F8A196" w:rsidR="002B18E1" w:rsidRPr="002B18E1" w:rsidRDefault="002B18E1" w:rsidP="002B18E1">
            <w:pPr>
              <w:tabs>
                <w:tab w:val="left" w:pos="3600"/>
              </w:tabs>
              <w:rPr>
                <w:lang w:val="en-US"/>
              </w:rPr>
            </w:pPr>
            <w:r w:rsidRPr="002B18E1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CLK_32K_RTC (Func)</w:t>
            </w:r>
          </w:p>
        </w:tc>
      </w:tr>
      <w:tr w:rsidR="002B18E1" w:rsidRPr="002B18E1" w14:paraId="6D2EFD7C" w14:textId="77777777" w:rsidTr="002B18E1">
        <w:tc>
          <w:tcPr>
            <w:tcW w:w="4672" w:type="dxa"/>
          </w:tcPr>
          <w:p w14:paraId="6B911368" w14:textId="54C98FB7" w:rsidR="002B18E1" w:rsidRPr="002B18E1" w:rsidRDefault="002B18E1" w:rsidP="002B18E1">
            <w:pPr>
              <w:tabs>
                <w:tab w:val="left" w:pos="36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Reset Signals</w:t>
            </w:r>
          </w:p>
        </w:tc>
        <w:tc>
          <w:tcPr>
            <w:tcW w:w="4672" w:type="dxa"/>
          </w:tcPr>
          <w:p w14:paraId="37A26CA6" w14:textId="5850B55B" w:rsidR="002B18E1" w:rsidRPr="002B18E1" w:rsidRDefault="002B18E1" w:rsidP="002B18E1">
            <w:pPr>
              <w:tabs>
                <w:tab w:val="left" w:pos="36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RTC_DOM_RST_N</w:t>
            </w:r>
          </w:p>
        </w:tc>
      </w:tr>
      <w:tr w:rsidR="002B18E1" w:rsidRPr="002B18E1" w14:paraId="081AA633" w14:textId="77777777" w:rsidTr="002B18E1">
        <w:tc>
          <w:tcPr>
            <w:tcW w:w="4672" w:type="dxa"/>
          </w:tcPr>
          <w:p w14:paraId="3EBF6E71" w14:textId="50221F4B" w:rsidR="002B18E1" w:rsidRPr="002B18E1" w:rsidRDefault="002B18E1" w:rsidP="002B18E1">
            <w:pPr>
              <w:tabs>
                <w:tab w:val="left" w:pos="36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Idle/Wakeup Signals</w:t>
            </w:r>
          </w:p>
        </w:tc>
        <w:tc>
          <w:tcPr>
            <w:tcW w:w="4672" w:type="dxa"/>
          </w:tcPr>
          <w:p w14:paraId="50FCAA35" w14:textId="396CA460" w:rsidR="002B18E1" w:rsidRPr="002B18E1" w:rsidRDefault="002B18E1" w:rsidP="002B18E1">
            <w:pPr>
              <w:tabs>
                <w:tab w:val="left" w:pos="36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Smart Idle/Wakeup</w:t>
            </w:r>
          </w:p>
        </w:tc>
      </w:tr>
      <w:tr w:rsidR="002B18E1" w:rsidRPr="002B18E1" w14:paraId="7891B0FE" w14:textId="77777777" w:rsidTr="002B18E1">
        <w:tc>
          <w:tcPr>
            <w:tcW w:w="4672" w:type="dxa"/>
          </w:tcPr>
          <w:p w14:paraId="01669812" w14:textId="020D3B3D" w:rsidR="002B18E1" w:rsidRPr="002B18E1" w:rsidRDefault="002B18E1" w:rsidP="002B18E1">
            <w:pPr>
              <w:tabs>
                <w:tab w:val="left" w:pos="36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Interrupt Requests</w:t>
            </w:r>
          </w:p>
        </w:tc>
        <w:tc>
          <w:tcPr>
            <w:tcW w:w="4672" w:type="dxa"/>
          </w:tcPr>
          <w:p w14:paraId="424D3EB1" w14:textId="77777777" w:rsidR="002B18E1" w:rsidRPr="002B18E1" w:rsidRDefault="002B18E1" w:rsidP="002B18E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2B18E1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Interrupts</w:t>
            </w:r>
          </w:p>
          <w:p w14:paraId="286AEB63" w14:textId="77777777" w:rsidR="002B18E1" w:rsidRPr="002B18E1" w:rsidRDefault="002B18E1" w:rsidP="002B18E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2B18E1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Alarm interrupt to MPU Subsystem (RTCINT) and WakeM3</w:t>
            </w:r>
          </w:p>
          <w:p w14:paraId="28D4FBB3" w14:textId="77777777" w:rsidR="002B18E1" w:rsidRPr="002B18E1" w:rsidRDefault="002B18E1" w:rsidP="002B18E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2B18E1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Timer interrupt to MPU Subsystem (RTCALARMINT) and</w:t>
            </w:r>
          </w:p>
          <w:p w14:paraId="0DC8C77D" w14:textId="77777777" w:rsidR="002B18E1" w:rsidRPr="002B18E1" w:rsidRDefault="002B18E1" w:rsidP="002B18E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2B18E1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WakeM3</w:t>
            </w:r>
          </w:p>
          <w:p w14:paraId="6A99C87F" w14:textId="77777777" w:rsidR="002B18E1" w:rsidRPr="002B18E1" w:rsidRDefault="002B18E1" w:rsidP="002B18E1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2B18E1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Alarm wakeup to WakeM3</w:t>
            </w:r>
          </w:p>
          <w:p w14:paraId="57E49E17" w14:textId="28AD91EB" w:rsidR="002B18E1" w:rsidRPr="002B18E1" w:rsidRDefault="002B18E1" w:rsidP="002B18E1">
            <w:pPr>
              <w:tabs>
                <w:tab w:val="left" w:pos="3600"/>
              </w:tabs>
              <w:rPr>
                <w:lang w:val="en-US"/>
              </w:rPr>
            </w:pPr>
            <w:r w:rsidRPr="002B18E1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Timer wakeup to WakeM3</w:t>
            </w:r>
          </w:p>
        </w:tc>
      </w:tr>
      <w:tr w:rsidR="002B18E1" w:rsidRPr="002B18E1" w14:paraId="6EC5EC79" w14:textId="77777777" w:rsidTr="002B18E1">
        <w:tc>
          <w:tcPr>
            <w:tcW w:w="4672" w:type="dxa"/>
          </w:tcPr>
          <w:p w14:paraId="0840075F" w14:textId="1C92E147" w:rsidR="002B18E1" w:rsidRPr="002B18E1" w:rsidRDefault="002B18E1" w:rsidP="002B18E1">
            <w:pPr>
              <w:tabs>
                <w:tab w:val="left" w:pos="36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DMA Requests</w:t>
            </w:r>
          </w:p>
        </w:tc>
        <w:tc>
          <w:tcPr>
            <w:tcW w:w="4672" w:type="dxa"/>
          </w:tcPr>
          <w:p w14:paraId="1B678E2C" w14:textId="135EB6EA" w:rsidR="002B18E1" w:rsidRPr="002B18E1" w:rsidRDefault="002B18E1" w:rsidP="002B18E1">
            <w:pPr>
              <w:tabs>
                <w:tab w:val="left" w:pos="36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None</w:t>
            </w:r>
          </w:p>
        </w:tc>
      </w:tr>
      <w:tr w:rsidR="002B18E1" w:rsidRPr="002B18E1" w14:paraId="5945C095" w14:textId="77777777" w:rsidTr="002B18E1">
        <w:tc>
          <w:tcPr>
            <w:tcW w:w="4672" w:type="dxa"/>
          </w:tcPr>
          <w:p w14:paraId="3A0DCA87" w14:textId="183D1892" w:rsidR="002B18E1" w:rsidRPr="002B18E1" w:rsidRDefault="002B18E1" w:rsidP="002B18E1">
            <w:pPr>
              <w:tabs>
                <w:tab w:val="left" w:pos="36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Physical Address</w:t>
            </w:r>
          </w:p>
        </w:tc>
        <w:tc>
          <w:tcPr>
            <w:tcW w:w="4672" w:type="dxa"/>
          </w:tcPr>
          <w:p w14:paraId="3E1F7E86" w14:textId="43FAA139" w:rsidR="002B18E1" w:rsidRPr="002B18E1" w:rsidRDefault="002B18E1" w:rsidP="002B18E1">
            <w:pPr>
              <w:tabs>
                <w:tab w:val="left" w:pos="360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L4 Wakeup slave port</w:t>
            </w:r>
          </w:p>
        </w:tc>
      </w:tr>
    </w:tbl>
    <w:p w14:paraId="003BF4C3" w14:textId="77777777" w:rsidR="002B18E1" w:rsidRDefault="002B18E1" w:rsidP="002B18E1">
      <w:pPr>
        <w:tabs>
          <w:tab w:val="left" w:pos="3020"/>
        </w:tabs>
        <w:rPr>
          <w:lang w:val="en-US"/>
        </w:rPr>
      </w:pPr>
    </w:p>
    <w:p w14:paraId="38385E26" w14:textId="33E556B4" w:rsidR="002B18E1" w:rsidRPr="002B18E1" w:rsidRDefault="002B18E1" w:rsidP="002B18E1">
      <w:pPr>
        <w:tabs>
          <w:tab w:val="left" w:pos="3020"/>
        </w:tabs>
        <w:rPr>
          <w:b/>
          <w:bCs/>
        </w:rPr>
      </w:pPr>
      <w:r w:rsidRPr="002B18E1">
        <w:rPr>
          <w:b/>
          <w:bCs/>
        </w:rPr>
        <w:t xml:space="preserve">20.3.2.2 Управление синхронизацией и сбросом </w:t>
      </w:r>
      <w:r w:rsidRPr="002B18E1">
        <w:rPr>
          <w:b/>
          <w:bCs/>
          <w:lang w:val="en-US"/>
        </w:rPr>
        <w:t>RTC</w:t>
      </w:r>
    </w:p>
    <w:p w14:paraId="482EF205" w14:textId="07930214" w:rsidR="002B18E1" w:rsidRPr="002B18E1" w:rsidRDefault="002B18E1" w:rsidP="002B18E1">
      <w:pPr>
        <w:tabs>
          <w:tab w:val="left" w:pos="3020"/>
        </w:tabs>
      </w:pPr>
      <w:r w:rsidRPr="002B18E1">
        <w:t xml:space="preserve">Функциональный тактовый синхросигнал </w:t>
      </w:r>
      <w:r w:rsidRPr="002B18E1">
        <w:rPr>
          <w:lang w:val="en-US"/>
        </w:rPr>
        <w:t>RTC</w:t>
      </w:r>
      <w:r w:rsidRPr="002B18E1">
        <w:t xml:space="preserve"> (</w:t>
      </w:r>
      <w:r w:rsidRPr="002B18E1">
        <w:rPr>
          <w:lang w:val="en-US"/>
        </w:rPr>
        <w:t>c</w:t>
      </w:r>
      <w:r w:rsidRPr="002B18E1">
        <w:t>32</w:t>
      </w:r>
      <w:r w:rsidRPr="002B18E1">
        <w:rPr>
          <w:lang w:val="en-US"/>
        </w:rPr>
        <w:t>khz</w:t>
      </w:r>
      <w:r w:rsidRPr="002B18E1">
        <w:t>_</w:t>
      </w:r>
      <w:r w:rsidRPr="002B18E1">
        <w:rPr>
          <w:lang w:val="en-US"/>
        </w:rPr>
        <w:t>clk</w:t>
      </w:r>
      <w:r w:rsidRPr="002B18E1">
        <w:t xml:space="preserve"> входной сигнал) по умолчанию поступает из </w:t>
      </w:r>
      <w:r w:rsidRPr="002B18E1">
        <w:rPr>
          <w:lang w:val="en-US"/>
        </w:rPr>
        <w:t>CLK</w:t>
      </w:r>
      <w:r w:rsidRPr="002B18E1">
        <w:t>32_</w:t>
      </w:r>
      <w:r w:rsidRPr="002B18E1">
        <w:rPr>
          <w:lang w:val="en-US"/>
        </w:rPr>
        <w:t>KHZ</w:t>
      </w:r>
      <w:r w:rsidRPr="002B18E1">
        <w:t xml:space="preserve"> </w:t>
      </w:r>
      <w:r w:rsidR="0058177C">
        <w:t>источника</w:t>
      </w:r>
      <w:r w:rsidRPr="002B18E1">
        <w:t xml:space="preserve"> тактового синхросигнала</w:t>
      </w:r>
      <w:r>
        <w:t xml:space="preserve"> </w:t>
      </w:r>
      <w:r w:rsidRPr="002B18E1">
        <w:t xml:space="preserve">из периферийной </w:t>
      </w:r>
      <w:r w:rsidRPr="002B18E1">
        <w:rPr>
          <w:lang w:val="en-US"/>
        </w:rPr>
        <w:t>PLL</w:t>
      </w:r>
      <w:r w:rsidRPr="002B18E1">
        <w:t>. Он также может быть получен от 32-</w:t>
      </w:r>
      <w:r w:rsidRPr="002B18E1">
        <w:rPr>
          <w:lang w:val="en-US"/>
        </w:rPr>
        <w:t>KHz</w:t>
      </w:r>
      <w:r w:rsidRPr="002B18E1">
        <w:t xml:space="preserve"> осциллятора через мультиплексор </w:t>
      </w:r>
      <w:r w:rsidR="0058177C">
        <w:t>тактовых импульсов</w:t>
      </w:r>
      <w:r w:rsidRPr="002B18E1">
        <w:t xml:space="preserve"> внутри и</w:t>
      </w:r>
      <w:r w:rsidR="0058177C">
        <w:t xml:space="preserve"> </w:t>
      </w:r>
      <w:r w:rsidRPr="002B18E1">
        <w:t xml:space="preserve">контролируется </w:t>
      </w:r>
      <w:r w:rsidRPr="002B18E1">
        <w:rPr>
          <w:lang w:val="en-US"/>
        </w:rPr>
        <w:t>RTC</w:t>
      </w:r>
      <w:r w:rsidRPr="002B18E1">
        <w:t>_</w:t>
      </w:r>
      <w:r w:rsidRPr="002B18E1">
        <w:rPr>
          <w:lang w:val="en-US"/>
        </w:rPr>
        <w:t>SS</w:t>
      </w:r>
      <w:r w:rsidRPr="002B18E1">
        <w:t>.</w:t>
      </w:r>
    </w:p>
    <w:p w14:paraId="68259DCC" w14:textId="052F6ABA" w:rsidR="0058177C" w:rsidRPr="0058177C" w:rsidRDefault="002B18E1" w:rsidP="0058177C">
      <w:pPr>
        <w:tabs>
          <w:tab w:val="left" w:pos="3020"/>
        </w:tabs>
        <w:jc w:val="center"/>
      </w:pPr>
      <w:r w:rsidRPr="002B18E1">
        <w:lastRenderedPageBreak/>
        <w:t xml:space="preserve">Таблица 20-57. Тактовые сигналы </w:t>
      </w:r>
      <w:r w:rsidRPr="002B18E1">
        <w:rPr>
          <w:lang w:val="en-US"/>
        </w:rPr>
        <w:t>RTC</w:t>
      </w:r>
      <w:r w:rsidR="0058177C"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58177C" w14:paraId="46B3DAF1" w14:textId="77777777" w:rsidTr="0058177C">
        <w:tc>
          <w:tcPr>
            <w:tcW w:w="2336" w:type="dxa"/>
            <w:shd w:val="clear" w:color="auto" w:fill="BFBFBF" w:themeFill="background1" w:themeFillShade="BF"/>
          </w:tcPr>
          <w:p w14:paraId="37253993" w14:textId="05B7F4A4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Clock Signal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2A1E9053" w14:textId="3F419FD0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Max Freq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71938469" w14:textId="4CB332B3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Reference / Source</w:t>
            </w:r>
          </w:p>
        </w:tc>
        <w:tc>
          <w:tcPr>
            <w:tcW w:w="2336" w:type="dxa"/>
            <w:shd w:val="clear" w:color="auto" w:fill="BFBFBF" w:themeFill="background1" w:themeFillShade="BF"/>
          </w:tcPr>
          <w:p w14:paraId="434B9C31" w14:textId="4882A6DC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Comments</w:t>
            </w:r>
          </w:p>
        </w:tc>
      </w:tr>
      <w:tr w:rsidR="0058177C" w:rsidRPr="0058177C" w14:paraId="72019717" w14:textId="77777777" w:rsidTr="0058177C">
        <w:tc>
          <w:tcPr>
            <w:tcW w:w="2336" w:type="dxa"/>
          </w:tcPr>
          <w:p w14:paraId="6C5A504E" w14:textId="77777777" w:rsidR="0058177C" w:rsidRDefault="0058177C" w:rsidP="005817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ocp_clk</w:t>
            </w:r>
          </w:p>
          <w:p w14:paraId="7CE332E7" w14:textId="5FC7A15E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(Interface clock)</w:t>
            </w:r>
          </w:p>
        </w:tc>
        <w:tc>
          <w:tcPr>
            <w:tcW w:w="2336" w:type="dxa"/>
          </w:tcPr>
          <w:p w14:paraId="3324C294" w14:textId="492274AA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100 MHz</w:t>
            </w:r>
          </w:p>
        </w:tc>
        <w:tc>
          <w:tcPr>
            <w:tcW w:w="2336" w:type="dxa"/>
          </w:tcPr>
          <w:p w14:paraId="24496895" w14:textId="7579A8F9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CORE_CLKOUTM4 / 2</w:t>
            </w:r>
          </w:p>
        </w:tc>
        <w:tc>
          <w:tcPr>
            <w:tcW w:w="2336" w:type="dxa"/>
          </w:tcPr>
          <w:p w14:paraId="522DD67E" w14:textId="77777777" w:rsidR="0058177C" w:rsidRPr="0058177C" w:rsidRDefault="0058177C" w:rsidP="005817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5817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pd_rtc_l4_rtc_gclk</w:t>
            </w:r>
          </w:p>
          <w:p w14:paraId="2F3DD42D" w14:textId="438A8620" w:rsidR="0058177C" w:rsidRPr="0058177C" w:rsidRDefault="0058177C" w:rsidP="0058177C">
            <w:pPr>
              <w:tabs>
                <w:tab w:val="left" w:pos="3580"/>
              </w:tabs>
              <w:rPr>
                <w:lang w:val="en-US"/>
              </w:rPr>
            </w:pPr>
            <w:r w:rsidRPr="005817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From PRCM</w:t>
            </w:r>
          </w:p>
        </w:tc>
      </w:tr>
      <w:tr w:rsidR="0058177C" w:rsidRPr="0058177C" w14:paraId="3B9BA849" w14:textId="77777777" w:rsidTr="0058177C">
        <w:tc>
          <w:tcPr>
            <w:tcW w:w="2336" w:type="dxa"/>
          </w:tcPr>
          <w:p w14:paraId="02EEAB0E" w14:textId="77777777" w:rsidR="0058177C" w:rsidRPr="0058177C" w:rsidRDefault="0058177C" w:rsidP="005817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5817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rtc_32K_clk_rtc_32k_clk</w:t>
            </w:r>
          </w:p>
          <w:p w14:paraId="420E37E7" w14:textId="1924F861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(Oscillator functional clock)</w:t>
            </w:r>
          </w:p>
        </w:tc>
        <w:tc>
          <w:tcPr>
            <w:tcW w:w="2336" w:type="dxa"/>
          </w:tcPr>
          <w:p w14:paraId="36837E26" w14:textId="4FDCA75B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32.768 KHz</w:t>
            </w:r>
          </w:p>
        </w:tc>
        <w:tc>
          <w:tcPr>
            <w:tcW w:w="2336" w:type="dxa"/>
          </w:tcPr>
          <w:p w14:paraId="6D8B3A7D" w14:textId="1E850AFA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OSC1_IN</w:t>
            </w:r>
          </w:p>
        </w:tc>
        <w:tc>
          <w:tcPr>
            <w:tcW w:w="2336" w:type="dxa"/>
          </w:tcPr>
          <w:p w14:paraId="56497CBA" w14:textId="77777777" w:rsidR="0058177C" w:rsidRPr="0058177C" w:rsidRDefault="0058177C" w:rsidP="005817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5817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CLK_32K_RTC</w:t>
            </w:r>
          </w:p>
          <w:p w14:paraId="114FC094" w14:textId="5C42D25F" w:rsidR="0058177C" w:rsidRPr="0058177C" w:rsidRDefault="0058177C" w:rsidP="0058177C">
            <w:pPr>
              <w:tabs>
                <w:tab w:val="left" w:pos="3580"/>
              </w:tabs>
              <w:rPr>
                <w:lang w:val="en-US"/>
              </w:rPr>
            </w:pPr>
            <w:r w:rsidRPr="005817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From OSC1_IN</w:t>
            </w:r>
          </w:p>
        </w:tc>
      </w:tr>
      <w:tr w:rsidR="0058177C" w:rsidRPr="0058177C" w14:paraId="428A549C" w14:textId="77777777" w:rsidTr="0058177C">
        <w:tc>
          <w:tcPr>
            <w:tcW w:w="2336" w:type="dxa"/>
          </w:tcPr>
          <w:p w14:paraId="3E3AA891" w14:textId="77777777" w:rsidR="0058177C" w:rsidRPr="0058177C" w:rsidRDefault="0058177C" w:rsidP="005817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5817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rtc_32k_clk_rtc_32k_aux_clk</w:t>
            </w:r>
          </w:p>
          <w:p w14:paraId="5D93CD0A" w14:textId="6B61AA00" w:rsidR="0058177C" w:rsidRDefault="0058177C" w:rsidP="0058177C">
            <w:pPr>
              <w:tabs>
                <w:tab w:val="left" w:pos="3580"/>
              </w:tabs>
              <w:jc w:val="center"/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(Internal functional clock)</w:t>
            </w:r>
          </w:p>
        </w:tc>
        <w:tc>
          <w:tcPr>
            <w:tcW w:w="2336" w:type="dxa"/>
          </w:tcPr>
          <w:p w14:paraId="0A2DCE48" w14:textId="603FC5CD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32.768 KHz</w:t>
            </w:r>
          </w:p>
        </w:tc>
        <w:tc>
          <w:tcPr>
            <w:tcW w:w="2336" w:type="dxa"/>
          </w:tcPr>
          <w:p w14:paraId="1A4F44E0" w14:textId="373730E7" w:rsidR="0058177C" w:rsidRDefault="0058177C" w:rsidP="0058177C">
            <w:pPr>
              <w:tabs>
                <w:tab w:val="left" w:pos="358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PER_CLKOUTM2 / 5859.3752</w:t>
            </w:r>
          </w:p>
        </w:tc>
        <w:tc>
          <w:tcPr>
            <w:tcW w:w="2336" w:type="dxa"/>
          </w:tcPr>
          <w:p w14:paraId="13A1E9E6" w14:textId="77777777" w:rsidR="0058177C" w:rsidRPr="0058177C" w:rsidRDefault="0058177C" w:rsidP="005817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5817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pd_rtc_rtc_32kclk</w:t>
            </w:r>
          </w:p>
          <w:p w14:paraId="6E11F900" w14:textId="4596E41C" w:rsidR="0058177C" w:rsidRPr="0058177C" w:rsidRDefault="0058177C" w:rsidP="0058177C">
            <w:pPr>
              <w:tabs>
                <w:tab w:val="left" w:pos="3580"/>
              </w:tabs>
              <w:rPr>
                <w:lang w:val="en-US"/>
              </w:rPr>
            </w:pPr>
            <w:r w:rsidRPr="005817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From PRCM</w:t>
            </w:r>
          </w:p>
        </w:tc>
      </w:tr>
    </w:tbl>
    <w:p w14:paraId="3AD3E1DB" w14:textId="24764444" w:rsidR="0058177C" w:rsidRDefault="0058177C" w:rsidP="0058177C">
      <w:pPr>
        <w:tabs>
          <w:tab w:val="left" w:pos="3580"/>
        </w:tabs>
        <w:rPr>
          <w:lang w:val="en-US"/>
        </w:rPr>
      </w:pPr>
    </w:p>
    <w:p w14:paraId="557A43A2" w14:textId="2337E4AB" w:rsidR="0058177C" w:rsidRPr="0058177C" w:rsidRDefault="0058177C" w:rsidP="0058177C">
      <w:pPr>
        <w:tabs>
          <w:tab w:val="left" w:pos="2420"/>
        </w:tabs>
        <w:rPr>
          <w:b/>
          <w:bCs/>
        </w:rPr>
      </w:pPr>
      <w:r w:rsidRPr="0058177C">
        <w:rPr>
          <w:b/>
          <w:bCs/>
        </w:rPr>
        <w:t xml:space="preserve">20.3.2.3 Список выводов </w:t>
      </w:r>
      <w:r w:rsidRPr="0058177C">
        <w:rPr>
          <w:b/>
          <w:bCs/>
          <w:lang w:val="en-US"/>
        </w:rPr>
        <w:t>RTC</w:t>
      </w:r>
    </w:p>
    <w:p w14:paraId="4E818793" w14:textId="77777777" w:rsidR="0058177C" w:rsidRPr="0058177C" w:rsidRDefault="0058177C" w:rsidP="0058177C">
      <w:pPr>
        <w:tabs>
          <w:tab w:val="left" w:pos="2420"/>
        </w:tabs>
      </w:pPr>
      <w:r w:rsidRPr="0058177C">
        <w:t xml:space="preserve">Модуль </w:t>
      </w:r>
      <w:r w:rsidRPr="0058177C">
        <w:rPr>
          <w:lang w:val="en-US"/>
        </w:rPr>
        <w:t>RTC</w:t>
      </w:r>
      <w:r w:rsidRPr="0058177C">
        <w:t xml:space="preserve"> не содержит контактов внешнего интерфейса.</w:t>
      </w:r>
    </w:p>
    <w:p w14:paraId="13164846" w14:textId="11DA849E" w:rsidR="0058177C" w:rsidRPr="0058177C" w:rsidRDefault="0058177C" w:rsidP="0058177C">
      <w:pPr>
        <w:tabs>
          <w:tab w:val="left" w:pos="2420"/>
        </w:tabs>
        <w:rPr>
          <w:lang w:val="en-US"/>
        </w:rPr>
      </w:pPr>
      <w:r>
        <w:rPr>
          <w:lang w:val="en-US"/>
        </w:rPr>
        <w:tab/>
      </w:r>
      <w:r w:rsidRPr="0058177C">
        <w:rPr>
          <w:lang w:val="en-US"/>
        </w:rPr>
        <w:t>Таблица 20-58. Список выводов RTC</w:t>
      </w:r>
      <w:r>
        <w:rPr>
          <w:lang w:val="en-US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8177C" w14:paraId="0FF6A5B5" w14:textId="77777777" w:rsidTr="0058177C">
        <w:tc>
          <w:tcPr>
            <w:tcW w:w="3114" w:type="dxa"/>
            <w:shd w:val="clear" w:color="auto" w:fill="BFBFBF" w:themeFill="background1" w:themeFillShade="BF"/>
          </w:tcPr>
          <w:p w14:paraId="1E8A2592" w14:textId="7D097D63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Pin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34D024E9" w14:textId="2BF08CD8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Type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3024D470" w14:textId="37962D62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Description</w:t>
            </w:r>
          </w:p>
        </w:tc>
      </w:tr>
      <w:tr w:rsidR="0058177C" w14:paraId="592952DA" w14:textId="77777777" w:rsidTr="0058177C">
        <w:tc>
          <w:tcPr>
            <w:tcW w:w="3114" w:type="dxa"/>
          </w:tcPr>
          <w:p w14:paraId="043FBC24" w14:textId="1A610B59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RTC_PORz</w:t>
            </w:r>
          </w:p>
        </w:tc>
        <w:tc>
          <w:tcPr>
            <w:tcW w:w="3115" w:type="dxa"/>
          </w:tcPr>
          <w:p w14:paraId="1C216B13" w14:textId="529AAC7B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</w:t>
            </w:r>
          </w:p>
        </w:tc>
        <w:tc>
          <w:tcPr>
            <w:tcW w:w="3115" w:type="dxa"/>
          </w:tcPr>
          <w:p w14:paraId="49158202" w14:textId="50C0366A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RTC Power On Reset</w:t>
            </w:r>
          </w:p>
        </w:tc>
      </w:tr>
      <w:tr w:rsidR="0058177C" w14:paraId="469C87A0" w14:textId="77777777" w:rsidTr="0058177C">
        <w:tc>
          <w:tcPr>
            <w:tcW w:w="3114" w:type="dxa"/>
          </w:tcPr>
          <w:p w14:paraId="215C6404" w14:textId="412DC35E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EXT_WAKEUP</w:t>
            </w:r>
          </w:p>
        </w:tc>
        <w:tc>
          <w:tcPr>
            <w:tcW w:w="3115" w:type="dxa"/>
          </w:tcPr>
          <w:p w14:paraId="7075B9BA" w14:textId="05CEDF4A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</w:t>
            </w:r>
          </w:p>
        </w:tc>
        <w:tc>
          <w:tcPr>
            <w:tcW w:w="3115" w:type="dxa"/>
          </w:tcPr>
          <w:p w14:paraId="6F631153" w14:textId="57E920BD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External wakeup</w:t>
            </w:r>
          </w:p>
        </w:tc>
      </w:tr>
      <w:tr w:rsidR="0058177C" w14:paraId="2B78BA30" w14:textId="77777777" w:rsidTr="0058177C">
        <w:tc>
          <w:tcPr>
            <w:tcW w:w="3114" w:type="dxa"/>
          </w:tcPr>
          <w:p w14:paraId="7E0BE34E" w14:textId="6AF6041B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PMIC_POWER_EN</w:t>
            </w:r>
          </w:p>
        </w:tc>
        <w:tc>
          <w:tcPr>
            <w:tcW w:w="3115" w:type="dxa"/>
          </w:tcPr>
          <w:p w14:paraId="291C33E7" w14:textId="0BA04CAE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</w:t>
            </w:r>
          </w:p>
        </w:tc>
        <w:tc>
          <w:tcPr>
            <w:tcW w:w="3115" w:type="dxa"/>
          </w:tcPr>
          <w:p w14:paraId="39FFF577" w14:textId="2BA41000" w:rsidR="0058177C" w:rsidRP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 w:rsidRPr="005817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Power enable control for external power management IC</w:t>
            </w:r>
          </w:p>
        </w:tc>
      </w:tr>
      <w:tr w:rsidR="0058177C" w14:paraId="66C4DE48" w14:textId="77777777" w:rsidTr="00DF6939">
        <w:tc>
          <w:tcPr>
            <w:tcW w:w="9344" w:type="dxa"/>
            <w:gridSpan w:val="3"/>
          </w:tcPr>
          <w:p w14:paraId="2D2B0754" w14:textId="745EEE5F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Analog Signals</w:t>
            </w:r>
          </w:p>
        </w:tc>
      </w:tr>
      <w:tr w:rsidR="0058177C" w14:paraId="5D60B5D2" w14:textId="77777777" w:rsidTr="0058177C">
        <w:tc>
          <w:tcPr>
            <w:tcW w:w="3114" w:type="dxa"/>
          </w:tcPr>
          <w:p w14:paraId="299055E9" w14:textId="3A8F4BF8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ENZ_KALDO_1P8V</w:t>
            </w:r>
          </w:p>
        </w:tc>
        <w:tc>
          <w:tcPr>
            <w:tcW w:w="3115" w:type="dxa"/>
          </w:tcPr>
          <w:p w14:paraId="213C98BF" w14:textId="7AC9261D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</w:t>
            </w:r>
          </w:p>
        </w:tc>
        <w:tc>
          <w:tcPr>
            <w:tcW w:w="3115" w:type="dxa"/>
          </w:tcPr>
          <w:p w14:paraId="2CBCADB5" w14:textId="6F7D75E1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Enable 1.8V LDO</w:t>
            </w:r>
          </w:p>
        </w:tc>
      </w:tr>
      <w:tr w:rsidR="0058177C" w14:paraId="3ED85719" w14:textId="77777777" w:rsidTr="0058177C">
        <w:tc>
          <w:tcPr>
            <w:tcW w:w="3114" w:type="dxa"/>
          </w:tcPr>
          <w:p w14:paraId="622C148D" w14:textId="108C1006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VDDS_RTC</w:t>
            </w:r>
          </w:p>
        </w:tc>
        <w:tc>
          <w:tcPr>
            <w:tcW w:w="3115" w:type="dxa"/>
          </w:tcPr>
          <w:p w14:paraId="501D4834" w14:textId="1DFEA94E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P</w:t>
            </w:r>
          </w:p>
        </w:tc>
        <w:tc>
          <w:tcPr>
            <w:tcW w:w="3115" w:type="dxa"/>
          </w:tcPr>
          <w:p w14:paraId="0E67CAB6" w14:textId="34E50077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1.8V Voltage Supply</w:t>
            </w:r>
          </w:p>
        </w:tc>
      </w:tr>
      <w:tr w:rsidR="0058177C" w14:paraId="6D1EC3A6" w14:textId="77777777" w:rsidTr="0058177C">
        <w:tc>
          <w:tcPr>
            <w:tcW w:w="3114" w:type="dxa"/>
          </w:tcPr>
          <w:p w14:paraId="0C922FA7" w14:textId="2DA4A0EF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CAP_VDD_RTC</w:t>
            </w:r>
          </w:p>
        </w:tc>
        <w:tc>
          <w:tcPr>
            <w:tcW w:w="3115" w:type="dxa"/>
          </w:tcPr>
          <w:p w14:paraId="5F3ADDC7" w14:textId="118DC328" w:rsid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</w:t>
            </w:r>
          </w:p>
        </w:tc>
        <w:tc>
          <w:tcPr>
            <w:tcW w:w="3115" w:type="dxa"/>
          </w:tcPr>
          <w:p w14:paraId="01C782B2" w14:textId="77777777" w:rsidR="0058177C" w:rsidRPr="0058177C" w:rsidRDefault="0058177C" w:rsidP="0058177C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5817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Decoupling Cap when internal 1.8 V LDO is enabled, 1.1</w:t>
            </w:r>
          </w:p>
          <w:p w14:paraId="705AF966" w14:textId="5DEDA933" w:rsidR="0058177C" w:rsidRPr="0058177C" w:rsidRDefault="0058177C" w:rsidP="0058177C">
            <w:pPr>
              <w:tabs>
                <w:tab w:val="left" w:pos="2780"/>
              </w:tabs>
              <w:rPr>
                <w:lang w:val="en-US"/>
              </w:rPr>
            </w:pPr>
            <w:r w:rsidRPr="0058177C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V supply when internal 1.8 V LDO is disabled.</w:t>
            </w:r>
          </w:p>
        </w:tc>
      </w:tr>
    </w:tbl>
    <w:p w14:paraId="18F52AB5" w14:textId="77777777" w:rsidR="0058177C" w:rsidRDefault="0058177C" w:rsidP="0058177C">
      <w:pPr>
        <w:tabs>
          <w:tab w:val="left" w:pos="4100"/>
        </w:tabs>
        <w:rPr>
          <w:lang w:val="en-US"/>
        </w:rPr>
      </w:pPr>
    </w:p>
    <w:p w14:paraId="15FE6BC6" w14:textId="7336D0CD" w:rsidR="0058177C" w:rsidRPr="0058177C" w:rsidRDefault="0058177C" w:rsidP="0058177C">
      <w:pPr>
        <w:tabs>
          <w:tab w:val="left" w:pos="4100"/>
        </w:tabs>
        <w:rPr>
          <w:b/>
          <w:bCs/>
        </w:rPr>
      </w:pPr>
      <w:r w:rsidRPr="0058177C">
        <w:rPr>
          <w:b/>
          <w:bCs/>
        </w:rPr>
        <w:t>20.3.3 Функциональное описание</w:t>
      </w:r>
    </w:p>
    <w:p w14:paraId="5C7936D6" w14:textId="77777777" w:rsidR="0058177C" w:rsidRPr="0058177C" w:rsidRDefault="0058177C" w:rsidP="0058177C">
      <w:pPr>
        <w:tabs>
          <w:tab w:val="left" w:pos="4100"/>
        </w:tabs>
      </w:pPr>
      <w:r w:rsidRPr="0058177C">
        <w:t>В этом разделе определяются возможности и требования к прерыванию модуля.</w:t>
      </w:r>
    </w:p>
    <w:p w14:paraId="31399A84" w14:textId="77777777" w:rsidR="0058177C" w:rsidRPr="0058177C" w:rsidRDefault="0058177C" w:rsidP="0058177C">
      <w:pPr>
        <w:tabs>
          <w:tab w:val="left" w:pos="4100"/>
        </w:tabs>
        <w:rPr>
          <w:b/>
          <w:bCs/>
        </w:rPr>
      </w:pPr>
      <w:r w:rsidRPr="0058177C">
        <w:rPr>
          <w:b/>
          <w:bCs/>
        </w:rPr>
        <w:t>20.3.3.1 Функциональная блок-схема</w:t>
      </w:r>
    </w:p>
    <w:p w14:paraId="5FE90F26" w14:textId="7CAEB656" w:rsidR="0058177C" w:rsidRPr="0058177C" w:rsidRDefault="0058177C" w:rsidP="0058177C">
      <w:pPr>
        <w:tabs>
          <w:tab w:val="left" w:pos="4100"/>
        </w:tabs>
      </w:pPr>
      <w:r w:rsidRPr="0058177C">
        <w:t xml:space="preserve">На рис. 20-56 показана блок-схема модуля </w:t>
      </w:r>
      <w:r w:rsidRPr="0058177C">
        <w:rPr>
          <w:lang w:val="en-US"/>
        </w:rPr>
        <w:t>RTC</w:t>
      </w:r>
      <w:r w:rsidRPr="0058177C">
        <w:t>. На рис. 20-57 показана функциональная блок-схема</w:t>
      </w:r>
      <w:r>
        <w:t xml:space="preserve"> </w:t>
      </w:r>
      <w:r>
        <w:rPr>
          <w:lang w:val="en-US"/>
        </w:rPr>
        <w:t>RTC</w:t>
      </w:r>
      <w:r w:rsidRPr="0058177C">
        <w:t>.</w:t>
      </w:r>
    </w:p>
    <w:p w14:paraId="5F1B2808" w14:textId="05C0B61E" w:rsidR="0058177C" w:rsidRDefault="0058177C" w:rsidP="0058177C">
      <w:pPr>
        <w:tabs>
          <w:tab w:val="left" w:pos="4100"/>
        </w:tabs>
        <w:jc w:val="center"/>
        <w:rPr>
          <w:lang w:val="en-US"/>
        </w:rPr>
      </w:pPr>
      <w:r w:rsidRPr="0058177C">
        <w:t xml:space="preserve">Рис. 20-56. Блок-схема </w:t>
      </w:r>
      <w:r>
        <w:rPr>
          <w:lang w:val="en-US"/>
        </w:rPr>
        <w:t>RTC</w:t>
      </w:r>
    </w:p>
    <w:p w14:paraId="11457221" w14:textId="4A0EF446" w:rsidR="0058177C" w:rsidRDefault="0058177C" w:rsidP="0058177C">
      <w:pPr>
        <w:tabs>
          <w:tab w:val="left" w:pos="4100"/>
        </w:tabs>
        <w:jc w:val="center"/>
        <w:rPr>
          <w:lang w:val="en-US"/>
        </w:rPr>
      </w:pPr>
      <w:r w:rsidRPr="0058177C">
        <w:rPr>
          <w:lang w:val="en-US"/>
        </w:rPr>
        <w:drawing>
          <wp:inline distT="0" distB="0" distL="0" distR="0" wp14:anchorId="3E44D2D5" wp14:editId="3274E8AD">
            <wp:extent cx="4273549" cy="2258342"/>
            <wp:effectExtent l="0" t="0" r="0" b="8890"/>
            <wp:docPr id="64768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85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224" cy="22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4381" w14:textId="77777777" w:rsidR="0058177C" w:rsidRDefault="0058177C" w:rsidP="0058177C">
      <w:pPr>
        <w:tabs>
          <w:tab w:val="left" w:pos="4100"/>
        </w:tabs>
        <w:jc w:val="center"/>
        <w:rPr>
          <w:lang w:val="en-US"/>
        </w:rPr>
      </w:pPr>
    </w:p>
    <w:p w14:paraId="0E36F9D0" w14:textId="77777777" w:rsidR="0058177C" w:rsidRDefault="0058177C" w:rsidP="0058177C">
      <w:pPr>
        <w:tabs>
          <w:tab w:val="left" w:pos="4100"/>
        </w:tabs>
        <w:jc w:val="center"/>
        <w:rPr>
          <w:lang w:val="en-US"/>
        </w:rPr>
      </w:pPr>
    </w:p>
    <w:p w14:paraId="0156697C" w14:textId="28249D54" w:rsidR="0058177C" w:rsidRDefault="0058177C" w:rsidP="0058177C">
      <w:pPr>
        <w:tabs>
          <w:tab w:val="left" w:pos="4100"/>
        </w:tabs>
        <w:jc w:val="center"/>
        <w:rPr>
          <w:lang w:val="en-US"/>
        </w:rPr>
      </w:pPr>
      <w:r w:rsidRPr="0058177C">
        <w:rPr>
          <w:lang w:val="en-US"/>
        </w:rPr>
        <w:lastRenderedPageBreak/>
        <w:t xml:space="preserve">Рис. 20-57. Функциональная блок-схема </w:t>
      </w:r>
      <w:r>
        <w:rPr>
          <w:lang w:val="en-US"/>
        </w:rPr>
        <w:t>RTC</w:t>
      </w:r>
    </w:p>
    <w:p w14:paraId="481B8FE8" w14:textId="3E5FDEF9" w:rsidR="0058177C" w:rsidRDefault="0058177C" w:rsidP="0058177C">
      <w:pPr>
        <w:jc w:val="center"/>
        <w:rPr>
          <w:lang w:val="en-US"/>
        </w:rPr>
      </w:pPr>
      <w:r w:rsidRPr="0058177C">
        <w:rPr>
          <w:lang w:val="en-US"/>
        </w:rPr>
        <w:drawing>
          <wp:inline distT="0" distB="0" distL="0" distR="0" wp14:anchorId="7EF9B9E4" wp14:editId="093DEFC9">
            <wp:extent cx="4638040" cy="1958548"/>
            <wp:effectExtent l="0" t="0" r="0" b="3810"/>
            <wp:docPr id="467905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05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379" cy="19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0329" w14:textId="6D468A50" w:rsidR="0058177C" w:rsidRPr="00E65132" w:rsidRDefault="0058177C" w:rsidP="0058177C">
      <w:pPr>
        <w:tabs>
          <w:tab w:val="left" w:pos="3710"/>
        </w:tabs>
        <w:rPr>
          <w:b/>
          <w:bCs/>
        </w:rPr>
      </w:pPr>
      <w:r w:rsidRPr="00E65132">
        <w:rPr>
          <w:b/>
          <w:bCs/>
        </w:rPr>
        <w:t>20.3.3.2 Источник синхросигнала</w:t>
      </w:r>
    </w:p>
    <w:p w14:paraId="02D6A33D" w14:textId="16EE1C29" w:rsidR="0058177C" w:rsidRPr="0058177C" w:rsidRDefault="0058177C" w:rsidP="0058177C">
      <w:pPr>
        <w:tabs>
          <w:tab w:val="left" w:pos="3710"/>
        </w:tabs>
      </w:pPr>
      <w:r w:rsidRPr="0058177C">
        <w:t xml:space="preserve">Опорный синхросигнал для </w:t>
      </w:r>
      <w:r w:rsidRPr="0058177C">
        <w:rPr>
          <w:lang w:val="en-US"/>
        </w:rPr>
        <w:t>RTC</w:t>
      </w:r>
      <w:r w:rsidRPr="0058177C">
        <w:t xml:space="preserve"> может быть получен от внешнего кристалла (используется с </w:t>
      </w:r>
      <w:r>
        <w:t xml:space="preserve">осциллятором </w:t>
      </w:r>
      <w:r w:rsidRPr="0058177C">
        <w:t>32</w:t>
      </w:r>
      <w:r w:rsidRPr="0058177C">
        <w:rPr>
          <w:lang w:val="en-US"/>
        </w:rPr>
        <w:t>K</w:t>
      </w:r>
      <w:r w:rsidRPr="0058177C">
        <w:t xml:space="preserve"> </w:t>
      </w:r>
      <w:r w:rsidRPr="0058177C">
        <w:rPr>
          <w:lang w:val="en-US"/>
        </w:rPr>
        <w:t>RTC</w:t>
      </w:r>
      <w:r w:rsidRPr="0058177C">
        <w:t>), внешний осциллятор 32</w:t>
      </w:r>
      <w:r w:rsidRPr="0058177C">
        <w:rPr>
          <w:lang w:val="en-US"/>
        </w:rPr>
        <w:t>KHz</w:t>
      </w:r>
      <w:r w:rsidRPr="0058177C">
        <w:t xml:space="preserve"> или от периферийной </w:t>
      </w:r>
      <w:r w:rsidRPr="0058177C">
        <w:rPr>
          <w:lang w:val="en-US"/>
        </w:rPr>
        <w:t>PLL</w:t>
      </w:r>
      <w:r w:rsidRPr="0058177C">
        <w:t xml:space="preserve">. </w:t>
      </w:r>
      <w:r w:rsidRPr="0058177C">
        <w:rPr>
          <w:lang w:val="en-US"/>
        </w:rPr>
        <w:t>RTC</w:t>
      </w:r>
      <w:r w:rsidRPr="0058177C">
        <w:t xml:space="preserve"> имеет внутренний </w:t>
      </w:r>
      <w:r>
        <w:t xml:space="preserve">буфер </w:t>
      </w:r>
      <w:r w:rsidRPr="0058177C">
        <w:t>осциллятор</w:t>
      </w:r>
      <w:r>
        <w:t xml:space="preserve">а </w:t>
      </w:r>
      <w:r w:rsidRPr="0058177C">
        <w:t xml:space="preserve">для поддержки прямой работы с кристаллом. Кристалл подключен между контактами </w:t>
      </w:r>
      <w:r w:rsidRPr="0058177C">
        <w:rPr>
          <w:lang w:val="en-US"/>
        </w:rPr>
        <w:t>RTC</w:t>
      </w:r>
      <w:r w:rsidRPr="0058177C">
        <w:t>_</w:t>
      </w:r>
      <w:r w:rsidRPr="0058177C">
        <w:rPr>
          <w:lang w:val="en-US"/>
        </w:rPr>
        <w:t>XTALIN</w:t>
      </w:r>
      <w:r w:rsidRPr="0058177C">
        <w:t xml:space="preserve"> и</w:t>
      </w:r>
      <w:r>
        <w:t xml:space="preserve"> </w:t>
      </w:r>
      <w:r w:rsidRPr="0058177C">
        <w:rPr>
          <w:lang w:val="en-US"/>
        </w:rPr>
        <w:t>RTC</w:t>
      </w:r>
      <w:r w:rsidRPr="0058177C">
        <w:t>_</w:t>
      </w:r>
      <w:r w:rsidRPr="0058177C">
        <w:rPr>
          <w:lang w:val="en-US"/>
        </w:rPr>
        <w:t>XTALOUT</w:t>
      </w:r>
      <w:r w:rsidRPr="0058177C">
        <w:t xml:space="preserve">. </w:t>
      </w:r>
      <w:r w:rsidRPr="0058177C">
        <w:rPr>
          <w:lang w:val="en-US"/>
        </w:rPr>
        <w:t>RTC</w:t>
      </w:r>
      <w:r w:rsidRPr="0058177C">
        <w:t>_</w:t>
      </w:r>
      <w:r w:rsidRPr="0058177C">
        <w:rPr>
          <w:lang w:val="en-US"/>
        </w:rPr>
        <w:t>XTALIN</w:t>
      </w:r>
      <w:r w:rsidRPr="0058177C">
        <w:t xml:space="preserve"> - это вход встроенного генератора, а </w:t>
      </w:r>
      <w:r w:rsidRPr="0058177C">
        <w:rPr>
          <w:lang w:val="en-US"/>
        </w:rPr>
        <w:t>RTC</w:t>
      </w:r>
      <w:r w:rsidRPr="0058177C">
        <w:t>_</w:t>
      </w:r>
      <w:r w:rsidRPr="0058177C">
        <w:rPr>
          <w:lang w:val="en-US"/>
        </w:rPr>
        <w:t>XTALOUT</w:t>
      </w:r>
      <w:r w:rsidRPr="0058177C">
        <w:t xml:space="preserve"> </w:t>
      </w:r>
      <w:r>
        <w:t>–</w:t>
      </w:r>
      <w:r w:rsidRPr="0058177C">
        <w:t xml:space="preserve"> выход</w:t>
      </w:r>
      <w:r>
        <w:t xml:space="preserve"> </w:t>
      </w:r>
      <w:r w:rsidRPr="0058177C">
        <w:t>генератор</w:t>
      </w:r>
      <w:r>
        <w:t>а</w:t>
      </w:r>
      <w:r w:rsidRPr="0058177C">
        <w:t xml:space="preserve"> обратно в кристалл. Генератор может быть включен или отключен с помощью</w:t>
      </w:r>
      <w:r>
        <w:t xml:space="preserve"> регистра</w:t>
      </w:r>
      <w:r w:rsidRPr="0058177C">
        <w:t xml:space="preserve"> </w:t>
      </w:r>
      <w:r w:rsidRPr="0058177C">
        <w:rPr>
          <w:lang w:val="en-US"/>
        </w:rPr>
        <w:t>RTC</w:t>
      </w:r>
      <w:r w:rsidRPr="0058177C">
        <w:t>_</w:t>
      </w:r>
      <w:r w:rsidRPr="0058177C">
        <w:rPr>
          <w:lang w:val="en-US"/>
        </w:rPr>
        <w:t>OSC</w:t>
      </w:r>
      <w:r w:rsidRPr="0058177C">
        <w:t>_</w:t>
      </w:r>
      <w:r w:rsidRPr="0058177C">
        <w:rPr>
          <w:lang w:val="en-US"/>
        </w:rPr>
        <w:t>REG</w:t>
      </w:r>
      <w:r w:rsidRPr="0058177C">
        <w:t xml:space="preserve">. Дополнительные сведения о подключении к кристаллу </w:t>
      </w:r>
      <w:r w:rsidRPr="0058177C">
        <w:rPr>
          <w:lang w:val="en-US"/>
        </w:rPr>
        <w:t>RTC</w:t>
      </w:r>
      <w:r w:rsidRPr="0058177C">
        <w:t xml:space="preserve"> см. в руководстве по данным для конкретного устройства.</w:t>
      </w:r>
    </w:p>
    <w:p w14:paraId="7F230624" w14:textId="6D589A09" w:rsidR="0058177C" w:rsidRPr="0058177C" w:rsidRDefault="0058177C" w:rsidP="0058177C">
      <w:pPr>
        <w:tabs>
          <w:tab w:val="left" w:pos="3710"/>
        </w:tabs>
      </w:pPr>
      <w:r w:rsidRPr="0058177C">
        <w:t>Вместо кристалла можно использовать внешний тактовый генератор 32.768-</w:t>
      </w:r>
      <w:r w:rsidRPr="0058177C">
        <w:rPr>
          <w:lang w:val="en-US"/>
        </w:rPr>
        <w:t>kHz</w:t>
      </w:r>
      <w:r w:rsidRPr="0058177C">
        <w:t>. В таком случае источник синхросигнала</w:t>
      </w:r>
      <w:r>
        <w:t xml:space="preserve"> </w:t>
      </w:r>
      <w:r w:rsidRPr="0058177C">
        <w:t xml:space="preserve">подключается к </w:t>
      </w:r>
      <w:r w:rsidRPr="0058177C">
        <w:rPr>
          <w:lang w:val="en-US"/>
        </w:rPr>
        <w:t>RTC</w:t>
      </w:r>
      <w:r w:rsidRPr="0058177C">
        <w:t>_</w:t>
      </w:r>
      <w:r w:rsidRPr="0058177C">
        <w:rPr>
          <w:lang w:val="en-US"/>
        </w:rPr>
        <w:t>XTALIN</w:t>
      </w:r>
      <w:r w:rsidRPr="0058177C">
        <w:t xml:space="preserve">, а </w:t>
      </w:r>
      <w:r w:rsidRPr="0058177C">
        <w:rPr>
          <w:lang w:val="en-US"/>
        </w:rPr>
        <w:t>RTC</w:t>
      </w:r>
      <w:r w:rsidRPr="0058177C">
        <w:t>_</w:t>
      </w:r>
      <w:r w:rsidRPr="0058177C">
        <w:rPr>
          <w:lang w:val="en-US"/>
        </w:rPr>
        <w:t>XTALOUT</w:t>
      </w:r>
      <w:r w:rsidRPr="0058177C">
        <w:t xml:space="preserve"> остается не подключенным.</w:t>
      </w:r>
    </w:p>
    <w:p w14:paraId="7DAFA077" w14:textId="77777777" w:rsidR="0058177C" w:rsidRPr="0058177C" w:rsidRDefault="0058177C" w:rsidP="0058177C">
      <w:pPr>
        <w:tabs>
          <w:tab w:val="left" w:pos="3710"/>
        </w:tabs>
      </w:pPr>
      <w:r w:rsidRPr="0058177C">
        <w:t>Источник синхросигнала 32-</w:t>
      </w:r>
      <w:r w:rsidRPr="0058177C">
        <w:rPr>
          <w:lang w:val="en-US"/>
        </w:rPr>
        <w:t>KHz</w:t>
      </w:r>
      <w:r w:rsidRPr="0058177C">
        <w:t xml:space="preserve"> выбирается с помощью бита </w:t>
      </w:r>
      <w:r w:rsidRPr="0058177C">
        <w:rPr>
          <w:lang w:val="en-US"/>
        </w:rPr>
        <w:t>OSC</w:t>
      </w:r>
      <w:r w:rsidRPr="0058177C">
        <w:t>_</w:t>
      </w:r>
      <w:r w:rsidRPr="0058177C">
        <w:rPr>
          <w:lang w:val="en-US"/>
        </w:rPr>
        <w:t>CLK</w:t>
      </w:r>
      <w:r w:rsidRPr="0058177C">
        <w:t>.</w:t>
      </w:r>
      <w:r w:rsidRPr="0058177C">
        <w:rPr>
          <w:lang w:val="en-US"/>
        </w:rPr>
        <w:t>SEL</w:t>
      </w:r>
      <w:r w:rsidRPr="0058177C">
        <w:t>_32</w:t>
      </w:r>
      <w:r w:rsidRPr="0058177C">
        <w:rPr>
          <w:lang w:val="en-US"/>
        </w:rPr>
        <w:t>KCLK</w:t>
      </w:r>
      <w:r w:rsidRPr="0058177C">
        <w:t>_</w:t>
      </w:r>
      <w:r w:rsidRPr="0058177C">
        <w:rPr>
          <w:lang w:val="en-US"/>
        </w:rPr>
        <w:t>SRC</w:t>
      </w:r>
      <w:r w:rsidRPr="0058177C">
        <w:t>.</w:t>
      </w:r>
    </w:p>
    <w:p w14:paraId="0C314CB8" w14:textId="7D5C38A0" w:rsidR="0058177C" w:rsidRDefault="0058177C" w:rsidP="0058177C">
      <w:pPr>
        <w:tabs>
          <w:tab w:val="left" w:pos="3710"/>
        </w:tabs>
      </w:pPr>
      <w:r w:rsidRPr="0058177C">
        <w:t xml:space="preserve">Если </w:t>
      </w:r>
      <w:r w:rsidRPr="0058177C">
        <w:rPr>
          <w:lang w:val="en-US"/>
        </w:rPr>
        <w:t>RTC</w:t>
      </w:r>
      <w:r w:rsidRPr="0058177C">
        <w:t xml:space="preserve"> не используется, </w:t>
      </w:r>
      <w:r w:rsidRPr="0058177C">
        <w:rPr>
          <w:lang w:val="en-US"/>
        </w:rPr>
        <w:t>RTC</w:t>
      </w:r>
      <w:r w:rsidRPr="0058177C">
        <w:t>_</w:t>
      </w:r>
      <w:r w:rsidRPr="0058177C">
        <w:rPr>
          <w:lang w:val="en-US"/>
        </w:rPr>
        <w:t>XTALIN</w:t>
      </w:r>
      <w:r w:rsidRPr="0058177C">
        <w:t xml:space="preserve"> контакт должен удерживаться на низком уровне, а </w:t>
      </w:r>
      <w:r w:rsidRPr="0058177C">
        <w:rPr>
          <w:lang w:val="en-US"/>
        </w:rPr>
        <w:t>RTC</w:t>
      </w:r>
      <w:r w:rsidRPr="0058177C">
        <w:t>_</w:t>
      </w:r>
      <w:r w:rsidRPr="0058177C">
        <w:rPr>
          <w:lang w:val="en-US"/>
        </w:rPr>
        <w:t>XTALOUT</w:t>
      </w:r>
      <w:r w:rsidRPr="0058177C">
        <w:t xml:space="preserve"> должен быть оставлен</w:t>
      </w:r>
      <w:r w:rsidR="009B30E7">
        <w:t xml:space="preserve"> </w:t>
      </w:r>
      <w:r w:rsidRPr="0058177C">
        <w:t xml:space="preserve">не подключен. Бит </w:t>
      </w:r>
      <w:r w:rsidRPr="0058177C">
        <w:rPr>
          <w:lang w:val="en-US"/>
        </w:rPr>
        <w:t>RTC</w:t>
      </w:r>
      <w:r w:rsidRPr="0058177C">
        <w:t>_</w:t>
      </w:r>
      <w:r w:rsidRPr="0058177C">
        <w:rPr>
          <w:lang w:val="en-US"/>
        </w:rPr>
        <w:t>disable</w:t>
      </w:r>
      <w:r w:rsidRPr="0058177C">
        <w:t xml:space="preserve"> в управляющем регистре (</w:t>
      </w:r>
      <w:r w:rsidRPr="0058177C">
        <w:rPr>
          <w:lang w:val="en-US"/>
        </w:rPr>
        <w:t>CTRL</w:t>
      </w:r>
      <w:r w:rsidRPr="0058177C">
        <w:t>_</w:t>
      </w:r>
      <w:r w:rsidRPr="0058177C">
        <w:rPr>
          <w:lang w:val="en-US"/>
        </w:rPr>
        <w:t>REG</w:t>
      </w:r>
      <w:r w:rsidRPr="0058177C">
        <w:t>) может быть установлен для экономии энергии;</w:t>
      </w:r>
      <w:r w:rsidR="009B30E7">
        <w:t xml:space="preserve"> </w:t>
      </w:r>
      <w:r w:rsidRPr="0058177C">
        <w:t xml:space="preserve">однако бит </w:t>
      </w:r>
      <w:r w:rsidRPr="0058177C">
        <w:rPr>
          <w:lang w:val="en-US"/>
        </w:rPr>
        <w:t>RTC</w:t>
      </w:r>
      <w:r w:rsidRPr="0058177C">
        <w:t>_</w:t>
      </w:r>
      <w:r w:rsidRPr="0058177C">
        <w:rPr>
          <w:lang w:val="en-US"/>
        </w:rPr>
        <w:t>disable</w:t>
      </w:r>
      <w:r w:rsidRPr="0058177C">
        <w:t xml:space="preserve"> не должен быть очищен после его установки. Если приложение требует</w:t>
      </w:r>
      <w:r w:rsidR="009B30E7">
        <w:t xml:space="preserve"> чтобы м</w:t>
      </w:r>
      <w:r w:rsidRPr="0058177C">
        <w:t xml:space="preserve">одуль </w:t>
      </w:r>
      <w:r w:rsidRPr="0058177C">
        <w:rPr>
          <w:lang w:val="en-US"/>
        </w:rPr>
        <w:t>RTC</w:t>
      </w:r>
      <w:r w:rsidRPr="0058177C">
        <w:t xml:space="preserve"> </w:t>
      </w:r>
      <w:r w:rsidR="009B30E7">
        <w:t xml:space="preserve">был остановлен </w:t>
      </w:r>
      <w:r w:rsidRPr="0058177C">
        <w:t xml:space="preserve">и </w:t>
      </w:r>
      <w:r w:rsidR="009B30E7">
        <w:t>продолжил работу</w:t>
      </w:r>
      <w:r w:rsidRPr="0058177C">
        <w:t xml:space="preserve">, </w:t>
      </w:r>
      <w:r w:rsidR="009B30E7">
        <w:t>то</w:t>
      </w:r>
      <w:r w:rsidRPr="0058177C">
        <w:t xml:space="preserve"> следует использовать </w:t>
      </w:r>
      <w:r w:rsidRPr="0058177C">
        <w:rPr>
          <w:lang w:val="en-US"/>
        </w:rPr>
        <w:t>STOP</w:t>
      </w:r>
      <w:r w:rsidRPr="0058177C">
        <w:t>_</w:t>
      </w:r>
      <w:r w:rsidRPr="0058177C">
        <w:rPr>
          <w:lang w:val="en-US"/>
        </w:rPr>
        <w:t>RTC</w:t>
      </w:r>
      <w:r w:rsidRPr="0058177C">
        <w:t xml:space="preserve"> бит в </w:t>
      </w:r>
      <w:r w:rsidRPr="0058177C">
        <w:rPr>
          <w:lang w:val="en-US"/>
        </w:rPr>
        <w:t>CTRL</w:t>
      </w:r>
      <w:r w:rsidRPr="0058177C">
        <w:t>_</w:t>
      </w:r>
      <w:r w:rsidRPr="0058177C">
        <w:rPr>
          <w:lang w:val="en-US"/>
        </w:rPr>
        <w:t>REG</w:t>
      </w:r>
      <w:r w:rsidRPr="0058177C">
        <w:t>.</w:t>
      </w:r>
    </w:p>
    <w:p w14:paraId="499D4C0D" w14:textId="64CC6805" w:rsidR="009B30E7" w:rsidRPr="009B30E7" w:rsidRDefault="009B30E7" w:rsidP="009B30E7">
      <w:pPr>
        <w:tabs>
          <w:tab w:val="left" w:pos="3070"/>
        </w:tabs>
        <w:rPr>
          <w:b/>
          <w:bCs/>
        </w:rPr>
      </w:pPr>
      <w:r w:rsidRPr="009B30E7">
        <w:rPr>
          <w:b/>
          <w:bCs/>
        </w:rPr>
        <w:t>20.3.3.3 Описание сигналов</w:t>
      </w:r>
    </w:p>
    <w:p w14:paraId="327B596D" w14:textId="77777777" w:rsidR="009B30E7" w:rsidRDefault="009B30E7" w:rsidP="009B30E7">
      <w:pPr>
        <w:tabs>
          <w:tab w:val="left" w:pos="3070"/>
        </w:tabs>
      </w:pPr>
      <w:r>
        <w:t>В таблице 20-59 перечислены сигналы и их описания для RTC.</w:t>
      </w:r>
    </w:p>
    <w:p w14:paraId="47FECE05" w14:textId="04EC1A64" w:rsidR="009B30E7" w:rsidRPr="009B30E7" w:rsidRDefault="009B30E7" w:rsidP="009B30E7">
      <w:pPr>
        <w:tabs>
          <w:tab w:val="left" w:pos="3070"/>
        </w:tabs>
        <w:jc w:val="center"/>
      </w:pPr>
      <w:r>
        <w:t>Таблица 20-59. Сигналы RTC</w:t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372"/>
      </w:tblGrid>
      <w:tr w:rsidR="009B30E7" w14:paraId="11E1941B" w14:textId="77777777" w:rsidTr="009B30E7">
        <w:tc>
          <w:tcPr>
            <w:tcW w:w="1696" w:type="dxa"/>
            <w:shd w:val="clear" w:color="auto" w:fill="BFBFBF" w:themeFill="background1" w:themeFillShade="BF"/>
          </w:tcPr>
          <w:p w14:paraId="193699BD" w14:textId="221FF503" w:rsidR="009B30E7" w:rsidRDefault="009B30E7" w:rsidP="009B30E7">
            <w:pPr>
              <w:tabs>
                <w:tab w:val="left" w:pos="374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Signal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EB499EF" w14:textId="02206025" w:rsidR="009B30E7" w:rsidRDefault="009B30E7" w:rsidP="009B30E7">
            <w:pPr>
              <w:tabs>
                <w:tab w:val="left" w:pos="3740"/>
              </w:tabs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I/O</w:t>
            </w:r>
          </w:p>
        </w:tc>
        <w:tc>
          <w:tcPr>
            <w:tcW w:w="6372" w:type="dxa"/>
            <w:shd w:val="clear" w:color="auto" w:fill="BFBFBF" w:themeFill="background1" w:themeFillShade="BF"/>
          </w:tcPr>
          <w:p w14:paraId="51826175" w14:textId="168A4AFD" w:rsidR="009B30E7" w:rsidRDefault="009B30E7" w:rsidP="009B30E7">
            <w:pPr>
              <w:tabs>
                <w:tab w:val="left" w:pos="3740"/>
              </w:tabs>
              <w:ind w:firstLine="708"/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Description</w:t>
            </w:r>
          </w:p>
        </w:tc>
      </w:tr>
      <w:tr w:rsidR="009B30E7" w14:paraId="75659C57" w14:textId="77777777" w:rsidTr="009B30E7">
        <w:tc>
          <w:tcPr>
            <w:tcW w:w="1696" w:type="dxa"/>
          </w:tcPr>
          <w:p w14:paraId="15FB980B" w14:textId="387A7750" w:rsidR="009B30E7" w:rsidRDefault="009B30E7" w:rsidP="009B30E7">
            <w:pPr>
              <w:tabs>
                <w:tab w:val="left" w:pos="374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RTC_XTALIN</w:t>
            </w:r>
          </w:p>
        </w:tc>
        <w:tc>
          <w:tcPr>
            <w:tcW w:w="1276" w:type="dxa"/>
          </w:tcPr>
          <w:p w14:paraId="7004955E" w14:textId="7D90B16E" w:rsidR="009B30E7" w:rsidRDefault="009B30E7" w:rsidP="009B30E7">
            <w:pPr>
              <w:tabs>
                <w:tab w:val="left" w:pos="374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</w:t>
            </w:r>
          </w:p>
        </w:tc>
        <w:tc>
          <w:tcPr>
            <w:tcW w:w="6372" w:type="dxa"/>
          </w:tcPr>
          <w:p w14:paraId="7AE319E7" w14:textId="0DB6190C" w:rsidR="009B30E7" w:rsidRDefault="009B30E7" w:rsidP="009B30E7">
            <w:pPr>
              <w:tabs>
                <w:tab w:val="left" w:pos="3740"/>
              </w:tabs>
            </w:pPr>
            <w:r w:rsidRPr="009B30E7">
              <w:rPr>
                <w:sz w:val="20"/>
                <w:szCs w:val="20"/>
              </w:rPr>
              <w:t xml:space="preserve">Входной сигнал временной базы РТК. RTC_XTALIN может управляться с помощью </w:t>
            </w:r>
            <w:r>
              <w:rPr>
                <w:sz w:val="20"/>
                <w:szCs w:val="20"/>
              </w:rPr>
              <w:t xml:space="preserve">опорного сигнала </w:t>
            </w:r>
            <w:r w:rsidRPr="009B30E7">
              <w:rPr>
                <w:sz w:val="20"/>
                <w:szCs w:val="20"/>
              </w:rPr>
              <w:t>32.768-kHz, или RTC_XTALIN и RTC_XTALOUT могут быть подключены к</w:t>
            </w:r>
            <w:r>
              <w:rPr>
                <w:sz w:val="20"/>
                <w:szCs w:val="20"/>
              </w:rPr>
              <w:t xml:space="preserve"> внешнему</w:t>
            </w:r>
            <w:r w:rsidRPr="009B30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кристаллу</w:t>
            </w:r>
            <w:r w:rsidRPr="009B30E7">
              <w:rPr>
                <w:sz w:val="20"/>
                <w:szCs w:val="20"/>
              </w:rPr>
              <w:t>. Этот сигнал является входным сигналом для внутреннего генератора RTC.</w:t>
            </w:r>
          </w:p>
        </w:tc>
      </w:tr>
      <w:tr w:rsidR="009B30E7" w14:paraId="515FFDED" w14:textId="77777777" w:rsidTr="009B30E7">
        <w:tc>
          <w:tcPr>
            <w:tcW w:w="1696" w:type="dxa"/>
          </w:tcPr>
          <w:p w14:paraId="562BA553" w14:textId="22C297A4" w:rsidR="009B30E7" w:rsidRDefault="009B30E7" w:rsidP="009B30E7">
            <w:pPr>
              <w:tabs>
                <w:tab w:val="left" w:pos="374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lastRenderedPageBreak/>
              <w:t>RTC_XTALOUT</w:t>
            </w:r>
          </w:p>
        </w:tc>
        <w:tc>
          <w:tcPr>
            <w:tcW w:w="1276" w:type="dxa"/>
          </w:tcPr>
          <w:p w14:paraId="63723465" w14:textId="1B32CB2C" w:rsidR="009B30E7" w:rsidRDefault="009B30E7" w:rsidP="009B30E7">
            <w:pPr>
              <w:tabs>
                <w:tab w:val="left" w:pos="374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</w:t>
            </w:r>
          </w:p>
        </w:tc>
        <w:tc>
          <w:tcPr>
            <w:tcW w:w="6372" w:type="dxa"/>
          </w:tcPr>
          <w:p w14:paraId="150BC217" w14:textId="6B35B9FB" w:rsidR="009B30E7" w:rsidRPr="009B30E7" w:rsidRDefault="009B30E7" w:rsidP="009B30E7">
            <w:pPr>
              <w:tabs>
                <w:tab w:val="left" w:pos="3740"/>
              </w:tabs>
              <w:spacing w:after="0"/>
              <w:rPr>
                <w:sz w:val="20"/>
                <w:szCs w:val="20"/>
              </w:rPr>
            </w:pPr>
            <w:r w:rsidRPr="009B30E7">
              <w:rPr>
                <w:sz w:val="20"/>
                <w:szCs w:val="20"/>
              </w:rPr>
              <w:t>Выходной сигнал временной базы РТК. RTC_XTALOUT - это вывод из внутреннего RTC</w:t>
            </w:r>
            <w:r>
              <w:rPr>
                <w:sz w:val="20"/>
                <w:szCs w:val="20"/>
              </w:rPr>
              <w:t xml:space="preserve"> </w:t>
            </w:r>
            <w:r w:rsidRPr="009B30E7">
              <w:rPr>
                <w:sz w:val="20"/>
                <w:szCs w:val="20"/>
              </w:rPr>
              <w:t>осциллятор</w:t>
            </w:r>
            <w:r>
              <w:rPr>
                <w:sz w:val="20"/>
                <w:szCs w:val="20"/>
              </w:rPr>
              <w:t>а</w:t>
            </w:r>
            <w:r w:rsidRPr="009B30E7">
              <w:rPr>
                <w:sz w:val="20"/>
                <w:szCs w:val="20"/>
              </w:rPr>
              <w:t>. Если кристалл не используется в качестве временной базы для RTC_XTALIN, RTC_XTALOUT</w:t>
            </w:r>
          </w:p>
          <w:p w14:paraId="2F50FF54" w14:textId="7F21B9C1" w:rsidR="009B30E7" w:rsidRDefault="009B30E7" w:rsidP="009B30E7">
            <w:pPr>
              <w:tabs>
                <w:tab w:val="left" w:pos="3740"/>
              </w:tabs>
            </w:pPr>
            <w:r w:rsidRPr="009B30E7">
              <w:rPr>
                <w:sz w:val="20"/>
                <w:szCs w:val="20"/>
              </w:rPr>
              <w:t>должен быть отключен.</w:t>
            </w:r>
          </w:p>
        </w:tc>
      </w:tr>
    </w:tbl>
    <w:p w14:paraId="1D3CABBA" w14:textId="072CD4A3" w:rsidR="009B30E7" w:rsidRDefault="009B30E7" w:rsidP="009B30E7">
      <w:pPr>
        <w:tabs>
          <w:tab w:val="left" w:pos="1820"/>
        </w:tabs>
      </w:pPr>
      <w:r>
        <w:tab/>
      </w:r>
    </w:p>
    <w:p w14:paraId="03BB235F" w14:textId="77777777" w:rsidR="009B30E7" w:rsidRPr="00E65132" w:rsidRDefault="009B30E7" w:rsidP="009B30E7">
      <w:pPr>
        <w:tabs>
          <w:tab w:val="left" w:pos="1820"/>
        </w:tabs>
        <w:rPr>
          <w:b/>
          <w:bCs/>
        </w:rPr>
      </w:pPr>
      <w:r w:rsidRPr="00E65132">
        <w:rPr>
          <w:b/>
          <w:bCs/>
        </w:rPr>
        <w:t>20.3.3.4 Поддержка прерываний</w:t>
      </w:r>
    </w:p>
    <w:p w14:paraId="3D489F7F" w14:textId="77777777" w:rsidR="009B30E7" w:rsidRPr="00E65132" w:rsidRDefault="009B30E7" w:rsidP="009B30E7">
      <w:pPr>
        <w:tabs>
          <w:tab w:val="left" w:pos="1820"/>
        </w:tabs>
        <w:rPr>
          <w:b/>
          <w:bCs/>
        </w:rPr>
      </w:pPr>
      <w:r w:rsidRPr="00E65132">
        <w:rPr>
          <w:b/>
          <w:bCs/>
        </w:rPr>
        <w:t>20.3.3.4.1 Прерывания ЦП</w:t>
      </w:r>
    </w:p>
    <w:p w14:paraId="261B9684" w14:textId="77777777" w:rsidR="009B30E7" w:rsidRDefault="009B30E7" w:rsidP="009B30E7">
      <w:pPr>
        <w:tabs>
          <w:tab w:val="left" w:pos="1820"/>
        </w:tabs>
      </w:pPr>
      <w:r>
        <w:t>RTC генерирует два выходных сигнала прерывания:</w:t>
      </w:r>
    </w:p>
    <w:p w14:paraId="0B6A1575" w14:textId="77777777" w:rsidR="009B30E7" w:rsidRDefault="009B30E7" w:rsidP="009B30E7">
      <w:pPr>
        <w:tabs>
          <w:tab w:val="left" w:pos="1820"/>
        </w:tabs>
      </w:pPr>
      <w:r>
        <w:t>• timer_intr (RTCINT) - это прерывание таймера.</w:t>
      </w:r>
    </w:p>
    <w:p w14:paraId="7FC5D243" w14:textId="77777777" w:rsidR="009B30E7" w:rsidRDefault="009B30E7" w:rsidP="009B30E7">
      <w:pPr>
        <w:tabs>
          <w:tab w:val="left" w:pos="1820"/>
        </w:tabs>
      </w:pPr>
      <w:r>
        <w:t>• alarm_intr (RTCALARMINT) является аварийным прерыванием.</w:t>
      </w:r>
    </w:p>
    <w:p w14:paraId="63204D59" w14:textId="77777777" w:rsidR="009B30E7" w:rsidRDefault="009B30E7" w:rsidP="009B30E7">
      <w:pPr>
        <w:tabs>
          <w:tab w:val="left" w:pos="1820"/>
        </w:tabs>
      </w:pPr>
      <w:r>
        <w:t>ПРИМЕЧАНИЕ: Оба выхода прерывания поддерживают высокий уровень и высокий импульс.</w:t>
      </w:r>
    </w:p>
    <w:p w14:paraId="694436A8" w14:textId="77777777" w:rsidR="009B30E7" w:rsidRPr="00E65132" w:rsidRDefault="009B30E7" w:rsidP="009B30E7">
      <w:pPr>
        <w:tabs>
          <w:tab w:val="left" w:pos="1820"/>
        </w:tabs>
        <w:rPr>
          <w:b/>
          <w:bCs/>
        </w:rPr>
      </w:pPr>
      <w:r w:rsidRPr="00E65132">
        <w:rPr>
          <w:b/>
          <w:bCs/>
        </w:rPr>
        <w:t>20.3.3.4.2 Описание прерывания</w:t>
      </w:r>
    </w:p>
    <w:p w14:paraId="78F1B760" w14:textId="77777777" w:rsidR="009B30E7" w:rsidRPr="00E65132" w:rsidRDefault="009B30E7" w:rsidP="009B30E7">
      <w:pPr>
        <w:tabs>
          <w:tab w:val="left" w:pos="1820"/>
        </w:tabs>
        <w:rPr>
          <w:b/>
          <w:bCs/>
        </w:rPr>
      </w:pPr>
      <w:r w:rsidRPr="00E65132">
        <w:rPr>
          <w:b/>
          <w:bCs/>
        </w:rPr>
        <w:t>20.3.3.4.2.1 Прерывание таймера RTCINT (timer_intr)</w:t>
      </w:r>
    </w:p>
    <w:p w14:paraId="0224EDFD" w14:textId="1739D406" w:rsidR="009B30E7" w:rsidRDefault="009B30E7" w:rsidP="009B30E7">
      <w:pPr>
        <w:tabs>
          <w:tab w:val="left" w:pos="1820"/>
        </w:tabs>
      </w:pPr>
      <w:r>
        <w:t>Прерывание таймера может генерироваться периодически: каждую секунду, каждую минуту, каждый час или каждый день</w:t>
      </w:r>
      <w:r>
        <w:t xml:space="preserve"> </w:t>
      </w:r>
      <w:r>
        <w:t>(см. INTERRUPTS_REG[1:0] для описания того, как это настроить). IT_TIMER бит</w:t>
      </w:r>
      <w:r>
        <w:t xml:space="preserve"> регистра</w:t>
      </w:r>
      <w:r>
        <w:t xml:space="preserve"> прерывания</w:t>
      </w:r>
      <w:r>
        <w:t xml:space="preserve"> </w:t>
      </w:r>
      <w:r>
        <w:t>активирует это прерывание. Прерывание таймера активно - низкий уровень.</w:t>
      </w:r>
    </w:p>
    <w:p w14:paraId="5DCAB7BC" w14:textId="77777777" w:rsidR="009B30E7" w:rsidRDefault="009B30E7" w:rsidP="009B30E7">
      <w:pPr>
        <w:tabs>
          <w:tab w:val="left" w:pos="1820"/>
        </w:tabs>
      </w:pPr>
      <w:r>
        <w:t>RTC_STATUS_REG[5:2] обновляются только при каждом новом прерывании и происходят в соответствии с таблицей 20-60.</w:t>
      </w:r>
    </w:p>
    <w:p w14:paraId="3DD52B99" w14:textId="39D1F685" w:rsidR="009B30E7" w:rsidRDefault="009B30E7" w:rsidP="009B30E7">
      <w:pPr>
        <w:tabs>
          <w:tab w:val="left" w:pos="1820"/>
        </w:tabs>
      </w:pPr>
      <w:r>
        <w:t>Например, бит 2 (SEC) всегда будет установлен, когда пройдет одна секунда. Он также будет установлен, когда од</w:t>
      </w:r>
      <w:r>
        <w:t xml:space="preserve">на </w:t>
      </w:r>
      <w:r>
        <w:t>минута прошла с момента завершения одной минуты также знаменует собой завершение одной секунды (из 59</w:t>
      </w:r>
      <w:r>
        <w:t xml:space="preserve"> </w:t>
      </w:r>
      <w:r>
        <w:t>секунд до 60 секунд). То же самое верно для часов и дней: каждый из них также будет соответствовать</w:t>
      </w:r>
      <w:r>
        <w:t xml:space="preserve"> </w:t>
      </w:r>
      <w:r>
        <w:t>прохождени</w:t>
      </w:r>
      <w:r>
        <w:t>ю</w:t>
      </w:r>
      <w:r>
        <w:t xml:space="preserve"> секунды.</w:t>
      </w:r>
    </w:p>
    <w:p w14:paraId="4016156C" w14:textId="774E7959" w:rsidR="009B30E7" w:rsidRDefault="009B30E7" w:rsidP="009B30E7">
      <w:pPr>
        <w:tabs>
          <w:tab w:val="left" w:pos="1820"/>
        </w:tabs>
      </w:pPr>
      <w:r>
        <w:t xml:space="preserve">И наоборот, бит 5 (ДЕНЬ) всегда будет установлен, когда день прошел. </w:t>
      </w:r>
      <w:r>
        <w:t>Он</w:t>
      </w:r>
      <w:r>
        <w:t xml:space="preserve"> также может быть установлен, когда </w:t>
      </w:r>
      <w:r>
        <w:t xml:space="preserve">прошел </w:t>
      </w:r>
      <w:r>
        <w:t>час,</w:t>
      </w:r>
      <w:r>
        <w:t xml:space="preserve"> </w:t>
      </w:r>
      <w:r>
        <w:t>минут</w:t>
      </w:r>
      <w:r>
        <w:t>а</w:t>
      </w:r>
      <w:r>
        <w:t xml:space="preserve"> или секунд</w:t>
      </w:r>
      <w:r>
        <w:t>а</w:t>
      </w:r>
      <w:r>
        <w:t>. Однако это происходит только тогда, когда истекший час, минута или секунда</w:t>
      </w:r>
      <w:r>
        <w:t xml:space="preserve"> </w:t>
      </w:r>
      <w:r>
        <w:t>соответствует началу нового дня.</w:t>
      </w:r>
    </w:p>
    <w:p w14:paraId="3E85C82A" w14:textId="77777777" w:rsidR="009B30E7" w:rsidRPr="009B30E7" w:rsidRDefault="009B30E7" w:rsidP="009B30E7">
      <w:pPr>
        <w:tabs>
          <w:tab w:val="left" w:pos="1820"/>
        </w:tabs>
        <w:jc w:val="center"/>
      </w:pPr>
      <w:r>
        <w:t>Таблица 20-60. События триггера прерывания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9B30E7" w14:paraId="161716E2" w14:textId="77777777" w:rsidTr="009B30E7">
        <w:tc>
          <w:tcPr>
            <w:tcW w:w="1868" w:type="dxa"/>
          </w:tcPr>
          <w:p w14:paraId="0B01ACF1" w14:textId="77777777" w:rsidR="009B30E7" w:rsidRDefault="009B30E7" w:rsidP="009B30E7">
            <w:pPr>
              <w:tabs>
                <w:tab w:val="left" w:pos="1820"/>
              </w:tabs>
              <w:jc w:val="center"/>
            </w:pPr>
          </w:p>
        </w:tc>
        <w:tc>
          <w:tcPr>
            <w:tcW w:w="1869" w:type="dxa"/>
          </w:tcPr>
          <w:p w14:paraId="5A5448AE" w14:textId="07CF7977" w:rsidR="009B30E7" w:rsidRDefault="009B30E7" w:rsidP="009B30E7">
            <w:pPr>
              <w:tabs>
                <w:tab w:val="left" w:pos="360"/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One day has passed</w:t>
            </w:r>
          </w:p>
        </w:tc>
        <w:tc>
          <w:tcPr>
            <w:tcW w:w="1869" w:type="dxa"/>
          </w:tcPr>
          <w:p w14:paraId="6E751EB7" w14:textId="14D24199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One hour has passed</w:t>
            </w:r>
          </w:p>
        </w:tc>
        <w:tc>
          <w:tcPr>
            <w:tcW w:w="1869" w:type="dxa"/>
          </w:tcPr>
          <w:p w14:paraId="1E2834B7" w14:textId="22868956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One minute has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kern w:val="0"/>
                <w:sz w:val="16"/>
                <w:szCs w:val="16"/>
              </w:rPr>
              <w:t>passed</w:t>
            </w:r>
          </w:p>
        </w:tc>
        <w:tc>
          <w:tcPr>
            <w:tcW w:w="1869" w:type="dxa"/>
          </w:tcPr>
          <w:p w14:paraId="077B090E" w14:textId="67AC1A6D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One second has passed</w:t>
            </w:r>
          </w:p>
        </w:tc>
      </w:tr>
      <w:tr w:rsidR="009B30E7" w14:paraId="14EFCA05" w14:textId="77777777" w:rsidTr="009B30E7">
        <w:tc>
          <w:tcPr>
            <w:tcW w:w="1868" w:type="dxa"/>
          </w:tcPr>
          <w:p w14:paraId="0ED5A9CE" w14:textId="20BDB233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STATUS_REG[5] (DAY)</w:t>
            </w:r>
          </w:p>
        </w:tc>
        <w:tc>
          <w:tcPr>
            <w:tcW w:w="1869" w:type="dxa"/>
          </w:tcPr>
          <w:p w14:paraId="35E0052D" w14:textId="508FBAB1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869" w:type="dxa"/>
          </w:tcPr>
          <w:p w14:paraId="6E3351CE" w14:textId="39E9B1C1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0/1</w:t>
            </w:r>
            <w:r>
              <w:rPr>
                <w:rFonts w:ascii="Arial" w:hAnsi="Arial" w:cs="Arial"/>
                <w:color w:val="0000FF"/>
                <w:kern w:val="0"/>
                <w:sz w:val="10"/>
                <w:szCs w:val="10"/>
              </w:rPr>
              <w:t>(1)</w:t>
            </w:r>
          </w:p>
        </w:tc>
        <w:tc>
          <w:tcPr>
            <w:tcW w:w="1869" w:type="dxa"/>
          </w:tcPr>
          <w:p w14:paraId="41D65076" w14:textId="0A10CD1D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0/1</w:t>
            </w:r>
            <w:r>
              <w:rPr>
                <w:rFonts w:ascii="Arial" w:hAnsi="Arial" w:cs="Arial"/>
                <w:color w:val="0000FF"/>
                <w:kern w:val="0"/>
                <w:sz w:val="10"/>
                <w:szCs w:val="10"/>
              </w:rPr>
              <w:t>(1)</w:t>
            </w:r>
          </w:p>
        </w:tc>
        <w:tc>
          <w:tcPr>
            <w:tcW w:w="1869" w:type="dxa"/>
          </w:tcPr>
          <w:p w14:paraId="55D985D3" w14:textId="115F24BB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0/1</w:t>
            </w:r>
            <w:r>
              <w:rPr>
                <w:rFonts w:ascii="Arial" w:hAnsi="Arial" w:cs="Arial"/>
                <w:color w:val="0000FF"/>
                <w:kern w:val="0"/>
                <w:sz w:val="10"/>
                <w:szCs w:val="10"/>
              </w:rPr>
              <w:t>(1)</w:t>
            </w:r>
          </w:p>
        </w:tc>
      </w:tr>
      <w:tr w:rsidR="009B30E7" w14:paraId="7EFB56A1" w14:textId="77777777" w:rsidTr="009B30E7">
        <w:tc>
          <w:tcPr>
            <w:tcW w:w="1868" w:type="dxa"/>
          </w:tcPr>
          <w:p w14:paraId="5169047F" w14:textId="77777777" w:rsidR="009B30E7" w:rsidRDefault="009B30E7" w:rsidP="009B30E7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STATUS_REG[4]</w:t>
            </w:r>
          </w:p>
          <w:p w14:paraId="4E25D78A" w14:textId="44DE5C92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(HOUR)</w:t>
            </w:r>
          </w:p>
        </w:tc>
        <w:tc>
          <w:tcPr>
            <w:tcW w:w="1869" w:type="dxa"/>
          </w:tcPr>
          <w:p w14:paraId="1CCAAC0A" w14:textId="2846794B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869" w:type="dxa"/>
          </w:tcPr>
          <w:p w14:paraId="2636CC7B" w14:textId="0A634475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869" w:type="dxa"/>
          </w:tcPr>
          <w:p w14:paraId="1F4F6426" w14:textId="41998755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0/1</w:t>
            </w:r>
            <w:r>
              <w:rPr>
                <w:rFonts w:ascii="Arial" w:hAnsi="Arial" w:cs="Arial"/>
                <w:color w:val="0000FF"/>
                <w:kern w:val="0"/>
                <w:sz w:val="10"/>
                <w:szCs w:val="10"/>
              </w:rPr>
              <w:t>(1)</w:t>
            </w:r>
          </w:p>
        </w:tc>
        <w:tc>
          <w:tcPr>
            <w:tcW w:w="1869" w:type="dxa"/>
          </w:tcPr>
          <w:p w14:paraId="43C1DB00" w14:textId="76E38480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0/1</w:t>
            </w:r>
            <w:r>
              <w:rPr>
                <w:rFonts w:ascii="Arial" w:hAnsi="Arial" w:cs="Arial"/>
                <w:color w:val="0000FF"/>
                <w:kern w:val="0"/>
                <w:sz w:val="10"/>
                <w:szCs w:val="10"/>
              </w:rPr>
              <w:t>(1)</w:t>
            </w:r>
          </w:p>
        </w:tc>
      </w:tr>
      <w:tr w:rsidR="009B30E7" w14:paraId="55306714" w14:textId="77777777" w:rsidTr="009B30E7">
        <w:tc>
          <w:tcPr>
            <w:tcW w:w="1868" w:type="dxa"/>
          </w:tcPr>
          <w:p w14:paraId="0B375135" w14:textId="41FA1E45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STATUS_REG[3] (MIN)</w:t>
            </w:r>
          </w:p>
        </w:tc>
        <w:tc>
          <w:tcPr>
            <w:tcW w:w="1869" w:type="dxa"/>
          </w:tcPr>
          <w:p w14:paraId="64331553" w14:textId="764C36A0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869" w:type="dxa"/>
          </w:tcPr>
          <w:p w14:paraId="16C5FE67" w14:textId="095E921B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869" w:type="dxa"/>
          </w:tcPr>
          <w:p w14:paraId="44BD6273" w14:textId="093D527A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869" w:type="dxa"/>
          </w:tcPr>
          <w:p w14:paraId="3076B5FD" w14:textId="7FEFCB49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0/1</w:t>
            </w:r>
            <w:r>
              <w:rPr>
                <w:rFonts w:ascii="Arial" w:hAnsi="Arial" w:cs="Arial"/>
                <w:color w:val="0000FF"/>
                <w:kern w:val="0"/>
                <w:sz w:val="10"/>
                <w:szCs w:val="10"/>
              </w:rPr>
              <w:t>(1)</w:t>
            </w:r>
          </w:p>
        </w:tc>
      </w:tr>
      <w:tr w:rsidR="009B30E7" w14:paraId="7D12C1D4" w14:textId="77777777" w:rsidTr="009B30E7">
        <w:tc>
          <w:tcPr>
            <w:tcW w:w="1868" w:type="dxa"/>
          </w:tcPr>
          <w:p w14:paraId="3CEF3EA3" w14:textId="6042C4DC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STATUS_REG[2] (SEC)</w:t>
            </w:r>
          </w:p>
        </w:tc>
        <w:tc>
          <w:tcPr>
            <w:tcW w:w="1869" w:type="dxa"/>
          </w:tcPr>
          <w:p w14:paraId="4142BAEC" w14:textId="6A23FB57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869" w:type="dxa"/>
          </w:tcPr>
          <w:p w14:paraId="3809C30E" w14:textId="22A3F476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869" w:type="dxa"/>
          </w:tcPr>
          <w:p w14:paraId="698CC953" w14:textId="6B6B95B5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869" w:type="dxa"/>
          </w:tcPr>
          <w:p w14:paraId="59145BCE" w14:textId="43AD9642" w:rsidR="009B30E7" w:rsidRDefault="009B30E7" w:rsidP="009B30E7">
            <w:pPr>
              <w:tabs>
                <w:tab w:val="left" w:pos="1820"/>
              </w:tabs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1</w:t>
            </w:r>
          </w:p>
        </w:tc>
      </w:tr>
    </w:tbl>
    <w:p w14:paraId="208F8FA1" w14:textId="77777777" w:rsidR="009B30E7" w:rsidRDefault="009B30E7" w:rsidP="009B30E7">
      <w:pPr>
        <w:tabs>
          <w:tab w:val="left" w:pos="1820"/>
        </w:tabs>
        <w:jc w:val="center"/>
      </w:pPr>
    </w:p>
    <w:p w14:paraId="0B25EAF8" w14:textId="06F407C7" w:rsidR="009B30E7" w:rsidRDefault="009B30E7" w:rsidP="009B30E7">
      <w:pPr>
        <w:tabs>
          <w:tab w:val="left" w:pos="1820"/>
        </w:tabs>
        <w:rPr>
          <w:i/>
          <w:iCs/>
          <w:sz w:val="22"/>
        </w:rPr>
      </w:pPr>
      <w:r w:rsidRPr="009B30E7">
        <w:rPr>
          <w:i/>
          <w:iCs/>
          <w:sz w:val="22"/>
        </w:rPr>
        <w:lastRenderedPageBreak/>
        <w:t>(1) Это событие инициируется только тогда, когда прошедшая единица времени (например, день) соответствует прохождению другой единицы (например, секунды). Например, когда часы тикают с 00:23:59:59 (дни: часы: минуты: секунды) до 01:00:00:00.</w:t>
      </w:r>
    </w:p>
    <w:p w14:paraId="5A183A96" w14:textId="77777777" w:rsidR="000970D3" w:rsidRDefault="000970D3" w:rsidP="000970D3">
      <w:pPr>
        <w:rPr>
          <w:i/>
          <w:iCs/>
          <w:sz w:val="22"/>
        </w:rPr>
      </w:pPr>
    </w:p>
    <w:p w14:paraId="29CB035C" w14:textId="77777777" w:rsidR="000970D3" w:rsidRPr="000970D3" w:rsidRDefault="000970D3" w:rsidP="000970D3">
      <w:pPr>
        <w:rPr>
          <w:b/>
          <w:bCs/>
          <w:szCs w:val="28"/>
        </w:rPr>
      </w:pPr>
      <w:r w:rsidRPr="000970D3">
        <w:rPr>
          <w:b/>
          <w:bCs/>
          <w:szCs w:val="28"/>
        </w:rPr>
        <w:t>20.3.3.4.2.2 Аварийное прерывание RTCALARMINT (alarm_intr)</w:t>
      </w:r>
    </w:p>
    <w:p w14:paraId="53AFAF3F" w14:textId="48D0B5FE" w:rsidR="000970D3" w:rsidRPr="000970D3" w:rsidRDefault="000970D3" w:rsidP="000970D3">
      <w:pPr>
        <w:rPr>
          <w:szCs w:val="28"/>
        </w:rPr>
      </w:pPr>
      <w:r w:rsidRPr="000970D3">
        <w:rPr>
          <w:szCs w:val="28"/>
        </w:rPr>
        <w:t>Аварийное прерывание может быть сгенерировано, когда время, установленное в регистрах TC ALARM, точно такое же, как</w:t>
      </w:r>
      <w:r>
        <w:rPr>
          <w:szCs w:val="28"/>
        </w:rPr>
        <w:t xml:space="preserve"> </w:t>
      </w:r>
      <w:r w:rsidRPr="000970D3">
        <w:rPr>
          <w:szCs w:val="28"/>
        </w:rPr>
        <w:t xml:space="preserve">в реестрах </w:t>
      </w:r>
      <w:r>
        <w:rPr>
          <w:szCs w:val="28"/>
          <w:lang w:val="en-US"/>
        </w:rPr>
        <w:t>TC</w:t>
      </w:r>
      <w:r w:rsidRPr="000970D3">
        <w:rPr>
          <w:szCs w:val="28"/>
        </w:rPr>
        <w:t>. Это прерывание затем генерируется, если установлен IT_ALARM бит регистра прерываний.</w:t>
      </w:r>
    </w:p>
    <w:p w14:paraId="3ED092AB" w14:textId="431A628A" w:rsidR="000970D3" w:rsidRPr="000970D3" w:rsidRDefault="000970D3" w:rsidP="000970D3">
      <w:pPr>
        <w:rPr>
          <w:szCs w:val="28"/>
        </w:rPr>
      </w:pPr>
      <w:r w:rsidRPr="000970D3">
        <w:rPr>
          <w:szCs w:val="28"/>
        </w:rPr>
        <w:t xml:space="preserve">Это прерывание является низкоуровневым. </w:t>
      </w:r>
      <w:r w:rsidRPr="000970D3">
        <w:rPr>
          <w:szCs w:val="28"/>
          <w:lang w:val="en-US"/>
        </w:rPr>
        <w:t>RTC</w:t>
      </w:r>
      <w:r w:rsidRPr="000970D3">
        <w:rPr>
          <w:szCs w:val="28"/>
        </w:rPr>
        <w:t>_</w:t>
      </w:r>
      <w:r w:rsidRPr="000970D3">
        <w:rPr>
          <w:szCs w:val="28"/>
          <w:lang w:val="en-US"/>
        </w:rPr>
        <w:t>STATUS</w:t>
      </w:r>
      <w:r w:rsidRPr="000970D3">
        <w:rPr>
          <w:szCs w:val="28"/>
        </w:rPr>
        <w:t>_</w:t>
      </w:r>
      <w:r w:rsidRPr="000970D3">
        <w:rPr>
          <w:szCs w:val="28"/>
          <w:lang w:val="en-US"/>
        </w:rPr>
        <w:t>REG</w:t>
      </w:r>
      <w:r w:rsidRPr="000970D3">
        <w:rPr>
          <w:szCs w:val="28"/>
        </w:rPr>
        <w:t>[6] указывает, что</w:t>
      </w:r>
      <w:r>
        <w:rPr>
          <w:szCs w:val="28"/>
        </w:rPr>
        <w:t xml:space="preserve"> прерывание</w:t>
      </w:r>
      <w:r w:rsidRPr="000970D3">
        <w:rPr>
          <w:szCs w:val="28"/>
        </w:rPr>
        <w:t xml:space="preserve"> </w:t>
      </w:r>
      <w:r w:rsidRPr="000970D3">
        <w:rPr>
          <w:szCs w:val="28"/>
          <w:lang w:val="en-US"/>
        </w:rPr>
        <w:t>IRQ</w:t>
      </w:r>
      <w:r w:rsidRPr="000970D3">
        <w:rPr>
          <w:szCs w:val="28"/>
        </w:rPr>
        <w:t>_</w:t>
      </w:r>
      <w:r w:rsidRPr="000970D3">
        <w:rPr>
          <w:szCs w:val="28"/>
          <w:lang w:val="en-US"/>
        </w:rPr>
        <w:t>ALARM</w:t>
      </w:r>
      <w:r w:rsidRPr="000970D3">
        <w:rPr>
          <w:szCs w:val="28"/>
        </w:rPr>
        <w:t>_</w:t>
      </w:r>
      <w:r w:rsidRPr="000970D3">
        <w:rPr>
          <w:szCs w:val="28"/>
          <w:lang w:val="en-US"/>
        </w:rPr>
        <w:t>CHIP</w:t>
      </w:r>
      <w:r w:rsidRPr="000970D3">
        <w:rPr>
          <w:szCs w:val="28"/>
        </w:rPr>
        <w:t xml:space="preserve"> </w:t>
      </w:r>
      <w:r>
        <w:rPr>
          <w:szCs w:val="28"/>
        </w:rPr>
        <w:t>произошло</w:t>
      </w:r>
      <w:r w:rsidRPr="000970D3">
        <w:rPr>
          <w:szCs w:val="28"/>
        </w:rPr>
        <w:t>. Это прерывание отключается путем записи «1» в RTC_STATUS_REG[6].</w:t>
      </w:r>
    </w:p>
    <w:p w14:paraId="62978874" w14:textId="77777777" w:rsidR="000970D3" w:rsidRPr="000970D3" w:rsidRDefault="000970D3" w:rsidP="000970D3">
      <w:pPr>
        <w:rPr>
          <w:szCs w:val="28"/>
        </w:rPr>
      </w:pPr>
      <w:r w:rsidRPr="000970D3">
        <w:rPr>
          <w:szCs w:val="28"/>
        </w:rPr>
        <w:t>Для установки аварийного сигнала:</w:t>
      </w:r>
    </w:p>
    <w:p w14:paraId="36429877" w14:textId="3955954D" w:rsidR="000970D3" w:rsidRPr="000970D3" w:rsidRDefault="000970D3" w:rsidP="000970D3">
      <w:pPr>
        <w:rPr>
          <w:szCs w:val="28"/>
        </w:rPr>
      </w:pPr>
      <w:r w:rsidRPr="000970D3">
        <w:rPr>
          <w:szCs w:val="28"/>
        </w:rPr>
        <w:t xml:space="preserve">• Изменение </w:t>
      </w:r>
      <w:r w:rsidRPr="000970D3">
        <w:rPr>
          <w:szCs w:val="28"/>
          <w:lang w:val="en-US"/>
        </w:rPr>
        <w:t>ALARM</w:t>
      </w:r>
      <w:r w:rsidRPr="000970D3">
        <w:rPr>
          <w:szCs w:val="28"/>
        </w:rPr>
        <w:t>_</w:t>
      </w:r>
      <w:r w:rsidRPr="000970D3">
        <w:rPr>
          <w:szCs w:val="28"/>
          <w:lang w:val="en-US"/>
        </w:rPr>
        <w:t>SECONDS</w:t>
      </w:r>
      <w:r w:rsidRPr="000970D3">
        <w:rPr>
          <w:szCs w:val="28"/>
        </w:rPr>
        <w:t xml:space="preserve">, </w:t>
      </w:r>
      <w:r w:rsidRPr="000970D3">
        <w:rPr>
          <w:szCs w:val="28"/>
          <w:lang w:val="en-US"/>
        </w:rPr>
        <w:t>ALARM</w:t>
      </w:r>
      <w:r w:rsidRPr="000970D3">
        <w:rPr>
          <w:szCs w:val="28"/>
        </w:rPr>
        <w:t>_</w:t>
      </w:r>
      <w:r w:rsidRPr="000970D3">
        <w:rPr>
          <w:szCs w:val="28"/>
          <w:lang w:val="en-US"/>
        </w:rPr>
        <w:t>MINUTES</w:t>
      </w:r>
      <w:r w:rsidRPr="000970D3">
        <w:rPr>
          <w:szCs w:val="28"/>
        </w:rPr>
        <w:t xml:space="preserve">, </w:t>
      </w:r>
      <w:r w:rsidRPr="000970D3">
        <w:rPr>
          <w:szCs w:val="28"/>
          <w:lang w:val="en-US"/>
        </w:rPr>
        <w:t>ALARM</w:t>
      </w:r>
      <w:r w:rsidRPr="000970D3">
        <w:rPr>
          <w:szCs w:val="28"/>
        </w:rPr>
        <w:t>_</w:t>
      </w:r>
      <w:r w:rsidRPr="000970D3">
        <w:rPr>
          <w:szCs w:val="28"/>
          <w:lang w:val="en-US"/>
        </w:rPr>
        <w:t>HOURS</w:t>
      </w:r>
      <w:r w:rsidRPr="000970D3">
        <w:rPr>
          <w:szCs w:val="28"/>
        </w:rPr>
        <w:t xml:space="preserve">, </w:t>
      </w:r>
      <w:r w:rsidRPr="000970D3">
        <w:rPr>
          <w:szCs w:val="28"/>
          <w:lang w:val="en-US"/>
        </w:rPr>
        <w:t>ALARM</w:t>
      </w:r>
      <w:r w:rsidRPr="000970D3">
        <w:rPr>
          <w:szCs w:val="28"/>
        </w:rPr>
        <w:t>_</w:t>
      </w:r>
      <w:r w:rsidRPr="000970D3">
        <w:rPr>
          <w:szCs w:val="28"/>
          <w:lang w:val="en-US"/>
        </w:rPr>
        <w:t>DAY</w:t>
      </w:r>
      <w:r w:rsidRPr="000970D3">
        <w:rPr>
          <w:szCs w:val="28"/>
        </w:rPr>
        <w:t xml:space="preserve">, </w:t>
      </w:r>
      <w:r w:rsidRPr="000970D3">
        <w:rPr>
          <w:szCs w:val="28"/>
          <w:lang w:val="en-US"/>
        </w:rPr>
        <w:t>ALARM</w:t>
      </w:r>
      <w:r w:rsidRPr="000970D3">
        <w:rPr>
          <w:szCs w:val="28"/>
        </w:rPr>
        <w:t>_</w:t>
      </w:r>
      <w:r w:rsidRPr="000970D3">
        <w:rPr>
          <w:szCs w:val="28"/>
          <w:lang w:val="en-US"/>
        </w:rPr>
        <w:t>WEEK</w:t>
      </w:r>
      <w:r w:rsidRPr="000970D3">
        <w:rPr>
          <w:szCs w:val="28"/>
        </w:rPr>
        <w:t>,</w:t>
      </w:r>
      <w:r w:rsidRPr="000970D3">
        <w:rPr>
          <w:szCs w:val="28"/>
        </w:rPr>
        <w:t xml:space="preserve"> </w:t>
      </w:r>
      <w:r w:rsidRPr="000970D3">
        <w:rPr>
          <w:szCs w:val="28"/>
        </w:rPr>
        <w:t>ALARM_MONTH, и ALARM_YEAR регистрируется в точное время, в которое должен генерироваться аварийный сигнал.</w:t>
      </w:r>
    </w:p>
    <w:p w14:paraId="1F0750F8" w14:textId="33DFCB92" w:rsidR="000970D3" w:rsidRDefault="000970D3" w:rsidP="000970D3">
      <w:pPr>
        <w:rPr>
          <w:szCs w:val="28"/>
        </w:rPr>
      </w:pPr>
      <w:r w:rsidRPr="000970D3">
        <w:rPr>
          <w:szCs w:val="28"/>
        </w:rPr>
        <w:t>• Установите бит IT_ALARM в регистре RTC_INTERRUPTS, чтобы включить аварийное прерывание.</w:t>
      </w:r>
    </w:p>
    <w:p w14:paraId="7B6F65A2" w14:textId="201D178E" w:rsidR="000970D3" w:rsidRPr="000970D3" w:rsidRDefault="000970D3" w:rsidP="000970D3">
      <w:pPr>
        <w:tabs>
          <w:tab w:val="left" w:pos="1140"/>
        </w:tabs>
        <w:rPr>
          <w:b/>
          <w:bCs/>
          <w:szCs w:val="28"/>
        </w:rPr>
      </w:pPr>
      <w:r w:rsidRPr="000970D3">
        <w:rPr>
          <w:b/>
          <w:bCs/>
          <w:szCs w:val="28"/>
        </w:rPr>
        <w:t>20.3.3.5 Руководство по программированию/использованию</w:t>
      </w:r>
    </w:p>
    <w:p w14:paraId="7B9AE94A" w14:textId="77777777" w:rsidR="000970D3" w:rsidRPr="000970D3" w:rsidRDefault="000970D3" w:rsidP="000970D3">
      <w:pPr>
        <w:tabs>
          <w:tab w:val="left" w:pos="1140"/>
        </w:tabs>
        <w:rPr>
          <w:b/>
          <w:bCs/>
          <w:szCs w:val="28"/>
        </w:rPr>
      </w:pPr>
      <w:r w:rsidRPr="000970D3">
        <w:rPr>
          <w:b/>
          <w:bCs/>
          <w:szCs w:val="28"/>
        </w:rPr>
        <w:t>20.3.3.5.1 Формат данных времени/календаря</w:t>
      </w:r>
    </w:p>
    <w:p w14:paraId="775169A3" w14:textId="461CE86B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>Данные времени и календаря в RTC хранятся в формате двоичного десятичного кода (BCD). В формате BCD,</w:t>
      </w:r>
      <w:r>
        <w:rPr>
          <w:szCs w:val="28"/>
        </w:rPr>
        <w:t xml:space="preserve"> </w:t>
      </w:r>
      <w:r w:rsidRPr="000970D3">
        <w:rPr>
          <w:szCs w:val="28"/>
        </w:rPr>
        <w:t>десятичные числа с 0 по 9 кодируются их двоичным эквивалентом. Хотя большая часть</w:t>
      </w:r>
      <w:r>
        <w:rPr>
          <w:szCs w:val="28"/>
        </w:rPr>
        <w:t xml:space="preserve"> регистров</w:t>
      </w:r>
      <w:r w:rsidRPr="000970D3">
        <w:rPr>
          <w:szCs w:val="28"/>
        </w:rPr>
        <w:t xml:space="preserve"> времени/календаря имеют 4 бита, назначенные каждой цифре BCD, некоторые из полей регистров короче</w:t>
      </w:r>
      <w:r>
        <w:rPr>
          <w:szCs w:val="28"/>
        </w:rPr>
        <w:t xml:space="preserve"> </w:t>
      </w:r>
      <w:r w:rsidRPr="000970D3">
        <w:rPr>
          <w:szCs w:val="28"/>
        </w:rPr>
        <w:t>поскольку диапазон допустимых чисел может быть ограничен. Например, только 3 бита требуются для представления</w:t>
      </w:r>
      <w:r>
        <w:rPr>
          <w:szCs w:val="28"/>
        </w:rPr>
        <w:t xml:space="preserve"> дня</w:t>
      </w:r>
      <w:r w:rsidRPr="000970D3">
        <w:rPr>
          <w:szCs w:val="28"/>
        </w:rPr>
        <w:t xml:space="preserve"> недели (WEEKS_REG), так как требуются только номера BCD с 1 по 7.</w:t>
      </w:r>
      <w:r>
        <w:rPr>
          <w:szCs w:val="28"/>
        </w:rPr>
        <w:t xml:space="preserve">Следующие регистры поддерживают </w:t>
      </w:r>
      <w:r w:rsidRPr="000970D3">
        <w:rPr>
          <w:szCs w:val="28"/>
        </w:rPr>
        <w:t>формат BCD:</w:t>
      </w:r>
    </w:p>
    <w:p w14:paraId="094E78F2" w14:textId="77777777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>Следует отметить, что регистры ALARM, которые совместно используют имена, указанные выше, также совместно используют одно и то же форматирование BCD.</w:t>
      </w:r>
    </w:p>
    <w:p w14:paraId="22829097" w14:textId="4803D3D4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 xml:space="preserve">• </w:t>
      </w:r>
      <w:r>
        <w:rPr>
          <w:szCs w:val="28"/>
          <w:lang w:val="en-US"/>
        </w:rPr>
        <w:t>SECOND</w:t>
      </w:r>
      <w:r w:rsidRPr="000970D3">
        <w:rPr>
          <w:szCs w:val="28"/>
        </w:rPr>
        <w:t xml:space="preserve"> - второй счет (00-59)</w:t>
      </w:r>
    </w:p>
    <w:p w14:paraId="05F1BEEF" w14:textId="77777777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>• MINUTE - Количество минут (00-59)</w:t>
      </w:r>
    </w:p>
    <w:p w14:paraId="263694A4" w14:textId="1F0C521A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 xml:space="preserve">• </w:t>
      </w:r>
      <w:r>
        <w:rPr>
          <w:szCs w:val="28"/>
          <w:lang w:val="en-US"/>
        </w:rPr>
        <w:t>HOUR</w:t>
      </w:r>
      <w:r w:rsidRPr="000970D3">
        <w:rPr>
          <w:szCs w:val="28"/>
        </w:rPr>
        <w:t xml:space="preserve"> - Счетчик часов (12HR: 01-12; 24HR: 00-23)</w:t>
      </w:r>
    </w:p>
    <w:p w14:paraId="16F12BCD" w14:textId="28699CD9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 xml:space="preserve">• </w:t>
      </w:r>
      <w:r>
        <w:rPr>
          <w:szCs w:val="28"/>
          <w:lang w:val="en-US"/>
        </w:rPr>
        <w:t>DAY</w:t>
      </w:r>
      <w:r w:rsidRPr="000970D3">
        <w:rPr>
          <w:szCs w:val="28"/>
        </w:rPr>
        <w:t xml:space="preserve"> - Подсчет дней месяца (01-31)</w:t>
      </w:r>
    </w:p>
    <w:p w14:paraId="3D2A113E" w14:textId="759A9D96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 xml:space="preserve">• </w:t>
      </w:r>
      <w:r>
        <w:rPr>
          <w:szCs w:val="28"/>
          <w:lang w:val="en-US"/>
        </w:rPr>
        <w:t>WEEK</w:t>
      </w:r>
      <w:r w:rsidRPr="000970D3">
        <w:rPr>
          <w:szCs w:val="28"/>
        </w:rPr>
        <w:t xml:space="preserve"> - День недели (0-6: SUN = 0)</w:t>
      </w:r>
    </w:p>
    <w:p w14:paraId="11E45317" w14:textId="7DF67FA0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lastRenderedPageBreak/>
        <w:t xml:space="preserve">• </w:t>
      </w:r>
      <w:r>
        <w:rPr>
          <w:szCs w:val="28"/>
          <w:lang w:val="en-US"/>
        </w:rPr>
        <w:t>MONTH</w:t>
      </w:r>
      <w:r w:rsidRPr="000970D3">
        <w:rPr>
          <w:szCs w:val="28"/>
        </w:rPr>
        <w:t xml:space="preserve"> - Количество месяцев (01-12; JAN = 1)</w:t>
      </w:r>
    </w:p>
    <w:p w14:paraId="7F544B7B" w14:textId="0B9425CB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 xml:space="preserve">• </w:t>
      </w:r>
      <w:r>
        <w:rPr>
          <w:szCs w:val="28"/>
          <w:lang w:val="en-US"/>
        </w:rPr>
        <w:t>YEAR</w:t>
      </w:r>
      <w:r w:rsidRPr="000970D3">
        <w:rPr>
          <w:szCs w:val="28"/>
        </w:rPr>
        <w:t xml:space="preserve"> - Количество лет (00-99)</w:t>
      </w:r>
    </w:p>
    <w:p w14:paraId="5FE09B61" w14:textId="4E89509F" w:rsidR="000970D3" w:rsidRPr="000970D3" w:rsidRDefault="000970D3" w:rsidP="000970D3">
      <w:pPr>
        <w:tabs>
          <w:tab w:val="left" w:pos="1140"/>
        </w:tabs>
        <w:rPr>
          <w:b/>
          <w:bCs/>
          <w:szCs w:val="28"/>
        </w:rPr>
      </w:pPr>
      <w:r w:rsidRPr="000970D3">
        <w:rPr>
          <w:b/>
          <w:bCs/>
          <w:szCs w:val="28"/>
        </w:rPr>
        <w:t xml:space="preserve">20.3.3.5.2 </w:t>
      </w:r>
      <w:r w:rsidRPr="000970D3">
        <w:rPr>
          <w:b/>
          <w:bCs/>
          <w:szCs w:val="28"/>
        </w:rPr>
        <w:t>Доступ к регистрам</w:t>
      </w:r>
    </w:p>
    <w:p w14:paraId="46B5AF15" w14:textId="77777777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>Существуют следующие три типа регистров, каждый из которых имеет свои ограничения доступа:</w:t>
      </w:r>
    </w:p>
    <w:p w14:paraId="430A801C" w14:textId="77777777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>• Регистры аварийных сигналов TC и TC</w:t>
      </w:r>
    </w:p>
    <w:p w14:paraId="04E196F4" w14:textId="46D24352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 xml:space="preserve">• Общие </w:t>
      </w:r>
      <w:r>
        <w:rPr>
          <w:szCs w:val="28"/>
        </w:rPr>
        <w:t>регистры</w:t>
      </w:r>
    </w:p>
    <w:p w14:paraId="5D68CDE1" w14:textId="1A8D1D18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 xml:space="preserve">• </w:t>
      </w:r>
      <w:r>
        <w:rPr>
          <w:szCs w:val="28"/>
        </w:rPr>
        <w:t>регистры</w:t>
      </w:r>
      <w:r w:rsidRPr="000970D3">
        <w:rPr>
          <w:szCs w:val="28"/>
        </w:rPr>
        <w:t xml:space="preserve"> компенсаций</w:t>
      </w:r>
    </w:p>
    <w:p w14:paraId="18AF1645" w14:textId="77777777" w:rsidR="000970D3" w:rsidRPr="000970D3" w:rsidRDefault="000970D3" w:rsidP="000970D3">
      <w:pPr>
        <w:tabs>
          <w:tab w:val="left" w:pos="1140"/>
        </w:tabs>
        <w:rPr>
          <w:b/>
          <w:bCs/>
          <w:szCs w:val="28"/>
        </w:rPr>
      </w:pPr>
      <w:r w:rsidRPr="000970D3">
        <w:rPr>
          <w:b/>
          <w:bCs/>
          <w:szCs w:val="28"/>
        </w:rPr>
        <w:t>20.3.3.5.3 Защита OCP MMR от ложных срабатываний</w:t>
      </w:r>
    </w:p>
    <w:p w14:paraId="2616356D" w14:textId="62B8A7F4" w:rsidR="000970D3" w:rsidRPr="000970D3" w:rsidRDefault="000970D3" w:rsidP="000970D3">
      <w:pPr>
        <w:tabs>
          <w:tab w:val="left" w:pos="1140"/>
        </w:tabs>
        <w:rPr>
          <w:szCs w:val="28"/>
        </w:rPr>
      </w:pPr>
      <w:r w:rsidRPr="000970D3">
        <w:rPr>
          <w:szCs w:val="28"/>
        </w:rPr>
        <w:t>Модуль также содержит механизм запуска (рис. 20-58), предотвращающий любые ложные записи из</w:t>
      </w:r>
      <w:r>
        <w:rPr>
          <w:szCs w:val="28"/>
        </w:rPr>
        <w:t xml:space="preserve"> </w:t>
      </w:r>
      <w:r w:rsidRPr="000970D3">
        <w:rPr>
          <w:szCs w:val="28"/>
        </w:rPr>
        <w:t>изменение значений регистров. Этот механизм требует двух записей MMR в регистры Kick0 и Kick1с точными значениями данных до освобождения механизма блокировки кикера. После освобождения MMR</w:t>
      </w:r>
      <w:r>
        <w:rPr>
          <w:szCs w:val="28"/>
        </w:rPr>
        <w:t xml:space="preserve"> может быть записан.</w:t>
      </w:r>
      <w:r w:rsidRPr="000970D3">
        <w:rPr>
          <w:szCs w:val="28"/>
        </w:rPr>
        <w:t xml:space="preserve"> Данные Kick0 83E7 0B13h; Kick1 данные 95A4 F1E0h. Обратите внимание, что он остается в</w:t>
      </w:r>
      <w:r>
        <w:rPr>
          <w:szCs w:val="28"/>
        </w:rPr>
        <w:t xml:space="preserve"> </w:t>
      </w:r>
      <w:r w:rsidRPr="000970D3">
        <w:rPr>
          <w:szCs w:val="28"/>
        </w:rPr>
        <w:t>разблокированно</w:t>
      </w:r>
      <w:r>
        <w:rPr>
          <w:szCs w:val="28"/>
        </w:rPr>
        <w:t>м</w:t>
      </w:r>
      <w:r w:rsidRPr="000970D3">
        <w:rPr>
          <w:szCs w:val="28"/>
        </w:rPr>
        <w:t xml:space="preserve"> состояние до тех пор, пока OCP-сброс или недопустимый шаблон данных не будет записан в один из регистров Kick0 или Kick1.</w:t>
      </w:r>
    </w:p>
    <w:p w14:paraId="6EEA3CDF" w14:textId="3D0C68CB" w:rsidR="000970D3" w:rsidRDefault="000970D3" w:rsidP="000970D3">
      <w:pPr>
        <w:tabs>
          <w:tab w:val="left" w:pos="1140"/>
        </w:tabs>
        <w:jc w:val="center"/>
        <w:rPr>
          <w:szCs w:val="28"/>
        </w:rPr>
      </w:pPr>
      <w:r w:rsidRPr="000970D3">
        <w:rPr>
          <w:szCs w:val="28"/>
        </w:rPr>
        <w:t>Рис. 20-58. Схема конечного автомата Kick Register</w:t>
      </w:r>
    </w:p>
    <w:p w14:paraId="4602C895" w14:textId="3913A37C" w:rsidR="000970D3" w:rsidRDefault="000970D3" w:rsidP="000970D3">
      <w:pPr>
        <w:tabs>
          <w:tab w:val="left" w:pos="1860"/>
        </w:tabs>
        <w:jc w:val="center"/>
        <w:rPr>
          <w:szCs w:val="28"/>
        </w:rPr>
      </w:pPr>
      <w:r w:rsidRPr="000970D3">
        <w:rPr>
          <w:szCs w:val="28"/>
        </w:rPr>
        <w:drawing>
          <wp:inline distT="0" distB="0" distL="0" distR="0" wp14:anchorId="3DABC8BE" wp14:editId="4AB912D0">
            <wp:extent cx="4707890" cy="3323305"/>
            <wp:effectExtent l="0" t="0" r="0" b="0"/>
            <wp:docPr id="981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803" cy="33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5B5E" w14:textId="50603DD2" w:rsidR="000970D3" w:rsidRPr="000970D3" w:rsidRDefault="000970D3" w:rsidP="000970D3">
      <w:pPr>
        <w:tabs>
          <w:tab w:val="left" w:pos="2760"/>
        </w:tabs>
        <w:rPr>
          <w:szCs w:val="28"/>
        </w:rPr>
      </w:pPr>
      <w:r w:rsidRPr="000970D3">
        <w:rPr>
          <w:szCs w:val="28"/>
        </w:rPr>
        <w:t>• S0 - состояние сброса/ожидания;</w:t>
      </w:r>
    </w:p>
    <w:p w14:paraId="20DCEE21" w14:textId="77777777" w:rsidR="000970D3" w:rsidRPr="000970D3" w:rsidRDefault="000970D3" w:rsidP="000970D3">
      <w:pPr>
        <w:tabs>
          <w:tab w:val="left" w:pos="2760"/>
        </w:tabs>
        <w:rPr>
          <w:szCs w:val="28"/>
        </w:rPr>
      </w:pPr>
      <w:r w:rsidRPr="000970D3">
        <w:rPr>
          <w:szCs w:val="28"/>
        </w:rPr>
        <w:t>• S1 - цикл OCP wrt 83E7 0B13h Kick0 завершенном состоянии</w:t>
      </w:r>
    </w:p>
    <w:p w14:paraId="56A83EAE" w14:textId="77777777" w:rsidR="000970D3" w:rsidRPr="000970D3" w:rsidRDefault="000970D3" w:rsidP="000970D3">
      <w:pPr>
        <w:tabs>
          <w:tab w:val="left" w:pos="2760"/>
        </w:tabs>
        <w:rPr>
          <w:szCs w:val="28"/>
          <w:lang w:val="en-US"/>
        </w:rPr>
      </w:pPr>
      <w:r w:rsidRPr="000970D3">
        <w:rPr>
          <w:szCs w:val="28"/>
          <w:lang w:val="en-US"/>
        </w:rPr>
        <w:t xml:space="preserve">• S2 - </w:t>
      </w:r>
      <w:r w:rsidRPr="000970D3">
        <w:rPr>
          <w:szCs w:val="28"/>
        </w:rPr>
        <w:t>состояние</w:t>
      </w:r>
      <w:r w:rsidRPr="000970D3">
        <w:rPr>
          <w:szCs w:val="28"/>
          <w:lang w:val="en-US"/>
        </w:rPr>
        <w:t xml:space="preserve"> UNLOCK MMR WRT;</w:t>
      </w:r>
    </w:p>
    <w:p w14:paraId="0F79791F" w14:textId="77777777" w:rsidR="000970D3" w:rsidRPr="000970D3" w:rsidRDefault="000970D3" w:rsidP="000970D3">
      <w:pPr>
        <w:tabs>
          <w:tab w:val="left" w:pos="2760"/>
        </w:tabs>
        <w:rPr>
          <w:szCs w:val="28"/>
          <w:lang w:val="en-US"/>
        </w:rPr>
      </w:pPr>
      <w:r w:rsidRPr="000970D3">
        <w:rPr>
          <w:szCs w:val="28"/>
          <w:lang w:val="en-US"/>
        </w:rPr>
        <w:t xml:space="preserve">• S0 - &gt; S1, </w:t>
      </w:r>
      <w:r w:rsidRPr="000970D3">
        <w:rPr>
          <w:szCs w:val="28"/>
        </w:rPr>
        <w:t>когда</w:t>
      </w:r>
      <w:r w:rsidRPr="000970D3">
        <w:rPr>
          <w:szCs w:val="28"/>
          <w:lang w:val="en-US"/>
        </w:rPr>
        <w:t xml:space="preserve"> OCP wrt </w:t>
      </w:r>
      <w:r w:rsidRPr="000970D3">
        <w:rPr>
          <w:szCs w:val="28"/>
        </w:rPr>
        <w:t>цикл</w:t>
      </w:r>
      <w:r w:rsidRPr="000970D3">
        <w:rPr>
          <w:szCs w:val="28"/>
          <w:lang w:val="en-US"/>
        </w:rPr>
        <w:t xml:space="preserve"> 83E7 0B13h </w:t>
      </w:r>
      <w:r w:rsidRPr="000970D3">
        <w:rPr>
          <w:szCs w:val="28"/>
        </w:rPr>
        <w:t>на</w:t>
      </w:r>
      <w:r w:rsidRPr="000970D3">
        <w:rPr>
          <w:szCs w:val="28"/>
          <w:lang w:val="en-US"/>
        </w:rPr>
        <w:t xml:space="preserve"> Kick0</w:t>
      </w:r>
    </w:p>
    <w:p w14:paraId="422860EB" w14:textId="77777777" w:rsidR="000970D3" w:rsidRPr="000970D3" w:rsidRDefault="000970D3" w:rsidP="000970D3">
      <w:pPr>
        <w:tabs>
          <w:tab w:val="left" w:pos="2760"/>
        </w:tabs>
        <w:rPr>
          <w:szCs w:val="28"/>
          <w:lang w:val="en-US"/>
        </w:rPr>
      </w:pPr>
      <w:r w:rsidRPr="000970D3">
        <w:rPr>
          <w:szCs w:val="28"/>
          <w:lang w:val="en-US"/>
        </w:rPr>
        <w:lastRenderedPageBreak/>
        <w:t xml:space="preserve">• S1 - &gt; S2 </w:t>
      </w:r>
      <w:r w:rsidRPr="000970D3">
        <w:rPr>
          <w:szCs w:val="28"/>
        </w:rPr>
        <w:t>при</w:t>
      </w:r>
      <w:r w:rsidRPr="000970D3">
        <w:rPr>
          <w:szCs w:val="28"/>
          <w:lang w:val="en-US"/>
        </w:rPr>
        <w:t xml:space="preserve"> </w:t>
      </w:r>
      <w:r w:rsidRPr="000970D3">
        <w:rPr>
          <w:szCs w:val="28"/>
        </w:rPr>
        <w:t>ОВП</w:t>
      </w:r>
      <w:r w:rsidRPr="000970D3">
        <w:rPr>
          <w:szCs w:val="28"/>
          <w:lang w:val="en-US"/>
        </w:rPr>
        <w:t xml:space="preserve"> </w:t>
      </w:r>
      <w:r w:rsidRPr="000970D3">
        <w:rPr>
          <w:szCs w:val="28"/>
        </w:rPr>
        <w:t>по</w:t>
      </w:r>
      <w:r w:rsidRPr="000970D3">
        <w:rPr>
          <w:szCs w:val="28"/>
          <w:lang w:val="en-US"/>
        </w:rPr>
        <w:t xml:space="preserve"> </w:t>
      </w:r>
      <w:r w:rsidRPr="000970D3">
        <w:rPr>
          <w:szCs w:val="28"/>
        </w:rPr>
        <w:t>циклу</w:t>
      </w:r>
      <w:r w:rsidRPr="000970D3">
        <w:rPr>
          <w:szCs w:val="28"/>
          <w:lang w:val="en-US"/>
        </w:rPr>
        <w:t xml:space="preserve"> 95A4 F1E0h </w:t>
      </w:r>
      <w:r w:rsidRPr="000970D3">
        <w:rPr>
          <w:szCs w:val="28"/>
        </w:rPr>
        <w:t>при</w:t>
      </w:r>
      <w:r w:rsidRPr="000970D3">
        <w:rPr>
          <w:szCs w:val="28"/>
          <w:lang w:val="en-US"/>
        </w:rPr>
        <w:t xml:space="preserve"> Kick1</w:t>
      </w:r>
    </w:p>
    <w:p w14:paraId="221AFC3A" w14:textId="77777777" w:rsidR="000970D3" w:rsidRPr="000970D3" w:rsidRDefault="000970D3" w:rsidP="000970D3">
      <w:pPr>
        <w:tabs>
          <w:tab w:val="left" w:pos="2760"/>
        </w:tabs>
        <w:rPr>
          <w:szCs w:val="28"/>
          <w:lang w:val="en-US"/>
        </w:rPr>
      </w:pPr>
      <w:r w:rsidRPr="000970D3">
        <w:rPr>
          <w:szCs w:val="28"/>
          <w:lang w:val="en-US"/>
        </w:rPr>
        <w:t xml:space="preserve">• S1 - &gt; S0 </w:t>
      </w:r>
      <w:r w:rsidRPr="000970D3">
        <w:rPr>
          <w:szCs w:val="28"/>
        </w:rPr>
        <w:t>при</w:t>
      </w:r>
      <w:r w:rsidRPr="000970D3">
        <w:rPr>
          <w:szCs w:val="28"/>
          <w:lang w:val="en-US"/>
        </w:rPr>
        <w:t xml:space="preserve"> </w:t>
      </w:r>
      <w:r w:rsidRPr="000970D3">
        <w:rPr>
          <w:szCs w:val="28"/>
        </w:rPr>
        <w:t>сбросе</w:t>
      </w:r>
      <w:r w:rsidRPr="000970D3">
        <w:rPr>
          <w:szCs w:val="28"/>
          <w:lang w:val="en-US"/>
        </w:rPr>
        <w:t xml:space="preserve"> OCP</w:t>
      </w:r>
    </w:p>
    <w:p w14:paraId="58C99C33" w14:textId="4BC660C5" w:rsidR="000970D3" w:rsidRPr="000970D3" w:rsidRDefault="000970D3" w:rsidP="000970D3">
      <w:pPr>
        <w:tabs>
          <w:tab w:val="left" w:pos="2760"/>
        </w:tabs>
        <w:rPr>
          <w:szCs w:val="28"/>
          <w:lang w:val="en-US"/>
        </w:rPr>
      </w:pPr>
      <w:r w:rsidRPr="000970D3">
        <w:rPr>
          <w:szCs w:val="28"/>
          <w:lang w:val="en-US"/>
        </w:rPr>
        <w:t xml:space="preserve">• S2 - &gt; S0 </w:t>
      </w:r>
      <w:r w:rsidRPr="000970D3">
        <w:rPr>
          <w:szCs w:val="28"/>
        </w:rPr>
        <w:t>при</w:t>
      </w:r>
      <w:r w:rsidRPr="000970D3">
        <w:rPr>
          <w:szCs w:val="28"/>
          <w:lang w:val="en-US"/>
        </w:rPr>
        <w:t xml:space="preserve"> </w:t>
      </w:r>
      <w:r w:rsidRPr="000970D3">
        <w:rPr>
          <w:szCs w:val="28"/>
        </w:rPr>
        <w:t>событии</w:t>
      </w:r>
      <w:r w:rsidRPr="000970D3">
        <w:rPr>
          <w:szCs w:val="28"/>
          <w:lang w:val="en-US"/>
        </w:rPr>
        <w:t xml:space="preserve"> </w:t>
      </w:r>
      <w:r w:rsidRPr="000970D3">
        <w:rPr>
          <w:szCs w:val="28"/>
        </w:rPr>
        <w:t>сброса</w:t>
      </w:r>
      <w:r w:rsidRPr="000970D3">
        <w:rPr>
          <w:szCs w:val="28"/>
          <w:lang w:val="en-US"/>
        </w:rPr>
        <w:t xml:space="preserve"> OCP </w:t>
      </w:r>
      <w:r w:rsidRPr="000970D3">
        <w:rPr>
          <w:szCs w:val="28"/>
        </w:rPr>
        <w:t>ИЛИ</w:t>
      </w:r>
      <w:r w:rsidRPr="000970D3">
        <w:rPr>
          <w:szCs w:val="28"/>
          <w:lang w:val="en-US"/>
        </w:rPr>
        <w:t xml:space="preserve"> OCP wrt </w:t>
      </w:r>
      <w:r w:rsidRPr="000970D3">
        <w:rPr>
          <w:szCs w:val="28"/>
        </w:rPr>
        <w:t>цикла</w:t>
      </w:r>
      <w:r w:rsidRPr="000970D3">
        <w:rPr>
          <w:szCs w:val="28"/>
          <w:lang w:val="en-US"/>
        </w:rPr>
        <w:t xml:space="preserve"> NOT 83E7 0B13h </w:t>
      </w:r>
      <w:r w:rsidRPr="000970D3">
        <w:rPr>
          <w:szCs w:val="28"/>
        </w:rPr>
        <w:t>при</w:t>
      </w:r>
      <w:r w:rsidRPr="000970D3">
        <w:rPr>
          <w:szCs w:val="28"/>
          <w:lang w:val="en-US"/>
        </w:rPr>
        <w:t xml:space="preserve"> Kick0 </w:t>
      </w:r>
      <w:r w:rsidRPr="000970D3">
        <w:rPr>
          <w:szCs w:val="28"/>
        </w:rPr>
        <w:t>ИЛИ</w:t>
      </w:r>
      <w:r w:rsidRPr="000970D3">
        <w:rPr>
          <w:szCs w:val="28"/>
          <w:lang w:val="en-US"/>
        </w:rPr>
        <w:t xml:space="preserve"> OCP wrt </w:t>
      </w:r>
      <w:r w:rsidRPr="000970D3">
        <w:rPr>
          <w:szCs w:val="28"/>
        </w:rPr>
        <w:t>цикла</w:t>
      </w:r>
      <w:r w:rsidRPr="000970D3">
        <w:rPr>
          <w:szCs w:val="28"/>
          <w:lang w:val="en-US"/>
        </w:rPr>
        <w:t xml:space="preserve"> </w:t>
      </w:r>
      <w:r w:rsidRPr="000970D3">
        <w:rPr>
          <w:szCs w:val="28"/>
        </w:rPr>
        <w:t>при</w:t>
      </w:r>
      <w:r w:rsidR="000377C9" w:rsidRPr="000377C9">
        <w:rPr>
          <w:szCs w:val="28"/>
          <w:lang w:val="en-US"/>
        </w:rPr>
        <w:t xml:space="preserve"> </w:t>
      </w:r>
      <w:r w:rsidRPr="000970D3">
        <w:rPr>
          <w:szCs w:val="28"/>
          <w:lang w:val="en-US"/>
        </w:rPr>
        <w:t>Kick1</w:t>
      </w:r>
    </w:p>
    <w:p w14:paraId="497A2F76" w14:textId="77777777" w:rsidR="000970D3" w:rsidRPr="000970D3" w:rsidRDefault="000970D3" w:rsidP="000970D3">
      <w:pPr>
        <w:tabs>
          <w:tab w:val="left" w:pos="2760"/>
        </w:tabs>
        <w:rPr>
          <w:szCs w:val="28"/>
          <w:lang w:val="en-US"/>
        </w:rPr>
      </w:pPr>
      <w:r w:rsidRPr="000970D3">
        <w:rPr>
          <w:szCs w:val="28"/>
          <w:lang w:val="en-US"/>
        </w:rPr>
        <w:t xml:space="preserve">• S2 - &gt; S1 </w:t>
      </w:r>
      <w:r w:rsidRPr="000970D3">
        <w:rPr>
          <w:szCs w:val="28"/>
        </w:rPr>
        <w:t>при</w:t>
      </w:r>
      <w:r w:rsidRPr="000970D3">
        <w:rPr>
          <w:szCs w:val="28"/>
          <w:lang w:val="en-US"/>
        </w:rPr>
        <w:t xml:space="preserve"> </w:t>
      </w:r>
      <w:r w:rsidRPr="000970D3">
        <w:rPr>
          <w:szCs w:val="28"/>
        </w:rPr>
        <w:t>ОВП</w:t>
      </w:r>
      <w:r w:rsidRPr="000970D3">
        <w:rPr>
          <w:szCs w:val="28"/>
          <w:lang w:val="en-US"/>
        </w:rPr>
        <w:t xml:space="preserve"> </w:t>
      </w:r>
      <w:r w:rsidRPr="000970D3">
        <w:rPr>
          <w:szCs w:val="28"/>
        </w:rPr>
        <w:t>по</w:t>
      </w:r>
      <w:r w:rsidRPr="000970D3">
        <w:rPr>
          <w:szCs w:val="28"/>
          <w:lang w:val="en-US"/>
        </w:rPr>
        <w:t xml:space="preserve"> </w:t>
      </w:r>
      <w:r w:rsidRPr="000970D3">
        <w:rPr>
          <w:szCs w:val="28"/>
        </w:rPr>
        <w:t>циклу</w:t>
      </w:r>
      <w:r w:rsidRPr="000970D3">
        <w:rPr>
          <w:szCs w:val="28"/>
          <w:lang w:val="en-US"/>
        </w:rPr>
        <w:t xml:space="preserve"> 83E7 0B13h </w:t>
      </w:r>
      <w:r w:rsidRPr="000970D3">
        <w:rPr>
          <w:szCs w:val="28"/>
        </w:rPr>
        <w:t>при</w:t>
      </w:r>
      <w:r w:rsidRPr="000970D3">
        <w:rPr>
          <w:szCs w:val="28"/>
          <w:lang w:val="en-US"/>
        </w:rPr>
        <w:t xml:space="preserve"> Kick0</w:t>
      </w:r>
    </w:p>
    <w:p w14:paraId="6F7BAF69" w14:textId="77777777" w:rsidR="000970D3" w:rsidRPr="000377C9" w:rsidRDefault="000970D3" w:rsidP="000970D3">
      <w:pPr>
        <w:tabs>
          <w:tab w:val="left" w:pos="2760"/>
        </w:tabs>
        <w:rPr>
          <w:b/>
          <w:bCs/>
          <w:szCs w:val="28"/>
        </w:rPr>
      </w:pPr>
      <w:r w:rsidRPr="000377C9">
        <w:rPr>
          <w:b/>
          <w:bCs/>
          <w:szCs w:val="28"/>
        </w:rPr>
        <w:t>20.3.3.5.4 Чтение регистров таймера/календаря (TC)</w:t>
      </w:r>
    </w:p>
    <w:p w14:paraId="1AAFDD1E" w14:textId="6DA7F238" w:rsidR="000970D3" w:rsidRPr="000970D3" w:rsidRDefault="000970D3" w:rsidP="000970D3">
      <w:pPr>
        <w:tabs>
          <w:tab w:val="left" w:pos="2760"/>
        </w:tabs>
        <w:rPr>
          <w:szCs w:val="28"/>
        </w:rPr>
      </w:pPr>
      <w:r w:rsidRPr="000970D3">
        <w:rPr>
          <w:szCs w:val="28"/>
        </w:rPr>
        <w:t>Регистры TC имеют регистр чтения-отображения. Чтение реестра секунд обновит все</w:t>
      </w:r>
      <w:r w:rsidR="000377C9">
        <w:rPr>
          <w:szCs w:val="28"/>
        </w:rPr>
        <w:t xml:space="preserve"> регистры</w:t>
      </w:r>
      <w:r w:rsidRPr="000970D3">
        <w:rPr>
          <w:szCs w:val="28"/>
        </w:rPr>
        <w:t xml:space="preserve"> T</w:t>
      </w:r>
      <w:r w:rsidR="000377C9">
        <w:rPr>
          <w:szCs w:val="28"/>
          <w:lang w:val="en-US"/>
        </w:rPr>
        <w:t>C</w:t>
      </w:r>
      <w:r w:rsidRPr="000970D3">
        <w:rPr>
          <w:szCs w:val="28"/>
        </w:rPr>
        <w:t xml:space="preserve">. Например, год будет обновляться только при чтении регистра секунд. </w:t>
      </w:r>
      <w:r w:rsidR="000377C9">
        <w:rPr>
          <w:szCs w:val="28"/>
        </w:rPr>
        <w:t>Р</w:t>
      </w:r>
      <w:r w:rsidRPr="000970D3">
        <w:rPr>
          <w:szCs w:val="28"/>
        </w:rPr>
        <w:t>егистры времени/календаря обновляются каждую секунду по мере изменения времени. Во время считывания СЕКУНД</w:t>
      </w:r>
      <w:r w:rsidR="000377C9">
        <w:rPr>
          <w:szCs w:val="28"/>
        </w:rPr>
        <w:t xml:space="preserve"> </w:t>
      </w:r>
      <w:r w:rsidRPr="000970D3">
        <w:rPr>
          <w:szCs w:val="28"/>
        </w:rPr>
        <w:t xml:space="preserve">RTC копирует текущие значения регистров времени/даты в теневые регистры считывания. </w:t>
      </w:r>
      <w:r w:rsidR="000377C9">
        <w:rPr>
          <w:szCs w:val="28"/>
        </w:rPr>
        <w:t xml:space="preserve">Эта </w:t>
      </w:r>
      <w:r w:rsidRPr="000970D3">
        <w:rPr>
          <w:szCs w:val="28"/>
        </w:rPr>
        <w:t>изоляция гарантирует, что CPU может захватить все значения времени/даты в момент считывания SECONDS</w:t>
      </w:r>
      <w:r w:rsidR="000377C9">
        <w:rPr>
          <w:szCs w:val="28"/>
        </w:rPr>
        <w:t xml:space="preserve"> </w:t>
      </w:r>
      <w:r w:rsidRPr="000970D3">
        <w:rPr>
          <w:szCs w:val="28"/>
        </w:rPr>
        <w:t>и не подвергаться изменению значений регистров из обновлений времени.</w:t>
      </w:r>
    </w:p>
    <w:p w14:paraId="71609AD0" w14:textId="6B05B45F" w:rsidR="000970D3" w:rsidRPr="000970D3" w:rsidRDefault="000970D3" w:rsidP="000970D3">
      <w:pPr>
        <w:tabs>
          <w:tab w:val="left" w:pos="2760"/>
        </w:tabs>
        <w:rPr>
          <w:szCs w:val="28"/>
        </w:rPr>
      </w:pPr>
      <w:r w:rsidRPr="000970D3">
        <w:rPr>
          <w:szCs w:val="28"/>
        </w:rPr>
        <w:t>При необходимости RTC также предоставляет функцию однократного минутного округления для округления</w:t>
      </w:r>
      <w:r w:rsidR="000377C9">
        <w:rPr>
          <w:szCs w:val="28"/>
        </w:rPr>
        <w:t xml:space="preserve"> </w:t>
      </w:r>
      <w:r w:rsidRPr="000970D3">
        <w:rPr>
          <w:szCs w:val="28"/>
        </w:rPr>
        <w:t xml:space="preserve">MINUTE: SECOND </w:t>
      </w:r>
      <w:r w:rsidR="000377C9">
        <w:rPr>
          <w:szCs w:val="28"/>
        </w:rPr>
        <w:t>регистров</w:t>
      </w:r>
      <w:r w:rsidRPr="000970D3">
        <w:rPr>
          <w:szCs w:val="28"/>
        </w:rPr>
        <w:t xml:space="preserve"> с точностью до минуты (с нулевыми секундами). Эта функция включена путем установки</w:t>
      </w:r>
      <w:r w:rsidR="000377C9">
        <w:rPr>
          <w:szCs w:val="28"/>
        </w:rPr>
        <w:t xml:space="preserve"> </w:t>
      </w:r>
      <w:r w:rsidRPr="000970D3">
        <w:rPr>
          <w:szCs w:val="28"/>
        </w:rPr>
        <w:t>бит</w:t>
      </w:r>
      <w:r w:rsidR="000377C9">
        <w:rPr>
          <w:szCs w:val="28"/>
        </w:rPr>
        <w:t>а</w:t>
      </w:r>
      <w:r w:rsidRPr="000970D3">
        <w:rPr>
          <w:szCs w:val="28"/>
        </w:rPr>
        <w:t xml:space="preserve"> ROUND_30S в управляющем регистре (CTRL); RTC</w:t>
      </w:r>
      <w:r w:rsidR="000377C9">
        <w:rPr>
          <w:szCs w:val="28"/>
        </w:rPr>
        <w:t xml:space="preserve"> а</w:t>
      </w:r>
      <w:r w:rsidRPr="000970D3">
        <w:rPr>
          <w:szCs w:val="28"/>
        </w:rPr>
        <w:t>втоматически округляет значения времени до</w:t>
      </w:r>
      <w:r w:rsidR="000377C9">
        <w:rPr>
          <w:szCs w:val="28"/>
        </w:rPr>
        <w:t xml:space="preserve"> </w:t>
      </w:r>
      <w:r w:rsidRPr="000970D3">
        <w:rPr>
          <w:szCs w:val="28"/>
        </w:rPr>
        <w:t>ближайш</w:t>
      </w:r>
      <w:r w:rsidR="000377C9">
        <w:rPr>
          <w:szCs w:val="28"/>
        </w:rPr>
        <w:t>ей</w:t>
      </w:r>
      <w:r w:rsidRPr="000970D3">
        <w:rPr>
          <w:szCs w:val="28"/>
        </w:rPr>
        <w:t xml:space="preserve"> минут</w:t>
      </w:r>
      <w:r w:rsidR="000377C9">
        <w:rPr>
          <w:szCs w:val="28"/>
        </w:rPr>
        <w:t>ы</w:t>
      </w:r>
      <w:r w:rsidRPr="000970D3">
        <w:rPr>
          <w:szCs w:val="28"/>
        </w:rPr>
        <w:t xml:space="preserve"> после следующего считывания регистра SECONDS.</w:t>
      </w:r>
    </w:p>
    <w:p w14:paraId="44AB1DE3" w14:textId="5D9D9BD9" w:rsidR="000970D3" w:rsidRPr="000377C9" w:rsidRDefault="000970D3" w:rsidP="000970D3">
      <w:pPr>
        <w:tabs>
          <w:tab w:val="left" w:pos="2760"/>
        </w:tabs>
        <w:rPr>
          <w:i/>
          <w:iCs/>
          <w:sz w:val="24"/>
          <w:szCs w:val="24"/>
        </w:rPr>
      </w:pPr>
      <w:r w:rsidRPr="000377C9">
        <w:rPr>
          <w:i/>
          <w:iCs/>
          <w:sz w:val="24"/>
          <w:szCs w:val="24"/>
        </w:rPr>
        <w:t>ПРИМЕЧАНИЕ: Программное обеспечение всегда должно сначала прочитать регистр секунд. Однако программное обеспечение не</w:t>
      </w:r>
      <w:r w:rsidR="000377C9" w:rsidRPr="000377C9">
        <w:rPr>
          <w:i/>
          <w:iCs/>
          <w:sz w:val="24"/>
          <w:szCs w:val="24"/>
        </w:rPr>
        <w:t xml:space="preserve"> </w:t>
      </w:r>
      <w:r w:rsidRPr="000377C9">
        <w:rPr>
          <w:i/>
          <w:iCs/>
          <w:sz w:val="24"/>
          <w:szCs w:val="24"/>
        </w:rPr>
        <w:t>должн</w:t>
      </w:r>
      <w:r w:rsidR="000377C9" w:rsidRPr="000377C9">
        <w:rPr>
          <w:i/>
          <w:iCs/>
          <w:sz w:val="24"/>
          <w:szCs w:val="24"/>
        </w:rPr>
        <w:t>о</w:t>
      </w:r>
      <w:r w:rsidRPr="000377C9">
        <w:rPr>
          <w:i/>
          <w:iCs/>
          <w:sz w:val="24"/>
          <w:szCs w:val="24"/>
        </w:rPr>
        <w:t xml:space="preserve"> опрашивать любой бит состояния для определения времени считывания регистров TC. Таблица 20-61 определяет</w:t>
      </w:r>
      <w:r w:rsidR="000377C9" w:rsidRPr="000377C9">
        <w:rPr>
          <w:i/>
          <w:iCs/>
          <w:sz w:val="24"/>
          <w:szCs w:val="24"/>
        </w:rPr>
        <w:t xml:space="preserve"> набор</w:t>
      </w:r>
      <w:r w:rsidRPr="000377C9">
        <w:rPr>
          <w:i/>
          <w:iCs/>
          <w:sz w:val="24"/>
          <w:szCs w:val="24"/>
        </w:rPr>
        <w:t xml:space="preserve"> TC, для которого выполняется затенение.</w:t>
      </w:r>
    </w:p>
    <w:p w14:paraId="06880052" w14:textId="6B5189BF" w:rsidR="000377C9" w:rsidRPr="000377C9" w:rsidRDefault="000970D3" w:rsidP="000377C9">
      <w:pPr>
        <w:tabs>
          <w:tab w:val="left" w:pos="2760"/>
        </w:tabs>
        <w:jc w:val="center"/>
        <w:rPr>
          <w:szCs w:val="28"/>
        </w:rPr>
      </w:pPr>
      <w:r w:rsidRPr="000970D3">
        <w:rPr>
          <w:szCs w:val="28"/>
        </w:rPr>
        <w:t>Таблица 20-61. Имена и значения регистров RTC</w:t>
      </w:r>
      <w:r w:rsidR="000377C9">
        <w:rPr>
          <w:szCs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377C9" w14:paraId="012E62D6" w14:textId="77777777" w:rsidTr="000377C9">
        <w:tc>
          <w:tcPr>
            <w:tcW w:w="3114" w:type="dxa"/>
            <w:shd w:val="clear" w:color="auto" w:fill="BFBFBF" w:themeFill="background1" w:themeFillShade="BF"/>
          </w:tcPr>
          <w:p w14:paraId="1DD0428A" w14:textId="4F852F04" w:rsidR="000377C9" w:rsidRDefault="000377C9" w:rsidP="000377C9">
            <w:pPr>
              <w:tabs>
                <w:tab w:val="left" w:pos="930"/>
              </w:tabs>
              <w:rPr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Time Unit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5995663F" w14:textId="428E1A34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Range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53806EFB" w14:textId="0709D97A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Remarks</w:t>
            </w:r>
          </w:p>
        </w:tc>
      </w:tr>
      <w:tr w:rsidR="000377C9" w14:paraId="7523DC5D" w14:textId="77777777" w:rsidTr="000377C9">
        <w:tc>
          <w:tcPr>
            <w:tcW w:w="3114" w:type="dxa"/>
            <w:shd w:val="clear" w:color="auto" w:fill="BFBFBF" w:themeFill="background1" w:themeFillShade="BF"/>
          </w:tcPr>
          <w:p w14:paraId="6B926270" w14:textId="61E23547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Year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69D75374" w14:textId="39D01AF3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00 to 99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04A97CC2" w14:textId="77777777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</w:p>
        </w:tc>
      </w:tr>
      <w:tr w:rsidR="000377C9" w14:paraId="4C2A1CF4" w14:textId="77777777" w:rsidTr="000377C9">
        <w:tc>
          <w:tcPr>
            <w:tcW w:w="3114" w:type="dxa"/>
          </w:tcPr>
          <w:p w14:paraId="7BC9DD55" w14:textId="420588EA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Month</w:t>
            </w:r>
          </w:p>
        </w:tc>
        <w:tc>
          <w:tcPr>
            <w:tcW w:w="3115" w:type="dxa"/>
          </w:tcPr>
          <w:p w14:paraId="0A3D0855" w14:textId="09B06199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01 to 12</w:t>
            </w:r>
          </w:p>
        </w:tc>
        <w:tc>
          <w:tcPr>
            <w:tcW w:w="3115" w:type="dxa"/>
          </w:tcPr>
          <w:p w14:paraId="6275617E" w14:textId="77777777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</w:p>
        </w:tc>
      </w:tr>
      <w:tr w:rsidR="000377C9" w14:paraId="749E9D48" w14:textId="77777777" w:rsidTr="000377C9">
        <w:tc>
          <w:tcPr>
            <w:tcW w:w="3114" w:type="dxa"/>
            <w:vMerge w:val="restart"/>
            <w:shd w:val="clear" w:color="auto" w:fill="BFBFBF" w:themeFill="background1" w:themeFillShade="BF"/>
          </w:tcPr>
          <w:p w14:paraId="600D5048" w14:textId="20537210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Day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79CDC719" w14:textId="0343D6FC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01 to 31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665C0E54" w14:textId="677F4A98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Months 1, 3, 5, 7, 8, 10, 12</w:t>
            </w:r>
          </w:p>
        </w:tc>
      </w:tr>
      <w:tr w:rsidR="000377C9" w14:paraId="4FA3FA57" w14:textId="77777777" w:rsidTr="000377C9">
        <w:tc>
          <w:tcPr>
            <w:tcW w:w="3114" w:type="dxa"/>
            <w:vMerge/>
            <w:shd w:val="clear" w:color="auto" w:fill="BFBFBF" w:themeFill="background1" w:themeFillShade="BF"/>
          </w:tcPr>
          <w:p w14:paraId="0AF00AE8" w14:textId="77777777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</w:p>
        </w:tc>
        <w:tc>
          <w:tcPr>
            <w:tcW w:w="3115" w:type="dxa"/>
            <w:shd w:val="clear" w:color="auto" w:fill="BFBFBF" w:themeFill="background1" w:themeFillShade="BF"/>
          </w:tcPr>
          <w:p w14:paraId="35DF249F" w14:textId="48CC9A6F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01 to 30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4C8CC665" w14:textId="37CD924C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Months 4, 6, 9, 11</w:t>
            </w:r>
          </w:p>
        </w:tc>
      </w:tr>
      <w:tr w:rsidR="000377C9" w14:paraId="61ADE956" w14:textId="77777777" w:rsidTr="000377C9">
        <w:tc>
          <w:tcPr>
            <w:tcW w:w="3114" w:type="dxa"/>
            <w:vMerge/>
            <w:shd w:val="clear" w:color="auto" w:fill="BFBFBF" w:themeFill="background1" w:themeFillShade="BF"/>
          </w:tcPr>
          <w:p w14:paraId="64150296" w14:textId="77777777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</w:p>
        </w:tc>
        <w:tc>
          <w:tcPr>
            <w:tcW w:w="3115" w:type="dxa"/>
            <w:shd w:val="clear" w:color="auto" w:fill="BFBFBF" w:themeFill="background1" w:themeFillShade="BF"/>
          </w:tcPr>
          <w:p w14:paraId="15111A2C" w14:textId="5164CBE5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01 to 29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4C25D01E" w14:textId="0B268EF1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Month 2 (leap year)</w:t>
            </w:r>
          </w:p>
        </w:tc>
      </w:tr>
      <w:tr w:rsidR="000377C9" w14:paraId="5A7777D6" w14:textId="77777777" w:rsidTr="000377C9">
        <w:tc>
          <w:tcPr>
            <w:tcW w:w="3114" w:type="dxa"/>
            <w:vMerge/>
            <w:shd w:val="clear" w:color="auto" w:fill="BFBFBF" w:themeFill="background1" w:themeFillShade="BF"/>
          </w:tcPr>
          <w:p w14:paraId="06A591FD" w14:textId="77777777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</w:p>
        </w:tc>
        <w:tc>
          <w:tcPr>
            <w:tcW w:w="3115" w:type="dxa"/>
            <w:shd w:val="clear" w:color="auto" w:fill="BFBFBF" w:themeFill="background1" w:themeFillShade="BF"/>
          </w:tcPr>
          <w:p w14:paraId="18DE461E" w14:textId="07310684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01 to 28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2234B103" w14:textId="07C32A0E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Month 2 (common year)</w:t>
            </w:r>
          </w:p>
        </w:tc>
      </w:tr>
      <w:tr w:rsidR="000377C9" w14:paraId="57C8F31C" w14:textId="77777777" w:rsidTr="000377C9">
        <w:tc>
          <w:tcPr>
            <w:tcW w:w="3114" w:type="dxa"/>
          </w:tcPr>
          <w:p w14:paraId="343D2BFA" w14:textId="583F5DB9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Week</w:t>
            </w:r>
          </w:p>
        </w:tc>
        <w:tc>
          <w:tcPr>
            <w:tcW w:w="3115" w:type="dxa"/>
          </w:tcPr>
          <w:p w14:paraId="29CCEA7E" w14:textId="305CEDCF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00 to 06</w:t>
            </w:r>
          </w:p>
        </w:tc>
        <w:tc>
          <w:tcPr>
            <w:tcW w:w="3115" w:type="dxa"/>
          </w:tcPr>
          <w:p w14:paraId="354CA0FE" w14:textId="7CA99A69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Day of week</w:t>
            </w:r>
          </w:p>
        </w:tc>
      </w:tr>
      <w:tr w:rsidR="000377C9" w14:paraId="0403FF60" w14:textId="77777777" w:rsidTr="000377C9">
        <w:tc>
          <w:tcPr>
            <w:tcW w:w="3114" w:type="dxa"/>
            <w:vMerge w:val="restart"/>
            <w:shd w:val="clear" w:color="auto" w:fill="BFBFBF" w:themeFill="background1" w:themeFillShade="BF"/>
          </w:tcPr>
          <w:p w14:paraId="3B1A16F4" w14:textId="6EA646C9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Hour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72EF4F3A" w14:textId="77578433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00 to 23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61BF53F0" w14:textId="70947D76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24 hour mode</w:t>
            </w:r>
          </w:p>
        </w:tc>
      </w:tr>
      <w:tr w:rsidR="000377C9" w14:paraId="45C4F518" w14:textId="77777777" w:rsidTr="000377C9">
        <w:tc>
          <w:tcPr>
            <w:tcW w:w="3114" w:type="dxa"/>
            <w:vMerge/>
            <w:shd w:val="clear" w:color="auto" w:fill="BFBFBF" w:themeFill="background1" w:themeFillShade="BF"/>
          </w:tcPr>
          <w:p w14:paraId="532353E9" w14:textId="77777777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</w:p>
        </w:tc>
        <w:tc>
          <w:tcPr>
            <w:tcW w:w="3115" w:type="dxa"/>
            <w:shd w:val="clear" w:color="auto" w:fill="BFBFBF" w:themeFill="background1" w:themeFillShade="BF"/>
          </w:tcPr>
          <w:p w14:paraId="0D56EA37" w14:textId="792F3FD5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01 to 12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5A63E7EA" w14:textId="2B5E112F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AM/PM mode</w:t>
            </w:r>
          </w:p>
        </w:tc>
      </w:tr>
      <w:tr w:rsidR="000377C9" w14:paraId="13B004BB" w14:textId="77777777" w:rsidTr="000377C9">
        <w:tc>
          <w:tcPr>
            <w:tcW w:w="3114" w:type="dxa"/>
          </w:tcPr>
          <w:p w14:paraId="2FFB6194" w14:textId="2840202B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Minute</w:t>
            </w:r>
          </w:p>
        </w:tc>
        <w:tc>
          <w:tcPr>
            <w:tcW w:w="3115" w:type="dxa"/>
          </w:tcPr>
          <w:p w14:paraId="59DB25A8" w14:textId="0DDE5A63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00 to 59</w:t>
            </w:r>
          </w:p>
        </w:tc>
        <w:tc>
          <w:tcPr>
            <w:tcW w:w="3115" w:type="dxa"/>
          </w:tcPr>
          <w:p w14:paraId="47409564" w14:textId="77777777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</w:p>
        </w:tc>
      </w:tr>
      <w:tr w:rsidR="000377C9" w14:paraId="3207ABAB" w14:textId="77777777" w:rsidTr="000377C9">
        <w:tc>
          <w:tcPr>
            <w:tcW w:w="3114" w:type="dxa"/>
            <w:shd w:val="clear" w:color="auto" w:fill="BFBFBF" w:themeFill="background1" w:themeFillShade="BF"/>
          </w:tcPr>
          <w:p w14:paraId="62B246E2" w14:textId="3DB3440F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Seconds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6C563AD8" w14:textId="44A5E98B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00 to 59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14:paraId="431C5C24" w14:textId="77777777" w:rsidR="000377C9" w:rsidRDefault="000377C9" w:rsidP="000377C9">
            <w:pPr>
              <w:tabs>
                <w:tab w:val="left" w:pos="3190"/>
              </w:tabs>
              <w:rPr>
                <w:szCs w:val="28"/>
              </w:rPr>
            </w:pPr>
          </w:p>
        </w:tc>
      </w:tr>
    </w:tbl>
    <w:p w14:paraId="5F5D1D9D" w14:textId="201952BE" w:rsidR="000377C9" w:rsidRDefault="000377C9" w:rsidP="000377C9">
      <w:pPr>
        <w:tabs>
          <w:tab w:val="left" w:pos="3190"/>
        </w:tabs>
        <w:rPr>
          <w:szCs w:val="28"/>
        </w:rPr>
      </w:pPr>
    </w:p>
    <w:p w14:paraId="66DCB179" w14:textId="0742C3DB" w:rsidR="000377C9" w:rsidRPr="000377C9" w:rsidRDefault="000377C9" w:rsidP="000377C9">
      <w:pPr>
        <w:tabs>
          <w:tab w:val="left" w:pos="1910"/>
        </w:tabs>
        <w:rPr>
          <w:b/>
          <w:bCs/>
          <w:szCs w:val="28"/>
        </w:rPr>
      </w:pPr>
      <w:r w:rsidRPr="000377C9">
        <w:rPr>
          <w:b/>
          <w:bCs/>
          <w:szCs w:val="28"/>
        </w:rPr>
        <w:t>20.3.3.5.4.1 Секунды округления</w:t>
      </w:r>
    </w:p>
    <w:p w14:paraId="01FCCB2B" w14:textId="60088875" w:rsidR="000377C9" w:rsidRPr="000377C9" w:rsidRDefault="000377C9" w:rsidP="000377C9">
      <w:pPr>
        <w:tabs>
          <w:tab w:val="left" w:pos="1910"/>
        </w:tabs>
        <w:rPr>
          <w:szCs w:val="28"/>
        </w:rPr>
      </w:pPr>
      <w:r w:rsidRPr="000377C9">
        <w:rPr>
          <w:szCs w:val="28"/>
        </w:rPr>
        <w:t xml:space="preserve">Время можно округлить до ближайшей минуты, установив </w:t>
      </w:r>
      <w:r>
        <w:rPr>
          <w:szCs w:val="28"/>
        </w:rPr>
        <w:t xml:space="preserve">бит </w:t>
      </w:r>
      <w:r w:rsidRPr="000377C9">
        <w:rPr>
          <w:szCs w:val="28"/>
        </w:rPr>
        <w:t>ROUND_30S управляющего регистра. Когда</w:t>
      </w:r>
      <w:r>
        <w:rPr>
          <w:szCs w:val="28"/>
        </w:rPr>
        <w:t xml:space="preserve"> </w:t>
      </w:r>
      <w:r w:rsidRPr="000377C9">
        <w:rPr>
          <w:szCs w:val="28"/>
        </w:rPr>
        <w:t>этот бит устанавливается, значения TC устанавливаются на ближайшее значение минуты на следующей секунде. Бит ROUND_30S будет</w:t>
      </w:r>
      <w:r>
        <w:rPr>
          <w:szCs w:val="28"/>
        </w:rPr>
        <w:t xml:space="preserve"> </w:t>
      </w:r>
      <w:r w:rsidRPr="000377C9">
        <w:rPr>
          <w:szCs w:val="28"/>
        </w:rPr>
        <w:t>автоматически сбрасывается при выполнении округления.</w:t>
      </w:r>
    </w:p>
    <w:p w14:paraId="5A0AEB4A" w14:textId="77777777" w:rsidR="000377C9" w:rsidRPr="000377C9" w:rsidRDefault="000377C9" w:rsidP="000377C9">
      <w:pPr>
        <w:tabs>
          <w:tab w:val="left" w:pos="1910"/>
        </w:tabs>
        <w:rPr>
          <w:szCs w:val="28"/>
        </w:rPr>
      </w:pPr>
      <w:r w:rsidRPr="000377C9">
        <w:rPr>
          <w:szCs w:val="28"/>
        </w:rPr>
        <w:lastRenderedPageBreak/>
        <w:t>Пример:</w:t>
      </w:r>
    </w:p>
    <w:p w14:paraId="6FF15857" w14:textId="77777777" w:rsidR="000377C9" w:rsidRPr="000377C9" w:rsidRDefault="000377C9" w:rsidP="000377C9">
      <w:pPr>
        <w:tabs>
          <w:tab w:val="left" w:pos="1910"/>
        </w:tabs>
        <w:rPr>
          <w:szCs w:val="28"/>
        </w:rPr>
      </w:pPr>
      <w:r w:rsidRPr="000377C9">
        <w:rPr>
          <w:szCs w:val="28"/>
        </w:rPr>
        <w:t>• Если текущее время 10H59M45S, операция округления изменит время на 11H00M00S.</w:t>
      </w:r>
    </w:p>
    <w:p w14:paraId="7C102772" w14:textId="18D6E603" w:rsidR="000377C9" w:rsidRDefault="000377C9" w:rsidP="000377C9">
      <w:pPr>
        <w:tabs>
          <w:tab w:val="left" w:pos="1910"/>
        </w:tabs>
        <w:rPr>
          <w:szCs w:val="28"/>
        </w:rPr>
      </w:pPr>
      <w:r w:rsidRPr="000377C9">
        <w:rPr>
          <w:szCs w:val="28"/>
        </w:rPr>
        <w:t>• Если текущее время 10H59M29S, операция округления изменит время на 10H59M00S.</w:t>
      </w:r>
    </w:p>
    <w:p w14:paraId="2EA56A27" w14:textId="77777777" w:rsidR="000377C9" w:rsidRPr="000377C9" w:rsidRDefault="000377C9" w:rsidP="000377C9">
      <w:pPr>
        <w:rPr>
          <w:b/>
          <w:bCs/>
          <w:szCs w:val="28"/>
        </w:rPr>
      </w:pPr>
      <w:r w:rsidRPr="000377C9">
        <w:rPr>
          <w:b/>
          <w:bCs/>
          <w:szCs w:val="28"/>
        </w:rPr>
        <w:t>20.3.3.5.5 Изменение регистров ТС</w:t>
      </w:r>
    </w:p>
    <w:p w14:paraId="7DBA44C9" w14:textId="5CF72246" w:rsidR="000377C9" w:rsidRPr="000377C9" w:rsidRDefault="000377C9" w:rsidP="000377C9">
      <w:pPr>
        <w:rPr>
          <w:szCs w:val="28"/>
        </w:rPr>
      </w:pPr>
      <w:r w:rsidRPr="000377C9">
        <w:rPr>
          <w:szCs w:val="28"/>
        </w:rPr>
        <w:t>Для записи правильных данных из/в регистры сигналов TC и TC</w:t>
      </w:r>
      <w:r w:rsidR="003904F0">
        <w:rPr>
          <w:szCs w:val="28"/>
        </w:rPr>
        <w:t xml:space="preserve"> </w:t>
      </w:r>
      <w:r w:rsidR="003904F0">
        <w:rPr>
          <w:szCs w:val="28"/>
          <w:lang w:val="en-US"/>
        </w:rPr>
        <w:t>alarm</w:t>
      </w:r>
      <w:r w:rsidRPr="000377C9">
        <w:rPr>
          <w:szCs w:val="28"/>
        </w:rPr>
        <w:t xml:space="preserve"> и считывания регистров в TC </w:t>
      </w:r>
      <w:r w:rsidR="003904F0" w:rsidRPr="003904F0">
        <w:rPr>
          <w:szCs w:val="28"/>
        </w:rPr>
        <w:t>,</w:t>
      </w:r>
      <w:r w:rsidRPr="000377C9">
        <w:rPr>
          <w:szCs w:val="28"/>
        </w:rPr>
        <w:t>ARM</w:t>
      </w:r>
      <w:r w:rsidR="003904F0" w:rsidRPr="003904F0">
        <w:rPr>
          <w:szCs w:val="28"/>
        </w:rPr>
        <w:t xml:space="preserve"> </w:t>
      </w:r>
      <w:r w:rsidRPr="000377C9">
        <w:rPr>
          <w:szCs w:val="28"/>
        </w:rPr>
        <w:t>необходимо сначала считать бит BUSY регистра STATUS, пока BUSY не станет равным нулю. После установки флага BUSY</w:t>
      </w:r>
      <w:r w:rsidR="003904F0" w:rsidRPr="003904F0">
        <w:rPr>
          <w:szCs w:val="28"/>
        </w:rPr>
        <w:t xml:space="preserve"> </w:t>
      </w:r>
      <w:r w:rsidRPr="000377C9">
        <w:rPr>
          <w:szCs w:val="28"/>
        </w:rPr>
        <w:t xml:space="preserve">нуль, существует период доступа 15 μ s, в течение которого ARM может программировать регистры аварийных сигналов TC и TC. </w:t>
      </w:r>
      <w:r w:rsidR="003904F0">
        <w:rPr>
          <w:szCs w:val="28"/>
        </w:rPr>
        <w:t xml:space="preserve">Как только </w:t>
      </w:r>
      <w:r w:rsidRPr="000377C9">
        <w:rPr>
          <w:szCs w:val="28"/>
        </w:rPr>
        <w:t>период доступа 15 μ s проходит, флаг BUSY должен быть считан снова из регистра STATUS как</w:t>
      </w:r>
      <w:r w:rsidR="003904F0">
        <w:rPr>
          <w:szCs w:val="28"/>
        </w:rPr>
        <w:t xml:space="preserve"> </w:t>
      </w:r>
      <w:r w:rsidRPr="000377C9">
        <w:rPr>
          <w:szCs w:val="28"/>
        </w:rPr>
        <w:t>описано ранее. Если ARM обращается к регистрам TC за пределами периода доступа, то доступ</w:t>
      </w:r>
      <w:r w:rsidR="0087208A">
        <w:rPr>
          <w:szCs w:val="28"/>
        </w:rPr>
        <w:t xml:space="preserve"> </w:t>
      </w:r>
      <w:r w:rsidRPr="000377C9">
        <w:rPr>
          <w:szCs w:val="28"/>
        </w:rPr>
        <w:t>не гарантируется.</w:t>
      </w:r>
    </w:p>
    <w:p w14:paraId="6564EF6A" w14:textId="48837DB5" w:rsidR="000377C9" w:rsidRPr="000377C9" w:rsidRDefault="000377C9" w:rsidP="000377C9">
      <w:pPr>
        <w:rPr>
          <w:szCs w:val="28"/>
        </w:rPr>
      </w:pPr>
      <w:r w:rsidRPr="000377C9">
        <w:rPr>
          <w:szCs w:val="28"/>
        </w:rPr>
        <w:t>ARM может получить доступ к STATUS_REG и CTRL_REG в любое время, за исключением</w:t>
      </w:r>
      <w:r w:rsidR="0087208A">
        <w:rPr>
          <w:szCs w:val="28"/>
        </w:rPr>
        <w:t xml:space="preserve"> регистра </w:t>
      </w:r>
      <w:r w:rsidRPr="000377C9">
        <w:rPr>
          <w:szCs w:val="28"/>
        </w:rPr>
        <w:t>CTRL_REG[5], который может быть изменен только при остановке RTC. ARM может остановить RTC путем</w:t>
      </w:r>
      <w:r w:rsidR="0087208A">
        <w:rPr>
          <w:szCs w:val="28"/>
        </w:rPr>
        <w:t xml:space="preserve"> </w:t>
      </w:r>
      <w:r w:rsidRPr="000377C9">
        <w:rPr>
          <w:szCs w:val="28"/>
        </w:rPr>
        <w:t>очистк</w:t>
      </w:r>
      <w:r w:rsidR="0087208A">
        <w:rPr>
          <w:szCs w:val="28"/>
        </w:rPr>
        <w:t>и бита</w:t>
      </w:r>
      <w:r w:rsidRPr="000377C9">
        <w:rPr>
          <w:szCs w:val="28"/>
        </w:rPr>
        <w:t xml:space="preserve"> STOP_RTC управляющего регистра. После очистки этого бита бит RUN в STATUS_REG</w:t>
      </w:r>
      <w:r w:rsidR="0087208A">
        <w:rPr>
          <w:szCs w:val="28"/>
        </w:rPr>
        <w:t xml:space="preserve"> </w:t>
      </w:r>
      <w:r w:rsidRPr="000377C9">
        <w:rPr>
          <w:szCs w:val="28"/>
        </w:rPr>
        <w:t>(бит 1) необходимо проверить, чтобы убедиться, что RTC фактически остановлен. После подтверждения значения TC</w:t>
      </w:r>
      <w:r w:rsidR="0087208A">
        <w:rPr>
          <w:szCs w:val="28"/>
        </w:rPr>
        <w:t xml:space="preserve"> </w:t>
      </w:r>
      <w:r w:rsidRPr="000377C9">
        <w:rPr>
          <w:szCs w:val="28"/>
        </w:rPr>
        <w:t>можно обновить. После обновления значений RTC может быть перезапущен путем сброса</w:t>
      </w:r>
      <w:r w:rsidR="0087208A">
        <w:rPr>
          <w:szCs w:val="28"/>
        </w:rPr>
        <w:t xml:space="preserve"> Бита </w:t>
      </w:r>
      <w:r w:rsidRPr="000377C9">
        <w:rPr>
          <w:szCs w:val="28"/>
        </w:rPr>
        <w:t>STOP_RTC.</w:t>
      </w:r>
    </w:p>
    <w:p w14:paraId="63F555CA" w14:textId="35DB16D6" w:rsidR="000377C9" w:rsidRPr="0087208A" w:rsidRDefault="000377C9" w:rsidP="000377C9">
      <w:pPr>
        <w:rPr>
          <w:i/>
          <w:iCs/>
          <w:sz w:val="24"/>
          <w:szCs w:val="24"/>
        </w:rPr>
      </w:pPr>
      <w:r w:rsidRPr="0087208A">
        <w:rPr>
          <w:i/>
          <w:iCs/>
          <w:sz w:val="24"/>
          <w:szCs w:val="24"/>
        </w:rPr>
        <w:t>ПРИМЕЧАНИЕ: После записи в регистр TC пользователь должен подождать 4 тактовых цикла OCP, прежде чем читать</w:t>
      </w:r>
      <w:r w:rsidR="0087208A" w:rsidRPr="0087208A">
        <w:rPr>
          <w:i/>
          <w:iCs/>
          <w:sz w:val="24"/>
          <w:szCs w:val="24"/>
        </w:rPr>
        <w:t xml:space="preserve"> </w:t>
      </w:r>
      <w:r w:rsidRPr="0087208A">
        <w:rPr>
          <w:i/>
          <w:iCs/>
          <w:sz w:val="24"/>
          <w:szCs w:val="24"/>
        </w:rPr>
        <w:t>значение из регистра. Если это время ожидания не соблюдается и осуществляется доступ к регистру TC, то</w:t>
      </w:r>
      <w:r w:rsidR="0087208A" w:rsidRPr="0087208A">
        <w:rPr>
          <w:i/>
          <w:iCs/>
          <w:sz w:val="24"/>
          <w:szCs w:val="24"/>
        </w:rPr>
        <w:t xml:space="preserve"> из регистра будут считаны </w:t>
      </w:r>
      <w:r w:rsidRPr="0087208A">
        <w:rPr>
          <w:i/>
          <w:iCs/>
          <w:sz w:val="24"/>
          <w:szCs w:val="24"/>
        </w:rPr>
        <w:t>старые данные.</w:t>
      </w:r>
    </w:p>
    <w:p w14:paraId="33DFE79B" w14:textId="0C36D97E" w:rsidR="000377C9" w:rsidRDefault="000377C9" w:rsidP="000377C9">
      <w:pPr>
        <w:rPr>
          <w:szCs w:val="28"/>
        </w:rPr>
      </w:pPr>
      <w:r w:rsidRPr="000377C9">
        <w:rPr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7208A" w14:paraId="2CBA4953" w14:textId="77777777" w:rsidTr="0087208A">
        <w:tc>
          <w:tcPr>
            <w:tcW w:w="9344" w:type="dxa"/>
            <w:shd w:val="clear" w:color="auto" w:fill="BFBFBF" w:themeFill="background1" w:themeFillShade="BF"/>
          </w:tcPr>
          <w:p w14:paraId="29FBBB63" w14:textId="77777777" w:rsidR="0087208A" w:rsidRPr="0087208A" w:rsidRDefault="0087208A" w:rsidP="0087208A">
            <w:pPr>
              <w:jc w:val="center"/>
              <w:rPr>
                <w:b/>
                <w:bCs/>
                <w:szCs w:val="28"/>
              </w:rPr>
            </w:pPr>
            <w:r w:rsidRPr="0087208A">
              <w:rPr>
                <w:b/>
                <w:bCs/>
                <w:szCs w:val="28"/>
              </w:rPr>
              <w:t>Внимание</w:t>
            </w:r>
            <w:r>
              <w:rPr>
                <w:b/>
                <w:bCs/>
                <w:szCs w:val="28"/>
              </w:rPr>
              <w:t>!!!</w:t>
            </w:r>
          </w:p>
          <w:p w14:paraId="2E3E7279" w14:textId="39508601" w:rsidR="0087208A" w:rsidRDefault="0087208A" w:rsidP="0087208A">
            <w:pPr>
              <w:rPr>
                <w:szCs w:val="28"/>
              </w:rPr>
            </w:pPr>
            <w:r w:rsidRPr="000377C9">
              <w:rPr>
                <w:szCs w:val="28"/>
              </w:rPr>
              <w:t>Чтобы исключить любую возможность прерывания процесса чтения реестра,</w:t>
            </w:r>
            <w:r>
              <w:rPr>
                <w:szCs w:val="28"/>
              </w:rPr>
              <w:t xml:space="preserve"> </w:t>
            </w:r>
            <w:r w:rsidRPr="000377C9">
              <w:rPr>
                <w:szCs w:val="28"/>
              </w:rPr>
              <w:t>таким образом, создается потенциальный риск нарушения авторизованного 15-микросекундного</w:t>
            </w:r>
            <w:r>
              <w:rPr>
                <w:szCs w:val="28"/>
              </w:rPr>
              <w:t xml:space="preserve"> </w:t>
            </w:r>
            <w:r w:rsidRPr="000377C9">
              <w:rPr>
                <w:szCs w:val="28"/>
              </w:rPr>
              <w:t>период доступа, настоятельно рекомендуется отключить все входящие</w:t>
            </w:r>
            <w:r>
              <w:rPr>
                <w:szCs w:val="28"/>
              </w:rPr>
              <w:t xml:space="preserve"> </w:t>
            </w:r>
            <w:r w:rsidRPr="000377C9">
              <w:rPr>
                <w:szCs w:val="28"/>
              </w:rPr>
              <w:t>прерывани</w:t>
            </w:r>
            <w:r>
              <w:rPr>
                <w:szCs w:val="28"/>
              </w:rPr>
              <w:t>я</w:t>
            </w:r>
            <w:r w:rsidRPr="000377C9">
              <w:rPr>
                <w:szCs w:val="28"/>
              </w:rPr>
              <w:t xml:space="preserve"> во время процесса чтения регистра</w:t>
            </w:r>
          </w:p>
        </w:tc>
      </w:tr>
    </w:tbl>
    <w:p w14:paraId="64B576E9" w14:textId="77777777" w:rsidR="0087208A" w:rsidRPr="000377C9" w:rsidRDefault="0087208A" w:rsidP="000377C9">
      <w:pPr>
        <w:rPr>
          <w:szCs w:val="28"/>
        </w:rPr>
      </w:pPr>
    </w:p>
    <w:p w14:paraId="5AD1650E" w14:textId="77777777" w:rsidR="0087208A" w:rsidRDefault="0087208A" w:rsidP="0087208A">
      <w:pPr>
        <w:jc w:val="center"/>
        <w:rPr>
          <w:szCs w:val="28"/>
        </w:rPr>
      </w:pPr>
    </w:p>
    <w:p w14:paraId="6BE4C5D7" w14:textId="77777777" w:rsidR="0087208A" w:rsidRDefault="0087208A" w:rsidP="0087208A">
      <w:pPr>
        <w:jc w:val="center"/>
        <w:rPr>
          <w:szCs w:val="28"/>
        </w:rPr>
      </w:pPr>
    </w:p>
    <w:p w14:paraId="45E8E469" w14:textId="77777777" w:rsidR="0087208A" w:rsidRDefault="0087208A" w:rsidP="0087208A">
      <w:pPr>
        <w:jc w:val="center"/>
        <w:rPr>
          <w:szCs w:val="28"/>
        </w:rPr>
      </w:pPr>
    </w:p>
    <w:p w14:paraId="24FB4209" w14:textId="77777777" w:rsidR="0087208A" w:rsidRDefault="0087208A" w:rsidP="0087208A">
      <w:pPr>
        <w:jc w:val="center"/>
        <w:rPr>
          <w:szCs w:val="28"/>
        </w:rPr>
      </w:pPr>
    </w:p>
    <w:p w14:paraId="5139C370" w14:textId="77777777" w:rsidR="0087208A" w:rsidRDefault="0087208A" w:rsidP="0087208A">
      <w:pPr>
        <w:jc w:val="center"/>
        <w:rPr>
          <w:szCs w:val="28"/>
        </w:rPr>
      </w:pPr>
    </w:p>
    <w:p w14:paraId="78F00D41" w14:textId="56212949" w:rsidR="000377C9" w:rsidRDefault="000377C9" w:rsidP="0087208A">
      <w:pPr>
        <w:jc w:val="center"/>
        <w:rPr>
          <w:szCs w:val="28"/>
        </w:rPr>
      </w:pPr>
      <w:r w:rsidRPr="000377C9">
        <w:rPr>
          <w:szCs w:val="28"/>
        </w:rPr>
        <w:t>Рис. 20-59. Управление потоком для обновления регистров RTC</w:t>
      </w:r>
    </w:p>
    <w:p w14:paraId="38EF9282" w14:textId="425DE24C" w:rsidR="0087208A" w:rsidRDefault="0087208A" w:rsidP="0087208A">
      <w:pPr>
        <w:jc w:val="center"/>
        <w:rPr>
          <w:szCs w:val="28"/>
        </w:rPr>
      </w:pPr>
      <w:r w:rsidRPr="0087208A">
        <w:rPr>
          <w:szCs w:val="28"/>
        </w:rPr>
        <w:drawing>
          <wp:inline distT="0" distB="0" distL="0" distR="0" wp14:anchorId="26BF4D43" wp14:editId="1ACC905A">
            <wp:extent cx="1720850" cy="2923955"/>
            <wp:effectExtent l="0" t="0" r="0" b="0"/>
            <wp:docPr id="984705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05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788" cy="29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2A93" w14:textId="77777777" w:rsidR="00F54B92" w:rsidRDefault="00F54B92" w:rsidP="00F54B92">
      <w:pPr>
        <w:rPr>
          <w:szCs w:val="28"/>
        </w:rPr>
      </w:pPr>
    </w:p>
    <w:p w14:paraId="1F2004DA" w14:textId="199144AF" w:rsidR="00F54B92" w:rsidRPr="00F54B92" w:rsidRDefault="00F54B92" w:rsidP="00F54B92">
      <w:pPr>
        <w:rPr>
          <w:b/>
          <w:bCs/>
          <w:szCs w:val="28"/>
        </w:rPr>
      </w:pPr>
      <w:r w:rsidRPr="00F54B92">
        <w:rPr>
          <w:b/>
          <w:bCs/>
          <w:szCs w:val="28"/>
        </w:rPr>
        <w:t xml:space="preserve">20.3.3.5.5.1 Общие </w:t>
      </w:r>
      <w:r w:rsidRPr="00F54B92">
        <w:rPr>
          <w:b/>
          <w:bCs/>
          <w:szCs w:val="28"/>
        </w:rPr>
        <w:t>регистры</w:t>
      </w:r>
    </w:p>
    <w:p w14:paraId="10629502" w14:textId="767E1FEC" w:rsidR="00F54B92" w:rsidRDefault="00F54B92" w:rsidP="00F54B92">
      <w:pPr>
        <w:rPr>
          <w:szCs w:val="28"/>
        </w:rPr>
      </w:pPr>
      <w:r w:rsidRPr="00F54B92">
        <w:rPr>
          <w:szCs w:val="28"/>
        </w:rPr>
        <w:t xml:space="preserve">ARM может получить доступ к STATUS_REG и CTRL_REG в любое время (за исключением </w:t>
      </w:r>
      <w:r>
        <w:rPr>
          <w:szCs w:val="28"/>
        </w:rPr>
        <w:t xml:space="preserve">бита </w:t>
      </w:r>
      <w:r w:rsidRPr="00F54B92">
        <w:rPr>
          <w:szCs w:val="28"/>
        </w:rPr>
        <w:t>CTRL_REG[5] которы</w:t>
      </w:r>
      <w:r>
        <w:rPr>
          <w:szCs w:val="28"/>
        </w:rPr>
        <w:t>й</w:t>
      </w:r>
      <w:r w:rsidRPr="00F54B92">
        <w:rPr>
          <w:szCs w:val="28"/>
        </w:rPr>
        <w:t xml:space="preserve"> должны быть изменены только при остановке RTC). Для INTERRUPTS_REG ARM должен</w:t>
      </w:r>
      <w:r>
        <w:rPr>
          <w:szCs w:val="28"/>
        </w:rPr>
        <w:t xml:space="preserve"> </w:t>
      </w:r>
      <w:r w:rsidRPr="00F54B92">
        <w:rPr>
          <w:szCs w:val="28"/>
        </w:rPr>
        <w:t>соблюдать доступный период доступа для предотвращения ложных прерываний.</w:t>
      </w:r>
    </w:p>
    <w:p w14:paraId="0ABE983F" w14:textId="7D8E2653" w:rsidR="00F54B92" w:rsidRPr="00F54B92" w:rsidRDefault="00F54B92" w:rsidP="00F54B92">
      <w:pPr>
        <w:tabs>
          <w:tab w:val="left" w:pos="3310"/>
        </w:tabs>
        <w:rPr>
          <w:szCs w:val="28"/>
        </w:rPr>
      </w:pPr>
      <w:r w:rsidRPr="00F54B92">
        <w:rPr>
          <w:szCs w:val="28"/>
        </w:rPr>
        <w:t>Бит RTC_DISABLE регистра CTRL должен использоваться только для полного отключения функции RTC.</w:t>
      </w:r>
    </w:p>
    <w:p w14:paraId="55F0A4CF" w14:textId="1FA86329" w:rsidR="00F54B92" w:rsidRPr="00F54B92" w:rsidRDefault="00F54B92" w:rsidP="00F54B92">
      <w:pPr>
        <w:tabs>
          <w:tab w:val="left" w:pos="3310"/>
        </w:tabs>
        <w:rPr>
          <w:szCs w:val="28"/>
        </w:rPr>
      </w:pPr>
      <w:r w:rsidRPr="00F54B92">
        <w:rPr>
          <w:szCs w:val="28"/>
        </w:rPr>
        <w:t>Когда этот бит установлен, тактовый сигнал 32 кГц блокируется, и RTC замораживается. С этого момента сброс этого бита в</w:t>
      </w:r>
      <w:r>
        <w:rPr>
          <w:szCs w:val="28"/>
        </w:rPr>
        <w:t xml:space="preserve"> </w:t>
      </w:r>
      <w:r w:rsidRPr="00F54B92">
        <w:rPr>
          <w:szCs w:val="28"/>
        </w:rPr>
        <w:t>ноль может привести к неожиданному поведению. Для экономии электроэнергии этот бит следует использовать только в том случае, если RTC</w:t>
      </w:r>
      <w:r>
        <w:rPr>
          <w:szCs w:val="28"/>
        </w:rPr>
        <w:t xml:space="preserve"> </w:t>
      </w:r>
      <w:r w:rsidRPr="00F54B92">
        <w:rPr>
          <w:szCs w:val="28"/>
        </w:rPr>
        <w:t>функция нежелательна в приложении.</w:t>
      </w:r>
    </w:p>
    <w:p w14:paraId="0BEF8B52" w14:textId="77777777" w:rsidR="00F54B92" w:rsidRPr="00F54B92" w:rsidRDefault="00F54B92" w:rsidP="00F54B92">
      <w:pPr>
        <w:tabs>
          <w:tab w:val="left" w:pos="3310"/>
        </w:tabs>
        <w:rPr>
          <w:b/>
          <w:bCs/>
          <w:szCs w:val="28"/>
        </w:rPr>
      </w:pPr>
      <w:r w:rsidRPr="00F54B92">
        <w:rPr>
          <w:b/>
          <w:bCs/>
          <w:szCs w:val="28"/>
        </w:rPr>
        <w:t>20.3.3.5.6 Компенсация кристалла</w:t>
      </w:r>
    </w:p>
    <w:p w14:paraId="1458464E" w14:textId="55156492" w:rsidR="00F54B92" w:rsidRPr="00F54B92" w:rsidRDefault="00F54B92" w:rsidP="00F54B92">
      <w:pPr>
        <w:tabs>
          <w:tab w:val="left" w:pos="3310"/>
        </w:tabs>
        <w:rPr>
          <w:szCs w:val="28"/>
        </w:rPr>
      </w:pPr>
      <w:r w:rsidRPr="00F54B92">
        <w:rPr>
          <w:szCs w:val="28"/>
        </w:rPr>
        <w:t>Чтобы компенсировать любую неточность генератора 32 кГц, ARM может выполнить калибровку</w:t>
      </w:r>
      <w:r>
        <w:rPr>
          <w:szCs w:val="28"/>
        </w:rPr>
        <w:t xml:space="preserve"> </w:t>
      </w:r>
      <w:r w:rsidRPr="00F54B92">
        <w:rPr>
          <w:szCs w:val="28"/>
        </w:rPr>
        <w:t>частот</w:t>
      </w:r>
      <w:r>
        <w:rPr>
          <w:szCs w:val="28"/>
        </w:rPr>
        <w:t>ы</w:t>
      </w:r>
      <w:r w:rsidRPr="00F54B92">
        <w:rPr>
          <w:szCs w:val="28"/>
        </w:rPr>
        <w:t xml:space="preserve"> генератора, рассчитать компенсацию дрейфа по сравнению с одночасовым периодом и загрузить</w:t>
      </w:r>
      <w:r>
        <w:rPr>
          <w:szCs w:val="28"/>
        </w:rPr>
        <w:t xml:space="preserve"> регистры</w:t>
      </w:r>
      <w:r w:rsidRPr="00F54B92">
        <w:rPr>
          <w:szCs w:val="28"/>
        </w:rPr>
        <w:t xml:space="preserve"> компенсаци</w:t>
      </w:r>
      <w:r>
        <w:rPr>
          <w:szCs w:val="28"/>
        </w:rPr>
        <w:t>и</w:t>
      </w:r>
    </w:p>
    <w:p w14:paraId="396C1102" w14:textId="2B98EE49" w:rsidR="00F54B92" w:rsidRPr="00F54B92" w:rsidRDefault="00F54B92" w:rsidP="00F54B92">
      <w:pPr>
        <w:tabs>
          <w:tab w:val="left" w:pos="3310"/>
        </w:tabs>
        <w:rPr>
          <w:szCs w:val="28"/>
        </w:rPr>
      </w:pPr>
      <w:r w:rsidRPr="00F54B92">
        <w:rPr>
          <w:szCs w:val="28"/>
        </w:rPr>
        <w:t>значени</w:t>
      </w:r>
      <w:r>
        <w:rPr>
          <w:szCs w:val="28"/>
        </w:rPr>
        <w:t>ями</w:t>
      </w:r>
      <w:r w:rsidRPr="00F54B92">
        <w:rPr>
          <w:szCs w:val="28"/>
        </w:rPr>
        <w:t xml:space="preserve"> компенсации дрейфа. Автоматическая компенсация </w:t>
      </w:r>
      <w:r>
        <w:rPr>
          <w:szCs w:val="28"/>
        </w:rPr>
        <w:t>включается битом</w:t>
      </w:r>
      <w:r w:rsidRPr="00F54B92">
        <w:rPr>
          <w:szCs w:val="28"/>
        </w:rPr>
        <w:t xml:space="preserve"> AUTO_COMP_EN </w:t>
      </w:r>
      <w:r>
        <w:rPr>
          <w:szCs w:val="28"/>
        </w:rPr>
        <w:t xml:space="preserve">в регистре </w:t>
      </w:r>
      <w:r w:rsidRPr="00F54B92">
        <w:rPr>
          <w:szCs w:val="28"/>
        </w:rPr>
        <w:t>RTC_CTRL. Если значение COMP_REG положительное, компенсация происходит событие</w:t>
      </w:r>
      <w:r>
        <w:rPr>
          <w:szCs w:val="28"/>
        </w:rPr>
        <w:t xml:space="preserve"> изменения секунды</w:t>
      </w:r>
      <w:r w:rsidRPr="00F54B92">
        <w:rPr>
          <w:szCs w:val="28"/>
        </w:rPr>
        <w:t>. COMP_REG циклы снимаются со следующей секунды. Если значение COMP_REG отрицательное,</w:t>
      </w:r>
      <w:r>
        <w:rPr>
          <w:szCs w:val="28"/>
        </w:rPr>
        <w:t xml:space="preserve"> </w:t>
      </w:r>
      <w:r w:rsidRPr="00F54B92">
        <w:rPr>
          <w:szCs w:val="28"/>
        </w:rPr>
        <w:t xml:space="preserve">компенсация происходит до </w:t>
      </w:r>
      <w:r>
        <w:rPr>
          <w:szCs w:val="28"/>
        </w:rPr>
        <w:t>наступления новой секунды</w:t>
      </w:r>
      <w:r w:rsidRPr="00F54B92">
        <w:rPr>
          <w:szCs w:val="28"/>
        </w:rPr>
        <w:t>. COMP_REG циклы добавляются к текуще</w:t>
      </w:r>
      <w:r>
        <w:rPr>
          <w:szCs w:val="28"/>
        </w:rPr>
        <w:t>й секунде</w:t>
      </w:r>
      <w:r w:rsidRPr="00F54B92">
        <w:rPr>
          <w:szCs w:val="28"/>
        </w:rPr>
        <w:t xml:space="preserve">. Это </w:t>
      </w:r>
      <w:r w:rsidRPr="00F54B92">
        <w:rPr>
          <w:szCs w:val="28"/>
        </w:rPr>
        <w:lastRenderedPageBreak/>
        <w:t>обеспечивает компенсацию с точностью 1 32-kHz период каждый час. Форма сигнала ниже</w:t>
      </w:r>
      <w:r>
        <w:rPr>
          <w:szCs w:val="28"/>
        </w:rPr>
        <w:t xml:space="preserve"> </w:t>
      </w:r>
      <w:r w:rsidRPr="00F54B92">
        <w:rPr>
          <w:szCs w:val="28"/>
        </w:rPr>
        <w:t>обобщает положительный и отрицательный компенсационный эффект.</w:t>
      </w:r>
    </w:p>
    <w:p w14:paraId="39DC3531" w14:textId="42218C82" w:rsidR="00F54B92" w:rsidRPr="00F54B92" w:rsidRDefault="00F54B92" w:rsidP="00F54B92">
      <w:pPr>
        <w:tabs>
          <w:tab w:val="left" w:pos="3310"/>
        </w:tabs>
        <w:rPr>
          <w:szCs w:val="28"/>
        </w:rPr>
      </w:pPr>
      <w:r w:rsidRPr="00F54B92">
        <w:rPr>
          <w:szCs w:val="28"/>
        </w:rPr>
        <w:t xml:space="preserve">Доступ к регистрам COMP_MSB_REG и COMP_LSB_REG должен </w:t>
      </w:r>
      <w:r>
        <w:rPr>
          <w:szCs w:val="28"/>
        </w:rPr>
        <w:t>осужествляться</w:t>
      </w:r>
      <w:r w:rsidRPr="00F54B92">
        <w:rPr>
          <w:szCs w:val="28"/>
        </w:rPr>
        <w:t xml:space="preserve"> </w:t>
      </w:r>
      <w:r>
        <w:rPr>
          <w:szCs w:val="28"/>
        </w:rPr>
        <w:t>доступный период доступа</w:t>
      </w:r>
      <w:r w:rsidRPr="00F54B92">
        <w:rPr>
          <w:szCs w:val="28"/>
        </w:rPr>
        <w:t>. Эти регистры не должны обновляться во время компенсации (первая секунда каждого часа), но это</w:t>
      </w:r>
      <w:r>
        <w:rPr>
          <w:szCs w:val="28"/>
        </w:rPr>
        <w:t xml:space="preserve"> нормально</w:t>
      </w:r>
      <w:r w:rsidRPr="00F54B92">
        <w:rPr>
          <w:szCs w:val="28"/>
        </w:rPr>
        <w:t xml:space="preserve"> обновлять их во время второго предшествующего компенсационного события. Например, ARM может</w:t>
      </w:r>
      <w:r>
        <w:rPr>
          <w:szCs w:val="28"/>
        </w:rPr>
        <w:t xml:space="preserve"> загружать </w:t>
      </w:r>
      <w:r w:rsidRPr="00F54B92">
        <w:rPr>
          <w:szCs w:val="28"/>
        </w:rPr>
        <w:t xml:space="preserve"> значение компенсации в эти регистры после каждого часового события в течение доступного периода доступа.</w:t>
      </w:r>
    </w:p>
    <w:p w14:paraId="6F6E9509" w14:textId="4FF177CF" w:rsidR="00F54B92" w:rsidRDefault="00F54B92" w:rsidP="00F54B92">
      <w:pPr>
        <w:tabs>
          <w:tab w:val="left" w:pos="3310"/>
        </w:tabs>
        <w:jc w:val="center"/>
        <w:rPr>
          <w:szCs w:val="28"/>
        </w:rPr>
      </w:pPr>
      <w:r w:rsidRPr="00F54B92">
        <w:rPr>
          <w:szCs w:val="28"/>
        </w:rPr>
        <w:t>Рис. 20-60. Иллюстрация компенсации</w:t>
      </w:r>
    </w:p>
    <w:p w14:paraId="6589DD15" w14:textId="5D6C8B82" w:rsidR="00F54B92" w:rsidRDefault="00F54B92" w:rsidP="00F54B92">
      <w:pPr>
        <w:tabs>
          <w:tab w:val="left" w:pos="3830"/>
        </w:tabs>
        <w:jc w:val="center"/>
        <w:rPr>
          <w:szCs w:val="28"/>
        </w:rPr>
      </w:pPr>
      <w:r w:rsidRPr="00F54B92">
        <w:rPr>
          <w:szCs w:val="28"/>
        </w:rPr>
        <w:drawing>
          <wp:inline distT="0" distB="0" distL="0" distR="0" wp14:anchorId="0315D1EE" wp14:editId="438EEED0">
            <wp:extent cx="5133340" cy="3000211"/>
            <wp:effectExtent l="0" t="0" r="0" b="0"/>
            <wp:docPr id="601863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63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006" cy="30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6A3C" w14:textId="0BB54AE0" w:rsidR="00F54B92" w:rsidRDefault="00F54B92" w:rsidP="00F54B92">
      <w:pPr>
        <w:rPr>
          <w:szCs w:val="28"/>
        </w:rPr>
      </w:pPr>
      <w:r w:rsidRPr="00F54B92">
        <w:rPr>
          <w:szCs w:val="28"/>
        </w:rPr>
        <w:drawing>
          <wp:anchor distT="0" distB="0" distL="114300" distR="114300" simplePos="0" relativeHeight="251658240" behindDoc="0" locked="0" layoutInCell="1" allowOverlap="1" wp14:anchorId="3360E953" wp14:editId="46834303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4707890" cy="2889459"/>
            <wp:effectExtent l="0" t="0" r="0" b="6350"/>
            <wp:wrapSquare wrapText="bothSides"/>
            <wp:docPr id="778856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5671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2889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AED5B" w14:textId="77777777" w:rsidR="00F54B92" w:rsidRDefault="00F54B92" w:rsidP="00F54B92">
      <w:pPr>
        <w:tabs>
          <w:tab w:val="left" w:pos="4220"/>
        </w:tabs>
        <w:jc w:val="center"/>
        <w:rPr>
          <w:szCs w:val="28"/>
        </w:rPr>
      </w:pPr>
    </w:p>
    <w:p w14:paraId="7D8902B5" w14:textId="77777777" w:rsidR="00F54B92" w:rsidRPr="00F54B92" w:rsidRDefault="00F54B92" w:rsidP="00F54B92">
      <w:pPr>
        <w:rPr>
          <w:szCs w:val="28"/>
        </w:rPr>
      </w:pPr>
    </w:p>
    <w:p w14:paraId="20071960" w14:textId="77777777" w:rsidR="00F54B92" w:rsidRPr="00F54B92" w:rsidRDefault="00F54B92" w:rsidP="00F54B92">
      <w:pPr>
        <w:rPr>
          <w:szCs w:val="28"/>
        </w:rPr>
      </w:pPr>
    </w:p>
    <w:p w14:paraId="0492FDFB" w14:textId="77777777" w:rsidR="00F54B92" w:rsidRPr="00F54B92" w:rsidRDefault="00F54B92" w:rsidP="00F54B92">
      <w:pPr>
        <w:rPr>
          <w:szCs w:val="28"/>
        </w:rPr>
      </w:pPr>
    </w:p>
    <w:p w14:paraId="54ACAC7C" w14:textId="77777777" w:rsidR="00F54B92" w:rsidRPr="00F54B92" w:rsidRDefault="00F54B92" w:rsidP="00F54B92">
      <w:pPr>
        <w:rPr>
          <w:szCs w:val="28"/>
        </w:rPr>
      </w:pPr>
    </w:p>
    <w:p w14:paraId="6E904930" w14:textId="77777777" w:rsidR="00F54B92" w:rsidRPr="00F54B92" w:rsidRDefault="00F54B92" w:rsidP="00F54B92">
      <w:pPr>
        <w:rPr>
          <w:szCs w:val="28"/>
        </w:rPr>
      </w:pPr>
    </w:p>
    <w:p w14:paraId="3CE9C396" w14:textId="77777777" w:rsidR="00F54B92" w:rsidRPr="00F54B92" w:rsidRDefault="00F54B92" w:rsidP="00F54B92">
      <w:pPr>
        <w:rPr>
          <w:szCs w:val="28"/>
        </w:rPr>
      </w:pPr>
    </w:p>
    <w:p w14:paraId="175EB64B" w14:textId="77777777" w:rsidR="00F54B92" w:rsidRDefault="00F54B92" w:rsidP="00F54B92">
      <w:pPr>
        <w:tabs>
          <w:tab w:val="left" w:pos="4220"/>
        </w:tabs>
        <w:jc w:val="center"/>
        <w:rPr>
          <w:szCs w:val="28"/>
        </w:rPr>
      </w:pPr>
    </w:p>
    <w:p w14:paraId="0F38AC43" w14:textId="77777777" w:rsidR="00F54B92" w:rsidRDefault="00F54B92" w:rsidP="00F54B92">
      <w:pPr>
        <w:tabs>
          <w:tab w:val="left" w:pos="4220"/>
        </w:tabs>
        <w:jc w:val="center"/>
        <w:rPr>
          <w:szCs w:val="28"/>
        </w:rPr>
      </w:pPr>
    </w:p>
    <w:p w14:paraId="534648E9" w14:textId="77777777" w:rsidR="00F54B92" w:rsidRDefault="00F54B92" w:rsidP="00F54B92">
      <w:pPr>
        <w:tabs>
          <w:tab w:val="left" w:pos="4220"/>
        </w:tabs>
        <w:rPr>
          <w:szCs w:val="28"/>
        </w:rPr>
      </w:pPr>
    </w:p>
    <w:p w14:paraId="11A5AEAD" w14:textId="77777777" w:rsidR="00F54B92" w:rsidRDefault="00F54B92" w:rsidP="00F54B92">
      <w:pPr>
        <w:tabs>
          <w:tab w:val="left" w:pos="4220"/>
        </w:tabs>
        <w:rPr>
          <w:szCs w:val="28"/>
        </w:rPr>
      </w:pPr>
    </w:p>
    <w:p w14:paraId="764214A0" w14:textId="1D3FD0D6" w:rsidR="00F54B92" w:rsidRPr="00E65132" w:rsidRDefault="00F54B92" w:rsidP="00F54B92">
      <w:pPr>
        <w:tabs>
          <w:tab w:val="left" w:pos="4220"/>
        </w:tabs>
        <w:rPr>
          <w:b/>
          <w:bCs/>
          <w:szCs w:val="28"/>
        </w:rPr>
      </w:pPr>
      <w:r w:rsidRPr="00E65132">
        <w:rPr>
          <w:b/>
          <w:bCs/>
          <w:szCs w:val="28"/>
        </w:rPr>
        <w:lastRenderedPageBreak/>
        <w:t xml:space="preserve">20.3.3.6 </w:t>
      </w:r>
      <w:r w:rsidRPr="00E65132">
        <w:rPr>
          <w:b/>
          <w:bCs/>
          <w:szCs w:val="28"/>
        </w:rPr>
        <w:t>Регистры повреждения</w:t>
      </w:r>
    </w:p>
    <w:p w14:paraId="3651C13D" w14:textId="1E504825" w:rsidR="00F54B92" w:rsidRPr="00F54B92" w:rsidRDefault="00F54B92" w:rsidP="00F54B92">
      <w:pPr>
        <w:tabs>
          <w:tab w:val="left" w:pos="4220"/>
        </w:tabs>
        <w:rPr>
          <w:szCs w:val="28"/>
        </w:rPr>
      </w:pPr>
      <w:r w:rsidRPr="00F54B92">
        <w:rPr>
          <w:szCs w:val="28"/>
        </w:rPr>
        <w:t>RTC предоставляет три универсальных регистра (SCRATCHx_REG), которые могут использоваться для хранения 32-битных</w:t>
      </w:r>
      <w:r>
        <w:rPr>
          <w:szCs w:val="28"/>
        </w:rPr>
        <w:t xml:space="preserve"> </w:t>
      </w:r>
      <w:r w:rsidRPr="00F54B92">
        <w:rPr>
          <w:szCs w:val="28"/>
        </w:rPr>
        <w:t xml:space="preserve">слов -- эти регистры не имеют функционального назначения для </w:t>
      </w:r>
      <w:r>
        <w:rPr>
          <w:szCs w:val="28"/>
          <w:lang w:val="en-US"/>
        </w:rPr>
        <w:t>RTC</w:t>
      </w:r>
      <w:r w:rsidRPr="00F54B92">
        <w:rPr>
          <w:szCs w:val="28"/>
        </w:rPr>
        <w:t>. Программное обеспечение, использующее RTC, может найти</w:t>
      </w:r>
      <w:r w:rsidRPr="00F54B92">
        <w:rPr>
          <w:szCs w:val="28"/>
        </w:rPr>
        <w:t xml:space="preserve"> </w:t>
      </w:r>
      <w:r>
        <w:rPr>
          <w:szCs w:val="28"/>
        </w:rPr>
        <w:t>р</w:t>
      </w:r>
      <w:r w:rsidRPr="00F54B92">
        <w:rPr>
          <w:szCs w:val="28"/>
        </w:rPr>
        <w:t xml:space="preserve">егистры SCRATCHx </w:t>
      </w:r>
      <w:r w:rsidR="00E65132">
        <w:rPr>
          <w:szCs w:val="28"/>
        </w:rPr>
        <w:t>полезныме</w:t>
      </w:r>
      <w:r w:rsidRPr="00F54B92">
        <w:rPr>
          <w:szCs w:val="28"/>
        </w:rPr>
        <w:t xml:space="preserve"> для указания состояний RTC. Например, SCRATCHx_REG регистры</w:t>
      </w:r>
      <w:r w:rsidR="00E65132">
        <w:rPr>
          <w:szCs w:val="28"/>
        </w:rPr>
        <w:t xml:space="preserve"> </w:t>
      </w:r>
      <w:r w:rsidRPr="00F54B92">
        <w:rPr>
          <w:szCs w:val="28"/>
        </w:rPr>
        <w:t>может использоваться для указания состояния блокировки защиты от записи или непреднамеренного отключения питания. Чтобы указать защиту от записи,</w:t>
      </w:r>
      <w:r w:rsidR="00E65132">
        <w:rPr>
          <w:szCs w:val="28"/>
        </w:rPr>
        <w:t xml:space="preserve"> </w:t>
      </w:r>
      <w:r w:rsidRPr="00F54B92">
        <w:rPr>
          <w:szCs w:val="28"/>
        </w:rPr>
        <w:t xml:space="preserve">программное обеспечение должно записывать уникальное значение в один из регистров SCRATCHx_REG при </w:t>
      </w:r>
      <w:r w:rsidR="00E65132">
        <w:rPr>
          <w:szCs w:val="28"/>
        </w:rPr>
        <w:t xml:space="preserve"> отлкюченной </w:t>
      </w:r>
      <w:r w:rsidRPr="00F54B92">
        <w:rPr>
          <w:szCs w:val="28"/>
        </w:rPr>
        <w:t>защите от записи, и другое уникальное значение при повторном включении защиты от записи. Таким образом,</w:t>
      </w:r>
      <w:r w:rsidR="00E65132">
        <w:rPr>
          <w:szCs w:val="28"/>
        </w:rPr>
        <w:t xml:space="preserve"> </w:t>
      </w:r>
      <w:r w:rsidRPr="00F54B92">
        <w:rPr>
          <w:szCs w:val="28"/>
        </w:rPr>
        <w:t xml:space="preserve">состояние блокировки регистров может быть быстро определено путем считывания регистра SCRATCH. </w:t>
      </w:r>
      <w:r w:rsidR="00E65132">
        <w:rPr>
          <w:szCs w:val="28"/>
        </w:rPr>
        <w:t>Чтобы у</w:t>
      </w:r>
      <w:r w:rsidRPr="00F54B92">
        <w:rPr>
          <w:szCs w:val="28"/>
        </w:rPr>
        <w:t>казать</w:t>
      </w:r>
      <w:r w:rsidR="00E65132">
        <w:rPr>
          <w:szCs w:val="28"/>
        </w:rPr>
        <w:t xml:space="preserve"> </w:t>
      </w:r>
      <w:r w:rsidRPr="00F54B92">
        <w:rPr>
          <w:szCs w:val="28"/>
        </w:rPr>
        <w:t xml:space="preserve">непреднамеренное выключение питания, программное обеспечение должно записать уникальное значение в один из </w:t>
      </w:r>
      <w:r w:rsidR="00E65132">
        <w:rPr>
          <w:szCs w:val="28"/>
        </w:rPr>
        <w:t xml:space="preserve">регистров </w:t>
      </w:r>
      <w:r w:rsidRPr="00F54B92">
        <w:rPr>
          <w:szCs w:val="28"/>
        </w:rPr>
        <w:t>SCRATCHx_REG</w:t>
      </w:r>
      <w:r w:rsidR="00E65132">
        <w:rPr>
          <w:szCs w:val="28"/>
        </w:rPr>
        <w:t xml:space="preserve"> </w:t>
      </w:r>
      <w:r w:rsidRPr="00F54B92">
        <w:rPr>
          <w:szCs w:val="28"/>
        </w:rPr>
        <w:t>, когда RTC сконфигурирован и включен. Если RTC непреднамеренно выключен, значение</w:t>
      </w:r>
      <w:r w:rsidR="00E65132">
        <w:rPr>
          <w:szCs w:val="28"/>
        </w:rPr>
        <w:t xml:space="preserve"> записанное</w:t>
      </w:r>
      <w:r w:rsidRPr="00F54B92">
        <w:rPr>
          <w:szCs w:val="28"/>
        </w:rPr>
        <w:t xml:space="preserve"> в регистр SCRATCH очищается.</w:t>
      </w:r>
    </w:p>
    <w:p w14:paraId="796F17A0" w14:textId="77777777" w:rsidR="00F54B92" w:rsidRPr="00E65132" w:rsidRDefault="00F54B92" w:rsidP="00F54B92">
      <w:pPr>
        <w:tabs>
          <w:tab w:val="left" w:pos="4220"/>
        </w:tabs>
        <w:rPr>
          <w:b/>
          <w:bCs/>
          <w:szCs w:val="28"/>
        </w:rPr>
      </w:pPr>
      <w:r w:rsidRPr="00E65132">
        <w:rPr>
          <w:b/>
          <w:bCs/>
          <w:szCs w:val="28"/>
        </w:rPr>
        <w:t>20.3.3.7 Управление электропитанием</w:t>
      </w:r>
    </w:p>
    <w:p w14:paraId="779F22DE" w14:textId="171E6DEB" w:rsidR="00F54B92" w:rsidRPr="00F54B92" w:rsidRDefault="00F54B92" w:rsidP="00F54B92">
      <w:pPr>
        <w:tabs>
          <w:tab w:val="left" w:pos="4220"/>
        </w:tabs>
        <w:rPr>
          <w:szCs w:val="28"/>
        </w:rPr>
      </w:pPr>
      <w:r w:rsidRPr="00F54B92">
        <w:rPr>
          <w:szCs w:val="28"/>
        </w:rPr>
        <w:t>RTC поддерживает протокол Power Idle. Он имеет два порта SWakeup: один для аварийного события и один для</w:t>
      </w:r>
      <w:r w:rsidR="00E65132">
        <w:rPr>
          <w:szCs w:val="28"/>
        </w:rPr>
        <w:t xml:space="preserve"> </w:t>
      </w:r>
      <w:r w:rsidRPr="00F54B92">
        <w:rPr>
          <w:szCs w:val="28"/>
        </w:rPr>
        <w:t>событи</w:t>
      </w:r>
      <w:r w:rsidR="00E65132">
        <w:rPr>
          <w:szCs w:val="28"/>
        </w:rPr>
        <w:t>я</w:t>
      </w:r>
      <w:r w:rsidRPr="00F54B92">
        <w:rPr>
          <w:szCs w:val="28"/>
        </w:rPr>
        <w:t xml:space="preserve"> таймера.</w:t>
      </w:r>
    </w:p>
    <w:p w14:paraId="045E816C" w14:textId="3E3F918D" w:rsidR="00F54B92" w:rsidRPr="00F54B92" w:rsidRDefault="00F54B92" w:rsidP="00F54B92">
      <w:pPr>
        <w:tabs>
          <w:tab w:val="left" w:pos="4220"/>
        </w:tabs>
        <w:rPr>
          <w:szCs w:val="28"/>
        </w:rPr>
      </w:pPr>
      <w:r w:rsidRPr="00F54B92">
        <w:rPr>
          <w:szCs w:val="28"/>
        </w:rPr>
        <w:t>Когда RTC находится в режиме IDLE, тактовый сигнал OCP выключается, а тактовый сигнал 32 кГц остается включенным. Время</w:t>
      </w:r>
      <w:r w:rsidR="00E65132">
        <w:rPr>
          <w:szCs w:val="28"/>
        </w:rPr>
        <w:t xml:space="preserve"> </w:t>
      </w:r>
      <w:r w:rsidRPr="00F54B92">
        <w:rPr>
          <w:szCs w:val="28"/>
        </w:rPr>
        <w:t>и календарь продолжают считать в режиме IDLE. Когда RTC возвращается в режим FUNCTIONAL,</w:t>
      </w:r>
      <w:r w:rsidR="00E65132">
        <w:rPr>
          <w:szCs w:val="28"/>
        </w:rPr>
        <w:t xml:space="preserve"> р</w:t>
      </w:r>
      <w:r w:rsidRPr="00F54B92">
        <w:rPr>
          <w:szCs w:val="28"/>
        </w:rPr>
        <w:t>егистры ТС могут быть прочитаны.</w:t>
      </w:r>
    </w:p>
    <w:p w14:paraId="21731AAE" w14:textId="792091D4" w:rsidR="00F54B92" w:rsidRPr="00F54B92" w:rsidRDefault="00F54B92" w:rsidP="00F54B92">
      <w:pPr>
        <w:tabs>
          <w:tab w:val="left" w:pos="4220"/>
        </w:tabs>
        <w:rPr>
          <w:szCs w:val="28"/>
        </w:rPr>
      </w:pPr>
      <w:r w:rsidRPr="00F54B92">
        <w:rPr>
          <w:szCs w:val="28"/>
        </w:rPr>
        <w:t>Событие Alarm SWakeup может использоваться для активизации RTC в состоянии IDLE. Для этого</w:t>
      </w:r>
      <w:r w:rsidR="00E65132">
        <w:rPr>
          <w:szCs w:val="28"/>
        </w:rPr>
        <w:t xml:space="preserve"> </w:t>
      </w:r>
      <w:r w:rsidRPr="00F54B92">
        <w:rPr>
          <w:szCs w:val="28"/>
        </w:rPr>
        <w:t>аварийный сигнал должен быть установлен и активизирован до перехода RTC в состояние IDLE. Как только это будет сделано, SWakeup</w:t>
      </w:r>
      <w:r w:rsidR="00E65132">
        <w:rPr>
          <w:szCs w:val="28"/>
        </w:rPr>
        <w:t xml:space="preserve"> </w:t>
      </w:r>
      <w:r w:rsidRPr="00F54B92">
        <w:rPr>
          <w:szCs w:val="28"/>
        </w:rPr>
        <w:t>происходит при срабатывании аварийного события.</w:t>
      </w:r>
    </w:p>
    <w:p w14:paraId="5E2C9E5B" w14:textId="743E4B2A" w:rsidR="00F54B92" w:rsidRPr="00E65132" w:rsidRDefault="00F54B92" w:rsidP="00F54B92">
      <w:pPr>
        <w:tabs>
          <w:tab w:val="left" w:pos="4220"/>
        </w:tabs>
        <w:rPr>
          <w:i/>
          <w:iCs/>
          <w:sz w:val="24"/>
          <w:szCs w:val="24"/>
        </w:rPr>
      </w:pPr>
      <w:r w:rsidRPr="00E65132">
        <w:rPr>
          <w:i/>
          <w:iCs/>
          <w:sz w:val="24"/>
          <w:szCs w:val="24"/>
        </w:rPr>
        <w:t>ПРИМЕЧАНИЕ: Поскольку SWakeup не является периодическим, его использование для пробуждения RTC в состоянии IDLE не</w:t>
      </w:r>
      <w:r w:rsidR="00E65132" w:rsidRPr="00E65132">
        <w:rPr>
          <w:i/>
          <w:iCs/>
          <w:sz w:val="24"/>
          <w:szCs w:val="24"/>
        </w:rPr>
        <w:t xml:space="preserve"> </w:t>
      </w:r>
      <w:r w:rsidRPr="00E65132">
        <w:rPr>
          <w:i/>
          <w:iCs/>
          <w:sz w:val="24"/>
          <w:szCs w:val="24"/>
        </w:rPr>
        <w:t>рекомендуется. Вместо этого используйте Alarm SWakeup.</w:t>
      </w:r>
    </w:p>
    <w:p w14:paraId="70C3FB8C" w14:textId="77777777" w:rsidR="00F54B92" w:rsidRPr="00E65132" w:rsidRDefault="00F54B92" w:rsidP="00F54B92">
      <w:pPr>
        <w:tabs>
          <w:tab w:val="left" w:pos="4220"/>
        </w:tabs>
        <w:rPr>
          <w:b/>
          <w:bCs/>
          <w:szCs w:val="28"/>
        </w:rPr>
      </w:pPr>
      <w:r w:rsidRPr="00E65132">
        <w:rPr>
          <w:b/>
          <w:bCs/>
          <w:szCs w:val="28"/>
        </w:rPr>
        <w:t>20.3.3.8 Управление питанием - системный уровень (режим PMIC)</w:t>
      </w:r>
    </w:p>
    <w:p w14:paraId="299618AE" w14:textId="77777777" w:rsidR="00F54B92" w:rsidRPr="00F54B92" w:rsidRDefault="00F54B92" w:rsidP="00F54B92">
      <w:pPr>
        <w:tabs>
          <w:tab w:val="left" w:pos="4220"/>
        </w:tabs>
        <w:rPr>
          <w:szCs w:val="28"/>
        </w:rPr>
      </w:pPr>
      <w:r w:rsidRPr="00F54B92">
        <w:rPr>
          <w:szCs w:val="28"/>
        </w:rPr>
        <w:t>RTC генерирует pmic_power_en управление, которое может использоваться для управления внешней PMIC.</w:t>
      </w:r>
    </w:p>
    <w:p w14:paraId="2178BD00" w14:textId="77777777" w:rsidR="00E65132" w:rsidRDefault="00F54B92" w:rsidP="00E65132">
      <w:pPr>
        <w:tabs>
          <w:tab w:val="left" w:pos="4220"/>
        </w:tabs>
        <w:jc w:val="center"/>
        <w:rPr>
          <w:szCs w:val="28"/>
        </w:rPr>
      </w:pPr>
      <w:r w:rsidRPr="00F54B92">
        <w:rPr>
          <w:szCs w:val="28"/>
        </w:rPr>
        <w:t>Таблица 20-62. Описание pmic_power_en</w:t>
      </w:r>
      <w:r>
        <w:rPr>
          <w:szCs w:val="28"/>
        </w:rPr>
        <w:br w:type="textWrapping" w:clear="all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1"/>
      </w:tblGrid>
      <w:tr w:rsidR="00E65132" w14:paraId="6015EE40" w14:textId="77777777" w:rsidTr="00E65132">
        <w:tc>
          <w:tcPr>
            <w:tcW w:w="1838" w:type="dxa"/>
            <w:shd w:val="clear" w:color="auto" w:fill="BFBFBF" w:themeFill="background1" w:themeFillShade="BF"/>
          </w:tcPr>
          <w:p w14:paraId="24A54B7F" w14:textId="1C5D17C1" w:rsidR="00E65132" w:rsidRDefault="00E65132" w:rsidP="00E65132">
            <w:pPr>
              <w:tabs>
                <w:tab w:val="left" w:pos="4220"/>
              </w:tabs>
              <w:jc w:val="center"/>
              <w:rPr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Port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744E16A2" w14:textId="1E7171BB" w:rsidR="00E65132" w:rsidRDefault="00E65132" w:rsidP="00E65132">
            <w:pPr>
              <w:tabs>
                <w:tab w:val="left" w:pos="4220"/>
              </w:tabs>
              <w:jc w:val="center"/>
              <w:rPr>
                <w:szCs w:val="28"/>
              </w:rPr>
            </w:pP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Direction</w:t>
            </w:r>
          </w:p>
        </w:tc>
        <w:tc>
          <w:tcPr>
            <w:tcW w:w="5521" w:type="dxa"/>
            <w:shd w:val="clear" w:color="auto" w:fill="BFBFBF" w:themeFill="background1" w:themeFillShade="BF"/>
          </w:tcPr>
          <w:p w14:paraId="72C73A56" w14:textId="1A8D7455" w:rsidR="00E65132" w:rsidRDefault="00E65132" w:rsidP="00E65132">
            <w:pPr>
              <w:tabs>
                <w:tab w:val="left" w:pos="830"/>
                <w:tab w:val="left" w:pos="4220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rFonts w:ascii="Arial" w:hAnsi="Arial" w:cs="Arial"/>
                <w:b/>
                <w:bCs/>
                <w:kern w:val="0"/>
                <w:sz w:val="16"/>
                <w:szCs w:val="16"/>
              </w:rPr>
              <w:t>Function</w:t>
            </w:r>
          </w:p>
        </w:tc>
      </w:tr>
      <w:tr w:rsidR="00E65132" w14:paraId="063E1BA0" w14:textId="77777777" w:rsidTr="00E65132">
        <w:tc>
          <w:tcPr>
            <w:tcW w:w="1838" w:type="dxa"/>
          </w:tcPr>
          <w:p w14:paraId="4461F493" w14:textId="0F9E8DBB" w:rsidR="00E65132" w:rsidRDefault="00E65132" w:rsidP="00E65132">
            <w:pPr>
              <w:tabs>
                <w:tab w:val="left" w:pos="4220"/>
              </w:tabs>
              <w:jc w:val="center"/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rtc_pwronrstn</w:t>
            </w:r>
          </w:p>
        </w:tc>
        <w:tc>
          <w:tcPr>
            <w:tcW w:w="1985" w:type="dxa"/>
          </w:tcPr>
          <w:p w14:paraId="7CF097BF" w14:textId="511783DD" w:rsidR="00E65132" w:rsidRDefault="00E65132" w:rsidP="00E65132">
            <w:pPr>
              <w:tabs>
                <w:tab w:val="left" w:pos="4220"/>
              </w:tabs>
              <w:jc w:val="center"/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Input</w:t>
            </w:r>
          </w:p>
        </w:tc>
        <w:tc>
          <w:tcPr>
            <w:tcW w:w="5521" w:type="dxa"/>
          </w:tcPr>
          <w:p w14:paraId="2FF883C1" w14:textId="77777777" w:rsidR="00E65132" w:rsidRPr="00E65132" w:rsidRDefault="00E65132" w:rsidP="00E65132">
            <w:pPr>
              <w:tabs>
                <w:tab w:val="left" w:pos="4220"/>
              </w:tabs>
              <w:spacing w:after="0"/>
              <w:rPr>
                <w:sz w:val="20"/>
                <w:szCs w:val="20"/>
              </w:rPr>
            </w:pPr>
            <w:r w:rsidRPr="00E65132">
              <w:rPr>
                <w:sz w:val="20"/>
                <w:szCs w:val="20"/>
              </w:rPr>
              <w:t>Не опционально.</w:t>
            </w:r>
          </w:p>
          <w:p w14:paraId="6BE35D8D" w14:textId="77777777" w:rsidR="00E65132" w:rsidRPr="00E65132" w:rsidRDefault="00E65132" w:rsidP="00E65132">
            <w:pPr>
              <w:tabs>
                <w:tab w:val="left" w:pos="4220"/>
              </w:tabs>
              <w:spacing w:after="0"/>
              <w:rPr>
                <w:sz w:val="20"/>
                <w:szCs w:val="20"/>
              </w:rPr>
            </w:pPr>
            <w:r w:rsidRPr="00E65132">
              <w:rPr>
                <w:sz w:val="20"/>
                <w:szCs w:val="20"/>
              </w:rPr>
              <w:t>Истинное питание RTC при сбросе домена.</w:t>
            </w:r>
          </w:p>
          <w:p w14:paraId="0C88CD48" w14:textId="77777777" w:rsidR="00E65132" w:rsidRPr="00E65132" w:rsidRDefault="00E65132" w:rsidP="00E65132">
            <w:pPr>
              <w:tabs>
                <w:tab w:val="left" w:pos="4220"/>
              </w:tabs>
              <w:spacing w:after="0"/>
              <w:rPr>
                <w:sz w:val="20"/>
                <w:szCs w:val="20"/>
              </w:rPr>
            </w:pPr>
            <w:r w:rsidRPr="00E65132">
              <w:rPr>
                <w:sz w:val="20"/>
                <w:szCs w:val="20"/>
              </w:rPr>
              <w:t>Утверждайте только тогда, когда RTC потерял мощность.</w:t>
            </w:r>
          </w:p>
          <w:p w14:paraId="7737FBB9" w14:textId="77777777" w:rsidR="00E65132" w:rsidRPr="00E65132" w:rsidRDefault="00E65132" w:rsidP="00E65132">
            <w:pPr>
              <w:tabs>
                <w:tab w:val="left" w:pos="4220"/>
              </w:tabs>
              <w:spacing w:after="0"/>
              <w:rPr>
                <w:sz w:val="20"/>
                <w:szCs w:val="20"/>
              </w:rPr>
            </w:pPr>
            <w:r w:rsidRPr="00E65132">
              <w:rPr>
                <w:sz w:val="20"/>
                <w:szCs w:val="20"/>
              </w:rPr>
              <w:t>Всегда отключать, если напряжение RTC больше Vmin.</w:t>
            </w:r>
          </w:p>
          <w:p w14:paraId="34FA6D41" w14:textId="39C0EDBB" w:rsidR="00E65132" w:rsidRPr="00E65132" w:rsidRDefault="00E65132" w:rsidP="00E65132">
            <w:pPr>
              <w:tabs>
                <w:tab w:val="left" w:pos="4220"/>
              </w:tabs>
              <w:rPr>
                <w:sz w:val="20"/>
                <w:szCs w:val="20"/>
              </w:rPr>
            </w:pPr>
            <w:r w:rsidRPr="00E65132">
              <w:rPr>
                <w:sz w:val="20"/>
                <w:szCs w:val="20"/>
              </w:rPr>
              <w:t>Порт остается отключенным во время нормальной работы.</w:t>
            </w:r>
          </w:p>
        </w:tc>
      </w:tr>
      <w:tr w:rsidR="00E65132" w:rsidRPr="00E65132" w14:paraId="346EA8D2" w14:textId="77777777" w:rsidTr="00E65132">
        <w:tc>
          <w:tcPr>
            <w:tcW w:w="1838" w:type="dxa"/>
          </w:tcPr>
          <w:p w14:paraId="17B687C5" w14:textId="07816DE3" w:rsidR="00E65132" w:rsidRDefault="00E65132" w:rsidP="00E65132">
            <w:pPr>
              <w:tabs>
                <w:tab w:val="left" w:pos="4220"/>
              </w:tabs>
              <w:jc w:val="center"/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lastRenderedPageBreak/>
              <w:t>pmic_power_en</w:t>
            </w:r>
          </w:p>
        </w:tc>
        <w:tc>
          <w:tcPr>
            <w:tcW w:w="1985" w:type="dxa"/>
          </w:tcPr>
          <w:p w14:paraId="50833E59" w14:textId="728210F5" w:rsidR="00E65132" w:rsidRDefault="00E65132" w:rsidP="00E65132">
            <w:pPr>
              <w:tabs>
                <w:tab w:val="left" w:pos="4220"/>
              </w:tabs>
              <w:jc w:val="center"/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Output</w:t>
            </w:r>
          </w:p>
        </w:tc>
        <w:tc>
          <w:tcPr>
            <w:tcW w:w="5521" w:type="dxa"/>
          </w:tcPr>
          <w:p w14:paraId="5DAB914A" w14:textId="77777777" w:rsidR="00E65132" w:rsidRPr="00E65132" w:rsidRDefault="00E65132" w:rsidP="00E65132">
            <w:pPr>
              <w:tabs>
                <w:tab w:val="left" w:pos="4220"/>
              </w:tabs>
              <w:spacing w:after="0"/>
              <w:rPr>
                <w:sz w:val="20"/>
                <w:szCs w:val="20"/>
              </w:rPr>
            </w:pPr>
            <w:r w:rsidRPr="00E65132">
              <w:rPr>
                <w:sz w:val="20"/>
                <w:szCs w:val="20"/>
              </w:rPr>
              <w:t>Необязательно.</w:t>
            </w:r>
          </w:p>
          <w:p w14:paraId="2BF4061C" w14:textId="77777777" w:rsidR="00E65132" w:rsidRDefault="00E65132" w:rsidP="00E65132">
            <w:pPr>
              <w:tabs>
                <w:tab w:val="left" w:pos="4220"/>
              </w:tabs>
              <w:rPr>
                <w:sz w:val="20"/>
                <w:szCs w:val="20"/>
              </w:rPr>
            </w:pPr>
            <w:r w:rsidRPr="00E65132">
              <w:rPr>
                <w:sz w:val="20"/>
                <w:szCs w:val="20"/>
              </w:rPr>
              <w:t>Может использоваться для управления внешним PMIC.</w:t>
            </w:r>
          </w:p>
          <w:p w14:paraId="25B45AF9" w14:textId="77777777" w:rsidR="00E65132" w:rsidRPr="00E65132" w:rsidRDefault="00E65132" w:rsidP="00E6513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E65132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0 = OFF</w:t>
            </w:r>
          </w:p>
          <w:p w14:paraId="1312C36C" w14:textId="77777777" w:rsidR="00E65132" w:rsidRPr="00E65132" w:rsidRDefault="00E65132" w:rsidP="00E6513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E65132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1 = ON (reset state)</w:t>
            </w:r>
          </w:p>
          <w:p w14:paraId="51DFCC37" w14:textId="77777777" w:rsidR="00E65132" w:rsidRPr="00E65132" w:rsidRDefault="00E65132" w:rsidP="00E6513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E65132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ON </w:t>
            </w:r>
            <w:r w:rsidRPr="00E65132">
              <w:rPr>
                <w:rFonts w:ascii="Arial" w:eastAsia="ArialMT" w:hAnsi="Arial" w:cs="Arial"/>
                <w:kern w:val="0"/>
                <w:sz w:val="16"/>
                <w:szCs w:val="16"/>
                <w:lang w:val="en-US"/>
              </w:rPr>
              <w:t>→</w:t>
            </w:r>
            <w:r w:rsidRPr="00E65132">
              <w:rPr>
                <w:rFonts w:ascii="ArialMT" w:eastAsia="ArialMT" w:hAnsi="Arial" w:cs="ArialMT"/>
                <w:kern w:val="0"/>
                <w:sz w:val="16"/>
                <w:szCs w:val="16"/>
                <w:lang w:val="en-US"/>
              </w:rPr>
              <w:t xml:space="preserve"> </w:t>
            </w:r>
            <w:r w:rsidRPr="00E65132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OFF (Turn OFF)</w:t>
            </w:r>
          </w:p>
          <w:p w14:paraId="11AA4CD9" w14:textId="77777777" w:rsidR="00E65132" w:rsidRPr="00E65132" w:rsidRDefault="00E65132" w:rsidP="00E6513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E65132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By ALARM2 event</w:t>
            </w:r>
          </w:p>
          <w:p w14:paraId="4D52E5C4" w14:textId="77777777" w:rsidR="00E65132" w:rsidRPr="00E65132" w:rsidRDefault="00E65132" w:rsidP="00E65132">
            <w:pPr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</w:pPr>
            <w:r w:rsidRPr="00E65132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 xml:space="preserve">OFF </w:t>
            </w:r>
            <w:r w:rsidRPr="00E65132">
              <w:rPr>
                <w:rFonts w:ascii="Arial" w:eastAsia="ArialMT" w:hAnsi="Arial" w:cs="Arial"/>
                <w:kern w:val="0"/>
                <w:sz w:val="16"/>
                <w:szCs w:val="16"/>
                <w:lang w:val="en-US"/>
              </w:rPr>
              <w:t>→</w:t>
            </w:r>
            <w:r w:rsidRPr="00E65132">
              <w:rPr>
                <w:rFonts w:ascii="ArialMT" w:eastAsia="ArialMT" w:hAnsi="Arial" w:cs="ArialMT"/>
                <w:kern w:val="0"/>
                <w:sz w:val="16"/>
                <w:szCs w:val="16"/>
                <w:lang w:val="en-US"/>
              </w:rPr>
              <w:t xml:space="preserve"> </w:t>
            </w:r>
            <w:r w:rsidRPr="00E65132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ON (Turn ON)</w:t>
            </w:r>
          </w:p>
          <w:p w14:paraId="55FBB57F" w14:textId="00456E3E" w:rsidR="00E65132" w:rsidRPr="00E65132" w:rsidRDefault="00E65132" w:rsidP="00E65132">
            <w:pPr>
              <w:tabs>
                <w:tab w:val="left" w:pos="4220"/>
              </w:tabs>
              <w:rPr>
                <w:szCs w:val="28"/>
                <w:lang w:val="en-US"/>
              </w:rPr>
            </w:pPr>
            <w:r w:rsidRPr="00E65132">
              <w:rPr>
                <w:rFonts w:ascii="Arial" w:hAnsi="Arial" w:cs="Arial"/>
                <w:kern w:val="0"/>
                <w:sz w:val="16"/>
                <w:szCs w:val="16"/>
                <w:lang w:val="en-US"/>
              </w:rPr>
              <w:t>By ALARM event OR ext_wakeup event</w:t>
            </w:r>
          </w:p>
        </w:tc>
      </w:tr>
      <w:tr w:rsidR="00E65132" w14:paraId="437B9195" w14:textId="77777777" w:rsidTr="00E65132">
        <w:tc>
          <w:tcPr>
            <w:tcW w:w="1838" w:type="dxa"/>
          </w:tcPr>
          <w:p w14:paraId="144F5868" w14:textId="23A3797D" w:rsidR="00E65132" w:rsidRDefault="00E65132" w:rsidP="00E65132">
            <w:pPr>
              <w:tabs>
                <w:tab w:val="left" w:pos="4220"/>
              </w:tabs>
              <w:jc w:val="center"/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ext_wakeup</w:t>
            </w:r>
          </w:p>
        </w:tc>
        <w:tc>
          <w:tcPr>
            <w:tcW w:w="1985" w:type="dxa"/>
          </w:tcPr>
          <w:p w14:paraId="42FF58A2" w14:textId="56CFB83B" w:rsidR="00E65132" w:rsidRDefault="00E65132" w:rsidP="00E65132">
            <w:pPr>
              <w:tabs>
                <w:tab w:val="left" w:pos="4220"/>
              </w:tabs>
              <w:jc w:val="center"/>
              <w:rPr>
                <w:szCs w:val="28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</w:rPr>
              <w:t>Input</w:t>
            </w:r>
          </w:p>
        </w:tc>
        <w:tc>
          <w:tcPr>
            <w:tcW w:w="5521" w:type="dxa"/>
          </w:tcPr>
          <w:p w14:paraId="58F82A4C" w14:textId="77777777" w:rsidR="00E65132" w:rsidRDefault="00E65132" w:rsidP="00E65132">
            <w:pPr>
              <w:tabs>
                <w:tab w:val="left" w:pos="4220"/>
              </w:tabs>
              <w:jc w:val="center"/>
              <w:rPr>
                <w:szCs w:val="28"/>
              </w:rPr>
            </w:pPr>
          </w:p>
        </w:tc>
      </w:tr>
    </w:tbl>
    <w:p w14:paraId="22DAFDE6" w14:textId="77777777" w:rsidR="00E65132" w:rsidRDefault="00E65132" w:rsidP="00E65132">
      <w:pPr>
        <w:tabs>
          <w:tab w:val="left" w:pos="790"/>
          <w:tab w:val="left" w:pos="4220"/>
        </w:tabs>
        <w:rPr>
          <w:szCs w:val="28"/>
        </w:rPr>
      </w:pPr>
    </w:p>
    <w:p w14:paraId="05A5D91F" w14:textId="191056B4" w:rsidR="00E65132" w:rsidRPr="00E65132" w:rsidRDefault="00E65132" w:rsidP="00E65132">
      <w:pPr>
        <w:tabs>
          <w:tab w:val="left" w:pos="790"/>
          <w:tab w:val="left" w:pos="4220"/>
        </w:tabs>
        <w:rPr>
          <w:b/>
          <w:bCs/>
          <w:szCs w:val="28"/>
        </w:rPr>
      </w:pPr>
      <w:r w:rsidRPr="00E65132">
        <w:rPr>
          <w:b/>
          <w:bCs/>
          <w:szCs w:val="28"/>
        </w:rPr>
        <w:t>20.3.4 Сценарии использования</w:t>
      </w:r>
    </w:p>
    <w:p w14:paraId="46872B57" w14:textId="77777777" w:rsidR="00E65132" w:rsidRPr="00E65132" w:rsidRDefault="00E65132" w:rsidP="00E65132">
      <w:pPr>
        <w:tabs>
          <w:tab w:val="left" w:pos="790"/>
          <w:tab w:val="left" w:pos="4220"/>
        </w:tabs>
        <w:rPr>
          <w:szCs w:val="28"/>
        </w:rPr>
      </w:pPr>
      <w:r w:rsidRPr="00E65132">
        <w:rPr>
          <w:szCs w:val="28"/>
        </w:rPr>
        <w:t>Следующий список включает высокоуровневые шаги для начала использования RTC:</w:t>
      </w:r>
    </w:p>
    <w:p w14:paraId="4A968178" w14:textId="77777777" w:rsidR="00E65132" w:rsidRPr="00E65132" w:rsidRDefault="00E65132" w:rsidP="00E65132">
      <w:pPr>
        <w:tabs>
          <w:tab w:val="left" w:pos="790"/>
          <w:tab w:val="left" w:pos="4220"/>
        </w:tabs>
        <w:rPr>
          <w:szCs w:val="28"/>
        </w:rPr>
      </w:pPr>
      <w:r w:rsidRPr="00E65132">
        <w:rPr>
          <w:szCs w:val="28"/>
        </w:rPr>
        <w:t>1. Включите домены тактовых сигналов модуля (для получения подробной информации о домене тактовых сигналов см. раздел 20.3.2 «Интеграция»).</w:t>
      </w:r>
    </w:p>
    <w:p w14:paraId="0AF1C2C5" w14:textId="77777777" w:rsidR="00E65132" w:rsidRPr="00E65132" w:rsidRDefault="00E65132" w:rsidP="00E65132">
      <w:pPr>
        <w:tabs>
          <w:tab w:val="left" w:pos="790"/>
          <w:tab w:val="left" w:pos="4220"/>
        </w:tabs>
        <w:rPr>
          <w:szCs w:val="28"/>
        </w:rPr>
      </w:pPr>
      <w:r w:rsidRPr="00E65132">
        <w:rPr>
          <w:szCs w:val="28"/>
        </w:rPr>
        <w:t>2. Включите модуль RTC с помощью CTRL_REG.RTC_disable.</w:t>
      </w:r>
    </w:p>
    <w:p w14:paraId="77C9C1CD" w14:textId="77777777" w:rsidR="00E65132" w:rsidRPr="00E65132" w:rsidRDefault="00E65132" w:rsidP="00E65132">
      <w:pPr>
        <w:tabs>
          <w:tab w:val="left" w:pos="790"/>
          <w:tab w:val="left" w:pos="4220"/>
        </w:tabs>
        <w:rPr>
          <w:szCs w:val="28"/>
        </w:rPr>
      </w:pPr>
      <w:r w:rsidRPr="00E65132">
        <w:rPr>
          <w:szCs w:val="28"/>
        </w:rPr>
        <w:t>3. Активизируйте синхросигнал 32K из PER PLL, если используется внутренний генератор RTC.</w:t>
      </w:r>
    </w:p>
    <w:p w14:paraId="121CC532" w14:textId="49C6DE2F" w:rsidR="00E65132" w:rsidRPr="00E65132" w:rsidRDefault="00E65132" w:rsidP="00E65132">
      <w:pPr>
        <w:tabs>
          <w:tab w:val="left" w:pos="790"/>
          <w:tab w:val="left" w:pos="4220"/>
        </w:tabs>
        <w:rPr>
          <w:szCs w:val="28"/>
        </w:rPr>
      </w:pPr>
      <w:r w:rsidRPr="00E65132">
        <w:rPr>
          <w:szCs w:val="28"/>
        </w:rPr>
        <w:t xml:space="preserve">4. Запись в регистры ударов (KICK0R, KICK1R) в </w:t>
      </w:r>
      <w:r>
        <w:rPr>
          <w:szCs w:val="28"/>
          <w:lang w:val="en-US"/>
        </w:rPr>
        <w:t>RTC</w:t>
      </w:r>
      <w:r w:rsidRPr="00E65132">
        <w:rPr>
          <w:szCs w:val="28"/>
        </w:rPr>
        <w:t>.</w:t>
      </w:r>
    </w:p>
    <w:p w14:paraId="74C5BC0B" w14:textId="77777777" w:rsidR="00E65132" w:rsidRPr="00E65132" w:rsidRDefault="00E65132" w:rsidP="00E65132">
      <w:pPr>
        <w:tabs>
          <w:tab w:val="left" w:pos="790"/>
          <w:tab w:val="left" w:pos="4220"/>
        </w:tabs>
        <w:rPr>
          <w:szCs w:val="28"/>
        </w:rPr>
      </w:pPr>
      <w:r w:rsidRPr="00E65132">
        <w:rPr>
          <w:szCs w:val="28"/>
        </w:rPr>
        <w:t>5. Настройте таймер в RTCSS для требуемого приложения (установите время и дату, будильник и т. д.).</w:t>
      </w:r>
    </w:p>
    <w:p w14:paraId="65005F32" w14:textId="60CBEAA1" w:rsidR="00F54B92" w:rsidRDefault="00E65132" w:rsidP="00E65132">
      <w:pPr>
        <w:tabs>
          <w:tab w:val="left" w:pos="790"/>
          <w:tab w:val="left" w:pos="4220"/>
        </w:tabs>
        <w:rPr>
          <w:szCs w:val="28"/>
        </w:rPr>
      </w:pPr>
      <w:r w:rsidRPr="00E65132">
        <w:rPr>
          <w:szCs w:val="28"/>
        </w:rPr>
        <w:t>6. Запустите RTC (в CTRL_REG.STOP_RTC).</w:t>
      </w:r>
      <w:r>
        <w:rPr>
          <w:szCs w:val="28"/>
        </w:rPr>
        <w:tab/>
      </w:r>
    </w:p>
    <w:p w14:paraId="55EF9FF2" w14:textId="77777777" w:rsidR="00F54B92" w:rsidRPr="00F54B92" w:rsidRDefault="00F54B92" w:rsidP="00F54B92">
      <w:pPr>
        <w:tabs>
          <w:tab w:val="left" w:pos="4220"/>
        </w:tabs>
        <w:jc w:val="center"/>
        <w:rPr>
          <w:szCs w:val="28"/>
        </w:rPr>
      </w:pPr>
    </w:p>
    <w:sectPr w:rsidR="00F54B92" w:rsidRPr="00F54B92" w:rsidSect="00A76F2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0DCF" w14:textId="77777777" w:rsidR="00A76F2B" w:rsidRDefault="00A76F2B" w:rsidP="002B18E1">
      <w:pPr>
        <w:spacing w:after="0"/>
      </w:pPr>
      <w:r>
        <w:separator/>
      </w:r>
    </w:p>
  </w:endnote>
  <w:endnote w:type="continuationSeparator" w:id="0">
    <w:p w14:paraId="5D55852A" w14:textId="77777777" w:rsidR="00A76F2B" w:rsidRDefault="00A76F2B" w:rsidP="002B18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75846" w14:textId="77777777" w:rsidR="00A76F2B" w:rsidRDefault="00A76F2B" w:rsidP="002B18E1">
      <w:pPr>
        <w:spacing w:after="0"/>
      </w:pPr>
      <w:r>
        <w:separator/>
      </w:r>
    </w:p>
  </w:footnote>
  <w:footnote w:type="continuationSeparator" w:id="0">
    <w:p w14:paraId="18489A56" w14:textId="77777777" w:rsidR="00A76F2B" w:rsidRDefault="00A76F2B" w:rsidP="002B18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5D"/>
    <w:rsid w:val="000377C9"/>
    <w:rsid w:val="000970D3"/>
    <w:rsid w:val="002B18E1"/>
    <w:rsid w:val="003904F0"/>
    <w:rsid w:val="005131C5"/>
    <w:rsid w:val="0058177C"/>
    <w:rsid w:val="006C0B77"/>
    <w:rsid w:val="008242FF"/>
    <w:rsid w:val="00870751"/>
    <w:rsid w:val="0087208A"/>
    <w:rsid w:val="00922C48"/>
    <w:rsid w:val="009B30E7"/>
    <w:rsid w:val="00A76F2B"/>
    <w:rsid w:val="00B915B7"/>
    <w:rsid w:val="00E65132"/>
    <w:rsid w:val="00EA59DF"/>
    <w:rsid w:val="00EE4070"/>
    <w:rsid w:val="00F12C76"/>
    <w:rsid w:val="00F16C5D"/>
    <w:rsid w:val="00F5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6258"/>
  <w15:chartTrackingRefBased/>
  <w15:docId w15:val="{76D17CB2-017C-4204-BBEF-6C348B1E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8E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B18E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B18E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B18E1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B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2944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mbokastnev</dc:creator>
  <cp:keywords/>
  <dc:description/>
  <cp:lastModifiedBy>mbokastnev</cp:lastModifiedBy>
  <cp:revision>4</cp:revision>
  <dcterms:created xsi:type="dcterms:W3CDTF">2024-01-14T18:22:00Z</dcterms:created>
  <dcterms:modified xsi:type="dcterms:W3CDTF">2024-01-14T22:54:00Z</dcterms:modified>
</cp:coreProperties>
</file>