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A7D2" w14:textId="77777777" w:rsidR="00C5374A" w:rsidRPr="00C5374A" w:rsidRDefault="00C5374A" w:rsidP="00C5374A">
      <w:pPr>
        <w:rPr>
          <w:b/>
          <w:bCs/>
          <w:sz w:val="24"/>
          <w:szCs w:val="24"/>
        </w:rPr>
      </w:pPr>
      <w:r w:rsidRPr="00C5374A">
        <w:rPr>
          <w:b/>
          <w:bCs/>
          <w:sz w:val="24"/>
          <w:szCs w:val="24"/>
        </w:rPr>
        <w:t>26.1 Описание функциональных возможностей</w:t>
      </w:r>
    </w:p>
    <w:p w14:paraId="6F68FA7B" w14:textId="6AAAB5D1" w:rsidR="00C5374A" w:rsidRPr="00C5374A" w:rsidRDefault="00C5374A" w:rsidP="00C5374A">
      <w:pPr>
        <w:rPr>
          <w:sz w:val="24"/>
          <w:szCs w:val="24"/>
        </w:rPr>
      </w:pPr>
      <w:r w:rsidRPr="00C5374A">
        <w:rPr>
          <w:sz w:val="24"/>
          <w:szCs w:val="24"/>
        </w:rPr>
        <w:t xml:space="preserve">В этой главе описывается функциональность загрузки устройства, именуемого здесь и далее ROM Code. </w:t>
      </w:r>
      <w:r>
        <w:rPr>
          <w:sz w:val="24"/>
          <w:szCs w:val="24"/>
        </w:rPr>
        <w:t>Ф</w:t>
      </w:r>
      <w:r w:rsidRPr="00C5374A">
        <w:rPr>
          <w:sz w:val="24"/>
          <w:szCs w:val="24"/>
        </w:rPr>
        <w:t>ункциональность загрузки включает в себя следующие возможности:</w:t>
      </w:r>
    </w:p>
    <w:p w14:paraId="1BF283FF" w14:textId="5F967AF4" w:rsidR="00C5374A" w:rsidRPr="00C5374A" w:rsidRDefault="00C5374A" w:rsidP="00C5374A">
      <w:pPr>
        <w:rPr>
          <w:sz w:val="24"/>
          <w:szCs w:val="24"/>
        </w:rPr>
      </w:pPr>
      <w:r w:rsidRPr="00C5374A">
        <w:rPr>
          <w:sz w:val="24"/>
          <w:szCs w:val="24"/>
        </w:rPr>
        <w:t>Загрузка памяти: Загрузка устройства путем запуска кода, хранящегося на постоянных носителях, таких как флэш-память или</w:t>
      </w:r>
      <w:r>
        <w:rPr>
          <w:sz w:val="24"/>
          <w:szCs w:val="24"/>
        </w:rPr>
        <w:t xml:space="preserve"> </w:t>
      </w:r>
      <w:r w:rsidRPr="00C5374A">
        <w:rPr>
          <w:sz w:val="24"/>
          <w:szCs w:val="24"/>
        </w:rPr>
        <w:t>карты памяти. Этот процесс обычно выполняется после холодного или теплого сброса устройства.</w:t>
      </w:r>
    </w:p>
    <w:p w14:paraId="458E5A25" w14:textId="70FA3325" w:rsidR="00C5374A" w:rsidRPr="00C5374A" w:rsidRDefault="00C5374A" w:rsidP="00C5374A">
      <w:pPr>
        <w:rPr>
          <w:sz w:val="24"/>
          <w:szCs w:val="24"/>
        </w:rPr>
      </w:pPr>
      <w:r w:rsidRPr="00C5374A">
        <w:rPr>
          <w:sz w:val="24"/>
          <w:szCs w:val="24"/>
        </w:rPr>
        <w:t>Загрузка периферии: Загрузка устройства путем загрузки исполняемого кода через коммуникационный</w:t>
      </w:r>
      <w:r>
        <w:rPr>
          <w:sz w:val="24"/>
          <w:szCs w:val="24"/>
        </w:rPr>
        <w:t xml:space="preserve"> </w:t>
      </w:r>
      <w:r w:rsidRPr="00C5374A">
        <w:rPr>
          <w:sz w:val="24"/>
          <w:szCs w:val="24"/>
        </w:rPr>
        <w:t>интерфейс, например UART, USB или Ethernet. Этот процесс предназначен для прошивки устройства.</w:t>
      </w:r>
    </w:p>
    <w:p w14:paraId="7A635AA4" w14:textId="3364A589" w:rsidR="00C5374A" w:rsidRPr="00C5374A" w:rsidRDefault="00C5374A" w:rsidP="00C5374A">
      <w:pPr>
        <w:rPr>
          <w:sz w:val="24"/>
          <w:szCs w:val="24"/>
        </w:rPr>
      </w:pPr>
      <w:r w:rsidRPr="00C5374A">
        <w:rPr>
          <w:sz w:val="24"/>
          <w:szCs w:val="24"/>
        </w:rPr>
        <w:t>Устройство всегда запускается в безопасном режиме. Код ПЗУ заботится о ранней инициализации. Код ПЗУпереключает устройство в публичный режим. Таким образом, публичный код ПЗУ предоставляет услуги времени выполнения для</w:t>
      </w:r>
      <w:r>
        <w:rPr>
          <w:sz w:val="24"/>
          <w:szCs w:val="24"/>
        </w:rPr>
        <w:t xml:space="preserve"> </w:t>
      </w:r>
      <w:r w:rsidRPr="00C5374A">
        <w:rPr>
          <w:sz w:val="24"/>
          <w:szCs w:val="24"/>
        </w:rPr>
        <w:t>обслуживания кэша.</w:t>
      </w:r>
    </w:p>
    <w:p w14:paraId="509939E7" w14:textId="77777777" w:rsidR="00C5374A" w:rsidRPr="00C5374A" w:rsidRDefault="00C5374A" w:rsidP="00C5374A">
      <w:pPr>
        <w:rPr>
          <w:b/>
          <w:bCs/>
          <w:sz w:val="24"/>
          <w:szCs w:val="24"/>
        </w:rPr>
      </w:pPr>
      <w:r w:rsidRPr="00C5374A">
        <w:rPr>
          <w:b/>
          <w:bCs/>
          <w:sz w:val="24"/>
          <w:szCs w:val="24"/>
        </w:rPr>
        <w:t>26.1.1 Типы устройств</w:t>
      </w:r>
    </w:p>
    <w:p w14:paraId="5AEC2E8B" w14:textId="6215FDB2" w:rsidR="00C5374A" w:rsidRPr="00C5374A" w:rsidRDefault="00C5374A" w:rsidP="00C5374A">
      <w:pPr>
        <w:rPr>
          <w:sz w:val="24"/>
          <w:szCs w:val="24"/>
        </w:rPr>
      </w:pPr>
      <w:r w:rsidRPr="00C5374A">
        <w:rPr>
          <w:sz w:val="24"/>
          <w:szCs w:val="24"/>
        </w:rPr>
        <w:t>Данное устройство имеет два типа производственных устройств: устройство повышенной секретности (HS) и устройство общего назначения (GP). Принципиальное различие между этими двумя типами производственных устройств заключается в подходе к</w:t>
      </w:r>
      <w:r>
        <w:rPr>
          <w:sz w:val="24"/>
          <w:szCs w:val="24"/>
        </w:rPr>
        <w:t xml:space="preserve"> </w:t>
      </w:r>
      <w:r w:rsidRPr="00C5374A">
        <w:rPr>
          <w:sz w:val="24"/>
          <w:szCs w:val="24"/>
        </w:rPr>
        <w:t>безопасной загрузке. Устройство HS не позволяет загружать код, который не является доверенным (аутентифицированным, то есть</w:t>
      </w:r>
      <w:r>
        <w:rPr>
          <w:sz w:val="24"/>
          <w:szCs w:val="24"/>
        </w:rPr>
        <w:t xml:space="preserve"> </w:t>
      </w:r>
      <w:r>
        <w:rPr>
          <w:sz w:val="24"/>
          <w:szCs w:val="24"/>
          <w:lang w:val="en-US"/>
        </w:rPr>
        <w:t>c</w:t>
      </w:r>
      <w:r w:rsidRPr="00C5374A">
        <w:rPr>
          <w:sz w:val="24"/>
          <w:szCs w:val="24"/>
        </w:rPr>
        <w:t xml:space="preserve"> цифровая подпис</w:t>
      </w:r>
      <w:r>
        <w:rPr>
          <w:sz w:val="24"/>
          <w:szCs w:val="24"/>
        </w:rPr>
        <w:t>ью</w:t>
      </w:r>
      <w:r w:rsidRPr="00C5374A">
        <w:rPr>
          <w:sz w:val="24"/>
          <w:szCs w:val="24"/>
        </w:rPr>
        <w:t xml:space="preserve"> и проверк</w:t>
      </w:r>
      <w:r>
        <w:rPr>
          <w:sz w:val="24"/>
          <w:szCs w:val="24"/>
        </w:rPr>
        <w:t>ой</w:t>
      </w:r>
      <w:r w:rsidRPr="00C5374A">
        <w:rPr>
          <w:sz w:val="24"/>
          <w:szCs w:val="24"/>
        </w:rPr>
        <w:t xml:space="preserve"> целостности). С другой стороны, в устройстве GP функции безопасности</w:t>
      </w:r>
      <w:r>
        <w:rPr>
          <w:sz w:val="24"/>
          <w:szCs w:val="24"/>
        </w:rPr>
        <w:t xml:space="preserve"> </w:t>
      </w:r>
      <w:r w:rsidRPr="00C5374A">
        <w:rPr>
          <w:sz w:val="24"/>
          <w:szCs w:val="24"/>
        </w:rPr>
        <w:t>отключены, и для загрузки устройства не требуется подписанный код. Форматы образов различаются в зависимости от</w:t>
      </w:r>
      <w:r>
        <w:rPr>
          <w:sz w:val="24"/>
          <w:szCs w:val="24"/>
        </w:rPr>
        <w:t xml:space="preserve"> </w:t>
      </w:r>
      <w:r w:rsidRPr="00C5374A">
        <w:rPr>
          <w:sz w:val="24"/>
          <w:szCs w:val="24"/>
        </w:rPr>
        <w:t>типа устройства и описаны в этой главе.</w:t>
      </w:r>
    </w:p>
    <w:p w14:paraId="31C27F03" w14:textId="77777777" w:rsidR="00C5374A" w:rsidRPr="00C5374A" w:rsidRDefault="00C5374A" w:rsidP="00C5374A">
      <w:pPr>
        <w:rPr>
          <w:b/>
          <w:bCs/>
          <w:sz w:val="24"/>
          <w:szCs w:val="24"/>
        </w:rPr>
      </w:pPr>
      <w:r w:rsidRPr="00C5374A">
        <w:rPr>
          <w:b/>
          <w:bCs/>
          <w:sz w:val="24"/>
          <w:szCs w:val="24"/>
        </w:rPr>
        <w:t>26.1.2 Архитектура</w:t>
      </w:r>
    </w:p>
    <w:p w14:paraId="7E5DE976" w14:textId="39463483" w:rsidR="00C5374A" w:rsidRPr="00C5374A" w:rsidRDefault="00C5374A" w:rsidP="00C5374A">
      <w:pPr>
        <w:rPr>
          <w:sz w:val="24"/>
          <w:szCs w:val="24"/>
        </w:rPr>
      </w:pPr>
      <w:r w:rsidRPr="00C5374A">
        <w:rPr>
          <w:sz w:val="24"/>
          <w:szCs w:val="24"/>
        </w:rPr>
        <w:t>Архитектура публичного кода ПЗУ показана на рисунке 26-1. Она разделена на три основных слоя по принципу</w:t>
      </w:r>
      <w:r>
        <w:rPr>
          <w:sz w:val="24"/>
          <w:szCs w:val="24"/>
        </w:rPr>
        <w:t xml:space="preserve"> </w:t>
      </w:r>
      <w:r w:rsidRPr="00C5374A">
        <w:rPr>
          <w:sz w:val="24"/>
          <w:szCs w:val="24"/>
        </w:rPr>
        <w:t>сверху вниз: высокоуровневый, драйверы и слой аппаратных абстракций (HAL). Один слой взаимодействует</w:t>
      </w:r>
      <w:r>
        <w:rPr>
          <w:sz w:val="24"/>
          <w:szCs w:val="24"/>
        </w:rPr>
        <w:t xml:space="preserve"> </w:t>
      </w:r>
      <w:r w:rsidRPr="00C5374A">
        <w:rPr>
          <w:sz w:val="24"/>
          <w:szCs w:val="24"/>
        </w:rPr>
        <w:t>со слоем более низкого уровня через унифицированный интерфейс.</w:t>
      </w:r>
    </w:p>
    <w:p w14:paraId="66AB0B63" w14:textId="0A23AD22" w:rsidR="00C5374A" w:rsidRPr="00C5374A" w:rsidRDefault="00C5374A" w:rsidP="00C5374A">
      <w:pPr>
        <w:rPr>
          <w:sz w:val="24"/>
          <w:szCs w:val="24"/>
        </w:rPr>
      </w:pPr>
      <w:r w:rsidRPr="00C5374A">
        <w:rPr>
          <w:sz w:val="24"/>
          <w:szCs w:val="24"/>
        </w:rPr>
        <w:t>Высокоуровневый слой отвечает за основные задачи публичного кода ПЗУ: конфигурирование сторожевого таймера и конфигурация</w:t>
      </w:r>
      <w:r>
        <w:rPr>
          <w:sz w:val="24"/>
          <w:szCs w:val="24"/>
        </w:rPr>
        <w:t xml:space="preserve"> тактирования</w:t>
      </w:r>
      <w:r w:rsidRPr="00C5374A">
        <w:rPr>
          <w:sz w:val="24"/>
          <w:szCs w:val="24"/>
        </w:rPr>
        <w:t xml:space="preserve"> и основная процедура загрузки.</w:t>
      </w:r>
    </w:p>
    <w:p w14:paraId="2CEEB4D9" w14:textId="34199719" w:rsidR="00C5374A" w:rsidRPr="00C5374A" w:rsidRDefault="00C5374A" w:rsidP="00C5374A">
      <w:pPr>
        <w:rPr>
          <w:sz w:val="24"/>
          <w:szCs w:val="24"/>
        </w:rPr>
      </w:pPr>
      <w:r w:rsidRPr="00C5374A">
        <w:rPr>
          <w:sz w:val="24"/>
          <w:szCs w:val="24"/>
        </w:rPr>
        <w:t>Уровень драйверов реализует логические и коммуникационные протоколы для любого загрузочного устройства в</w:t>
      </w:r>
      <w:r>
        <w:rPr>
          <w:sz w:val="24"/>
          <w:szCs w:val="24"/>
        </w:rPr>
        <w:t xml:space="preserve"> </w:t>
      </w:r>
      <w:r w:rsidRPr="00C5374A">
        <w:rPr>
          <w:sz w:val="24"/>
          <w:szCs w:val="24"/>
        </w:rPr>
        <w:t>соответствии со спецификацией интерфейса.</w:t>
      </w:r>
    </w:p>
    <w:p w14:paraId="534D1DF6" w14:textId="07715C68" w:rsidR="00156CA7" w:rsidRDefault="00C5374A" w:rsidP="00C5374A">
      <w:pPr>
        <w:rPr>
          <w:sz w:val="24"/>
          <w:szCs w:val="24"/>
        </w:rPr>
      </w:pPr>
      <w:r w:rsidRPr="00C5374A">
        <w:rPr>
          <w:sz w:val="24"/>
          <w:szCs w:val="24"/>
        </w:rPr>
        <w:t>Наконец, HAL реализует код самого низкого уровня для взаимодействия с ИС аппаратной инфраструктуры. Конечн</w:t>
      </w:r>
      <w:r>
        <w:rPr>
          <w:sz w:val="24"/>
          <w:szCs w:val="24"/>
        </w:rPr>
        <w:t xml:space="preserve">ые </w:t>
      </w:r>
      <w:r w:rsidRPr="00C5374A">
        <w:rPr>
          <w:sz w:val="24"/>
          <w:szCs w:val="24"/>
        </w:rPr>
        <w:t>загрузочные устройства подключаются к колодкам ввода-вывода устройств.</w:t>
      </w:r>
    </w:p>
    <w:p w14:paraId="3DCE38E5" w14:textId="77777777" w:rsidR="00C5374A" w:rsidRDefault="00C5374A" w:rsidP="00C5374A">
      <w:pPr>
        <w:tabs>
          <w:tab w:val="left" w:pos="2246"/>
        </w:tabs>
        <w:rPr>
          <w:sz w:val="24"/>
          <w:szCs w:val="24"/>
        </w:rPr>
      </w:pPr>
      <w:r>
        <w:rPr>
          <w:sz w:val="24"/>
          <w:szCs w:val="24"/>
        </w:rPr>
        <w:tab/>
      </w:r>
    </w:p>
    <w:p w14:paraId="0B1F2CB6" w14:textId="77777777" w:rsidR="00C5374A" w:rsidRDefault="00C5374A" w:rsidP="00C5374A">
      <w:pPr>
        <w:tabs>
          <w:tab w:val="left" w:pos="2246"/>
        </w:tabs>
        <w:rPr>
          <w:sz w:val="24"/>
          <w:szCs w:val="24"/>
        </w:rPr>
      </w:pPr>
    </w:p>
    <w:p w14:paraId="787B1212" w14:textId="77777777" w:rsidR="00C5374A" w:rsidRDefault="00C5374A" w:rsidP="00C5374A">
      <w:pPr>
        <w:tabs>
          <w:tab w:val="left" w:pos="2246"/>
        </w:tabs>
        <w:rPr>
          <w:sz w:val="24"/>
          <w:szCs w:val="24"/>
        </w:rPr>
      </w:pPr>
    </w:p>
    <w:p w14:paraId="27A431CE" w14:textId="77777777" w:rsidR="00C5374A" w:rsidRDefault="00C5374A" w:rsidP="00C5374A">
      <w:pPr>
        <w:tabs>
          <w:tab w:val="left" w:pos="2246"/>
        </w:tabs>
        <w:rPr>
          <w:sz w:val="24"/>
          <w:szCs w:val="24"/>
        </w:rPr>
      </w:pPr>
    </w:p>
    <w:p w14:paraId="599EE700" w14:textId="77777777" w:rsidR="00C5374A" w:rsidRDefault="00C5374A" w:rsidP="00C5374A">
      <w:pPr>
        <w:tabs>
          <w:tab w:val="left" w:pos="2246"/>
        </w:tabs>
        <w:rPr>
          <w:sz w:val="24"/>
          <w:szCs w:val="24"/>
        </w:rPr>
      </w:pPr>
    </w:p>
    <w:p w14:paraId="5EC698FE" w14:textId="77777777" w:rsidR="00C5374A" w:rsidRDefault="00C5374A" w:rsidP="00C5374A">
      <w:pPr>
        <w:tabs>
          <w:tab w:val="left" w:pos="2246"/>
        </w:tabs>
        <w:rPr>
          <w:sz w:val="24"/>
          <w:szCs w:val="24"/>
        </w:rPr>
      </w:pPr>
    </w:p>
    <w:p w14:paraId="7B85A34C" w14:textId="77777777" w:rsidR="00C5374A" w:rsidRDefault="00C5374A" w:rsidP="00C5374A">
      <w:pPr>
        <w:tabs>
          <w:tab w:val="left" w:pos="2246"/>
        </w:tabs>
        <w:rPr>
          <w:sz w:val="24"/>
          <w:szCs w:val="24"/>
        </w:rPr>
      </w:pPr>
    </w:p>
    <w:p w14:paraId="53825DC3" w14:textId="03E822A4" w:rsidR="00C5374A" w:rsidRDefault="00C5374A" w:rsidP="00C5374A">
      <w:pPr>
        <w:tabs>
          <w:tab w:val="left" w:pos="2246"/>
        </w:tabs>
        <w:jc w:val="center"/>
        <w:rPr>
          <w:b/>
          <w:bCs/>
          <w:sz w:val="24"/>
          <w:szCs w:val="24"/>
        </w:rPr>
      </w:pPr>
      <w:r w:rsidRPr="00C5374A">
        <w:rPr>
          <w:b/>
          <w:bCs/>
          <w:sz w:val="24"/>
          <w:szCs w:val="24"/>
        </w:rPr>
        <w:lastRenderedPageBreak/>
        <w:t>Рисунок 26-1. Архитектура кода общедоступного ПЗУ</w:t>
      </w:r>
    </w:p>
    <w:p w14:paraId="306A430D" w14:textId="64181D10" w:rsidR="00C5374A" w:rsidRDefault="00C5374A" w:rsidP="00C5374A">
      <w:pPr>
        <w:tabs>
          <w:tab w:val="left" w:pos="3457"/>
        </w:tabs>
        <w:jc w:val="center"/>
        <w:rPr>
          <w:sz w:val="24"/>
          <w:szCs w:val="24"/>
        </w:rPr>
      </w:pPr>
      <w:r w:rsidRPr="00C5374A">
        <w:rPr>
          <w:noProof/>
          <w:sz w:val="24"/>
          <w:szCs w:val="24"/>
        </w:rPr>
        <w:drawing>
          <wp:inline distT="0" distB="0" distL="0" distR="0" wp14:anchorId="01596121" wp14:editId="0EBC2D07">
            <wp:extent cx="4174364" cy="2728911"/>
            <wp:effectExtent l="0" t="0" r="0" b="0"/>
            <wp:docPr id="1406167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7356" name=""/>
                    <pic:cNvPicPr/>
                  </pic:nvPicPr>
                  <pic:blipFill>
                    <a:blip r:embed="rId8"/>
                    <a:stretch>
                      <a:fillRect/>
                    </a:stretch>
                  </pic:blipFill>
                  <pic:spPr>
                    <a:xfrm>
                      <a:off x="0" y="0"/>
                      <a:ext cx="4185724" cy="2736338"/>
                    </a:xfrm>
                    <a:prstGeom prst="rect">
                      <a:avLst/>
                    </a:prstGeom>
                  </pic:spPr>
                </pic:pic>
              </a:graphicData>
            </a:graphic>
          </wp:inline>
        </w:drawing>
      </w:r>
    </w:p>
    <w:p w14:paraId="47D0A0FE" w14:textId="256476E7" w:rsidR="00C5374A" w:rsidRPr="00C5374A" w:rsidRDefault="00C5374A" w:rsidP="00C5374A">
      <w:pPr>
        <w:tabs>
          <w:tab w:val="left" w:pos="1476"/>
        </w:tabs>
        <w:rPr>
          <w:b/>
          <w:bCs/>
          <w:sz w:val="24"/>
          <w:szCs w:val="24"/>
        </w:rPr>
      </w:pPr>
      <w:r w:rsidRPr="00C5374A">
        <w:rPr>
          <w:b/>
          <w:bCs/>
          <w:sz w:val="24"/>
          <w:szCs w:val="24"/>
        </w:rPr>
        <w:t>26.1.3 Функциональность</w:t>
      </w:r>
    </w:p>
    <w:p w14:paraId="3EDCC1E4" w14:textId="741794C1" w:rsidR="00C5374A" w:rsidRPr="00C5374A" w:rsidRDefault="00C5374A" w:rsidP="00C5374A">
      <w:pPr>
        <w:tabs>
          <w:tab w:val="left" w:pos="1476"/>
        </w:tabs>
        <w:rPr>
          <w:sz w:val="24"/>
          <w:szCs w:val="24"/>
        </w:rPr>
      </w:pPr>
      <w:r w:rsidRPr="00C5374A">
        <w:rPr>
          <w:sz w:val="24"/>
          <w:szCs w:val="24"/>
        </w:rPr>
        <w:t>На рисунке 26-2 показана схема загрузки публичного кода ПЗУ на высоком уровне. На данном устройстве</w:t>
      </w:r>
      <w:r>
        <w:rPr>
          <w:sz w:val="24"/>
          <w:szCs w:val="24"/>
        </w:rPr>
        <w:t xml:space="preserve"> п</w:t>
      </w:r>
      <w:r w:rsidRPr="00C5374A">
        <w:rPr>
          <w:sz w:val="24"/>
          <w:szCs w:val="24"/>
        </w:rPr>
        <w:t>убличный код ПЗУ запускается после завершения безопасного запуска (выполняемого Безопасным кодом ПЗУ).</w:t>
      </w:r>
      <w:r>
        <w:rPr>
          <w:sz w:val="24"/>
          <w:szCs w:val="24"/>
        </w:rPr>
        <w:t xml:space="preserve"> </w:t>
      </w:r>
      <w:r w:rsidRPr="00C5374A">
        <w:rPr>
          <w:sz w:val="24"/>
          <w:szCs w:val="24"/>
        </w:rPr>
        <w:t>Затем код ПЗУ выполняет конфигурацию и инициализацию платформы как часть процедуры публичного запуска.</w:t>
      </w:r>
    </w:p>
    <w:p w14:paraId="207685A2" w14:textId="200D07D2" w:rsidR="00C5374A" w:rsidRPr="00C5374A" w:rsidRDefault="00C5374A" w:rsidP="00C5374A">
      <w:pPr>
        <w:tabs>
          <w:tab w:val="left" w:pos="1476"/>
        </w:tabs>
        <w:rPr>
          <w:sz w:val="24"/>
          <w:szCs w:val="24"/>
        </w:rPr>
      </w:pPr>
      <w:r w:rsidRPr="00C5374A">
        <w:rPr>
          <w:sz w:val="24"/>
          <w:szCs w:val="24"/>
        </w:rPr>
        <w:t>Список загрузочных устройств создается на основе выводов SYSBOOT. Загрузочным устройством может быть память</w:t>
      </w:r>
      <w:r>
        <w:rPr>
          <w:sz w:val="24"/>
          <w:szCs w:val="24"/>
        </w:rPr>
        <w:t xml:space="preserve"> </w:t>
      </w:r>
      <w:r w:rsidRPr="00C5374A">
        <w:rPr>
          <w:sz w:val="24"/>
          <w:szCs w:val="24"/>
        </w:rPr>
        <w:t>(впаянная флэш-память или временно загружаемое устройство, например карта памяти) или периферийный</w:t>
      </w:r>
      <w:r>
        <w:rPr>
          <w:sz w:val="24"/>
          <w:szCs w:val="24"/>
        </w:rPr>
        <w:t xml:space="preserve"> </w:t>
      </w:r>
      <w:r w:rsidRPr="00C5374A">
        <w:rPr>
          <w:sz w:val="24"/>
          <w:szCs w:val="24"/>
        </w:rPr>
        <w:t>интерфейс, подключенный к хосту.</w:t>
      </w:r>
    </w:p>
    <w:p w14:paraId="45909D5F" w14:textId="514D6B0D" w:rsidR="00C5374A" w:rsidRPr="00C5374A" w:rsidRDefault="00C5374A" w:rsidP="00C5374A">
      <w:pPr>
        <w:tabs>
          <w:tab w:val="left" w:pos="1476"/>
        </w:tabs>
        <w:rPr>
          <w:sz w:val="24"/>
          <w:szCs w:val="24"/>
        </w:rPr>
      </w:pPr>
      <w:r w:rsidRPr="00C5374A">
        <w:rPr>
          <w:sz w:val="24"/>
          <w:szCs w:val="24"/>
        </w:rPr>
        <w:t>Основной цикл процедуры загрузки проходит по списку загрузочных устройств и пытается найти</w:t>
      </w:r>
      <w:r>
        <w:rPr>
          <w:sz w:val="24"/>
          <w:szCs w:val="24"/>
        </w:rPr>
        <w:t xml:space="preserve"> </w:t>
      </w:r>
      <w:r w:rsidRPr="00C5374A">
        <w:rPr>
          <w:sz w:val="24"/>
          <w:szCs w:val="24"/>
        </w:rPr>
        <w:t>образ с выбранного в данный момент загрузочного устройства. Этот цикл завершается, если найден и успешно выполнен корректный загрузочный образ</w:t>
      </w:r>
      <w:r>
        <w:rPr>
          <w:sz w:val="24"/>
          <w:szCs w:val="24"/>
        </w:rPr>
        <w:t xml:space="preserve"> </w:t>
      </w:r>
      <w:r w:rsidRPr="00C5374A">
        <w:rPr>
          <w:sz w:val="24"/>
          <w:szCs w:val="24"/>
        </w:rPr>
        <w:t>или по истечении срока действия сторожевого таймера.</w:t>
      </w:r>
    </w:p>
    <w:p w14:paraId="1FDC4EF5" w14:textId="09F1A356" w:rsidR="00C5374A" w:rsidRDefault="00C5374A" w:rsidP="00C5374A">
      <w:pPr>
        <w:tabs>
          <w:tab w:val="left" w:pos="1476"/>
        </w:tabs>
        <w:rPr>
          <w:sz w:val="24"/>
          <w:szCs w:val="24"/>
        </w:rPr>
      </w:pPr>
      <w:r w:rsidRPr="00C5374A">
        <w:rPr>
          <w:sz w:val="24"/>
          <w:szCs w:val="24"/>
        </w:rPr>
        <w:t>Процедура аутентификации образа выполняется перед выполнением образа на устройстве HS. Неудача в</w:t>
      </w:r>
      <w:r>
        <w:rPr>
          <w:sz w:val="24"/>
          <w:szCs w:val="24"/>
        </w:rPr>
        <w:t xml:space="preserve"> </w:t>
      </w:r>
      <w:r w:rsidRPr="00C5374A">
        <w:rPr>
          <w:sz w:val="24"/>
          <w:szCs w:val="24"/>
        </w:rPr>
        <w:t>аутентификации приводит к переходу в «мертвую петлю» в Secure ROM (ожидание сброса сторожевого таймера).</w:t>
      </w:r>
    </w:p>
    <w:p w14:paraId="60C2D189" w14:textId="77777777" w:rsidR="00C5374A" w:rsidRDefault="00C5374A" w:rsidP="00C5374A">
      <w:pPr>
        <w:tabs>
          <w:tab w:val="left" w:pos="3087"/>
        </w:tabs>
        <w:jc w:val="center"/>
        <w:rPr>
          <w:b/>
          <w:bCs/>
          <w:sz w:val="24"/>
          <w:szCs w:val="24"/>
        </w:rPr>
      </w:pPr>
    </w:p>
    <w:p w14:paraId="2823FA61" w14:textId="77777777" w:rsidR="00C5374A" w:rsidRDefault="00C5374A" w:rsidP="00C5374A">
      <w:pPr>
        <w:tabs>
          <w:tab w:val="left" w:pos="3087"/>
        </w:tabs>
        <w:jc w:val="center"/>
        <w:rPr>
          <w:b/>
          <w:bCs/>
          <w:sz w:val="24"/>
          <w:szCs w:val="24"/>
        </w:rPr>
      </w:pPr>
    </w:p>
    <w:p w14:paraId="1AFF7A8C" w14:textId="77777777" w:rsidR="00C5374A" w:rsidRDefault="00C5374A" w:rsidP="00C5374A">
      <w:pPr>
        <w:tabs>
          <w:tab w:val="left" w:pos="3087"/>
        </w:tabs>
        <w:jc w:val="center"/>
        <w:rPr>
          <w:b/>
          <w:bCs/>
          <w:sz w:val="24"/>
          <w:szCs w:val="24"/>
        </w:rPr>
      </w:pPr>
    </w:p>
    <w:p w14:paraId="4FF48552" w14:textId="77777777" w:rsidR="00C5374A" w:rsidRDefault="00C5374A" w:rsidP="00C5374A">
      <w:pPr>
        <w:tabs>
          <w:tab w:val="left" w:pos="3087"/>
        </w:tabs>
        <w:jc w:val="center"/>
        <w:rPr>
          <w:b/>
          <w:bCs/>
          <w:sz w:val="24"/>
          <w:szCs w:val="24"/>
        </w:rPr>
      </w:pPr>
    </w:p>
    <w:p w14:paraId="3946B7E6" w14:textId="77777777" w:rsidR="00C5374A" w:rsidRDefault="00C5374A" w:rsidP="00C5374A">
      <w:pPr>
        <w:tabs>
          <w:tab w:val="left" w:pos="3087"/>
        </w:tabs>
        <w:jc w:val="center"/>
        <w:rPr>
          <w:b/>
          <w:bCs/>
          <w:sz w:val="24"/>
          <w:szCs w:val="24"/>
        </w:rPr>
      </w:pPr>
    </w:p>
    <w:p w14:paraId="37189A31" w14:textId="77777777" w:rsidR="00C5374A" w:rsidRDefault="00C5374A" w:rsidP="00C5374A">
      <w:pPr>
        <w:tabs>
          <w:tab w:val="left" w:pos="3087"/>
        </w:tabs>
        <w:jc w:val="center"/>
        <w:rPr>
          <w:b/>
          <w:bCs/>
          <w:sz w:val="24"/>
          <w:szCs w:val="24"/>
        </w:rPr>
      </w:pPr>
    </w:p>
    <w:p w14:paraId="43A4522A" w14:textId="77777777" w:rsidR="00C5374A" w:rsidRDefault="00C5374A" w:rsidP="00C5374A">
      <w:pPr>
        <w:tabs>
          <w:tab w:val="left" w:pos="3087"/>
        </w:tabs>
        <w:jc w:val="center"/>
        <w:rPr>
          <w:b/>
          <w:bCs/>
          <w:sz w:val="24"/>
          <w:szCs w:val="24"/>
        </w:rPr>
      </w:pPr>
    </w:p>
    <w:p w14:paraId="60D27D9E" w14:textId="77777777" w:rsidR="00C5374A" w:rsidRDefault="00C5374A" w:rsidP="00C5374A">
      <w:pPr>
        <w:tabs>
          <w:tab w:val="left" w:pos="3087"/>
        </w:tabs>
        <w:jc w:val="center"/>
        <w:rPr>
          <w:b/>
          <w:bCs/>
          <w:sz w:val="24"/>
          <w:szCs w:val="24"/>
        </w:rPr>
      </w:pPr>
    </w:p>
    <w:p w14:paraId="14A9C68A" w14:textId="77777777" w:rsidR="00C5374A" w:rsidRDefault="00C5374A" w:rsidP="00C5374A">
      <w:pPr>
        <w:tabs>
          <w:tab w:val="left" w:pos="3087"/>
        </w:tabs>
        <w:jc w:val="center"/>
        <w:rPr>
          <w:b/>
          <w:bCs/>
          <w:sz w:val="24"/>
          <w:szCs w:val="24"/>
        </w:rPr>
      </w:pPr>
    </w:p>
    <w:p w14:paraId="351965DD" w14:textId="77777777" w:rsidR="00C5374A" w:rsidRDefault="00C5374A" w:rsidP="00C5374A">
      <w:pPr>
        <w:tabs>
          <w:tab w:val="left" w:pos="3087"/>
        </w:tabs>
        <w:jc w:val="center"/>
        <w:rPr>
          <w:b/>
          <w:bCs/>
          <w:sz w:val="24"/>
          <w:szCs w:val="24"/>
        </w:rPr>
      </w:pPr>
    </w:p>
    <w:p w14:paraId="10D35D00" w14:textId="50324F4F" w:rsidR="00C5374A" w:rsidRDefault="00C5374A" w:rsidP="00C5374A">
      <w:pPr>
        <w:tabs>
          <w:tab w:val="left" w:pos="3087"/>
        </w:tabs>
        <w:jc w:val="center"/>
        <w:rPr>
          <w:b/>
          <w:bCs/>
          <w:sz w:val="24"/>
          <w:szCs w:val="24"/>
        </w:rPr>
      </w:pPr>
      <w:r w:rsidRPr="00C5374A">
        <w:rPr>
          <w:b/>
          <w:bCs/>
          <w:sz w:val="24"/>
          <w:szCs w:val="24"/>
        </w:rPr>
        <w:lastRenderedPageBreak/>
        <w:t>Рисунок 26-2. Процедура загрузки открытого кода ПЗУ</w:t>
      </w:r>
    </w:p>
    <w:p w14:paraId="37CA4C8A" w14:textId="0005CC72" w:rsidR="00C5374A" w:rsidRDefault="00C5374A" w:rsidP="00C5374A">
      <w:pPr>
        <w:tabs>
          <w:tab w:val="left" w:pos="4021"/>
        </w:tabs>
        <w:jc w:val="center"/>
        <w:rPr>
          <w:sz w:val="24"/>
          <w:szCs w:val="24"/>
        </w:rPr>
      </w:pPr>
      <w:r w:rsidRPr="00C5374A">
        <w:rPr>
          <w:noProof/>
          <w:sz w:val="24"/>
          <w:szCs w:val="24"/>
        </w:rPr>
        <w:drawing>
          <wp:inline distT="0" distB="0" distL="0" distR="0" wp14:anchorId="4C9E1AEC" wp14:editId="6F6B3CBB">
            <wp:extent cx="3787692" cy="3653073"/>
            <wp:effectExtent l="0" t="0" r="3810" b="5080"/>
            <wp:docPr id="864090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0337" name=""/>
                    <pic:cNvPicPr/>
                  </pic:nvPicPr>
                  <pic:blipFill>
                    <a:blip r:embed="rId9"/>
                    <a:stretch>
                      <a:fillRect/>
                    </a:stretch>
                  </pic:blipFill>
                  <pic:spPr>
                    <a:xfrm>
                      <a:off x="0" y="0"/>
                      <a:ext cx="3793347" cy="3658527"/>
                    </a:xfrm>
                    <a:prstGeom prst="rect">
                      <a:avLst/>
                    </a:prstGeom>
                  </pic:spPr>
                </pic:pic>
              </a:graphicData>
            </a:graphic>
          </wp:inline>
        </w:drawing>
      </w:r>
    </w:p>
    <w:p w14:paraId="3CB0EF21" w14:textId="77777777" w:rsidR="00C5374A" w:rsidRPr="00C5374A" w:rsidRDefault="00C5374A" w:rsidP="00C5374A">
      <w:pPr>
        <w:rPr>
          <w:sz w:val="24"/>
          <w:szCs w:val="24"/>
        </w:rPr>
      </w:pPr>
    </w:p>
    <w:p w14:paraId="2B428250" w14:textId="77777777" w:rsidR="00C5374A" w:rsidRDefault="00C5374A" w:rsidP="00C5374A">
      <w:pPr>
        <w:rPr>
          <w:sz w:val="24"/>
          <w:szCs w:val="24"/>
        </w:rPr>
      </w:pPr>
    </w:p>
    <w:p w14:paraId="7F158151" w14:textId="77777777" w:rsidR="00C5374A" w:rsidRDefault="00C5374A" w:rsidP="00C5374A">
      <w:pPr>
        <w:tabs>
          <w:tab w:val="left" w:pos="4206"/>
        </w:tabs>
        <w:jc w:val="center"/>
        <w:rPr>
          <w:b/>
          <w:bCs/>
          <w:sz w:val="24"/>
          <w:szCs w:val="24"/>
        </w:rPr>
      </w:pPr>
    </w:p>
    <w:p w14:paraId="15643491" w14:textId="77777777" w:rsidR="00C5374A" w:rsidRDefault="00C5374A" w:rsidP="00C5374A">
      <w:pPr>
        <w:tabs>
          <w:tab w:val="left" w:pos="4206"/>
        </w:tabs>
        <w:jc w:val="center"/>
        <w:rPr>
          <w:b/>
          <w:bCs/>
          <w:sz w:val="24"/>
          <w:szCs w:val="24"/>
        </w:rPr>
      </w:pPr>
    </w:p>
    <w:p w14:paraId="2594ACDC" w14:textId="77777777" w:rsidR="00C5374A" w:rsidRDefault="00C5374A" w:rsidP="00C5374A">
      <w:pPr>
        <w:tabs>
          <w:tab w:val="left" w:pos="4206"/>
        </w:tabs>
        <w:jc w:val="center"/>
        <w:rPr>
          <w:b/>
          <w:bCs/>
          <w:sz w:val="24"/>
          <w:szCs w:val="24"/>
        </w:rPr>
      </w:pPr>
    </w:p>
    <w:p w14:paraId="4CF3C708" w14:textId="77777777" w:rsidR="00C5374A" w:rsidRDefault="00C5374A" w:rsidP="00C5374A">
      <w:pPr>
        <w:tabs>
          <w:tab w:val="left" w:pos="4206"/>
        </w:tabs>
        <w:jc w:val="center"/>
        <w:rPr>
          <w:b/>
          <w:bCs/>
          <w:sz w:val="24"/>
          <w:szCs w:val="24"/>
        </w:rPr>
      </w:pPr>
    </w:p>
    <w:p w14:paraId="656EF443" w14:textId="77777777" w:rsidR="00C5374A" w:rsidRDefault="00C5374A" w:rsidP="00C5374A">
      <w:pPr>
        <w:tabs>
          <w:tab w:val="left" w:pos="4206"/>
        </w:tabs>
        <w:jc w:val="center"/>
        <w:rPr>
          <w:b/>
          <w:bCs/>
          <w:sz w:val="24"/>
          <w:szCs w:val="24"/>
        </w:rPr>
      </w:pPr>
    </w:p>
    <w:p w14:paraId="73C5CFA3" w14:textId="77777777" w:rsidR="00C5374A" w:rsidRDefault="00C5374A" w:rsidP="00C5374A">
      <w:pPr>
        <w:tabs>
          <w:tab w:val="left" w:pos="4206"/>
        </w:tabs>
        <w:jc w:val="center"/>
        <w:rPr>
          <w:b/>
          <w:bCs/>
          <w:sz w:val="24"/>
          <w:szCs w:val="24"/>
        </w:rPr>
      </w:pPr>
    </w:p>
    <w:p w14:paraId="658A8BB0" w14:textId="77777777" w:rsidR="00C5374A" w:rsidRDefault="00C5374A" w:rsidP="00C5374A">
      <w:pPr>
        <w:tabs>
          <w:tab w:val="left" w:pos="4206"/>
        </w:tabs>
        <w:jc w:val="center"/>
        <w:rPr>
          <w:b/>
          <w:bCs/>
          <w:sz w:val="24"/>
          <w:szCs w:val="24"/>
        </w:rPr>
      </w:pPr>
    </w:p>
    <w:p w14:paraId="044904D2" w14:textId="77777777" w:rsidR="00C5374A" w:rsidRDefault="00C5374A" w:rsidP="00C5374A">
      <w:pPr>
        <w:tabs>
          <w:tab w:val="left" w:pos="4206"/>
        </w:tabs>
        <w:jc w:val="center"/>
        <w:rPr>
          <w:b/>
          <w:bCs/>
          <w:sz w:val="24"/>
          <w:szCs w:val="24"/>
        </w:rPr>
      </w:pPr>
    </w:p>
    <w:p w14:paraId="487E63C8" w14:textId="77777777" w:rsidR="00C5374A" w:rsidRDefault="00C5374A" w:rsidP="00C5374A">
      <w:pPr>
        <w:tabs>
          <w:tab w:val="left" w:pos="4206"/>
        </w:tabs>
        <w:jc w:val="center"/>
        <w:rPr>
          <w:b/>
          <w:bCs/>
          <w:sz w:val="24"/>
          <w:szCs w:val="24"/>
        </w:rPr>
      </w:pPr>
    </w:p>
    <w:p w14:paraId="6D54FFDF" w14:textId="77777777" w:rsidR="00C5374A" w:rsidRDefault="00C5374A" w:rsidP="00C5374A">
      <w:pPr>
        <w:tabs>
          <w:tab w:val="left" w:pos="4206"/>
        </w:tabs>
        <w:jc w:val="center"/>
        <w:rPr>
          <w:b/>
          <w:bCs/>
          <w:sz w:val="24"/>
          <w:szCs w:val="24"/>
        </w:rPr>
      </w:pPr>
    </w:p>
    <w:p w14:paraId="36AB12F9" w14:textId="77777777" w:rsidR="00C5374A" w:rsidRDefault="00C5374A" w:rsidP="00C5374A">
      <w:pPr>
        <w:tabs>
          <w:tab w:val="left" w:pos="4206"/>
        </w:tabs>
        <w:jc w:val="center"/>
        <w:rPr>
          <w:b/>
          <w:bCs/>
          <w:sz w:val="24"/>
          <w:szCs w:val="24"/>
        </w:rPr>
      </w:pPr>
    </w:p>
    <w:p w14:paraId="157915AA" w14:textId="77777777" w:rsidR="00C5374A" w:rsidRDefault="00C5374A" w:rsidP="00C5374A">
      <w:pPr>
        <w:tabs>
          <w:tab w:val="left" w:pos="4206"/>
        </w:tabs>
        <w:jc w:val="center"/>
        <w:rPr>
          <w:b/>
          <w:bCs/>
          <w:sz w:val="24"/>
          <w:szCs w:val="24"/>
        </w:rPr>
      </w:pPr>
    </w:p>
    <w:p w14:paraId="0E17E6C4" w14:textId="77777777" w:rsidR="00C5374A" w:rsidRDefault="00C5374A" w:rsidP="00C5374A">
      <w:pPr>
        <w:tabs>
          <w:tab w:val="left" w:pos="4206"/>
        </w:tabs>
        <w:jc w:val="center"/>
        <w:rPr>
          <w:b/>
          <w:bCs/>
          <w:sz w:val="24"/>
          <w:szCs w:val="24"/>
        </w:rPr>
      </w:pPr>
    </w:p>
    <w:p w14:paraId="080900C0" w14:textId="77777777" w:rsidR="00C5374A" w:rsidRDefault="00C5374A" w:rsidP="00C5374A">
      <w:pPr>
        <w:tabs>
          <w:tab w:val="left" w:pos="4206"/>
        </w:tabs>
        <w:jc w:val="center"/>
        <w:rPr>
          <w:b/>
          <w:bCs/>
          <w:sz w:val="24"/>
          <w:szCs w:val="24"/>
        </w:rPr>
      </w:pPr>
    </w:p>
    <w:p w14:paraId="1298557D" w14:textId="77777777" w:rsidR="00C5374A" w:rsidRDefault="00C5374A" w:rsidP="00C5374A">
      <w:pPr>
        <w:tabs>
          <w:tab w:val="left" w:pos="4206"/>
        </w:tabs>
        <w:jc w:val="center"/>
        <w:rPr>
          <w:b/>
          <w:bCs/>
          <w:sz w:val="24"/>
          <w:szCs w:val="24"/>
        </w:rPr>
      </w:pPr>
    </w:p>
    <w:p w14:paraId="1F48DB19" w14:textId="77777777" w:rsidR="00C5374A" w:rsidRDefault="00C5374A" w:rsidP="00C5374A">
      <w:pPr>
        <w:tabs>
          <w:tab w:val="left" w:pos="4206"/>
        </w:tabs>
        <w:jc w:val="center"/>
        <w:rPr>
          <w:b/>
          <w:bCs/>
          <w:sz w:val="24"/>
          <w:szCs w:val="24"/>
        </w:rPr>
      </w:pPr>
    </w:p>
    <w:p w14:paraId="243A6AF6" w14:textId="77777777" w:rsidR="00C5374A" w:rsidRDefault="00C5374A" w:rsidP="00C5374A">
      <w:pPr>
        <w:tabs>
          <w:tab w:val="left" w:pos="4206"/>
        </w:tabs>
        <w:jc w:val="center"/>
        <w:rPr>
          <w:b/>
          <w:bCs/>
          <w:sz w:val="24"/>
          <w:szCs w:val="24"/>
        </w:rPr>
      </w:pPr>
    </w:p>
    <w:p w14:paraId="318A46D5" w14:textId="490A1E54" w:rsidR="00C5374A" w:rsidRDefault="00C5374A" w:rsidP="00C5374A">
      <w:pPr>
        <w:tabs>
          <w:tab w:val="left" w:pos="4206"/>
        </w:tabs>
        <w:jc w:val="center"/>
        <w:rPr>
          <w:b/>
          <w:bCs/>
          <w:sz w:val="24"/>
          <w:szCs w:val="24"/>
        </w:rPr>
      </w:pPr>
      <w:r w:rsidRPr="00C5374A">
        <w:rPr>
          <w:b/>
          <w:bCs/>
          <w:sz w:val="24"/>
          <w:szCs w:val="24"/>
        </w:rPr>
        <w:lastRenderedPageBreak/>
        <w:t>Рисунок 26-3. Процедура загрузки открытого кода ПЗУ</w:t>
      </w:r>
    </w:p>
    <w:p w14:paraId="5BE0394F" w14:textId="70262F2A" w:rsidR="00C5374A" w:rsidRDefault="00C5374A" w:rsidP="00C5374A">
      <w:pPr>
        <w:tabs>
          <w:tab w:val="left" w:pos="4206"/>
        </w:tabs>
        <w:jc w:val="center"/>
        <w:rPr>
          <w:sz w:val="24"/>
          <w:szCs w:val="24"/>
        </w:rPr>
      </w:pPr>
      <w:r w:rsidRPr="00C5374A">
        <w:rPr>
          <w:noProof/>
          <w:sz w:val="24"/>
          <w:szCs w:val="24"/>
        </w:rPr>
        <w:drawing>
          <wp:inline distT="0" distB="0" distL="0" distR="0" wp14:anchorId="2F267D79" wp14:editId="327C958E">
            <wp:extent cx="3735120" cy="4816444"/>
            <wp:effectExtent l="0" t="0" r="0" b="3810"/>
            <wp:docPr id="2083175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5209" name=""/>
                    <pic:cNvPicPr/>
                  </pic:nvPicPr>
                  <pic:blipFill>
                    <a:blip r:embed="rId10"/>
                    <a:stretch>
                      <a:fillRect/>
                    </a:stretch>
                  </pic:blipFill>
                  <pic:spPr>
                    <a:xfrm>
                      <a:off x="0" y="0"/>
                      <a:ext cx="3742312" cy="4825718"/>
                    </a:xfrm>
                    <a:prstGeom prst="rect">
                      <a:avLst/>
                    </a:prstGeom>
                  </pic:spPr>
                </pic:pic>
              </a:graphicData>
            </a:graphic>
          </wp:inline>
        </w:drawing>
      </w:r>
    </w:p>
    <w:p w14:paraId="3E4A7A76" w14:textId="4D25BA59" w:rsidR="00C5374A" w:rsidRPr="00C5374A" w:rsidRDefault="00C5374A" w:rsidP="00C5374A">
      <w:pPr>
        <w:tabs>
          <w:tab w:val="left" w:pos="4206"/>
        </w:tabs>
        <w:rPr>
          <w:b/>
          <w:bCs/>
          <w:sz w:val="24"/>
          <w:szCs w:val="24"/>
        </w:rPr>
      </w:pPr>
      <w:r w:rsidRPr="00C5374A">
        <w:rPr>
          <w:b/>
          <w:bCs/>
          <w:sz w:val="24"/>
          <w:szCs w:val="24"/>
        </w:rPr>
        <w:t>26.1.4 Карта памяти</w:t>
      </w:r>
    </w:p>
    <w:p w14:paraId="4A48DE61" w14:textId="77777777" w:rsidR="00C5374A" w:rsidRPr="00C5374A" w:rsidRDefault="00C5374A" w:rsidP="00C5374A">
      <w:pPr>
        <w:tabs>
          <w:tab w:val="left" w:pos="4206"/>
        </w:tabs>
        <w:rPr>
          <w:b/>
          <w:bCs/>
          <w:sz w:val="24"/>
          <w:szCs w:val="24"/>
        </w:rPr>
      </w:pPr>
      <w:r w:rsidRPr="00C5374A">
        <w:rPr>
          <w:b/>
          <w:bCs/>
          <w:sz w:val="24"/>
          <w:szCs w:val="24"/>
        </w:rPr>
        <w:t>26.1.4.1 Карта памяти общедоступного ПЗУ</w:t>
      </w:r>
    </w:p>
    <w:p w14:paraId="15414313" w14:textId="26960FD8" w:rsidR="00C5374A" w:rsidRPr="00C5374A" w:rsidRDefault="00C5374A" w:rsidP="00C5374A">
      <w:pPr>
        <w:tabs>
          <w:tab w:val="left" w:pos="4206"/>
        </w:tabs>
        <w:rPr>
          <w:sz w:val="24"/>
          <w:szCs w:val="24"/>
        </w:rPr>
      </w:pPr>
      <w:r w:rsidRPr="00C5374A">
        <w:rPr>
          <w:sz w:val="24"/>
          <w:szCs w:val="24"/>
        </w:rPr>
        <w:t>Карта памяти ПЗУ на кристалле показана на рисунке 26-4. Нижняя часть физического ПЗУ содержит</w:t>
      </w:r>
      <w:r>
        <w:rPr>
          <w:sz w:val="24"/>
          <w:szCs w:val="24"/>
        </w:rPr>
        <w:t xml:space="preserve"> </w:t>
      </w:r>
      <w:r w:rsidRPr="00C5374A">
        <w:rPr>
          <w:sz w:val="24"/>
          <w:szCs w:val="24"/>
        </w:rPr>
        <w:t>код защищенного ПЗУ. В верхней части находится код общедоступного ПЗУ. Отображение кода ПЗУ общего пользования</w:t>
      </w:r>
      <w:r>
        <w:rPr>
          <w:sz w:val="24"/>
          <w:szCs w:val="24"/>
        </w:rPr>
        <w:t xml:space="preserve"> </w:t>
      </w:r>
      <w:r w:rsidRPr="00C5374A">
        <w:rPr>
          <w:sz w:val="24"/>
          <w:szCs w:val="24"/>
        </w:rPr>
        <w:t>состоит в следующем:</w:t>
      </w:r>
    </w:p>
    <w:p w14:paraId="03B6E88D" w14:textId="77777777" w:rsidR="00C5374A" w:rsidRPr="00C5374A" w:rsidRDefault="00C5374A" w:rsidP="00C5374A">
      <w:pPr>
        <w:tabs>
          <w:tab w:val="left" w:pos="4206"/>
        </w:tabs>
        <w:rPr>
          <w:sz w:val="24"/>
          <w:szCs w:val="24"/>
        </w:rPr>
      </w:pPr>
      <w:r w:rsidRPr="00C5374A">
        <w:rPr>
          <w:sz w:val="24"/>
          <w:szCs w:val="24"/>
        </w:rPr>
        <w:t>- Векторы исключений</w:t>
      </w:r>
    </w:p>
    <w:p w14:paraId="1B0428FD" w14:textId="77777777" w:rsidR="00C5374A" w:rsidRPr="00C5374A" w:rsidRDefault="00C5374A" w:rsidP="00C5374A">
      <w:pPr>
        <w:tabs>
          <w:tab w:val="left" w:pos="4206"/>
        </w:tabs>
        <w:rPr>
          <w:sz w:val="24"/>
          <w:szCs w:val="24"/>
        </w:rPr>
      </w:pPr>
      <w:r w:rsidRPr="00C5374A">
        <w:rPr>
          <w:sz w:val="24"/>
          <w:szCs w:val="24"/>
        </w:rPr>
        <w:t>- CRC</w:t>
      </w:r>
    </w:p>
    <w:p w14:paraId="09A53B7E" w14:textId="77777777" w:rsidR="00C5374A" w:rsidRPr="00C5374A" w:rsidRDefault="00C5374A" w:rsidP="00C5374A">
      <w:pPr>
        <w:tabs>
          <w:tab w:val="left" w:pos="4206"/>
        </w:tabs>
        <w:rPr>
          <w:sz w:val="24"/>
          <w:szCs w:val="24"/>
        </w:rPr>
      </w:pPr>
      <w:r w:rsidRPr="00C5374A">
        <w:rPr>
          <w:sz w:val="24"/>
          <w:szCs w:val="24"/>
        </w:rPr>
        <w:t>- Коллекция мертвых циклов</w:t>
      </w:r>
    </w:p>
    <w:p w14:paraId="22E8127D" w14:textId="77777777" w:rsidR="00C5374A" w:rsidRPr="00C5374A" w:rsidRDefault="00C5374A" w:rsidP="00C5374A">
      <w:pPr>
        <w:tabs>
          <w:tab w:val="left" w:pos="4206"/>
        </w:tabs>
        <w:rPr>
          <w:sz w:val="24"/>
          <w:szCs w:val="24"/>
        </w:rPr>
      </w:pPr>
      <w:r w:rsidRPr="00C5374A">
        <w:rPr>
          <w:sz w:val="24"/>
          <w:szCs w:val="24"/>
        </w:rPr>
        <w:t>- Секции кода и данных const</w:t>
      </w:r>
    </w:p>
    <w:p w14:paraId="1AC32B24" w14:textId="3C1A045A" w:rsidR="00C5374A" w:rsidRDefault="00C5374A" w:rsidP="00C5374A">
      <w:pPr>
        <w:tabs>
          <w:tab w:val="left" w:pos="4206"/>
        </w:tabs>
        <w:rPr>
          <w:sz w:val="24"/>
          <w:szCs w:val="24"/>
        </w:rPr>
      </w:pPr>
      <w:r w:rsidRPr="00C5374A">
        <w:rPr>
          <w:sz w:val="24"/>
          <w:szCs w:val="24"/>
        </w:rPr>
        <w:t>- Версия ПЗУ</w:t>
      </w:r>
    </w:p>
    <w:p w14:paraId="74C0DE21" w14:textId="77777777" w:rsidR="00C5374A" w:rsidRDefault="00C5374A" w:rsidP="00C5374A">
      <w:pPr>
        <w:rPr>
          <w:sz w:val="24"/>
          <w:szCs w:val="24"/>
        </w:rPr>
      </w:pPr>
    </w:p>
    <w:p w14:paraId="0C8ECF8D" w14:textId="77777777" w:rsidR="00C5374A" w:rsidRDefault="00C5374A" w:rsidP="00C5374A">
      <w:pPr>
        <w:tabs>
          <w:tab w:val="left" w:pos="1682"/>
        </w:tabs>
        <w:jc w:val="center"/>
        <w:rPr>
          <w:b/>
          <w:bCs/>
          <w:sz w:val="24"/>
          <w:szCs w:val="24"/>
        </w:rPr>
      </w:pPr>
    </w:p>
    <w:p w14:paraId="3952DEE3" w14:textId="77777777" w:rsidR="00C5374A" w:rsidRDefault="00C5374A" w:rsidP="00C5374A">
      <w:pPr>
        <w:tabs>
          <w:tab w:val="left" w:pos="1682"/>
        </w:tabs>
        <w:jc w:val="center"/>
        <w:rPr>
          <w:b/>
          <w:bCs/>
          <w:sz w:val="24"/>
          <w:szCs w:val="24"/>
        </w:rPr>
      </w:pPr>
    </w:p>
    <w:p w14:paraId="422BF475" w14:textId="77777777" w:rsidR="00C5374A" w:rsidRDefault="00C5374A" w:rsidP="00C5374A">
      <w:pPr>
        <w:tabs>
          <w:tab w:val="left" w:pos="1682"/>
        </w:tabs>
        <w:jc w:val="center"/>
        <w:rPr>
          <w:b/>
          <w:bCs/>
          <w:sz w:val="24"/>
          <w:szCs w:val="24"/>
        </w:rPr>
      </w:pPr>
    </w:p>
    <w:p w14:paraId="699B838E" w14:textId="77777777" w:rsidR="00C5374A" w:rsidRDefault="00C5374A" w:rsidP="00C5374A">
      <w:pPr>
        <w:tabs>
          <w:tab w:val="left" w:pos="1682"/>
        </w:tabs>
        <w:jc w:val="center"/>
        <w:rPr>
          <w:b/>
          <w:bCs/>
          <w:sz w:val="24"/>
          <w:szCs w:val="24"/>
        </w:rPr>
      </w:pPr>
    </w:p>
    <w:p w14:paraId="4B3E2888" w14:textId="0E12CCCF" w:rsidR="00C5374A" w:rsidRDefault="00C5374A" w:rsidP="00C5374A">
      <w:pPr>
        <w:tabs>
          <w:tab w:val="left" w:pos="1682"/>
        </w:tabs>
        <w:jc w:val="center"/>
        <w:rPr>
          <w:b/>
          <w:bCs/>
          <w:sz w:val="24"/>
          <w:szCs w:val="24"/>
        </w:rPr>
      </w:pPr>
      <w:r w:rsidRPr="00C5374A">
        <w:rPr>
          <w:b/>
          <w:bCs/>
          <w:sz w:val="24"/>
          <w:szCs w:val="24"/>
        </w:rPr>
        <w:lastRenderedPageBreak/>
        <w:t>Рисунок 26-4. Карта памяти ПЗУ</w:t>
      </w:r>
    </w:p>
    <w:p w14:paraId="722A0714" w14:textId="048B8168" w:rsidR="00C5374A" w:rsidRDefault="00C5374A" w:rsidP="00C5374A">
      <w:pPr>
        <w:jc w:val="center"/>
        <w:rPr>
          <w:sz w:val="24"/>
          <w:szCs w:val="24"/>
        </w:rPr>
      </w:pPr>
      <w:r w:rsidRPr="00C5374A">
        <w:rPr>
          <w:noProof/>
          <w:sz w:val="24"/>
          <w:szCs w:val="24"/>
        </w:rPr>
        <w:drawing>
          <wp:inline distT="0" distB="0" distL="0" distR="0" wp14:anchorId="76F01518" wp14:editId="33CC8FED">
            <wp:extent cx="1353022" cy="1409594"/>
            <wp:effectExtent l="0" t="0" r="0" b="635"/>
            <wp:docPr id="1109908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08231" name=""/>
                    <pic:cNvPicPr/>
                  </pic:nvPicPr>
                  <pic:blipFill>
                    <a:blip r:embed="rId11"/>
                    <a:stretch>
                      <a:fillRect/>
                    </a:stretch>
                  </pic:blipFill>
                  <pic:spPr>
                    <a:xfrm>
                      <a:off x="0" y="0"/>
                      <a:ext cx="1356766" cy="1413494"/>
                    </a:xfrm>
                    <a:prstGeom prst="rect">
                      <a:avLst/>
                    </a:prstGeom>
                  </pic:spPr>
                </pic:pic>
              </a:graphicData>
            </a:graphic>
          </wp:inline>
        </w:drawing>
      </w:r>
    </w:p>
    <w:p w14:paraId="215C3512" w14:textId="71187B5E" w:rsidR="00C5374A" w:rsidRDefault="00C5374A" w:rsidP="00C5374A">
      <w:pPr>
        <w:jc w:val="center"/>
        <w:rPr>
          <w:b/>
          <w:bCs/>
          <w:sz w:val="24"/>
          <w:szCs w:val="24"/>
        </w:rPr>
      </w:pPr>
      <w:r w:rsidRPr="00C5374A">
        <w:rPr>
          <w:b/>
          <w:bCs/>
          <w:sz w:val="24"/>
          <w:szCs w:val="24"/>
        </w:rPr>
        <w:t>Рисунок 26-5. Карта памяти ПЗУ</w:t>
      </w:r>
    </w:p>
    <w:p w14:paraId="7A756BE1" w14:textId="69BB482E" w:rsidR="005C2F52" w:rsidRDefault="005C2F52" w:rsidP="005C2F52">
      <w:pPr>
        <w:jc w:val="center"/>
        <w:rPr>
          <w:sz w:val="24"/>
          <w:szCs w:val="24"/>
        </w:rPr>
      </w:pPr>
      <w:r w:rsidRPr="005C2F52">
        <w:rPr>
          <w:noProof/>
          <w:sz w:val="24"/>
          <w:szCs w:val="24"/>
        </w:rPr>
        <w:drawing>
          <wp:inline distT="0" distB="0" distL="0" distR="0" wp14:anchorId="50CCF47C" wp14:editId="582E26A5">
            <wp:extent cx="3256230" cy="1762006"/>
            <wp:effectExtent l="0" t="0" r="1905" b="0"/>
            <wp:docPr id="779037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7284" name=""/>
                    <pic:cNvPicPr/>
                  </pic:nvPicPr>
                  <pic:blipFill>
                    <a:blip r:embed="rId12"/>
                    <a:stretch>
                      <a:fillRect/>
                    </a:stretch>
                  </pic:blipFill>
                  <pic:spPr>
                    <a:xfrm>
                      <a:off x="0" y="0"/>
                      <a:ext cx="3271763" cy="1770411"/>
                    </a:xfrm>
                    <a:prstGeom prst="rect">
                      <a:avLst/>
                    </a:prstGeom>
                  </pic:spPr>
                </pic:pic>
              </a:graphicData>
            </a:graphic>
          </wp:inline>
        </w:drawing>
      </w:r>
    </w:p>
    <w:p w14:paraId="5F6D95F3" w14:textId="7C2E0C18" w:rsidR="005C2F52" w:rsidRPr="005C2F52" w:rsidRDefault="005C2F52" w:rsidP="005C2F52">
      <w:pPr>
        <w:tabs>
          <w:tab w:val="left" w:pos="3386"/>
        </w:tabs>
        <w:rPr>
          <w:b/>
          <w:bCs/>
          <w:sz w:val="24"/>
          <w:szCs w:val="24"/>
        </w:rPr>
      </w:pPr>
      <w:r w:rsidRPr="005C2F52">
        <w:rPr>
          <w:b/>
          <w:bCs/>
          <w:sz w:val="24"/>
          <w:szCs w:val="24"/>
        </w:rPr>
        <w:t>Векторы исключений общедоступного ПЗУ</w:t>
      </w:r>
    </w:p>
    <w:p w14:paraId="381D3717" w14:textId="01C7F867" w:rsidR="005C2F52" w:rsidRDefault="005C2F52" w:rsidP="005C2F52">
      <w:pPr>
        <w:tabs>
          <w:tab w:val="left" w:pos="3386"/>
        </w:tabs>
        <w:rPr>
          <w:sz w:val="24"/>
          <w:szCs w:val="24"/>
        </w:rPr>
      </w:pPr>
      <w:r w:rsidRPr="005C2F52">
        <w:rPr>
          <w:sz w:val="24"/>
          <w:szCs w:val="24"/>
        </w:rPr>
        <w:t>В таблице 26-1 перечислены векторы исключений ПЗУ общего пользования. Исключение сброса перенаправляется в</w:t>
      </w:r>
      <w:r>
        <w:rPr>
          <w:sz w:val="24"/>
          <w:szCs w:val="24"/>
        </w:rPr>
        <w:t xml:space="preserve"> </w:t>
      </w:r>
      <w:r>
        <w:rPr>
          <w:sz w:val="24"/>
          <w:szCs w:val="24"/>
          <w:lang w:val="en-US"/>
        </w:rPr>
        <w:t>startup</w:t>
      </w:r>
      <w:r w:rsidRPr="005C2F52">
        <w:rPr>
          <w:sz w:val="24"/>
          <w:szCs w:val="24"/>
        </w:rPr>
        <w:t xml:space="preserve"> </w:t>
      </w:r>
      <w:r>
        <w:rPr>
          <w:sz w:val="24"/>
          <w:szCs w:val="24"/>
        </w:rPr>
        <w:t>код</w:t>
      </w:r>
      <w:r w:rsidRPr="005C2F52">
        <w:rPr>
          <w:sz w:val="24"/>
          <w:szCs w:val="24"/>
        </w:rPr>
        <w:t xml:space="preserve"> ПЗУ общего пользования. Другие исключения перенаправляются на свои обработчики в ОЗУ путем загрузки соответствующих адресов</w:t>
      </w:r>
      <w:r>
        <w:rPr>
          <w:sz w:val="24"/>
          <w:szCs w:val="24"/>
        </w:rPr>
        <w:t xml:space="preserve"> </w:t>
      </w:r>
      <w:r w:rsidRPr="005C2F52">
        <w:rPr>
          <w:sz w:val="24"/>
          <w:szCs w:val="24"/>
        </w:rPr>
        <w:t>в регистр PC.</w:t>
      </w:r>
    </w:p>
    <w:p w14:paraId="0281BA30" w14:textId="53779E06" w:rsidR="00B321BC" w:rsidRPr="00B321BC" w:rsidRDefault="00B321BC" w:rsidP="00B321BC">
      <w:pPr>
        <w:tabs>
          <w:tab w:val="left" w:pos="3386"/>
        </w:tabs>
        <w:jc w:val="center"/>
        <w:rPr>
          <w:sz w:val="24"/>
          <w:szCs w:val="24"/>
        </w:rPr>
      </w:pPr>
      <w:r w:rsidRPr="00B321BC">
        <w:rPr>
          <w:b/>
          <w:bCs/>
          <w:sz w:val="24"/>
          <w:szCs w:val="24"/>
        </w:rPr>
        <w:t>Таблица 26-1. Векторы исключений ПЗУ</w:t>
      </w:r>
      <w:r>
        <w:rPr>
          <w:sz w:val="24"/>
          <w:szCs w:val="24"/>
        </w:rPr>
        <w:tab/>
      </w:r>
    </w:p>
    <w:tbl>
      <w:tblPr>
        <w:tblStyle w:val="a7"/>
        <w:tblW w:w="0" w:type="auto"/>
        <w:tblLook w:val="04A0" w:firstRow="1" w:lastRow="0" w:firstColumn="1" w:lastColumn="0" w:noHBand="0" w:noVBand="1"/>
      </w:tblPr>
      <w:tblGrid>
        <w:gridCol w:w="3114"/>
        <w:gridCol w:w="3115"/>
        <w:gridCol w:w="3115"/>
      </w:tblGrid>
      <w:tr w:rsidR="00B321BC" w14:paraId="71FCF044" w14:textId="77777777" w:rsidTr="00B321BC">
        <w:tc>
          <w:tcPr>
            <w:tcW w:w="3114" w:type="dxa"/>
            <w:shd w:val="clear" w:color="auto" w:fill="C9C9C9" w:themeFill="accent3" w:themeFillTint="99"/>
          </w:tcPr>
          <w:p w14:paraId="49FFB2C8" w14:textId="0C30754E" w:rsidR="00B321BC" w:rsidRPr="00B321BC" w:rsidRDefault="00B321BC" w:rsidP="00B321BC">
            <w:pPr>
              <w:tabs>
                <w:tab w:val="left" w:pos="4206"/>
              </w:tabs>
              <w:jc w:val="center"/>
              <w:rPr>
                <w:sz w:val="16"/>
                <w:szCs w:val="16"/>
              </w:rPr>
            </w:pPr>
            <w:r w:rsidRPr="00B321BC">
              <w:rPr>
                <w:b/>
                <w:bCs/>
                <w:sz w:val="16"/>
                <w:szCs w:val="16"/>
              </w:rPr>
              <w:t>Address</w:t>
            </w:r>
          </w:p>
        </w:tc>
        <w:tc>
          <w:tcPr>
            <w:tcW w:w="3115" w:type="dxa"/>
            <w:shd w:val="clear" w:color="auto" w:fill="C9C9C9" w:themeFill="accent3" w:themeFillTint="99"/>
          </w:tcPr>
          <w:p w14:paraId="717A7539" w14:textId="1A43B325" w:rsidR="00B321BC" w:rsidRPr="00B321BC" w:rsidRDefault="00B321BC" w:rsidP="00B321BC">
            <w:pPr>
              <w:tabs>
                <w:tab w:val="left" w:pos="4206"/>
              </w:tabs>
              <w:jc w:val="center"/>
              <w:rPr>
                <w:sz w:val="16"/>
                <w:szCs w:val="16"/>
              </w:rPr>
            </w:pPr>
            <w:r w:rsidRPr="00B321BC">
              <w:rPr>
                <w:b/>
                <w:bCs/>
                <w:sz w:val="16"/>
                <w:szCs w:val="16"/>
              </w:rPr>
              <w:t>Exception</w:t>
            </w:r>
          </w:p>
        </w:tc>
        <w:tc>
          <w:tcPr>
            <w:tcW w:w="3115" w:type="dxa"/>
            <w:shd w:val="clear" w:color="auto" w:fill="C9C9C9" w:themeFill="accent3" w:themeFillTint="99"/>
          </w:tcPr>
          <w:p w14:paraId="01F0125B" w14:textId="17F71729" w:rsidR="00B321BC" w:rsidRPr="00B321BC" w:rsidRDefault="00B321BC" w:rsidP="00B321BC">
            <w:pPr>
              <w:tabs>
                <w:tab w:val="left" w:pos="4206"/>
              </w:tabs>
              <w:jc w:val="center"/>
              <w:rPr>
                <w:sz w:val="16"/>
                <w:szCs w:val="16"/>
              </w:rPr>
            </w:pPr>
            <w:r w:rsidRPr="00B321BC">
              <w:rPr>
                <w:b/>
                <w:bCs/>
                <w:sz w:val="16"/>
                <w:szCs w:val="16"/>
              </w:rPr>
              <w:t>Content</w:t>
            </w:r>
          </w:p>
        </w:tc>
      </w:tr>
      <w:tr w:rsidR="00B321BC" w:rsidRPr="005F1AF3" w14:paraId="3866CF5C" w14:textId="77777777" w:rsidTr="00B321BC">
        <w:tc>
          <w:tcPr>
            <w:tcW w:w="3114" w:type="dxa"/>
          </w:tcPr>
          <w:p w14:paraId="0F9A5E4A" w14:textId="57ADD232" w:rsidR="00B321BC" w:rsidRPr="00B321BC" w:rsidRDefault="00B321BC" w:rsidP="00B321BC">
            <w:pPr>
              <w:tabs>
                <w:tab w:val="left" w:pos="4206"/>
              </w:tabs>
              <w:jc w:val="center"/>
              <w:rPr>
                <w:sz w:val="16"/>
                <w:szCs w:val="16"/>
              </w:rPr>
            </w:pPr>
            <w:r w:rsidRPr="00B321BC">
              <w:rPr>
                <w:sz w:val="16"/>
                <w:szCs w:val="16"/>
              </w:rPr>
              <w:t>20000h</w:t>
            </w:r>
          </w:p>
        </w:tc>
        <w:tc>
          <w:tcPr>
            <w:tcW w:w="3115" w:type="dxa"/>
          </w:tcPr>
          <w:p w14:paraId="301FF18F" w14:textId="433951AD" w:rsidR="00B321BC" w:rsidRPr="00B321BC" w:rsidRDefault="00B321BC" w:rsidP="00B321BC">
            <w:pPr>
              <w:tabs>
                <w:tab w:val="left" w:pos="4206"/>
              </w:tabs>
              <w:jc w:val="center"/>
              <w:rPr>
                <w:sz w:val="16"/>
                <w:szCs w:val="16"/>
              </w:rPr>
            </w:pPr>
            <w:r w:rsidRPr="00B321BC">
              <w:rPr>
                <w:sz w:val="16"/>
                <w:szCs w:val="16"/>
              </w:rPr>
              <w:t>Reset</w:t>
            </w:r>
          </w:p>
        </w:tc>
        <w:tc>
          <w:tcPr>
            <w:tcW w:w="3115" w:type="dxa"/>
          </w:tcPr>
          <w:p w14:paraId="5482C906" w14:textId="7D41DAED" w:rsidR="00B321BC" w:rsidRPr="00B321BC" w:rsidRDefault="00B321BC" w:rsidP="00B321BC">
            <w:pPr>
              <w:tabs>
                <w:tab w:val="left" w:pos="4206"/>
              </w:tabs>
              <w:jc w:val="center"/>
              <w:rPr>
                <w:sz w:val="16"/>
                <w:szCs w:val="16"/>
                <w:lang w:val="en-US"/>
              </w:rPr>
            </w:pPr>
            <w:r w:rsidRPr="00B321BC">
              <w:rPr>
                <w:sz w:val="16"/>
                <w:szCs w:val="16"/>
                <w:lang w:val="en-US"/>
              </w:rPr>
              <w:t>Branch to the Public ROM Code startup</w:t>
            </w:r>
          </w:p>
        </w:tc>
      </w:tr>
      <w:tr w:rsidR="00B321BC" w14:paraId="335443B4" w14:textId="77777777" w:rsidTr="00B321BC">
        <w:tc>
          <w:tcPr>
            <w:tcW w:w="3114" w:type="dxa"/>
          </w:tcPr>
          <w:p w14:paraId="5B2DD0A4" w14:textId="6C9FDBFB" w:rsidR="00B321BC" w:rsidRPr="00B321BC" w:rsidRDefault="00B321BC" w:rsidP="00B321BC">
            <w:pPr>
              <w:tabs>
                <w:tab w:val="left" w:pos="4206"/>
              </w:tabs>
              <w:jc w:val="center"/>
              <w:rPr>
                <w:sz w:val="16"/>
                <w:szCs w:val="16"/>
              </w:rPr>
            </w:pPr>
            <w:r w:rsidRPr="00B321BC">
              <w:rPr>
                <w:sz w:val="16"/>
                <w:szCs w:val="16"/>
              </w:rPr>
              <w:t>20004h</w:t>
            </w:r>
          </w:p>
        </w:tc>
        <w:tc>
          <w:tcPr>
            <w:tcW w:w="3115" w:type="dxa"/>
          </w:tcPr>
          <w:p w14:paraId="07AA03B7" w14:textId="26C7B96F" w:rsidR="00B321BC" w:rsidRPr="00B321BC" w:rsidRDefault="00B321BC" w:rsidP="00B321BC">
            <w:pPr>
              <w:tabs>
                <w:tab w:val="left" w:pos="4206"/>
              </w:tabs>
              <w:jc w:val="center"/>
              <w:rPr>
                <w:sz w:val="16"/>
                <w:szCs w:val="16"/>
              </w:rPr>
            </w:pPr>
            <w:r w:rsidRPr="00B321BC">
              <w:rPr>
                <w:sz w:val="16"/>
                <w:szCs w:val="16"/>
              </w:rPr>
              <w:t>Undefined</w:t>
            </w:r>
          </w:p>
        </w:tc>
        <w:tc>
          <w:tcPr>
            <w:tcW w:w="3115" w:type="dxa"/>
          </w:tcPr>
          <w:p w14:paraId="205D38AF" w14:textId="132839CB" w:rsidR="00B321BC" w:rsidRPr="00B321BC" w:rsidRDefault="00B321BC" w:rsidP="00B321BC">
            <w:pPr>
              <w:tabs>
                <w:tab w:val="left" w:pos="4206"/>
              </w:tabs>
              <w:jc w:val="center"/>
              <w:rPr>
                <w:sz w:val="16"/>
                <w:szCs w:val="16"/>
              </w:rPr>
            </w:pPr>
            <w:r w:rsidRPr="00B321BC">
              <w:rPr>
                <w:sz w:val="16"/>
                <w:szCs w:val="16"/>
              </w:rPr>
              <w:t>PC = 4030CE04h</w:t>
            </w:r>
          </w:p>
        </w:tc>
      </w:tr>
      <w:tr w:rsidR="00B321BC" w14:paraId="58B9C4AB" w14:textId="77777777" w:rsidTr="00B321BC">
        <w:tc>
          <w:tcPr>
            <w:tcW w:w="3114" w:type="dxa"/>
          </w:tcPr>
          <w:p w14:paraId="42B617B9" w14:textId="6642514F" w:rsidR="00B321BC" w:rsidRPr="00B321BC" w:rsidRDefault="00B321BC" w:rsidP="00B321BC">
            <w:pPr>
              <w:tabs>
                <w:tab w:val="left" w:pos="4206"/>
              </w:tabs>
              <w:jc w:val="center"/>
              <w:rPr>
                <w:sz w:val="16"/>
                <w:szCs w:val="16"/>
              </w:rPr>
            </w:pPr>
            <w:r w:rsidRPr="00B321BC">
              <w:rPr>
                <w:sz w:val="16"/>
                <w:szCs w:val="16"/>
              </w:rPr>
              <w:t>20008h</w:t>
            </w:r>
          </w:p>
        </w:tc>
        <w:tc>
          <w:tcPr>
            <w:tcW w:w="3115" w:type="dxa"/>
          </w:tcPr>
          <w:p w14:paraId="5EB8EB0C" w14:textId="76E45F4D" w:rsidR="00B321BC" w:rsidRPr="00B321BC" w:rsidRDefault="00B321BC" w:rsidP="00B321BC">
            <w:pPr>
              <w:tabs>
                <w:tab w:val="left" w:pos="4206"/>
              </w:tabs>
              <w:jc w:val="center"/>
              <w:rPr>
                <w:sz w:val="16"/>
                <w:szCs w:val="16"/>
              </w:rPr>
            </w:pPr>
            <w:r w:rsidRPr="00B321BC">
              <w:rPr>
                <w:sz w:val="16"/>
                <w:szCs w:val="16"/>
              </w:rPr>
              <w:t>SWI</w:t>
            </w:r>
          </w:p>
        </w:tc>
        <w:tc>
          <w:tcPr>
            <w:tcW w:w="3115" w:type="dxa"/>
          </w:tcPr>
          <w:p w14:paraId="771E1934" w14:textId="7B5A71F7" w:rsidR="00B321BC" w:rsidRPr="00B321BC" w:rsidRDefault="00B321BC" w:rsidP="00B321BC">
            <w:pPr>
              <w:tabs>
                <w:tab w:val="left" w:pos="891"/>
              </w:tabs>
              <w:jc w:val="center"/>
              <w:rPr>
                <w:sz w:val="16"/>
                <w:szCs w:val="16"/>
              </w:rPr>
            </w:pPr>
            <w:r w:rsidRPr="00B321BC">
              <w:rPr>
                <w:sz w:val="16"/>
                <w:szCs w:val="16"/>
              </w:rPr>
              <w:t>PC = 4030CE08h</w:t>
            </w:r>
          </w:p>
        </w:tc>
      </w:tr>
      <w:tr w:rsidR="00B321BC" w14:paraId="31965171" w14:textId="77777777" w:rsidTr="00B321BC">
        <w:tc>
          <w:tcPr>
            <w:tcW w:w="3114" w:type="dxa"/>
          </w:tcPr>
          <w:p w14:paraId="69BAB9CC" w14:textId="1D86DE1C" w:rsidR="00B321BC" w:rsidRPr="00B321BC" w:rsidRDefault="00B321BC" w:rsidP="00B321BC">
            <w:pPr>
              <w:tabs>
                <w:tab w:val="left" w:pos="4206"/>
              </w:tabs>
              <w:jc w:val="center"/>
              <w:rPr>
                <w:sz w:val="16"/>
                <w:szCs w:val="16"/>
              </w:rPr>
            </w:pPr>
            <w:r w:rsidRPr="00B321BC">
              <w:rPr>
                <w:sz w:val="16"/>
                <w:szCs w:val="16"/>
              </w:rPr>
              <w:t>2000Ch</w:t>
            </w:r>
          </w:p>
        </w:tc>
        <w:tc>
          <w:tcPr>
            <w:tcW w:w="3115" w:type="dxa"/>
          </w:tcPr>
          <w:p w14:paraId="3B76B39B" w14:textId="00D4341B" w:rsidR="00B321BC" w:rsidRPr="00B321BC" w:rsidRDefault="00B321BC" w:rsidP="00B321BC">
            <w:pPr>
              <w:tabs>
                <w:tab w:val="left" w:pos="4206"/>
              </w:tabs>
              <w:jc w:val="center"/>
              <w:rPr>
                <w:sz w:val="16"/>
                <w:szCs w:val="16"/>
              </w:rPr>
            </w:pPr>
            <w:r w:rsidRPr="00B321BC">
              <w:rPr>
                <w:sz w:val="16"/>
                <w:szCs w:val="16"/>
              </w:rPr>
              <w:t>Pre-fetch abort</w:t>
            </w:r>
          </w:p>
        </w:tc>
        <w:tc>
          <w:tcPr>
            <w:tcW w:w="3115" w:type="dxa"/>
          </w:tcPr>
          <w:p w14:paraId="53D51BBF" w14:textId="31C46B94" w:rsidR="00B321BC" w:rsidRPr="00B321BC" w:rsidRDefault="00B321BC" w:rsidP="00B321BC">
            <w:pPr>
              <w:tabs>
                <w:tab w:val="left" w:pos="4206"/>
              </w:tabs>
              <w:jc w:val="center"/>
              <w:rPr>
                <w:sz w:val="16"/>
                <w:szCs w:val="16"/>
              </w:rPr>
            </w:pPr>
            <w:r w:rsidRPr="00B321BC">
              <w:rPr>
                <w:sz w:val="16"/>
                <w:szCs w:val="16"/>
              </w:rPr>
              <w:t>PC = 4030CE0Ch</w:t>
            </w:r>
          </w:p>
        </w:tc>
      </w:tr>
      <w:tr w:rsidR="00B321BC" w14:paraId="569C166F" w14:textId="77777777" w:rsidTr="00B321BC">
        <w:tc>
          <w:tcPr>
            <w:tcW w:w="3114" w:type="dxa"/>
          </w:tcPr>
          <w:p w14:paraId="6EBF3AD5" w14:textId="105E42B0" w:rsidR="00B321BC" w:rsidRPr="00B321BC" w:rsidRDefault="00B321BC" w:rsidP="00B321BC">
            <w:pPr>
              <w:tabs>
                <w:tab w:val="left" w:pos="4206"/>
              </w:tabs>
              <w:jc w:val="center"/>
              <w:rPr>
                <w:sz w:val="16"/>
                <w:szCs w:val="16"/>
              </w:rPr>
            </w:pPr>
            <w:r w:rsidRPr="00B321BC">
              <w:rPr>
                <w:sz w:val="16"/>
                <w:szCs w:val="16"/>
              </w:rPr>
              <w:t>20010h</w:t>
            </w:r>
          </w:p>
        </w:tc>
        <w:tc>
          <w:tcPr>
            <w:tcW w:w="3115" w:type="dxa"/>
          </w:tcPr>
          <w:p w14:paraId="3940F4F7" w14:textId="36AD6BB5" w:rsidR="00B321BC" w:rsidRPr="00B321BC" w:rsidRDefault="00B321BC" w:rsidP="00B321BC">
            <w:pPr>
              <w:tabs>
                <w:tab w:val="left" w:pos="4206"/>
              </w:tabs>
              <w:jc w:val="center"/>
              <w:rPr>
                <w:sz w:val="16"/>
                <w:szCs w:val="16"/>
              </w:rPr>
            </w:pPr>
            <w:r w:rsidRPr="00B321BC">
              <w:rPr>
                <w:sz w:val="16"/>
                <w:szCs w:val="16"/>
              </w:rPr>
              <w:t>Data abort</w:t>
            </w:r>
          </w:p>
        </w:tc>
        <w:tc>
          <w:tcPr>
            <w:tcW w:w="3115" w:type="dxa"/>
          </w:tcPr>
          <w:p w14:paraId="0C027DAD" w14:textId="57D2F7C1" w:rsidR="00B321BC" w:rsidRPr="00B321BC" w:rsidRDefault="00B321BC" w:rsidP="00B321BC">
            <w:pPr>
              <w:tabs>
                <w:tab w:val="left" w:pos="898"/>
              </w:tabs>
              <w:jc w:val="center"/>
              <w:rPr>
                <w:sz w:val="16"/>
                <w:szCs w:val="16"/>
              </w:rPr>
            </w:pPr>
            <w:r w:rsidRPr="00B321BC">
              <w:rPr>
                <w:sz w:val="16"/>
                <w:szCs w:val="16"/>
              </w:rPr>
              <w:t>PC = 4030CE10h</w:t>
            </w:r>
          </w:p>
        </w:tc>
      </w:tr>
      <w:tr w:rsidR="00B321BC" w14:paraId="414B8A1C" w14:textId="77777777" w:rsidTr="00B321BC">
        <w:tc>
          <w:tcPr>
            <w:tcW w:w="3114" w:type="dxa"/>
          </w:tcPr>
          <w:p w14:paraId="3D159031" w14:textId="06F5E4B3" w:rsidR="00B321BC" w:rsidRPr="00B321BC" w:rsidRDefault="00B321BC" w:rsidP="00B321BC">
            <w:pPr>
              <w:tabs>
                <w:tab w:val="left" w:pos="4206"/>
              </w:tabs>
              <w:jc w:val="center"/>
              <w:rPr>
                <w:sz w:val="16"/>
                <w:szCs w:val="16"/>
              </w:rPr>
            </w:pPr>
            <w:r w:rsidRPr="00B321BC">
              <w:rPr>
                <w:sz w:val="16"/>
                <w:szCs w:val="16"/>
              </w:rPr>
              <w:t>20014h</w:t>
            </w:r>
          </w:p>
        </w:tc>
        <w:tc>
          <w:tcPr>
            <w:tcW w:w="3115" w:type="dxa"/>
          </w:tcPr>
          <w:p w14:paraId="7F4988E8" w14:textId="7422F01F" w:rsidR="00B321BC" w:rsidRPr="00B321BC" w:rsidRDefault="00B321BC" w:rsidP="00B321BC">
            <w:pPr>
              <w:tabs>
                <w:tab w:val="left" w:pos="4206"/>
              </w:tabs>
              <w:jc w:val="center"/>
              <w:rPr>
                <w:sz w:val="16"/>
                <w:szCs w:val="16"/>
              </w:rPr>
            </w:pPr>
            <w:r w:rsidRPr="00B321BC">
              <w:rPr>
                <w:sz w:val="16"/>
                <w:szCs w:val="16"/>
              </w:rPr>
              <w:t>Unused</w:t>
            </w:r>
          </w:p>
        </w:tc>
        <w:tc>
          <w:tcPr>
            <w:tcW w:w="3115" w:type="dxa"/>
          </w:tcPr>
          <w:p w14:paraId="431615B5" w14:textId="0F94DE33" w:rsidR="00B321BC" w:rsidRPr="00B321BC" w:rsidRDefault="00B321BC" w:rsidP="00B321BC">
            <w:pPr>
              <w:tabs>
                <w:tab w:val="left" w:pos="4206"/>
              </w:tabs>
              <w:jc w:val="center"/>
              <w:rPr>
                <w:sz w:val="16"/>
                <w:szCs w:val="16"/>
              </w:rPr>
            </w:pPr>
            <w:r w:rsidRPr="00B321BC">
              <w:rPr>
                <w:sz w:val="16"/>
                <w:szCs w:val="16"/>
              </w:rPr>
              <w:t>PC = 4030CE14h</w:t>
            </w:r>
          </w:p>
        </w:tc>
      </w:tr>
      <w:tr w:rsidR="00B321BC" w14:paraId="0707979E" w14:textId="77777777" w:rsidTr="00B321BC">
        <w:tc>
          <w:tcPr>
            <w:tcW w:w="3114" w:type="dxa"/>
          </w:tcPr>
          <w:p w14:paraId="09FE2759" w14:textId="1DB84990" w:rsidR="00B321BC" w:rsidRPr="00B321BC" w:rsidRDefault="00B321BC" w:rsidP="00B321BC">
            <w:pPr>
              <w:tabs>
                <w:tab w:val="left" w:pos="4206"/>
              </w:tabs>
              <w:jc w:val="center"/>
              <w:rPr>
                <w:sz w:val="16"/>
                <w:szCs w:val="16"/>
              </w:rPr>
            </w:pPr>
            <w:r w:rsidRPr="00B321BC">
              <w:rPr>
                <w:sz w:val="16"/>
                <w:szCs w:val="16"/>
              </w:rPr>
              <w:t>20018h</w:t>
            </w:r>
          </w:p>
        </w:tc>
        <w:tc>
          <w:tcPr>
            <w:tcW w:w="3115" w:type="dxa"/>
          </w:tcPr>
          <w:p w14:paraId="76382645" w14:textId="33F472C4" w:rsidR="00B321BC" w:rsidRPr="00B321BC" w:rsidRDefault="00B321BC" w:rsidP="00B321BC">
            <w:pPr>
              <w:tabs>
                <w:tab w:val="left" w:pos="4206"/>
              </w:tabs>
              <w:jc w:val="center"/>
              <w:rPr>
                <w:sz w:val="16"/>
                <w:szCs w:val="16"/>
              </w:rPr>
            </w:pPr>
            <w:r w:rsidRPr="00B321BC">
              <w:rPr>
                <w:sz w:val="16"/>
                <w:szCs w:val="16"/>
              </w:rPr>
              <w:t>IRQ</w:t>
            </w:r>
          </w:p>
        </w:tc>
        <w:tc>
          <w:tcPr>
            <w:tcW w:w="3115" w:type="dxa"/>
          </w:tcPr>
          <w:p w14:paraId="632113F5" w14:textId="033A5D6E" w:rsidR="00B321BC" w:rsidRPr="00B321BC" w:rsidRDefault="00B321BC" w:rsidP="00B321BC">
            <w:pPr>
              <w:tabs>
                <w:tab w:val="left" w:pos="4206"/>
              </w:tabs>
              <w:jc w:val="center"/>
              <w:rPr>
                <w:sz w:val="16"/>
                <w:szCs w:val="16"/>
              </w:rPr>
            </w:pPr>
            <w:r w:rsidRPr="00B321BC">
              <w:rPr>
                <w:sz w:val="16"/>
                <w:szCs w:val="16"/>
              </w:rPr>
              <w:t>PC = 4030CE18h</w:t>
            </w:r>
          </w:p>
        </w:tc>
      </w:tr>
      <w:tr w:rsidR="00B321BC" w14:paraId="0009C280" w14:textId="77777777" w:rsidTr="00B321BC">
        <w:tc>
          <w:tcPr>
            <w:tcW w:w="3114" w:type="dxa"/>
          </w:tcPr>
          <w:p w14:paraId="4950344E" w14:textId="11DED5C8" w:rsidR="00B321BC" w:rsidRPr="00B321BC" w:rsidRDefault="00B321BC" w:rsidP="00B321BC">
            <w:pPr>
              <w:tabs>
                <w:tab w:val="left" w:pos="4206"/>
              </w:tabs>
              <w:jc w:val="center"/>
              <w:rPr>
                <w:sz w:val="16"/>
                <w:szCs w:val="16"/>
              </w:rPr>
            </w:pPr>
            <w:r w:rsidRPr="00B321BC">
              <w:rPr>
                <w:sz w:val="16"/>
                <w:szCs w:val="16"/>
              </w:rPr>
              <w:t>2001Ch</w:t>
            </w:r>
          </w:p>
        </w:tc>
        <w:tc>
          <w:tcPr>
            <w:tcW w:w="3115" w:type="dxa"/>
          </w:tcPr>
          <w:p w14:paraId="24F37F1C" w14:textId="20546375" w:rsidR="00B321BC" w:rsidRPr="00B321BC" w:rsidRDefault="00B321BC" w:rsidP="00B321BC">
            <w:pPr>
              <w:tabs>
                <w:tab w:val="left" w:pos="4206"/>
              </w:tabs>
              <w:jc w:val="center"/>
              <w:rPr>
                <w:sz w:val="16"/>
                <w:szCs w:val="16"/>
              </w:rPr>
            </w:pPr>
            <w:r w:rsidRPr="00B321BC">
              <w:rPr>
                <w:sz w:val="16"/>
                <w:szCs w:val="16"/>
              </w:rPr>
              <w:t>FIQ</w:t>
            </w:r>
          </w:p>
        </w:tc>
        <w:tc>
          <w:tcPr>
            <w:tcW w:w="3115" w:type="dxa"/>
          </w:tcPr>
          <w:p w14:paraId="2C6028CB" w14:textId="34110D6B" w:rsidR="00B321BC" w:rsidRPr="00B321BC" w:rsidRDefault="00B321BC" w:rsidP="00B321BC">
            <w:pPr>
              <w:tabs>
                <w:tab w:val="left" w:pos="4206"/>
              </w:tabs>
              <w:jc w:val="center"/>
              <w:rPr>
                <w:sz w:val="16"/>
                <w:szCs w:val="16"/>
              </w:rPr>
            </w:pPr>
            <w:r w:rsidRPr="00B321BC">
              <w:rPr>
                <w:sz w:val="16"/>
                <w:szCs w:val="16"/>
              </w:rPr>
              <w:t>PC = 4030CE1Ch</w:t>
            </w:r>
          </w:p>
        </w:tc>
      </w:tr>
    </w:tbl>
    <w:p w14:paraId="758D452A" w14:textId="77777777" w:rsidR="00B321BC" w:rsidRDefault="00B321BC" w:rsidP="00B321BC">
      <w:pPr>
        <w:tabs>
          <w:tab w:val="left" w:pos="4206"/>
        </w:tabs>
        <w:rPr>
          <w:b/>
          <w:bCs/>
          <w:sz w:val="24"/>
          <w:szCs w:val="24"/>
        </w:rPr>
      </w:pPr>
    </w:p>
    <w:p w14:paraId="195EB0F2" w14:textId="726DB387" w:rsidR="00B321BC" w:rsidRPr="00B321BC" w:rsidRDefault="00B321BC" w:rsidP="00B321BC">
      <w:pPr>
        <w:tabs>
          <w:tab w:val="left" w:pos="4206"/>
        </w:tabs>
        <w:rPr>
          <w:b/>
          <w:bCs/>
          <w:sz w:val="24"/>
          <w:szCs w:val="24"/>
        </w:rPr>
      </w:pPr>
      <w:r w:rsidRPr="00B321BC">
        <w:rPr>
          <w:b/>
          <w:bCs/>
          <w:sz w:val="24"/>
          <w:szCs w:val="24"/>
        </w:rPr>
        <w:t>Public ROM Code CRC</w:t>
      </w:r>
    </w:p>
    <w:p w14:paraId="661F3EBF" w14:textId="6066F4E4" w:rsidR="00B321BC" w:rsidRPr="00B321BC" w:rsidRDefault="00B321BC" w:rsidP="00B321BC">
      <w:pPr>
        <w:tabs>
          <w:tab w:val="left" w:pos="4206"/>
        </w:tabs>
        <w:rPr>
          <w:sz w:val="24"/>
          <w:szCs w:val="24"/>
        </w:rPr>
      </w:pPr>
      <w:r w:rsidRPr="00B321BC">
        <w:rPr>
          <w:sz w:val="24"/>
          <w:szCs w:val="24"/>
        </w:rPr>
        <w:t>Public ROM Code CRC рассчитывается как 32-битный CRC-код (CRC-32-IEEE 802.3) для диапазона адресов</w:t>
      </w:r>
      <w:r>
        <w:rPr>
          <w:sz w:val="24"/>
          <w:szCs w:val="24"/>
        </w:rPr>
        <w:t xml:space="preserve"> </w:t>
      </w:r>
      <w:r w:rsidRPr="00B321BC">
        <w:rPr>
          <w:sz w:val="24"/>
          <w:szCs w:val="24"/>
        </w:rPr>
        <w:t>20000h-2BFFFh. Четыре байта CRC-кода хранятся по адресу 20020h.</w:t>
      </w:r>
    </w:p>
    <w:p w14:paraId="57B70631" w14:textId="77777777" w:rsidR="00B321BC" w:rsidRPr="00B321BC" w:rsidRDefault="00B321BC" w:rsidP="00B321BC">
      <w:pPr>
        <w:tabs>
          <w:tab w:val="left" w:pos="4206"/>
        </w:tabs>
        <w:rPr>
          <w:b/>
          <w:bCs/>
          <w:sz w:val="24"/>
          <w:szCs w:val="24"/>
        </w:rPr>
      </w:pPr>
      <w:r w:rsidRPr="00B321BC">
        <w:rPr>
          <w:b/>
          <w:bCs/>
          <w:sz w:val="24"/>
          <w:szCs w:val="24"/>
        </w:rPr>
        <w:t>Мертвые циклы</w:t>
      </w:r>
    </w:p>
    <w:p w14:paraId="34875902" w14:textId="303CDE59" w:rsidR="00B321BC" w:rsidRPr="00B321BC" w:rsidRDefault="00B321BC" w:rsidP="00B321BC">
      <w:pPr>
        <w:tabs>
          <w:tab w:val="left" w:pos="4206"/>
        </w:tabs>
        <w:rPr>
          <w:sz w:val="24"/>
          <w:szCs w:val="24"/>
        </w:rPr>
      </w:pPr>
      <w:r w:rsidRPr="00B321BC">
        <w:rPr>
          <w:sz w:val="24"/>
          <w:szCs w:val="24"/>
        </w:rPr>
        <w:t>Встроенные мертвые петли используются для различных целей, как показано в таблице 26-2. Все мертвые петли представляют собой</w:t>
      </w:r>
      <w:r>
        <w:rPr>
          <w:sz w:val="24"/>
          <w:szCs w:val="24"/>
        </w:rPr>
        <w:t xml:space="preserve"> </w:t>
      </w:r>
      <w:r w:rsidRPr="00B321BC">
        <w:rPr>
          <w:sz w:val="24"/>
          <w:szCs w:val="24"/>
        </w:rPr>
        <w:t>инструкции ветвления, закодированные в режиме ARM. Фиксированное расположение этих мертвых петель облегчает отладку и</w:t>
      </w:r>
      <w:r>
        <w:rPr>
          <w:sz w:val="24"/>
          <w:szCs w:val="24"/>
        </w:rPr>
        <w:t xml:space="preserve"> </w:t>
      </w:r>
      <w:r w:rsidRPr="00B321BC">
        <w:rPr>
          <w:sz w:val="24"/>
          <w:szCs w:val="24"/>
        </w:rPr>
        <w:t xml:space="preserve">тестирование. Первые семь мертвых петель - это обработчики исключений по умолчанию, связанные с векторами исключений в оперативной памяти. </w:t>
      </w:r>
      <w:r>
        <w:rPr>
          <w:sz w:val="24"/>
          <w:szCs w:val="24"/>
        </w:rPr>
        <w:t>М</w:t>
      </w:r>
      <w:r w:rsidRPr="00B321BC">
        <w:rPr>
          <w:sz w:val="24"/>
          <w:szCs w:val="24"/>
        </w:rPr>
        <w:t>ертвые петли могут быть вызваны непосредственно из пользовательского кода. Однако существует специальная функция, которая может быть вызвана из кода ПЗУ для выполнения мертвой петли. Эта функция представляет собой ассемблерный код в режиме ARM</w:t>
      </w:r>
      <w:r>
        <w:rPr>
          <w:sz w:val="24"/>
          <w:szCs w:val="24"/>
        </w:rPr>
        <w:t xml:space="preserve"> </w:t>
      </w:r>
      <w:r w:rsidRPr="00B321BC">
        <w:rPr>
          <w:sz w:val="24"/>
          <w:szCs w:val="24"/>
        </w:rPr>
        <w:t xml:space="preserve">который берет адрес </w:t>
      </w:r>
      <w:r w:rsidRPr="00B321BC">
        <w:rPr>
          <w:sz w:val="24"/>
          <w:szCs w:val="24"/>
        </w:rPr>
        <w:lastRenderedPageBreak/>
        <w:t xml:space="preserve">мертвой петли из регистра R0. Основное назначение функции - перейти </w:t>
      </w:r>
      <w:r>
        <w:rPr>
          <w:sz w:val="24"/>
          <w:szCs w:val="24"/>
        </w:rPr>
        <w:t xml:space="preserve">к выполнению мертвой петли </w:t>
      </w:r>
      <w:r w:rsidRPr="00B321BC">
        <w:rPr>
          <w:sz w:val="24"/>
          <w:szCs w:val="24"/>
        </w:rPr>
        <w:t>до истечения срока действия сторожевого таймера и сброса устройства, если устройство относится к типу GP. Для устройства типа HS,</w:t>
      </w:r>
      <w:r>
        <w:rPr>
          <w:sz w:val="24"/>
          <w:szCs w:val="24"/>
        </w:rPr>
        <w:t xml:space="preserve"> </w:t>
      </w:r>
      <w:r w:rsidRPr="00B321BC">
        <w:rPr>
          <w:sz w:val="24"/>
          <w:szCs w:val="24"/>
        </w:rPr>
        <w:t>функция переходит в запрошенную мертвую петлю. Функция расположена по адресу 200C0h. Кроме того</w:t>
      </w:r>
      <w:r>
        <w:rPr>
          <w:sz w:val="24"/>
          <w:szCs w:val="24"/>
        </w:rPr>
        <w:t xml:space="preserve"> </w:t>
      </w:r>
      <w:r w:rsidRPr="00B321BC">
        <w:rPr>
          <w:sz w:val="24"/>
          <w:szCs w:val="24"/>
        </w:rPr>
        <w:t>функция очищает статус глобального холодного сброса при выполнении глобального сброса SW.</w:t>
      </w:r>
    </w:p>
    <w:p w14:paraId="7688A932" w14:textId="476E6D8E" w:rsidR="00B321BC" w:rsidRDefault="00B321BC" w:rsidP="00B321BC">
      <w:pPr>
        <w:tabs>
          <w:tab w:val="left" w:pos="4206"/>
        </w:tabs>
        <w:jc w:val="center"/>
        <w:rPr>
          <w:b/>
          <w:bCs/>
          <w:sz w:val="24"/>
          <w:szCs w:val="24"/>
        </w:rPr>
      </w:pPr>
      <w:r w:rsidRPr="00B321BC">
        <w:rPr>
          <w:b/>
          <w:bCs/>
          <w:sz w:val="24"/>
          <w:szCs w:val="24"/>
        </w:rPr>
        <w:t>Таблица 26-2. Мертвые петли</w:t>
      </w:r>
    </w:p>
    <w:tbl>
      <w:tblPr>
        <w:tblStyle w:val="a7"/>
        <w:tblW w:w="0" w:type="auto"/>
        <w:tblLook w:val="04A0" w:firstRow="1" w:lastRow="0" w:firstColumn="1" w:lastColumn="0" w:noHBand="0" w:noVBand="1"/>
      </w:tblPr>
      <w:tblGrid>
        <w:gridCol w:w="4672"/>
        <w:gridCol w:w="4672"/>
      </w:tblGrid>
      <w:tr w:rsidR="00B321BC" w14:paraId="5C40EAA4" w14:textId="77777777" w:rsidTr="00B321BC">
        <w:tc>
          <w:tcPr>
            <w:tcW w:w="4672" w:type="dxa"/>
            <w:shd w:val="clear" w:color="auto" w:fill="C9C9C9" w:themeFill="accent3" w:themeFillTint="99"/>
          </w:tcPr>
          <w:p w14:paraId="2A56D417" w14:textId="3C00CAAA" w:rsidR="00B321BC" w:rsidRPr="00B321BC" w:rsidRDefault="00B321BC" w:rsidP="00B321BC">
            <w:pPr>
              <w:jc w:val="center"/>
              <w:rPr>
                <w:sz w:val="16"/>
                <w:szCs w:val="16"/>
              </w:rPr>
            </w:pPr>
            <w:r w:rsidRPr="00B321BC">
              <w:rPr>
                <w:b/>
                <w:bCs/>
                <w:sz w:val="16"/>
                <w:szCs w:val="16"/>
              </w:rPr>
              <w:t>Address</w:t>
            </w:r>
          </w:p>
        </w:tc>
        <w:tc>
          <w:tcPr>
            <w:tcW w:w="4672" w:type="dxa"/>
            <w:shd w:val="clear" w:color="auto" w:fill="C9C9C9" w:themeFill="accent3" w:themeFillTint="99"/>
          </w:tcPr>
          <w:p w14:paraId="60133764" w14:textId="3B071B5A" w:rsidR="00B321BC" w:rsidRPr="00B321BC" w:rsidRDefault="00B321BC" w:rsidP="00B321BC">
            <w:pPr>
              <w:tabs>
                <w:tab w:val="left" w:pos="1775"/>
              </w:tabs>
              <w:rPr>
                <w:sz w:val="16"/>
                <w:szCs w:val="16"/>
              </w:rPr>
            </w:pPr>
            <w:r>
              <w:rPr>
                <w:sz w:val="16"/>
                <w:szCs w:val="16"/>
              </w:rPr>
              <w:tab/>
            </w:r>
            <w:r w:rsidRPr="00B321BC">
              <w:rPr>
                <w:b/>
                <w:bCs/>
                <w:sz w:val="16"/>
                <w:szCs w:val="16"/>
              </w:rPr>
              <w:t>Purpose</w:t>
            </w:r>
          </w:p>
        </w:tc>
      </w:tr>
      <w:tr w:rsidR="00B321BC" w14:paraId="12A66E62" w14:textId="77777777" w:rsidTr="00B321BC">
        <w:tc>
          <w:tcPr>
            <w:tcW w:w="4672" w:type="dxa"/>
          </w:tcPr>
          <w:p w14:paraId="41768453" w14:textId="7A1A8D69" w:rsidR="00B321BC" w:rsidRPr="00B321BC" w:rsidRDefault="00B321BC" w:rsidP="00FC16CA">
            <w:pPr>
              <w:jc w:val="center"/>
              <w:rPr>
                <w:sz w:val="16"/>
                <w:szCs w:val="16"/>
              </w:rPr>
            </w:pPr>
            <w:r w:rsidRPr="00B321BC">
              <w:rPr>
                <w:sz w:val="16"/>
                <w:szCs w:val="16"/>
              </w:rPr>
              <w:t>20080h</w:t>
            </w:r>
          </w:p>
        </w:tc>
        <w:tc>
          <w:tcPr>
            <w:tcW w:w="4672" w:type="dxa"/>
          </w:tcPr>
          <w:p w14:paraId="7ABF2975" w14:textId="5922E290" w:rsidR="00B321BC" w:rsidRPr="00B321BC" w:rsidRDefault="00B321BC" w:rsidP="00FC16CA">
            <w:pPr>
              <w:jc w:val="center"/>
              <w:rPr>
                <w:sz w:val="16"/>
                <w:szCs w:val="16"/>
              </w:rPr>
            </w:pPr>
            <w:r w:rsidRPr="00B321BC">
              <w:rPr>
                <w:sz w:val="16"/>
                <w:szCs w:val="16"/>
              </w:rPr>
              <w:t>Undefined exception default handler</w:t>
            </w:r>
          </w:p>
        </w:tc>
      </w:tr>
      <w:tr w:rsidR="00B321BC" w14:paraId="3F0099F6" w14:textId="77777777" w:rsidTr="00B321BC">
        <w:tc>
          <w:tcPr>
            <w:tcW w:w="4672" w:type="dxa"/>
          </w:tcPr>
          <w:p w14:paraId="15E56944" w14:textId="30414323" w:rsidR="00B321BC" w:rsidRPr="00B321BC" w:rsidRDefault="00B321BC" w:rsidP="00FC16CA">
            <w:pPr>
              <w:jc w:val="center"/>
              <w:rPr>
                <w:sz w:val="16"/>
                <w:szCs w:val="16"/>
              </w:rPr>
            </w:pPr>
            <w:r w:rsidRPr="00B321BC">
              <w:rPr>
                <w:sz w:val="16"/>
                <w:szCs w:val="16"/>
              </w:rPr>
              <w:t>2008</w:t>
            </w:r>
            <w:r>
              <w:rPr>
                <w:sz w:val="16"/>
                <w:szCs w:val="16"/>
              </w:rPr>
              <w:t>4</w:t>
            </w:r>
            <w:r w:rsidRPr="00B321BC">
              <w:rPr>
                <w:sz w:val="16"/>
                <w:szCs w:val="16"/>
              </w:rPr>
              <w:t>h</w:t>
            </w:r>
          </w:p>
        </w:tc>
        <w:tc>
          <w:tcPr>
            <w:tcW w:w="4672" w:type="dxa"/>
          </w:tcPr>
          <w:p w14:paraId="1D040A01" w14:textId="4A9A92DF" w:rsidR="00B321BC" w:rsidRPr="00B321BC" w:rsidRDefault="00B321BC" w:rsidP="00FC16CA">
            <w:pPr>
              <w:jc w:val="center"/>
              <w:rPr>
                <w:sz w:val="16"/>
                <w:szCs w:val="16"/>
              </w:rPr>
            </w:pPr>
            <w:r w:rsidRPr="00B321BC">
              <w:rPr>
                <w:sz w:val="16"/>
                <w:szCs w:val="16"/>
              </w:rPr>
              <w:t>SWI exception default handler</w:t>
            </w:r>
          </w:p>
        </w:tc>
      </w:tr>
      <w:tr w:rsidR="00B321BC" w:rsidRPr="005F1AF3" w14:paraId="45FA9050" w14:textId="77777777" w:rsidTr="00B321BC">
        <w:tc>
          <w:tcPr>
            <w:tcW w:w="4672" w:type="dxa"/>
          </w:tcPr>
          <w:p w14:paraId="151F44CB" w14:textId="2E417489" w:rsidR="00B321BC" w:rsidRPr="00B321BC" w:rsidRDefault="00B321BC" w:rsidP="00FC16CA">
            <w:pPr>
              <w:jc w:val="center"/>
              <w:rPr>
                <w:sz w:val="16"/>
                <w:szCs w:val="16"/>
              </w:rPr>
            </w:pPr>
            <w:r w:rsidRPr="00B321BC">
              <w:rPr>
                <w:sz w:val="16"/>
                <w:szCs w:val="16"/>
              </w:rPr>
              <w:t>2008</w:t>
            </w:r>
            <w:r>
              <w:rPr>
                <w:sz w:val="16"/>
                <w:szCs w:val="16"/>
              </w:rPr>
              <w:t>8</w:t>
            </w:r>
            <w:r w:rsidRPr="00B321BC">
              <w:rPr>
                <w:sz w:val="16"/>
                <w:szCs w:val="16"/>
              </w:rPr>
              <w:t>h</w:t>
            </w:r>
          </w:p>
        </w:tc>
        <w:tc>
          <w:tcPr>
            <w:tcW w:w="4672" w:type="dxa"/>
          </w:tcPr>
          <w:p w14:paraId="6B9ECBBA" w14:textId="722964D9" w:rsidR="00B321BC" w:rsidRPr="00B321BC" w:rsidRDefault="00B321BC" w:rsidP="00FC16CA">
            <w:pPr>
              <w:tabs>
                <w:tab w:val="left" w:pos="1590"/>
              </w:tabs>
              <w:jc w:val="center"/>
              <w:rPr>
                <w:sz w:val="16"/>
                <w:szCs w:val="16"/>
                <w:lang w:val="en-US"/>
              </w:rPr>
            </w:pPr>
            <w:r w:rsidRPr="00B321BC">
              <w:rPr>
                <w:sz w:val="16"/>
                <w:szCs w:val="16"/>
                <w:lang w:val="en-US"/>
              </w:rPr>
              <w:t>Pre-fetch abort exception default handler</w:t>
            </w:r>
          </w:p>
        </w:tc>
      </w:tr>
      <w:tr w:rsidR="00B321BC" w:rsidRPr="005F1AF3" w14:paraId="0553621E" w14:textId="77777777" w:rsidTr="00B321BC">
        <w:tc>
          <w:tcPr>
            <w:tcW w:w="4672" w:type="dxa"/>
          </w:tcPr>
          <w:p w14:paraId="387F1CB6" w14:textId="19E94C66" w:rsidR="00B321BC" w:rsidRPr="00B321BC" w:rsidRDefault="00B321BC" w:rsidP="00FC16CA">
            <w:pPr>
              <w:jc w:val="center"/>
              <w:rPr>
                <w:sz w:val="16"/>
                <w:szCs w:val="16"/>
                <w:lang w:val="en-US"/>
              </w:rPr>
            </w:pPr>
            <w:r w:rsidRPr="00B321BC">
              <w:rPr>
                <w:sz w:val="16"/>
                <w:szCs w:val="16"/>
              </w:rPr>
              <w:t>2008</w:t>
            </w:r>
            <w:r>
              <w:rPr>
                <w:sz w:val="16"/>
                <w:szCs w:val="16"/>
              </w:rPr>
              <w:t>С</w:t>
            </w:r>
            <w:r w:rsidRPr="00B321BC">
              <w:rPr>
                <w:sz w:val="16"/>
                <w:szCs w:val="16"/>
              </w:rPr>
              <w:t>h</w:t>
            </w:r>
          </w:p>
        </w:tc>
        <w:tc>
          <w:tcPr>
            <w:tcW w:w="4672" w:type="dxa"/>
          </w:tcPr>
          <w:p w14:paraId="7F7D4F2D" w14:textId="390EC81A" w:rsidR="00B321BC" w:rsidRPr="00B321BC" w:rsidRDefault="00B321BC" w:rsidP="00FC16CA">
            <w:pPr>
              <w:tabs>
                <w:tab w:val="left" w:pos="1718"/>
              </w:tabs>
              <w:jc w:val="center"/>
              <w:rPr>
                <w:sz w:val="16"/>
                <w:szCs w:val="16"/>
                <w:lang w:val="en-US"/>
              </w:rPr>
            </w:pPr>
            <w:r w:rsidRPr="00B321BC">
              <w:rPr>
                <w:sz w:val="16"/>
                <w:szCs w:val="16"/>
                <w:lang w:val="en-US"/>
              </w:rPr>
              <w:t>Data abort exception default handler</w:t>
            </w:r>
          </w:p>
        </w:tc>
      </w:tr>
      <w:tr w:rsidR="00B321BC" w:rsidRPr="00B321BC" w14:paraId="1B997B7A" w14:textId="77777777" w:rsidTr="00B321BC">
        <w:tc>
          <w:tcPr>
            <w:tcW w:w="4672" w:type="dxa"/>
          </w:tcPr>
          <w:p w14:paraId="6AE7DA9C" w14:textId="1DA7EAFA" w:rsidR="00B321BC" w:rsidRPr="00B321BC" w:rsidRDefault="00B321BC" w:rsidP="00FC16CA">
            <w:pPr>
              <w:jc w:val="center"/>
              <w:rPr>
                <w:sz w:val="16"/>
                <w:szCs w:val="16"/>
                <w:lang w:val="en-US"/>
              </w:rPr>
            </w:pPr>
            <w:r w:rsidRPr="00B321BC">
              <w:rPr>
                <w:sz w:val="16"/>
                <w:szCs w:val="16"/>
              </w:rPr>
              <w:t>200</w:t>
            </w:r>
            <w:r>
              <w:rPr>
                <w:sz w:val="16"/>
                <w:szCs w:val="16"/>
              </w:rPr>
              <w:t>90</w:t>
            </w:r>
            <w:r w:rsidRPr="00B321BC">
              <w:rPr>
                <w:sz w:val="16"/>
                <w:szCs w:val="16"/>
              </w:rPr>
              <w:t>h</w:t>
            </w:r>
          </w:p>
        </w:tc>
        <w:tc>
          <w:tcPr>
            <w:tcW w:w="4672" w:type="dxa"/>
          </w:tcPr>
          <w:p w14:paraId="5BBA77F9" w14:textId="071F5D3F" w:rsidR="00B321BC" w:rsidRPr="00B321BC" w:rsidRDefault="00B321BC" w:rsidP="00FC16CA">
            <w:pPr>
              <w:tabs>
                <w:tab w:val="left" w:pos="1654"/>
              </w:tabs>
              <w:jc w:val="center"/>
              <w:rPr>
                <w:sz w:val="16"/>
                <w:szCs w:val="16"/>
                <w:lang w:val="en-US"/>
              </w:rPr>
            </w:pPr>
            <w:r w:rsidRPr="00B321BC">
              <w:rPr>
                <w:sz w:val="16"/>
                <w:szCs w:val="16"/>
              </w:rPr>
              <w:t>Unused exception default handler</w:t>
            </w:r>
          </w:p>
        </w:tc>
      </w:tr>
      <w:tr w:rsidR="00B321BC" w:rsidRPr="00B321BC" w14:paraId="1530521B" w14:textId="77777777" w:rsidTr="00B321BC">
        <w:tc>
          <w:tcPr>
            <w:tcW w:w="4672" w:type="dxa"/>
          </w:tcPr>
          <w:p w14:paraId="6A22C000" w14:textId="3E3815E6" w:rsidR="00B321BC" w:rsidRPr="00B321BC" w:rsidRDefault="00B321BC" w:rsidP="00FC16CA">
            <w:pPr>
              <w:jc w:val="center"/>
              <w:rPr>
                <w:sz w:val="16"/>
                <w:szCs w:val="16"/>
                <w:lang w:val="en-US"/>
              </w:rPr>
            </w:pPr>
            <w:r w:rsidRPr="00B321BC">
              <w:rPr>
                <w:sz w:val="16"/>
                <w:szCs w:val="16"/>
              </w:rPr>
              <w:t>200</w:t>
            </w:r>
            <w:r>
              <w:rPr>
                <w:sz w:val="16"/>
                <w:szCs w:val="16"/>
              </w:rPr>
              <w:t>94</w:t>
            </w:r>
            <w:r w:rsidRPr="00B321BC">
              <w:rPr>
                <w:sz w:val="16"/>
                <w:szCs w:val="16"/>
              </w:rPr>
              <w:t>h</w:t>
            </w:r>
          </w:p>
        </w:tc>
        <w:tc>
          <w:tcPr>
            <w:tcW w:w="4672" w:type="dxa"/>
          </w:tcPr>
          <w:p w14:paraId="522CA12E" w14:textId="5948FE85" w:rsidR="00B321BC" w:rsidRPr="00B321BC" w:rsidRDefault="00B321BC" w:rsidP="00FC16CA">
            <w:pPr>
              <w:tabs>
                <w:tab w:val="left" w:pos="1354"/>
              </w:tabs>
              <w:jc w:val="center"/>
              <w:rPr>
                <w:sz w:val="16"/>
                <w:szCs w:val="16"/>
                <w:lang w:val="en-US"/>
              </w:rPr>
            </w:pPr>
            <w:r w:rsidRPr="00B321BC">
              <w:rPr>
                <w:sz w:val="16"/>
                <w:szCs w:val="16"/>
              </w:rPr>
              <w:t>IRQ exception default handler</w:t>
            </w:r>
          </w:p>
        </w:tc>
      </w:tr>
      <w:tr w:rsidR="00B321BC" w:rsidRPr="00B321BC" w14:paraId="0095DA8A" w14:textId="77777777" w:rsidTr="00B321BC">
        <w:tc>
          <w:tcPr>
            <w:tcW w:w="4672" w:type="dxa"/>
          </w:tcPr>
          <w:p w14:paraId="79CA9AF7" w14:textId="2316A87F" w:rsidR="00B321BC" w:rsidRPr="00B321BC" w:rsidRDefault="00B321BC" w:rsidP="00FC16CA">
            <w:pPr>
              <w:jc w:val="center"/>
              <w:rPr>
                <w:sz w:val="16"/>
                <w:szCs w:val="16"/>
                <w:lang w:val="en-US"/>
              </w:rPr>
            </w:pPr>
            <w:r w:rsidRPr="00B321BC">
              <w:rPr>
                <w:sz w:val="16"/>
                <w:szCs w:val="16"/>
              </w:rPr>
              <w:t>200</w:t>
            </w:r>
            <w:r>
              <w:rPr>
                <w:sz w:val="16"/>
                <w:szCs w:val="16"/>
              </w:rPr>
              <w:t>98</w:t>
            </w:r>
            <w:r w:rsidRPr="00B321BC">
              <w:rPr>
                <w:sz w:val="16"/>
                <w:szCs w:val="16"/>
              </w:rPr>
              <w:t>h</w:t>
            </w:r>
          </w:p>
        </w:tc>
        <w:tc>
          <w:tcPr>
            <w:tcW w:w="4672" w:type="dxa"/>
          </w:tcPr>
          <w:p w14:paraId="6CA7E8AB" w14:textId="60591CD7" w:rsidR="00B321BC" w:rsidRPr="00B321BC" w:rsidRDefault="00B321BC" w:rsidP="00FC16CA">
            <w:pPr>
              <w:tabs>
                <w:tab w:val="left" w:pos="1697"/>
              </w:tabs>
              <w:jc w:val="center"/>
              <w:rPr>
                <w:sz w:val="16"/>
                <w:szCs w:val="16"/>
                <w:lang w:val="en-US"/>
              </w:rPr>
            </w:pPr>
            <w:r w:rsidRPr="00B321BC">
              <w:rPr>
                <w:sz w:val="16"/>
                <w:szCs w:val="16"/>
              </w:rPr>
              <w:t>FIQ exception default handler</w:t>
            </w:r>
          </w:p>
        </w:tc>
      </w:tr>
      <w:tr w:rsidR="00B321BC" w:rsidRPr="00B321BC" w14:paraId="66716D4D" w14:textId="77777777" w:rsidTr="00B321BC">
        <w:tc>
          <w:tcPr>
            <w:tcW w:w="4672" w:type="dxa"/>
          </w:tcPr>
          <w:p w14:paraId="0FEDA1B3" w14:textId="4EC2BBB8" w:rsidR="00B321BC" w:rsidRPr="00B321BC" w:rsidRDefault="00B321BC" w:rsidP="00FC16CA">
            <w:pPr>
              <w:jc w:val="center"/>
              <w:rPr>
                <w:sz w:val="16"/>
                <w:szCs w:val="16"/>
                <w:lang w:val="en-US"/>
              </w:rPr>
            </w:pPr>
            <w:r w:rsidRPr="00B321BC">
              <w:rPr>
                <w:sz w:val="16"/>
                <w:szCs w:val="16"/>
              </w:rPr>
              <w:t>200</w:t>
            </w:r>
            <w:r>
              <w:rPr>
                <w:sz w:val="16"/>
                <w:szCs w:val="16"/>
              </w:rPr>
              <w:t>9С</w:t>
            </w:r>
            <w:r w:rsidRPr="00B321BC">
              <w:rPr>
                <w:sz w:val="16"/>
                <w:szCs w:val="16"/>
              </w:rPr>
              <w:t>h</w:t>
            </w:r>
          </w:p>
        </w:tc>
        <w:tc>
          <w:tcPr>
            <w:tcW w:w="4672" w:type="dxa"/>
          </w:tcPr>
          <w:p w14:paraId="2A610109" w14:textId="55B44CDB" w:rsidR="00B321BC" w:rsidRPr="00B321BC" w:rsidRDefault="00B321BC" w:rsidP="00FC16CA">
            <w:pPr>
              <w:tabs>
                <w:tab w:val="left" w:pos="1754"/>
              </w:tabs>
              <w:jc w:val="center"/>
              <w:rPr>
                <w:sz w:val="16"/>
                <w:szCs w:val="16"/>
                <w:lang w:val="en-US"/>
              </w:rPr>
            </w:pPr>
            <w:r w:rsidRPr="00B321BC">
              <w:rPr>
                <w:sz w:val="16"/>
                <w:szCs w:val="16"/>
              </w:rPr>
              <w:t>Validation tests PASS</w:t>
            </w:r>
          </w:p>
        </w:tc>
      </w:tr>
      <w:tr w:rsidR="00B321BC" w:rsidRPr="00B321BC" w14:paraId="6A15F606" w14:textId="77777777" w:rsidTr="00B321BC">
        <w:tc>
          <w:tcPr>
            <w:tcW w:w="4672" w:type="dxa"/>
          </w:tcPr>
          <w:p w14:paraId="287B1FEB" w14:textId="778569BD" w:rsidR="00B321BC" w:rsidRPr="00B321BC" w:rsidRDefault="00B321BC" w:rsidP="00FC16CA">
            <w:pPr>
              <w:jc w:val="center"/>
              <w:rPr>
                <w:sz w:val="16"/>
                <w:szCs w:val="16"/>
                <w:lang w:val="en-US"/>
              </w:rPr>
            </w:pPr>
            <w:r w:rsidRPr="00B321BC">
              <w:rPr>
                <w:sz w:val="16"/>
                <w:szCs w:val="16"/>
              </w:rPr>
              <w:t>200</w:t>
            </w:r>
            <w:r>
              <w:rPr>
                <w:sz w:val="16"/>
                <w:szCs w:val="16"/>
                <w:lang w:val="en-US"/>
              </w:rPr>
              <w:t>A</w:t>
            </w:r>
            <w:r w:rsidRPr="00B321BC">
              <w:rPr>
                <w:sz w:val="16"/>
                <w:szCs w:val="16"/>
              </w:rPr>
              <w:t>0h</w:t>
            </w:r>
          </w:p>
        </w:tc>
        <w:tc>
          <w:tcPr>
            <w:tcW w:w="4672" w:type="dxa"/>
          </w:tcPr>
          <w:p w14:paraId="16843C9C" w14:textId="1E4A61D5" w:rsidR="00B321BC" w:rsidRPr="00B321BC" w:rsidRDefault="00B321BC" w:rsidP="00FC16CA">
            <w:pPr>
              <w:jc w:val="center"/>
              <w:rPr>
                <w:sz w:val="16"/>
                <w:szCs w:val="16"/>
                <w:lang w:val="en-US"/>
              </w:rPr>
            </w:pPr>
            <w:r w:rsidRPr="00B321BC">
              <w:rPr>
                <w:sz w:val="16"/>
                <w:szCs w:val="16"/>
              </w:rPr>
              <w:t>Validation tests FAIL</w:t>
            </w:r>
          </w:p>
        </w:tc>
      </w:tr>
      <w:tr w:rsidR="00B321BC" w:rsidRPr="00B321BC" w14:paraId="4A15C78D" w14:textId="77777777" w:rsidTr="00B321BC">
        <w:tc>
          <w:tcPr>
            <w:tcW w:w="4672" w:type="dxa"/>
          </w:tcPr>
          <w:p w14:paraId="678C3DB6" w14:textId="0E5D9BF3" w:rsidR="00B321BC" w:rsidRPr="00B321BC" w:rsidRDefault="00B321BC" w:rsidP="00FC16CA">
            <w:pPr>
              <w:jc w:val="center"/>
              <w:rPr>
                <w:sz w:val="16"/>
                <w:szCs w:val="16"/>
                <w:lang w:val="en-US"/>
              </w:rPr>
            </w:pPr>
            <w:r w:rsidRPr="00B321BC">
              <w:rPr>
                <w:sz w:val="16"/>
                <w:szCs w:val="16"/>
              </w:rPr>
              <w:t>200</w:t>
            </w:r>
            <w:r>
              <w:rPr>
                <w:sz w:val="16"/>
                <w:szCs w:val="16"/>
              </w:rPr>
              <w:t>A</w:t>
            </w:r>
            <w:r>
              <w:rPr>
                <w:sz w:val="16"/>
                <w:szCs w:val="16"/>
                <w:lang w:val="en-US"/>
              </w:rPr>
              <w:t>4</w:t>
            </w:r>
            <w:r w:rsidRPr="00B321BC">
              <w:rPr>
                <w:sz w:val="16"/>
                <w:szCs w:val="16"/>
              </w:rPr>
              <w:t>h</w:t>
            </w:r>
          </w:p>
        </w:tc>
        <w:tc>
          <w:tcPr>
            <w:tcW w:w="4672" w:type="dxa"/>
          </w:tcPr>
          <w:p w14:paraId="0A2860C9" w14:textId="00F544DB" w:rsidR="00B321BC" w:rsidRPr="00B321BC" w:rsidRDefault="00B321BC" w:rsidP="00FC16CA">
            <w:pPr>
              <w:tabs>
                <w:tab w:val="left" w:pos="1533"/>
              </w:tabs>
              <w:jc w:val="center"/>
              <w:rPr>
                <w:sz w:val="16"/>
                <w:szCs w:val="16"/>
                <w:lang w:val="en-US"/>
              </w:rPr>
            </w:pPr>
            <w:r w:rsidRPr="00B321BC">
              <w:rPr>
                <w:sz w:val="16"/>
                <w:szCs w:val="16"/>
              </w:rPr>
              <w:t>Reserved</w:t>
            </w:r>
          </w:p>
        </w:tc>
      </w:tr>
      <w:tr w:rsidR="00B321BC" w:rsidRPr="005F1AF3" w14:paraId="6D7DF90E" w14:textId="77777777" w:rsidTr="00B321BC">
        <w:tc>
          <w:tcPr>
            <w:tcW w:w="4672" w:type="dxa"/>
          </w:tcPr>
          <w:p w14:paraId="40953F78" w14:textId="50EEDABF" w:rsidR="00B321BC" w:rsidRPr="00B321BC" w:rsidRDefault="00B321BC" w:rsidP="00FC16CA">
            <w:pPr>
              <w:jc w:val="center"/>
              <w:rPr>
                <w:sz w:val="16"/>
                <w:szCs w:val="16"/>
                <w:lang w:val="en-US"/>
              </w:rPr>
            </w:pPr>
            <w:r w:rsidRPr="00B321BC">
              <w:rPr>
                <w:sz w:val="16"/>
                <w:szCs w:val="16"/>
              </w:rPr>
              <w:t>200</w:t>
            </w:r>
            <w:r>
              <w:rPr>
                <w:sz w:val="16"/>
                <w:szCs w:val="16"/>
                <w:lang w:val="en-US"/>
              </w:rPr>
              <w:t>A8</w:t>
            </w:r>
            <w:r w:rsidRPr="00B321BC">
              <w:rPr>
                <w:sz w:val="16"/>
                <w:szCs w:val="16"/>
              </w:rPr>
              <w:t>h</w:t>
            </w:r>
          </w:p>
        </w:tc>
        <w:tc>
          <w:tcPr>
            <w:tcW w:w="4672" w:type="dxa"/>
          </w:tcPr>
          <w:p w14:paraId="38B0B0DE" w14:textId="41A0A644" w:rsidR="00B321BC" w:rsidRPr="00B321BC" w:rsidRDefault="00B321BC" w:rsidP="00FC16CA">
            <w:pPr>
              <w:jc w:val="center"/>
              <w:rPr>
                <w:sz w:val="16"/>
                <w:szCs w:val="16"/>
                <w:lang w:val="en-US"/>
              </w:rPr>
            </w:pPr>
            <w:r w:rsidRPr="00B321BC">
              <w:rPr>
                <w:sz w:val="16"/>
                <w:szCs w:val="16"/>
                <w:lang w:val="en-US"/>
              </w:rPr>
              <w:t>Image not executed or returned.</w:t>
            </w:r>
          </w:p>
        </w:tc>
      </w:tr>
      <w:tr w:rsidR="00B321BC" w:rsidRPr="00B321BC" w14:paraId="12BA920E" w14:textId="77777777" w:rsidTr="00B321BC">
        <w:tc>
          <w:tcPr>
            <w:tcW w:w="4672" w:type="dxa"/>
          </w:tcPr>
          <w:p w14:paraId="14C88812" w14:textId="2AC85409" w:rsidR="00B321BC" w:rsidRPr="00B321BC" w:rsidRDefault="00B321BC" w:rsidP="00FC16CA">
            <w:pPr>
              <w:jc w:val="center"/>
              <w:rPr>
                <w:sz w:val="16"/>
                <w:szCs w:val="16"/>
                <w:lang w:val="en-US"/>
              </w:rPr>
            </w:pPr>
            <w:r w:rsidRPr="00B321BC">
              <w:rPr>
                <w:sz w:val="16"/>
                <w:szCs w:val="16"/>
              </w:rPr>
              <w:t>200</w:t>
            </w:r>
            <w:r>
              <w:rPr>
                <w:sz w:val="16"/>
                <w:szCs w:val="16"/>
                <w:lang w:val="en-US"/>
              </w:rPr>
              <w:t>AC</w:t>
            </w:r>
            <w:r w:rsidRPr="00B321BC">
              <w:rPr>
                <w:sz w:val="16"/>
                <w:szCs w:val="16"/>
              </w:rPr>
              <w:t>h</w:t>
            </w:r>
          </w:p>
        </w:tc>
        <w:tc>
          <w:tcPr>
            <w:tcW w:w="4672" w:type="dxa"/>
          </w:tcPr>
          <w:p w14:paraId="6C18E949" w14:textId="1A81AD18" w:rsidR="00B321BC" w:rsidRPr="00B321BC" w:rsidRDefault="00B321BC" w:rsidP="00FC16CA">
            <w:pPr>
              <w:jc w:val="center"/>
              <w:rPr>
                <w:sz w:val="16"/>
                <w:szCs w:val="16"/>
                <w:lang w:val="en-US"/>
              </w:rPr>
            </w:pPr>
            <w:r w:rsidRPr="00B321BC">
              <w:rPr>
                <w:sz w:val="16"/>
                <w:szCs w:val="16"/>
              </w:rPr>
              <w:t>Reserved</w:t>
            </w:r>
          </w:p>
        </w:tc>
      </w:tr>
      <w:tr w:rsidR="00B321BC" w:rsidRPr="00B321BC" w14:paraId="47372A0F" w14:textId="77777777" w:rsidTr="00B321BC">
        <w:tc>
          <w:tcPr>
            <w:tcW w:w="4672" w:type="dxa"/>
          </w:tcPr>
          <w:p w14:paraId="1A81D25E" w14:textId="31CF193A" w:rsidR="00B321BC" w:rsidRPr="00B321BC" w:rsidRDefault="00B321BC" w:rsidP="00FC16CA">
            <w:pPr>
              <w:jc w:val="center"/>
              <w:rPr>
                <w:sz w:val="16"/>
                <w:szCs w:val="16"/>
                <w:lang w:val="en-US"/>
              </w:rPr>
            </w:pPr>
            <w:r w:rsidRPr="00B321BC">
              <w:rPr>
                <w:sz w:val="16"/>
                <w:szCs w:val="16"/>
              </w:rPr>
              <w:t>200</w:t>
            </w:r>
            <w:r>
              <w:rPr>
                <w:sz w:val="16"/>
                <w:szCs w:val="16"/>
                <w:lang w:val="en-US"/>
              </w:rPr>
              <w:t>B</w:t>
            </w:r>
            <w:r w:rsidRPr="00B321BC">
              <w:rPr>
                <w:sz w:val="16"/>
                <w:szCs w:val="16"/>
              </w:rPr>
              <w:t>0h</w:t>
            </w:r>
          </w:p>
        </w:tc>
        <w:tc>
          <w:tcPr>
            <w:tcW w:w="4672" w:type="dxa"/>
          </w:tcPr>
          <w:p w14:paraId="01702B3B" w14:textId="084683F3" w:rsidR="00B321BC" w:rsidRPr="00B321BC" w:rsidRDefault="00B321BC" w:rsidP="00FC16CA">
            <w:pPr>
              <w:jc w:val="center"/>
              <w:rPr>
                <w:sz w:val="16"/>
                <w:szCs w:val="16"/>
                <w:lang w:val="en-US"/>
              </w:rPr>
            </w:pPr>
            <w:r w:rsidRPr="00B321BC">
              <w:rPr>
                <w:sz w:val="16"/>
                <w:szCs w:val="16"/>
              </w:rPr>
              <w:t>Reserved</w:t>
            </w:r>
          </w:p>
        </w:tc>
      </w:tr>
      <w:tr w:rsidR="00B321BC" w:rsidRPr="00B321BC" w14:paraId="525A81C5" w14:textId="77777777" w:rsidTr="00B321BC">
        <w:tc>
          <w:tcPr>
            <w:tcW w:w="4672" w:type="dxa"/>
          </w:tcPr>
          <w:p w14:paraId="2A55610F" w14:textId="16596C5E" w:rsidR="00B321BC" w:rsidRPr="00B321BC" w:rsidRDefault="00B321BC" w:rsidP="00FC16CA">
            <w:pPr>
              <w:jc w:val="center"/>
              <w:rPr>
                <w:sz w:val="16"/>
                <w:szCs w:val="16"/>
                <w:lang w:val="en-US"/>
              </w:rPr>
            </w:pPr>
            <w:r w:rsidRPr="00B321BC">
              <w:rPr>
                <w:sz w:val="16"/>
                <w:szCs w:val="16"/>
              </w:rPr>
              <w:t>200</w:t>
            </w:r>
            <w:r>
              <w:rPr>
                <w:sz w:val="16"/>
                <w:szCs w:val="16"/>
                <w:lang w:val="en-US"/>
              </w:rPr>
              <w:t>B4</w:t>
            </w:r>
            <w:r w:rsidRPr="00B321BC">
              <w:rPr>
                <w:sz w:val="16"/>
                <w:szCs w:val="16"/>
              </w:rPr>
              <w:t>h</w:t>
            </w:r>
          </w:p>
        </w:tc>
        <w:tc>
          <w:tcPr>
            <w:tcW w:w="4672" w:type="dxa"/>
          </w:tcPr>
          <w:p w14:paraId="28795910" w14:textId="1E119E10" w:rsidR="00B321BC" w:rsidRPr="00B321BC" w:rsidRDefault="00B321BC" w:rsidP="00FC16CA">
            <w:pPr>
              <w:jc w:val="center"/>
              <w:rPr>
                <w:sz w:val="16"/>
                <w:szCs w:val="16"/>
                <w:lang w:val="en-US"/>
              </w:rPr>
            </w:pPr>
            <w:r w:rsidRPr="00B321BC">
              <w:rPr>
                <w:sz w:val="16"/>
                <w:szCs w:val="16"/>
              </w:rPr>
              <w:t>Reserved</w:t>
            </w:r>
          </w:p>
        </w:tc>
      </w:tr>
      <w:tr w:rsidR="00B321BC" w:rsidRPr="00B321BC" w14:paraId="509AA7D7" w14:textId="77777777" w:rsidTr="00B321BC">
        <w:tc>
          <w:tcPr>
            <w:tcW w:w="4672" w:type="dxa"/>
          </w:tcPr>
          <w:p w14:paraId="75313CED" w14:textId="139ED1AE" w:rsidR="00B321BC" w:rsidRPr="00B321BC" w:rsidRDefault="00B321BC" w:rsidP="00FC16CA">
            <w:pPr>
              <w:jc w:val="center"/>
              <w:rPr>
                <w:sz w:val="16"/>
                <w:szCs w:val="16"/>
                <w:lang w:val="en-US"/>
              </w:rPr>
            </w:pPr>
            <w:r w:rsidRPr="00B321BC">
              <w:rPr>
                <w:sz w:val="16"/>
                <w:szCs w:val="16"/>
              </w:rPr>
              <w:t>200</w:t>
            </w:r>
            <w:r>
              <w:rPr>
                <w:sz w:val="16"/>
                <w:szCs w:val="16"/>
                <w:lang w:val="en-US"/>
              </w:rPr>
              <w:t>B8</w:t>
            </w:r>
            <w:r w:rsidRPr="00B321BC">
              <w:rPr>
                <w:sz w:val="16"/>
                <w:szCs w:val="16"/>
              </w:rPr>
              <w:t>h</w:t>
            </w:r>
          </w:p>
        </w:tc>
        <w:tc>
          <w:tcPr>
            <w:tcW w:w="4672" w:type="dxa"/>
          </w:tcPr>
          <w:p w14:paraId="7CFB528B" w14:textId="13220ABA" w:rsidR="00B321BC" w:rsidRPr="00B321BC" w:rsidRDefault="00B321BC" w:rsidP="00FC16CA">
            <w:pPr>
              <w:jc w:val="center"/>
              <w:rPr>
                <w:sz w:val="16"/>
                <w:szCs w:val="16"/>
                <w:lang w:val="en-US"/>
              </w:rPr>
            </w:pPr>
            <w:r w:rsidRPr="00B321BC">
              <w:rPr>
                <w:sz w:val="16"/>
                <w:szCs w:val="16"/>
              </w:rPr>
              <w:t>Reserved</w:t>
            </w:r>
          </w:p>
        </w:tc>
      </w:tr>
      <w:tr w:rsidR="00B321BC" w:rsidRPr="00B321BC" w14:paraId="675BCFB9" w14:textId="77777777" w:rsidTr="00B321BC">
        <w:tc>
          <w:tcPr>
            <w:tcW w:w="4672" w:type="dxa"/>
          </w:tcPr>
          <w:p w14:paraId="5825BAFF" w14:textId="4F30492A" w:rsidR="00B321BC" w:rsidRPr="00B321BC" w:rsidRDefault="00B321BC" w:rsidP="00FC16CA">
            <w:pPr>
              <w:jc w:val="center"/>
              <w:rPr>
                <w:sz w:val="16"/>
                <w:szCs w:val="16"/>
                <w:lang w:val="en-US"/>
              </w:rPr>
            </w:pPr>
            <w:r w:rsidRPr="00B321BC">
              <w:rPr>
                <w:sz w:val="16"/>
                <w:szCs w:val="16"/>
              </w:rPr>
              <w:t>200</w:t>
            </w:r>
            <w:r>
              <w:rPr>
                <w:sz w:val="16"/>
                <w:szCs w:val="16"/>
                <w:lang w:val="en-US"/>
              </w:rPr>
              <w:t>BC</w:t>
            </w:r>
            <w:r w:rsidRPr="00B321BC">
              <w:rPr>
                <w:sz w:val="16"/>
                <w:szCs w:val="16"/>
              </w:rPr>
              <w:t>h</w:t>
            </w:r>
          </w:p>
        </w:tc>
        <w:tc>
          <w:tcPr>
            <w:tcW w:w="4672" w:type="dxa"/>
          </w:tcPr>
          <w:p w14:paraId="3A83A4F3" w14:textId="03B91DBB" w:rsidR="00B321BC" w:rsidRPr="00B321BC" w:rsidRDefault="00B321BC" w:rsidP="00FC16CA">
            <w:pPr>
              <w:jc w:val="center"/>
              <w:rPr>
                <w:sz w:val="16"/>
                <w:szCs w:val="16"/>
                <w:lang w:val="en-US"/>
              </w:rPr>
            </w:pPr>
            <w:r w:rsidRPr="00B321BC">
              <w:rPr>
                <w:sz w:val="16"/>
                <w:szCs w:val="16"/>
              </w:rPr>
              <w:t>Reserved</w:t>
            </w:r>
          </w:p>
        </w:tc>
      </w:tr>
    </w:tbl>
    <w:p w14:paraId="685E70F2" w14:textId="3F11FCE9" w:rsidR="00FC16CA" w:rsidRPr="00FC16CA" w:rsidRDefault="00FC16CA" w:rsidP="00FC16CA">
      <w:pPr>
        <w:tabs>
          <w:tab w:val="left" w:pos="1198"/>
        </w:tabs>
        <w:rPr>
          <w:b/>
          <w:bCs/>
          <w:sz w:val="24"/>
          <w:szCs w:val="24"/>
        </w:rPr>
      </w:pPr>
      <w:r w:rsidRPr="00FC16CA">
        <w:rPr>
          <w:b/>
          <w:bCs/>
          <w:sz w:val="24"/>
          <w:szCs w:val="24"/>
        </w:rPr>
        <w:t>Код</w:t>
      </w:r>
    </w:p>
    <w:p w14:paraId="0A1FECB4" w14:textId="77777777" w:rsidR="00FC16CA" w:rsidRPr="00FC16CA" w:rsidRDefault="00FC16CA" w:rsidP="00FC16CA">
      <w:pPr>
        <w:tabs>
          <w:tab w:val="left" w:pos="1198"/>
        </w:tabs>
        <w:rPr>
          <w:sz w:val="24"/>
          <w:szCs w:val="24"/>
        </w:rPr>
      </w:pPr>
      <w:r w:rsidRPr="00FC16CA">
        <w:rPr>
          <w:sz w:val="24"/>
          <w:szCs w:val="24"/>
        </w:rPr>
        <w:t>Это пространство используется для хранения кода и константных данных.</w:t>
      </w:r>
    </w:p>
    <w:p w14:paraId="05C86161" w14:textId="77777777" w:rsidR="00FC16CA" w:rsidRPr="00FC16CA" w:rsidRDefault="00FC16CA" w:rsidP="00FC16CA">
      <w:pPr>
        <w:tabs>
          <w:tab w:val="left" w:pos="1198"/>
        </w:tabs>
        <w:rPr>
          <w:b/>
          <w:bCs/>
          <w:sz w:val="24"/>
          <w:szCs w:val="24"/>
        </w:rPr>
      </w:pPr>
      <w:r w:rsidRPr="00FC16CA">
        <w:rPr>
          <w:b/>
          <w:bCs/>
          <w:sz w:val="24"/>
          <w:szCs w:val="24"/>
        </w:rPr>
        <w:t>Версия кода ПЗУ</w:t>
      </w:r>
    </w:p>
    <w:p w14:paraId="43E67B84" w14:textId="30C91E75" w:rsidR="00B321BC" w:rsidRDefault="00FC16CA" w:rsidP="00FC16CA">
      <w:pPr>
        <w:tabs>
          <w:tab w:val="left" w:pos="1198"/>
        </w:tabs>
        <w:rPr>
          <w:sz w:val="24"/>
          <w:szCs w:val="24"/>
        </w:rPr>
      </w:pPr>
      <w:r w:rsidRPr="00FC16CA">
        <w:rPr>
          <w:sz w:val="24"/>
          <w:szCs w:val="24"/>
        </w:rPr>
        <w:t xml:space="preserve">Версия кода ПЗУ состоит из двух десятичных чисел: </w:t>
      </w:r>
      <w:r w:rsidRPr="00FC16CA">
        <w:rPr>
          <w:sz w:val="24"/>
          <w:szCs w:val="24"/>
          <w:lang w:val="en-US"/>
        </w:rPr>
        <w:t>major</w:t>
      </w:r>
      <w:r w:rsidRPr="00FC16CA">
        <w:rPr>
          <w:sz w:val="24"/>
          <w:szCs w:val="24"/>
        </w:rPr>
        <w:t xml:space="preserve"> и </w:t>
      </w:r>
      <w:r w:rsidRPr="00FC16CA">
        <w:rPr>
          <w:sz w:val="24"/>
          <w:szCs w:val="24"/>
          <w:lang w:val="en-US"/>
        </w:rPr>
        <w:t>minor</w:t>
      </w:r>
      <w:r w:rsidRPr="00FC16CA">
        <w:rPr>
          <w:sz w:val="24"/>
          <w:szCs w:val="24"/>
        </w:rPr>
        <w:t>. Она может быть использована для идентификации верси</w:t>
      </w:r>
      <w:r>
        <w:rPr>
          <w:sz w:val="24"/>
          <w:szCs w:val="24"/>
        </w:rPr>
        <w:t>и</w:t>
      </w:r>
      <w:r w:rsidRPr="00FC16CA">
        <w:rPr>
          <w:sz w:val="24"/>
          <w:szCs w:val="24"/>
        </w:rPr>
        <w:t xml:space="preserve"> выпуска кода ПЗУ в данной ИС (например, для определения версии ИС). Версия кода ПЗУ представляет собой</w:t>
      </w:r>
      <w:r>
        <w:rPr>
          <w:sz w:val="24"/>
          <w:szCs w:val="24"/>
        </w:rPr>
        <w:t xml:space="preserve"> </w:t>
      </w:r>
      <w:r w:rsidRPr="00FC16CA">
        <w:rPr>
          <w:sz w:val="24"/>
          <w:szCs w:val="24"/>
        </w:rPr>
        <w:t>32-битное шестнадцатеричное значение, расположенное по адресу 2</w:t>
      </w:r>
      <w:r w:rsidRPr="00FC16CA">
        <w:rPr>
          <w:sz w:val="24"/>
          <w:szCs w:val="24"/>
          <w:lang w:val="en-US"/>
        </w:rPr>
        <w:t>BFFCh</w:t>
      </w:r>
      <w:r w:rsidRPr="00FC16CA">
        <w:rPr>
          <w:sz w:val="24"/>
          <w:szCs w:val="24"/>
        </w:rPr>
        <w:t>.</w:t>
      </w:r>
    </w:p>
    <w:p w14:paraId="41B8BE8A" w14:textId="77777777" w:rsidR="00FC16CA" w:rsidRPr="00FC16CA" w:rsidRDefault="00FC16CA" w:rsidP="00FC16CA">
      <w:pPr>
        <w:rPr>
          <w:b/>
          <w:bCs/>
          <w:sz w:val="24"/>
          <w:szCs w:val="24"/>
        </w:rPr>
      </w:pPr>
      <w:r w:rsidRPr="00FC16CA">
        <w:rPr>
          <w:b/>
          <w:bCs/>
          <w:sz w:val="24"/>
          <w:szCs w:val="24"/>
        </w:rPr>
        <w:t>26.1.4.2 Карта памяти ОЗУ общего пользования</w:t>
      </w:r>
    </w:p>
    <w:p w14:paraId="7CBA192A" w14:textId="761F5551" w:rsidR="00FC16CA" w:rsidRPr="00FC16CA" w:rsidRDefault="00FC16CA" w:rsidP="00FC16CA">
      <w:pPr>
        <w:rPr>
          <w:sz w:val="24"/>
          <w:szCs w:val="24"/>
        </w:rPr>
      </w:pPr>
      <w:r w:rsidRPr="00FC16CA">
        <w:rPr>
          <w:sz w:val="24"/>
          <w:szCs w:val="24"/>
        </w:rPr>
        <w:t>Код ПЗУ общего пользования использует модуль оперативной памяти на кристалле, подключенный к межсоединению L3 (далее</w:t>
      </w:r>
      <w:r>
        <w:rPr>
          <w:sz w:val="24"/>
          <w:szCs w:val="24"/>
        </w:rPr>
        <w:t xml:space="preserve"> </w:t>
      </w:r>
      <w:r w:rsidRPr="00FC16CA">
        <w:rPr>
          <w:sz w:val="24"/>
          <w:szCs w:val="24"/>
        </w:rPr>
        <w:t>именуемый далее L3 RAM). Его использование показано на рисунке 26-6. Карта памяти Public RAM находится в диапазоне от</w:t>
      </w:r>
      <w:r>
        <w:rPr>
          <w:sz w:val="24"/>
          <w:szCs w:val="24"/>
        </w:rPr>
        <w:t xml:space="preserve"> </w:t>
      </w:r>
      <w:r w:rsidRPr="00FC16CA">
        <w:rPr>
          <w:sz w:val="24"/>
          <w:szCs w:val="24"/>
        </w:rPr>
        <w:t>адреса 402F0400h до 4030FFFFh на GP-устройстве.</w:t>
      </w:r>
    </w:p>
    <w:p w14:paraId="23620245" w14:textId="0A6450CE" w:rsidR="00FC16CA" w:rsidRDefault="00FC16CA" w:rsidP="00FC16CA">
      <w:pPr>
        <w:jc w:val="center"/>
        <w:rPr>
          <w:b/>
          <w:bCs/>
          <w:sz w:val="24"/>
          <w:szCs w:val="24"/>
        </w:rPr>
      </w:pPr>
      <w:r w:rsidRPr="00FC16CA">
        <w:rPr>
          <w:b/>
          <w:bCs/>
          <w:sz w:val="24"/>
          <w:szCs w:val="24"/>
        </w:rPr>
        <w:t>Рисунок 26-6. Карта памяти Public RAM</w:t>
      </w:r>
    </w:p>
    <w:p w14:paraId="7829F95F" w14:textId="2B437571" w:rsidR="00FC16CA" w:rsidRDefault="00FC16CA" w:rsidP="00FC16CA">
      <w:pPr>
        <w:jc w:val="center"/>
        <w:rPr>
          <w:sz w:val="24"/>
          <w:szCs w:val="24"/>
        </w:rPr>
      </w:pPr>
      <w:r w:rsidRPr="00FC16CA">
        <w:rPr>
          <w:noProof/>
          <w:sz w:val="24"/>
          <w:szCs w:val="24"/>
        </w:rPr>
        <w:drawing>
          <wp:inline distT="0" distB="0" distL="0" distR="0" wp14:anchorId="55FD3030" wp14:editId="233ADAEF">
            <wp:extent cx="3893211" cy="2152212"/>
            <wp:effectExtent l="0" t="0" r="0" b="635"/>
            <wp:docPr id="1928865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5392" name=""/>
                    <pic:cNvPicPr/>
                  </pic:nvPicPr>
                  <pic:blipFill>
                    <a:blip r:embed="rId13"/>
                    <a:stretch>
                      <a:fillRect/>
                    </a:stretch>
                  </pic:blipFill>
                  <pic:spPr>
                    <a:xfrm>
                      <a:off x="0" y="0"/>
                      <a:ext cx="3914354" cy="2163900"/>
                    </a:xfrm>
                    <a:prstGeom prst="rect">
                      <a:avLst/>
                    </a:prstGeom>
                  </pic:spPr>
                </pic:pic>
              </a:graphicData>
            </a:graphic>
          </wp:inline>
        </w:drawing>
      </w:r>
    </w:p>
    <w:p w14:paraId="2E5E001C" w14:textId="77777777" w:rsidR="00FC16CA" w:rsidRDefault="00FC16CA" w:rsidP="00FC16CA">
      <w:pPr>
        <w:jc w:val="center"/>
        <w:rPr>
          <w:b/>
          <w:bCs/>
          <w:sz w:val="24"/>
          <w:szCs w:val="24"/>
        </w:rPr>
      </w:pPr>
    </w:p>
    <w:p w14:paraId="42B584B7" w14:textId="77777777" w:rsidR="00FC16CA" w:rsidRDefault="00FC16CA" w:rsidP="00FC16CA">
      <w:pPr>
        <w:jc w:val="center"/>
        <w:rPr>
          <w:b/>
          <w:bCs/>
          <w:sz w:val="24"/>
          <w:szCs w:val="24"/>
        </w:rPr>
      </w:pPr>
    </w:p>
    <w:p w14:paraId="76DB3B91" w14:textId="6736F72E" w:rsidR="00FC16CA" w:rsidRDefault="00FC16CA" w:rsidP="00FC16CA">
      <w:pPr>
        <w:jc w:val="center"/>
        <w:rPr>
          <w:b/>
          <w:bCs/>
          <w:sz w:val="24"/>
          <w:szCs w:val="24"/>
        </w:rPr>
      </w:pPr>
      <w:r w:rsidRPr="00FC16CA">
        <w:rPr>
          <w:b/>
          <w:bCs/>
          <w:sz w:val="24"/>
          <w:szCs w:val="24"/>
        </w:rPr>
        <w:lastRenderedPageBreak/>
        <w:t>Рисунок 26-7. Карта памяти оперативной памяти общего пользования</w:t>
      </w:r>
    </w:p>
    <w:p w14:paraId="513CB74A" w14:textId="10634EBE" w:rsidR="00FC16CA" w:rsidRDefault="00FC16CA" w:rsidP="00FC16CA">
      <w:pPr>
        <w:jc w:val="center"/>
        <w:rPr>
          <w:sz w:val="24"/>
          <w:szCs w:val="24"/>
        </w:rPr>
      </w:pPr>
      <w:r w:rsidRPr="00FC16CA">
        <w:rPr>
          <w:noProof/>
          <w:sz w:val="24"/>
          <w:szCs w:val="24"/>
        </w:rPr>
        <w:drawing>
          <wp:inline distT="0" distB="0" distL="0" distR="0" wp14:anchorId="4CD098E7" wp14:editId="372F227B">
            <wp:extent cx="4296586" cy="2484064"/>
            <wp:effectExtent l="0" t="0" r="0" b="0"/>
            <wp:docPr id="1529736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6004" name=""/>
                    <pic:cNvPicPr/>
                  </pic:nvPicPr>
                  <pic:blipFill>
                    <a:blip r:embed="rId14"/>
                    <a:stretch>
                      <a:fillRect/>
                    </a:stretch>
                  </pic:blipFill>
                  <pic:spPr>
                    <a:xfrm>
                      <a:off x="0" y="0"/>
                      <a:ext cx="4312189" cy="2493085"/>
                    </a:xfrm>
                    <a:prstGeom prst="rect">
                      <a:avLst/>
                    </a:prstGeom>
                  </pic:spPr>
                </pic:pic>
              </a:graphicData>
            </a:graphic>
          </wp:inline>
        </w:drawing>
      </w:r>
    </w:p>
    <w:p w14:paraId="16CB718E" w14:textId="77777777" w:rsidR="00FC16CA" w:rsidRDefault="00FC16CA" w:rsidP="00FC16CA">
      <w:pPr>
        <w:rPr>
          <w:sz w:val="24"/>
          <w:szCs w:val="24"/>
        </w:rPr>
      </w:pPr>
    </w:p>
    <w:p w14:paraId="2F2B245D" w14:textId="2974CC37" w:rsidR="00FC16CA" w:rsidRPr="00FC16CA" w:rsidRDefault="00FC16CA" w:rsidP="00FC16CA">
      <w:pPr>
        <w:tabs>
          <w:tab w:val="left" w:pos="3671"/>
        </w:tabs>
        <w:rPr>
          <w:b/>
          <w:bCs/>
          <w:sz w:val="24"/>
          <w:szCs w:val="24"/>
        </w:rPr>
      </w:pPr>
      <w:r w:rsidRPr="00FC16CA">
        <w:rPr>
          <w:b/>
          <w:bCs/>
          <w:sz w:val="24"/>
          <w:szCs w:val="24"/>
        </w:rPr>
        <w:t>Загрузочный образ</w:t>
      </w:r>
    </w:p>
    <w:p w14:paraId="28E1BA90" w14:textId="0A5421B8" w:rsidR="00FC16CA" w:rsidRPr="00FC16CA" w:rsidRDefault="00FC16CA" w:rsidP="00FC16CA">
      <w:pPr>
        <w:tabs>
          <w:tab w:val="left" w:pos="3671"/>
        </w:tabs>
        <w:rPr>
          <w:sz w:val="24"/>
          <w:szCs w:val="24"/>
        </w:rPr>
      </w:pPr>
      <w:r w:rsidRPr="00FC16CA">
        <w:rPr>
          <w:sz w:val="24"/>
          <w:szCs w:val="24"/>
        </w:rPr>
        <w:t>Эта область используется публичным кодом ПЗУ для хранения загруженного образа. Ее размер может достигать 109 КБ на</w:t>
      </w:r>
      <w:r>
        <w:rPr>
          <w:sz w:val="24"/>
          <w:szCs w:val="24"/>
        </w:rPr>
        <w:t xml:space="preserve"> </w:t>
      </w:r>
      <w:r w:rsidRPr="00FC16CA">
        <w:rPr>
          <w:sz w:val="24"/>
          <w:szCs w:val="24"/>
        </w:rPr>
        <w:t>для устройства GP и 46 КБ для устройства HS.</w:t>
      </w:r>
    </w:p>
    <w:p w14:paraId="76BEE76C" w14:textId="77777777" w:rsidR="00FC16CA" w:rsidRPr="00FC16CA" w:rsidRDefault="00FC16CA" w:rsidP="00FC16CA">
      <w:pPr>
        <w:tabs>
          <w:tab w:val="left" w:pos="3671"/>
        </w:tabs>
        <w:rPr>
          <w:b/>
          <w:bCs/>
          <w:sz w:val="24"/>
          <w:szCs w:val="24"/>
        </w:rPr>
      </w:pPr>
      <w:r w:rsidRPr="00FC16CA">
        <w:rPr>
          <w:b/>
          <w:bCs/>
          <w:sz w:val="24"/>
          <w:szCs w:val="24"/>
        </w:rPr>
        <w:t>Публичный стек</w:t>
      </w:r>
    </w:p>
    <w:p w14:paraId="14C11485" w14:textId="77777777" w:rsidR="00FC16CA" w:rsidRPr="00FC16CA" w:rsidRDefault="00FC16CA" w:rsidP="00FC16CA">
      <w:pPr>
        <w:tabs>
          <w:tab w:val="left" w:pos="3671"/>
        </w:tabs>
        <w:rPr>
          <w:sz w:val="24"/>
          <w:szCs w:val="24"/>
        </w:rPr>
      </w:pPr>
      <w:r w:rsidRPr="00FC16CA">
        <w:rPr>
          <w:sz w:val="24"/>
          <w:szCs w:val="24"/>
        </w:rPr>
        <w:t>Пространство, зарезервированное для стека.</w:t>
      </w:r>
    </w:p>
    <w:p w14:paraId="4E3CF693" w14:textId="77777777" w:rsidR="00FC16CA" w:rsidRPr="00FC16CA" w:rsidRDefault="00FC16CA" w:rsidP="00FC16CA">
      <w:pPr>
        <w:tabs>
          <w:tab w:val="left" w:pos="3671"/>
        </w:tabs>
        <w:rPr>
          <w:b/>
          <w:bCs/>
          <w:sz w:val="24"/>
          <w:szCs w:val="24"/>
        </w:rPr>
      </w:pPr>
      <w:r w:rsidRPr="00FC16CA">
        <w:rPr>
          <w:b/>
          <w:bCs/>
          <w:sz w:val="24"/>
          <w:szCs w:val="24"/>
        </w:rPr>
        <w:t>Векторы исключений оперативной памяти</w:t>
      </w:r>
    </w:p>
    <w:p w14:paraId="13CC5174" w14:textId="77777777" w:rsidR="00FC16CA" w:rsidRPr="00FC16CA" w:rsidRDefault="00FC16CA" w:rsidP="00FC16CA">
      <w:pPr>
        <w:tabs>
          <w:tab w:val="left" w:pos="3671"/>
        </w:tabs>
        <w:rPr>
          <w:sz w:val="24"/>
          <w:szCs w:val="24"/>
        </w:rPr>
      </w:pPr>
      <w:r w:rsidRPr="00FC16CA">
        <w:rPr>
          <w:sz w:val="24"/>
          <w:szCs w:val="24"/>
        </w:rPr>
        <w:t>Векторы исключений в оперативной памяти позволяют перенаправлять исключения на пользовательские обработчики.</w:t>
      </w:r>
    </w:p>
    <w:p w14:paraId="6A676D3F" w14:textId="26C64215" w:rsidR="00FC16CA" w:rsidRDefault="00FC16CA" w:rsidP="00FC16CA">
      <w:pPr>
        <w:tabs>
          <w:tab w:val="left" w:pos="3671"/>
        </w:tabs>
        <w:rPr>
          <w:sz w:val="24"/>
          <w:szCs w:val="24"/>
        </w:rPr>
      </w:pPr>
      <w:r w:rsidRPr="00FC16CA">
        <w:rPr>
          <w:sz w:val="24"/>
          <w:szCs w:val="24"/>
        </w:rPr>
        <w:t xml:space="preserve">В таблице 26-3 показано содержимое пространства ОЗУ, зарезервированного для векторов ОЗУ. Первые семь адресов </w:t>
      </w:r>
      <w:r>
        <w:rPr>
          <w:sz w:val="24"/>
          <w:szCs w:val="24"/>
        </w:rPr>
        <w:t>–</w:t>
      </w:r>
      <w:r w:rsidRPr="00FC16CA">
        <w:rPr>
          <w:sz w:val="24"/>
          <w:szCs w:val="24"/>
        </w:rPr>
        <w:t xml:space="preserve"> это</w:t>
      </w:r>
      <w:r>
        <w:rPr>
          <w:sz w:val="24"/>
          <w:szCs w:val="24"/>
        </w:rPr>
        <w:t xml:space="preserve"> </w:t>
      </w:r>
      <w:r w:rsidRPr="00FC16CA">
        <w:rPr>
          <w:sz w:val="24"/>
          <w:szCs w:val="24"/>
        </w:rPr>
        <w:t>инструкции ARM, которые загружают значение, расположенное в последующих семи адресах, в регистр PC.</w:t>
      </w:r>
      <w:r>
        <w:rPr>
          <w:sz w:val="24"/>
          <w:szCs w:val="24"/>
        </w:rPr>
        <w:t xml:space="preserve"> </w:t>
      </w:r>
      <w:r w:rsidRPr="00FC16CA">
        <w:rPr>
          <w:sz w:val="24"/>
          <w:szCs w:val="24"/>
        </w:rPr>
        <w:t>Эти инструкции выполняются при возникновении исключения, поскольку они вызываются из векторов исключений ПЗУ. Исключения Undefined, SWI, Unused и FIQ перенаправляются в жестко закодированный мертвый цикл. Предварительная выборка</w:t>
      </w:r>
      <w:r>
        <w:rPr>
          <w:sz w:val="24"/>
          <w:szCs w:val="24"/>
        </w:rPr>
        <w:t xml:space="preserve"> </w:t>
      </w:r>
      <w:r w:rsidRPr="00FC16CA">
        <w:rPr>
          <w:sz w:val="24"/>
          <w:szCs w:val="24"/>
        </w:rPr>
        <w:t>abort, data abort и IRQ исключения перенаправляются в предопределенные обработчики ПЗУ. Пользовательский код может перенаправить</w:t>
      </w:r>
      <w:r>
        <w:rPr>
          <w:sz w:val="24"/>
          <w:szCs w:val="24"/>
        </w:rPr>
        <w:t xml:space="preserve"> </w:t>
      </w:r>
      <w:r w:rsidRPr="00FC16CA">
        <w:rPr>
          <w:sz w:val="24"/>
          <w:szCs w:val="24"/>
        </w:rPr>
        <w:t>любое исключение в пользовательский обработчик, записав его адрес в соответствующее место от</w:t>
      </w:r>
      <w:r>
        <w:rPr>
          <w:sz w:val="24"/>
          <w:szCs w:val="24"/>
        </w:rPr>
        <w:t xml:space="preserve"> </w:t>
      </w:r>
      <w:r w:rsidRPr="00FC16CA">
        <w:rPr>
          <w:sz w:val="24"/>
          <w:szCs w:val="24"/>
        </w:rPr>
        <w:t>4030CE24h до 4030CE3Ch, либо переопределив инструкцию ветвления (загрузки в PC) между адресами от</w:t>
      </w:r>
      <w:r>
        <w:rPr>
          <w:sz w:val="24"/>
          <w:szCs w:val="24"/>
        </w:rPr>
        <w:t xml:space="preserve"> </w:t>
      </w:r>
      <w:r w:rsidRPr="00FC16CA">
        <w:rPr>
          <w:sz w:val="24"/>
          <w:szCs w:val="24"/>
        </w:rPr>
        <w:t>4030CE04h до 4030CE1Ch.</w:t>
      </w:r>
    </w:p>
    <w:p w14:paraId="4091509E" w14:textId="77777777" w:rsidR="00EA2F0E" w:rsidRDefault="00EA2F0E" w:rsidP="00EA2F0E">
      <w:pPr>
        <w:jc w:val="center"/>
        <w:rPr>
          <w:b/>
          <w:bCs/>
          <w:sz w:val="24"/>
          <w:szCs w:val="24"/>
        </w:rPr>
      </w:pPr>
    </w:p>
    <w:p w14:paraId="0C03028E" w14:textId="77777777" w:rsidR="00EA2F0E" w:rsidRDefault="00EA2F0E" w:rsidP="00EA2F0E">
      <w:pPr>
        <w:jc w:val="center"/>
        <w:rPr>
          <w:b/>
          <w:bCs/>
          <w:sz w:val="24"/>
          <w:szCs w:val="24"/>
        </w:rPr>
      </w:pPr>
    </w:p>
    <w:p w14:paraId="24CDEC04" w14:textId="77777777" w:rsidR="00EA2F0E" w:rsidRDefault="00EA2F0E" w:rsidP="00EA2F0E">
      <w:pPr>
        <w:jc w:val="center"/>
        <w:rPr>
          <w:b/>
          <w:bCs/>
          <w:sz w:val="24"/>
          <w:szCs w:val="24"/>
        </w:rPr>
      </w:pPr>
    </w:p>
    <w:p w14:paraId="6A6AF64B" w14:textId="77777777" w:rsidR="00EA2F0E" w:rsidRDefault="00EA2F0E" w:rsidP="00EA2F0E">
      <w:pPr>
        <w:jc w:val="center"/>
        <w:rPr>
          <w:b/>
          <w:bCs/>
          <w:sz w:val="24"/>
          <w:szCs w:val="24"/>
        </w:rPr>
      </w:pPr>
    </w:p>
    <w:p w14:paraId="18AADDF3" w14:textId="77777777" w:rsidR="00EA2F0E" w:rsidRDefault="00EA2F0E" w:rsidP="00EA2F0E">
      <w:pPr>
        <w:jc w:val="center"/>
        <w:rPr>
          <w:b/>
          <w:bCs/>
          <w:sz w:val="24"/>
          <w:szCs w:val="24"/>
        </w:rPr>
      </w:pPr>
    </w:p>
    <w:p w14:paraId="2B88F855" w14:textId="77777777" w:rsidR="00EA2F0E" w:rsidRDefault="00EA2F0E" w:rsidP="00EA2F0E">
      <w:pPr>
        <w:jc w:val="center"/>
        <w:rPr>
          <w:b/>
          <w:bCs/>
          <w:sz w:val="24"/>
          <w:szCs w:val="24"/>
        </w:rPr>
      </w:pPr>
    </w:p>
    <w:p w14:paraId="11F68193" w14:textId="77777777" w:rsidR="00EA2F0E" w:rsidRDefault="00EA2F0E" w:rsidP="00EA2F0E">
      <w:pPr>
        <w:jc w:val="center"/>
        <w:rPr>
          <w:b/>
          <w:bCs/>
          <w:sz w:val="24"/>
          <w:szCs w:val="24"/>
        </w:rPr>
      </w:pPr>
    </w:p>
    <w:p w14:paraId="77A8C7F5" w14:textId="77777777" w:rsidR="00EA2F0E" w:rsidRDefault="00EA2F0E" w:rsidP="00EA2F0E">
      <w:pPr>
        <w:jc w:val="center"/>
        <w:rPr>
          <w:b/>
          <w:bCs/>
          <w:sz w:val="24"/>
          <w:szCs w:val="24"/>
        </w:rPr>
      </w:pPr>
    </w:p>
    <w:p w14:paraId="7F9473AC" w14:textId="38D5A85D" w:rsidR="00EA2F0E" w:rsidRPr="00EA2F0E" w:rsidRDefault="00FC16CA" w:rsidP="00EA2F0E">
      <w:pPr>
        <w:jc w:val="center"/>
        <w:rPr>
          <w:sz w:val="24"/>
          <w:szCs w:val="24"/>
        </w:rPr>
      </w:pPr>
      <w:r w:rsidRPr="00FC16CA">
        <w:rPr>
          <w:b/>
          <w:bCs/>
          <w:sz w:val="24"/>
          <w:szCs w:val="24"/>
        </w:rPr>
        <w:lastRenderedPageBreak/>
        <w:t>Таблица 26-3. Векторы исключений оперативной памяти</w:t>
      </w:r>
      <w:r w:rsidR="00EA2F0E">
        <w:rPr>
          <w:sz w:val="24"/>
          <w:szCs w:val="24"/>
        </w:rPr>
        <w:tab/>
      </w:r>
    </w:p>
    <w:tbl>
      <w:tblPr>
        <w:tblStyle w:val="a7"/>
        <w:tblW w:w="0" w:type="auto"/>
        <w:tblLook w:val="04A0" w:firstRow="1" w:lastRow="0" w:firstColumn="1" w:lastColumn="0" w:noHBand="0" w:noVBand="1"/>
      </w:tblPr>
      <w:tblGrid>
        <w:gridCol w:w="3114"/>
        <w:gridCol w:w="3115"/>
        <w:gridCol w:w="3115"/>
      </w:tblGrid>
      <w:tr w:rsidR="00EA2F0E" w14:paraId="0AA27B7E" w14:textId="77777777" w:rsidTr="00EA2F0E">
        <w:tc>
          <w:tcPr>
            <w:tcW w:w="3114" w:type="dxa"/>
            <w:shd w:val="clear" w:color="auto" w:fill="C9C9C9" w:themeFill="accent3" w:themeFillTint="99"/>
          </w:tcPr>
          <w:p w14:paraId="18566D74" w14:textId="5BE3A1F3" w:rsidR="00EA2F0E" w:rsidRPr="00EA2F0E" w:rsidRDefault="00EA2F0E" w:rsidP="00EA2F0E">
            <w:pPr>
              <w:tabs>
                <w:tab w:val="left" w:pos="3500"/>
              </w:tabs>
              <w:jc w:val="center"/>
              <w:rPr>
                <w:rFonts w:ascii="Arial" w:hAnsi="Arial" w:cs="Arial"/>
                <w:sz w:val="16"/>
                <w:szCs w:val="16"/>
              </w:rPr>
            </w:pPr>
            <w:r w:rsidRPr="00EA2F0E">
              <w:rPr>
                <w:rFonts w:ascii="Arial" w:hAnsi="Arial" w:cs="Arial"/>
                <w:b/>
                <w:bCs/>
                <w:sz w:val="16"/>
                <w:szCs w:val="16"/>
              </w:rPr>
              <w:t>Address</w:t>
            </w:r>
          </w:p>
        </w:tc>
        <w:tc>
          <w:tcPr>
            <w:tcW w:w="3115" w:type="dxa"/>
            <w:shd w:val="clear" w:color="auto" w:fill="C9C9C9" w:themeFill="accent3" w:themeFillTint="99"/>
          </w:tcPr>
          <w:p w14:paraId="46B1AA1F" w14:textId="3CD4BE3C" w:rsidR="00EA2F0E" w:rsidRPr="00EA2F0E" w:rsidRDefault="00EA2F0E" w:rsidP="00EA2F0E">
            <w:pPr>
              <w:tabs>
                <w:tab w:val="left" w:pos="3500"/>
              </w:tabs>
              <w:jc w:val="center"/>
              <w:rPr>
                <w:rFonts w:ascii="Arial" w:hAnsi="Arial" w:cs="Arial"/>
                <w:sz w:val="16"/>
                <w:szCs w:val="16"/>
              </w:rPr>
            </w:pPr>
            <w:r w:rsidRPr="00EA2F0E">
              <w:rPr>
                <w:rFonts w:ascii="Arial" w:hAnsi="Arial" w:cs="Arial"/>
                <w:b/>
                <w:bCs/>
                <w:sz w:val="16"/>
                <w:szCs w:val="16"/>
              </w:rPr>
              <w:t>Exception</w:t>
            </w:r>
          </w:p>
        </w:tc>
        <w:tc>
          <w:tcPr>
            <w:tcW w:w="3115" w:type="dxa"/>
            <w:shd w:val="clear" w:color="auto" w:fill="C9C9C9" w:themeFill="accent3" w:themeFillTint="99"/>
          </w:tcPr>
          <w:p w14:paraId="28D83CD5" w14:textId="6A218B60" w:rsidR="00EA2F0E" w:rsidRPr="00EA2F0E" w:rsidRDefault="00EA2F0E" w:rsidP="00EA2F0E">
            <w:pPr>
              <w:tabs>
                <w:tab w:val="left" w:pos="3500"/>
              </w:tabs>
              <w:jc w:val="center"/>
              <w:rPr>
                <w:rFonts w:ascii="Arial" w:hAnsi="Arial" w:cs="Arial"/>
                <w:sz w:val="16"/>
                <w:szCs w:val="16"/>
              </w:rPr>
            </w:pPr>
            <w:r w:rsidRPr="00EA2F0E">
              <w:rPr>
                <w:rFonts w:ascii="Arial" w:hAnsi="Arial" w:cs="Arial"/>
                <w:b/>
                <w:bCs/>
                <w:sz w:val="16"/>
                <w:szCs w:val="16"/>
              </w:rPr>
              <w:t>Content</w:t>
            </w:r>
          </w:p>
        </w:tc>
      </w:tr>
      <w:tr w:rsidR="00EA2F0E" w14:paraId="38466C69" w14:textId="77777777" w:rsidTr="00EA2F0E">
        <w:tc>
          <w:tcPr>
            <w:tcW w:w="3114" w:type="dxa"/>
          </w:tcPr>
          <w:p w14:paraId="16684886" w14:textId="29071ED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4030CE00h</w:t>
            </w:r>
          </w:p>
        </w:tc>
        <w:tc>
          <w:tcPr>
            <w:tcW w:w="3115" w:type="dxa"/>
          </w:tcPr>
          <w:p w14:paraId="39B2F58D" w14:textId="4D6BAFF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Reserved</w:t>
            </w:r>
          </w:p>
        </w:tc>
        <w:tc>
          <w:tcPr>
            <w:tcW w:w="3115" w:type="dxa"/>
          </w:tcPr>
          <w:p w14:paraId="2182F6E5" w14:textId="3190572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Reserved</w:t>
            </w:r>
          </w:p>
        </w:tc>
      </w:tr>
      <w:tr w:rsidR="00EA2F0E" w14:paraId="740B12CF" w14:textId="77777777" w:rsidTr="00EA2F0E">
        <w:tc>
          <w:tcPr>
            <w:tcW w:w="3114" w:type="dxa"/>
          </w:tcPr>
          <w:p w14:paraId="00B9BAFC" w14:textId="222F7F20"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4030CE04h</w:t>
            </w:r>
          </w:p>
        </w:tc>
        <w:tc>
          <w:tcPr>
            <w:tcW w:w="3115" w:type="dxa"/>
          </w:tcPr>
          <w:p w14:paraId="704709EB" w14:textId="1E4CA880"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Undefined</w:t>
            </w:r>
          </w:p>
        </w:tc>
        <w:tc>
          <w:tcPr>
            <w:tcW w:w="3115" w:type="dxa"/>
          </w:tcPr>
          <w:p w14:paraId="70547B4C" w14:textId="69D5E735"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[4030CE24h]</w:t>
            </w:r>
          </w:p>
        </w:tc>
      </w:tr>
      <w:tr w:rsidR="00EA2F0E" w14:paraId="0583149C" w14:textId="77777777" w:rsidTr="00EA2F0E">
        <w:tc>
          <w:tcPr>
            <w:tcW w:w="3114" w:type="dxa"/>
          </w:tcPr>
          <w:p w14:paraId="67DD874F" w14:textId="3B31F07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4030CE0</w:t>
            </w:r>
            <w:r>
              <w:rPr>
                <w:rFonts w:ascii="Arial" w:hAnsi="Arial" w:cs="Arial"/>
                <w:sz w:val="16"/>
                <w:szCs w:val="16"/>
              </w:rPr>
              <w:t>8</w:t>
            </w:r>
            <w:r w:rsidRPr="00EA2F0E">
              <w:rPr>
                <w:rFonts w:ascii="Arial" w:hAnsi="Arial" w:cs="Arial"/>
                <w:sz w:val="16"/>
                <w:szCs w:val="16"/>
              </w:rPr>
              <w:t>h</w:t>
            </w:r>
          </w:p>
        </w:tc>
        <w:tc>
          <w:tcPr>
            <w:tcW w:w="3115" w:type="dxa"/>
          </w:tcPr>
          <w:p w14:paraId="389CC222" w14:textId="5A8B3F53"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SWI</w:t>
            </w:r>
          </w:p>
        </w:tc>
        <w:tc>
          <w:tcPr>
            <w:tcW w:w="3115" w:type="dxa"/>
          </w:tcPr>
          <w:p w14:paraId="70D0636C" w14:textId="04C66E7D"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[4030CE2</w:t>
            </w:r>
            <w:r>
              <w:rPr>
                <w:rFonts w:ascii="Arial" w:hAnsi="Arial" w:cs="Arial"/>
                <w:sz w:val="16"/>
                <w:szCs w:val="16"/>
              </w:rPr>
              <w:t>8</w:t>
            </w:r>
            <w:r w:rsidRPr="00EA2F0E">
              <w:rPr>
                <w:rFonts w:ascii="Arial" w:hAnsi="Arial" w:cs="Arial"/>
                <w:sz w:val="16"/>
                <w:szCs w:val="16"/>
              </w:rPr>
              <w:t>h]</w:t>
            </w:r>
          </w:p>
        </w:tc>
      </w:tr>
      <w:tr w:rsidR="00EA2F0E" w14:paraId="44A1D684" w14:textId="77777777" w:rsidTr="00EA2F0E">
        <w:tc>
          <w:tcPr>
            <w:tcW w:w="3114" w:type="dxa"/>
          </w:tcPr>
          <w:p w14:paraId="10BA4738" w14:textId="047C285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4030CE0</w:t>
            </w:r>
            <w:r>
              <w:rPr>
                <w:rFonts w:ascii="Arial" w:hAnsi="Arial" w:cs="Arial"/>
                <w:sz w:val="16"/>
                <w:szCs w:val="16"/>
              </w:rPr>
              <w:t>С</w:t>
            </w:r>
            <w:r w:rsidRPr="00EA2F0E">
              <w:rPr>
                <w:rFonts w:ascii="Arial" w:hAnsi="Arial" w:cs="Arial"/>
                <w:sz w:val="16"/>
                <w:szCs w:val="16"/>
              </w:rPr>
              <w:t>h</w:t>
            </w:r>
          </w:p>
        </w:tc>
        <w:tc>
          <w:tcPr>
            <w:tcW w:w="3115" w:type="dxa"/>
          </w:tcPr>
          <w:p w14:paraId="554AD8B4" w14:textId="689ED1F9"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Pre-fetch abort</w:t>
            </w:r>
          </w:p>
        </w:tc>
        <w:tc>
          <w:tcPr>
            <w:tcW w:w="3115" w:type="dxa"/>
          </w:tcPr>
          <w:p w14:paraId="3368556C" w14:textId="71A821D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[4030CE2</w:t>
            </w:r>
            <w:r>
              <w:rPr>
                <w:rFonts w:ascii="Arial" w:hAnsi="Arial" w:cs="Arial"/>
                <w:sz w:val="16"/>
                <w:szCs w:val="16"/>
              </w:rPr>
              <w:t>С</w:t>
            </w:r>
            <w:r w:rsidRPr="00EA2F0E">
              <w:rPr>
                <w:rFonts w:ascii="Arial" w:hAnsi="Arial" w:cs="Arial"/>
                <w:sz w:val="16"/>
                <w:szCs w:val="16"/>
              </w:rPr>
              <w:t>h]</w:t>
            </w:r>
          </w:p>
        </w:tc>
      </w:tr>
      <w:tr w:rsidR="00EA2F0E" w14:paraId="1F9679E7" w14:textId="77777777" w:rsidTr="00EA2F0E">
        <w:tc>
          <w:tcPr>
            <w:tcW w:w="3114" w:type="dxa"/>
          </w:tcPr>
          <w:p w14:paraId="0FAF6E55" w14:textId="62715F3A"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10</w:t>
            </w:r>
            <w:r w:rsidRPr="00EA2F0E">
              <w:rPr>
                <w:rFonts w:ascii="Arial" w:hAnsi="Arial" w:cs="Arial"/>
                <w:sz w:val="16"/>
                <w:szCs w:val="16"/>
              </w:rPr>
              <w:t>h</w:t>
            </w:r>
          </w:p>
        </w:tc>
        <w:tc>
          <w:tcPr>
            <w:tcW w:w="3115" w:type="dxa"/>
          </w:tcPr>
          <w:p w14:paraId="58286754" w14:textId="46E2381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Data abort</w:t>
            </w:r>
          </w:p>
        </w:tc>
        <w:tc>
          <w:tcPr>
            <w:tcW w:w="3115" w:type="dxa"/>
          </w:tcPr>
          <w:p w14:paraId="2110E10D" w14:textId="6EC6330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w:t>
            </w:r>
            <w:r>
              <w:rPr>
                <w:rFonts w:ascii="Arial" w:hAnsi="Arial" w:cs="Arial"/>
                <w:sz w:val="16"/>
                <w:szCs w:val="16"/>
              </w:rPr>
              <w:t>30</w:t>
            </w:r>
            <w:r w:rsidRPr="00EA2F0E">
              <w:rPr>
                <w:rFonts w:ascii="Arial" w:hAnsi="Arial" w:cs="Arial"/>
                <w:sz w:val="16"/>
                <w:szCs w:val="16"/>
              </w:rPr>
              <w:t>h]</w:t>
            </w:r>
          </w:p>
        </w:tc>
      </w:tr>
      <w:tr w:rsidR="00EA2F0E" w14:paraId="0C43B925" w14:textId="77777777" w:rsidTr="00EA2F0E">
        <w:tc>
          <w:tcPr>
            <w:tcW w:w="3114" w:type="dxa"/>
          </w:tcPr>
          <w:p w14:paraId="6ACF6603" w14:textId="0779A938"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1</w:t>
            </w:r>
            <w:r w:rsidRPr="00EA2F0E">
              <w:rPr>
                <w:rFonts w:ascii="Arial" w:hAnsi="Arial" w:cs="Arial"/>
                <w:sz w:val="16"/>
                <w:szCs w:val="16"/>
              </w:rPr>
              <w:t>4h</w:t>
            </w:r>
          </w:p>
        </w:tc>
        <w:tc>
          <w:tcPr>
            <w:tcW w:w="3115" w:type="dxa"/>
          </w:tcPr>
          <w:p w14:paraId="31896BCA" w14:textId="6B034C2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Unused</w:t>
            </w:r>
          </w:p>
        </w:tc>
        <w:tc>
          <w:tcPr>
            <w:tcW w:w="3115" w:type="dxa"/>
          </w:tcPr>
          <w:p w14:paraId="7FF8F108" w14:textId="096393A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w:t>
            </w:r>
            <w:r>
              <w:rPr>
                <w:rFonts w:ascii="Arial" w:hAnsi="Arial" w:cs="Arial"/>
                <w:sz w:val="16"/>
                <w:szCs w:val="16"/>
              </w:rPr>
              <w:t>3</w:t>
            </w:r>
            <w:r w:rsidRPr="00EA2F0E">
              <w:rPr>
                <w:rFonts w:ascii="Arial" w:hAnsi="Arial" w:cs="Arial"/>
                <w:sz w:val="16"/>
                <w:szCs w:val="16"/>
              </w:rPr>
              <w:t>4h]</w:t>
            </w:r>
          </w:p>
        </w:tc>
      </w:tr>
      <w:tr w:rsidR="00EA2F0E" w14:paraId="3599CCA6" w14:textId="77777777" w:rsidTr="00EA2F0E">
        <w:tc>
          <w:tcPr>
            <w:tcW w:w="3114" w:type="dxa"/>
          </w:tcPr>
          <w:p w14:paraId="1D227006" w14:textId="12688F4D"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18</w:t>
            </w:r>
            <w:r w:rsidRPr="00EA2F0E">
              <w:rPr>
                <w:rFonts w:ascii="Arial" w:hAnsi="Arial" w:cs="Arial"/>
                <w:sz w:val="16"/>
                <w:szCs w:val="16"/>
              </w:rPr>
              <w:t>h</w:t>
            </w:r>
          </w:p>
        </w:tc>
        <w:tc>
          <w:tcPr>
            <w:tcW w:w="3115" w:type="dxa"/>
          </w:tcPr>
          <w:p w14:paraId="4D3056C4" w14:textId="525DFC8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IRQ</w:t>
            </w:r>
          </w:p>
        </w:tc>
        <w:tc>
          <w:tcPr>
            <w:tcW w:w="3115" w:type="dxa"/>
          </w:tcPr>
          <w:p w14:paraId="527D8D12" w14:textId="7B5DF9F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w:t>
            </w:r>
            <w:r>
              <w:rPr>
                <w:rFonts w:ascii="Arial" w:hAnsi="Arial" w:cs="Arial"/>
                <w:sz w:val="16"/>
                <w:szCs w:val="16"/>
              </w:rPr>
              <w:t>38</w:t>
            </w:r>
            <w:r w:rsidRPr="00EA2F0E">
              <w:rPr>
                <w:rFonts w:ascii="Arial" w:hAnsi="Arial" w:cs="Arial"/>
                <w:sz w:val="16"/>
                <w:szCs w:val="16"/>
              </w:rPr>
              <w:t>h]</w:t>
            </w:r>
          </w:p>
        </w:tc>
      </w:tr>
      <w:tr w:rsidR="00EA2F0E" w14:paraId="38DA14AF" w14:textId="77777777" w:rsidTr="00EA2F0E">
        <w:tc>
          <w:tcPr>
            <w:tcW w:w="3114" w:type="dxa"/>
          </w:tcPr>
          <w:p w14:paraId="684CBF5D" w14:textId="6354D58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1С</w:t>
            </w:r>
            <w:r w:rsidRPr="00EA2F0E">
              <w:rPr>
                <w:rFonts w:ascii="Arial" w:hAnsi="Arial" w:cs="Arial"/>
                <w:sz w:val="16"/>
                <w:szCs w:val="16"/>
              </w:rPr>
              <w:t>h</w:t>
            </w:r>
          </w:p>
        </w:tc>
        <w:tc>
          <w:tcPr>
            <w:tcW w:w="3115" w:type="dxa"/>
          </w:tcPr>
          <w:p w14:paraId="6356426D" w14:textId="75D03C48"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FIQ</w:t>
            </w:r>
          </w:p>
        </w:tc>
        <w:tc>
          <w:tcPr>
            <w:tcW w:w="3115" w:type="dxa"/>
          </w:tcPr>
          <w:p w14:paraId="7F3F4229" w14:textId="1F1D59AE"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PC = [4030CE</w:t>
            </w:r>
            <w:r>
              <w:rPr>
                <w:rFonts w:ascii="Arial" w:hAnsi="Arial" w:cs="Arial"/>
                <w:sz w:val="16"/>
                <w:szCs w:val="16"/>
              </w:rPr>
              <w:t>3С</w:t>
            </w:r>
            <w:r w:rsidRPr="00EA2F0E">
              <w:rPr>
                <w:rFonts w:ascii="Arial" w:hAnsi="Arial" w:cs="Arial"/>
                <w:sz w:val="16"/>
                <w:szCs w:val="16"/>
              </w:rPr>
              <w:t>h]</w:t>
            </w:r>
          </w:p>
        </w:tc>
      </w:tr>
      <w:tr w:rsidR="00EA2F0E" w14:paraId="7B35D0D0" w14:textId="77777777" w:rsidTr="00EA2F0E">
        <w:tc>
          <w:tcPr>
            <w:tcW w:w="3114" w:type="dxa"/>
          </w:tcPr>
          <w:p w14:paraId="215845BB" w14:textId="1CA4BB5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20</w:t>
            </w:r>
            <w:r w:rsidRPr="00EA2F0E">
              <w:rPr>
                <w:rFonts w:ascii="Arial" w:hAnsi="Arial" w:cs="Arial"/>
                <w:sz w:val="16"/>
                <w:szCs w:val="16"/>
              </w:rPr>
              <w:t>h</w:t>
            </w:r>
          </w:p>
        </w:tc>
        <w:tc>
          <w:tcPr>
            <w:tcW w:w="3115" w:type="dxa"/>
          </w:tcPr>
          <w:p w14:paraId="5277EDB3" w14:textId="0511E234"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Reserved</w:t>
            </w:r>
          </w:p>
        </w:tc>
        <w:tc>
          <w:tcPr>
            <w:tcW w:w="3115" w:type="dxa"/>
          </w:tcPr>
          <w:p w14:paraId="5DE6D2E7" w14:textId="14B0ADF4"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20090h</w:t>
            </w:r>
          </w:p>
        </w:tc>
      </w:tr>
      <w:tr w:rsidR="00EA2F0E" w14:paraId="43FC0F24" w14:textId="77777777" w:rsidTr="00EA2F0E">
        <w:tc>
          <w:tcPr>
            <w:tcW w:w="3114" w:type="dxa"/>
          </w:tcPr>
          <w:p w14:paraId="5A98C727" w14:textId="02DB34C4"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2</w:t>
            </w:r>
            <w:r w:rsidRPr="00EA2F0E">
              <w:rPr>
                <w:rFonts w:ascii="Arial" w:hAnsi="Arial" w:cs="Arial"/>
                <w:sz w:val="16"/>
                <w:szCs w:val="16"/>
              </w:rPr>
              <w:t>4h</w:t>
            </w:r>
          </w:p>
        </w:tc>
        <w:tc>
          <w:tcPr>
            <w:tcW w:w="3115" w:type="dxa"/>
          </w:tcPr>
          <w:p w14:paraId="321D0C4B" w14:textId="57FAB008"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Undefined</w:t>
            </w:r>
          </w:p>
        </w:tc>
        <w:tc>
          <w:tcPr>
            <w:tcW w:w="3115" w:type="dxa"/>
          </w:tcPr>
          <w:p w14:paraId="1F6D6D05" w14:textId="6C8EFC02"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200</w:t>
            </w:r>
            <w:r>
              <w:rPr>
                <w:rFonts w:ascii="Arial" w:hAnsi="Arial" w:cs="Arial"/>
                <w:sz w:val="16"/>
                <w:szCs w:val="16"/>
              </w:rPr>
              <w:t>8</w:t>
            </w:r>
            <w:r w:rsidRPr="00EA2F0E">
              <w:rPr>
                <w:rFonts w:ascii="Arial" w:hAnsi="Arial" w:cs="Arial"/>
                <w:sz w:val="16"/>
                <w:szCs w:val="16"/>
              </w:rPr>
              <w:t>0h</w:t>
            </w:r>
          </w:p>
        </w:tc>
      </w:tr>
      <w:tr w:rsidR="00EA2F0E" w14:paraId="3CCC7CF3" w14:textId="77777777" w:rsidTr="00EA2F0E">
        <w:tc>
          <w:tcPr>
            <w:tcW w:w="3114" w:type="dxa"/>
          </w:tcPr>
          <w:p w14:paraId="37DDA601" w14:textId="483308F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28</w:t>
            </w:r>
            <w:r w:rsidRPr="00EA2F0E">
              <w:rPr>
                <w:rFonts w:ascii="Arial" w:hAnsi="Arial" w:cs="Arial"/>
                <w:sz w:val="16"/>
                <w:szCs w:val="16"/>
              </w:rPr>
              <w:t>h</w:t>
            </w:r>
          </w:p>
        </w:tc>
        <w:tc>
          <w:tcPr>
            <w:tcW w:w="3115" w:type="dxa"/>
          </w:tcPr>
          <w:p w14:paraId="4D364A9B" w14:textId="363813CA"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SWI</w:t>
            </w:r>
          </w:p>
        </w:tc>
        <w:tc>
          <w:tcPr>
            <w:tcW w:w="3115" w:type="dxa"/>
          </w:tcPr>
          <w:p w14:paraId="36D8F8C5" w14:textId="2E4EA4EA"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200</w:t>
            </w:r>
            <w:r>
              <w:rPr>
                <w:rFonts w:ascii="Arial" w:hAnsi="Arial" w:cs="Arial"/>
                <w:sz w:val="16"/>
                <w:szCs w:val="16"/>
              </w:rPr>
              <w:t>84</w:t>
            </w:r>
            <w:r w:rsidRPr="00EA2F0E">
              <w:rPr>
                <w:rFonts w:ascii="Arial" w:hAnsi="Arial" w:cs="Arial"/>
                <w:sz w:val="16"/>
                <w:szCs w:val="16"/>
              </w:rPr>
              <w:t>h</w:t>
            </w:r>
          </w:p>
        </w:tc>
      </w:tr>
      <w:tr w:rsidR="00EA2F0E" w14:paraId="52CAE3E9" w14:textId="77777777" w:rsidTr="00EA2F0E">
        <w:tc>
          <w:tcPr>
            <w:tcW w:w="3114" w:type="dxa"/>
          </w:tcPr>
          <w:p w14:paraId="0BE258E3" w14:textId="4DDB484D"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2С</w:t>
            </w:r>
            <w:r w:rsidRPr="00EA2F0E">
              <w:rPr>
                <w:rFonts w:ascii="Arial" w:hAnsi="Arial" w:cs="Arial"/>
                <w:sz w:val="16"/>
                <w:szCs w:val="16"/>
              </w:rPr>
              <w:t>h</w:t>
            </w:r>
          </w:p>
        </w:tc>
        <w:tc>
          <w:tcPr>
            <w:tcW w:w="3115" w:type="dxa"/>
          </w:tcPr>
          <w:p w14:paraId="0578B171" w14:textId="2383CA4D"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Pre-fetch abort</w:t>
            </w:r>
          </w:p>
        </w:tc>
        <w:tc>
          <w:tcPr>
            <w:tcW w:w="3115" w:type="dxa"/>
          </w:tcPr>
          <w:p w14:paraId="482D84D4" w14:textId="77777777" w:rsidR="00EA2F0E" w:rsidRPr="00EA2F0E" w:rsidRDefault="00EA2F0E" w:rsidP="00EA2F0E">
            <w:pPr>
              <w:tabs>
                <w:tab w:val="left" w:pos="3500"/>
              </w:tabs>
              <w:jc w:val="center"/>
              <w:rPr>
                <w:rFonts w:ascii="Arial" w:hAnsi="Arial" w:cs="Arial"/>
                <w:sz w:val="16"/>
                <w:szCs w:val="16"/>
                <w:lang w:val="en-US"/>
              </w:rPr>
            </w:pPr>
            <w:r w:rsidRPr="00EA2F0E">
              <w:rPr>
                <w:rFonts w:ascii="Arial" w:hAnsi="Arial" w:cs="Arial"/>
                <w:sz w:val="16"/>
                <w:szCs w:val="16"/>
                <w:lang w:val="en-US"/>
              </w:rPr>
              <w:t>Address of default pre-fetch abort</w:t>
            </w:r>
          </w:p>
          <w:p w14:paraId="023BFFA4" w14:textId="154D9375"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handler</w:t>
            </w:r>
            <w:r w:rsidRPr="00EA2F0E">
              <w:rPr>
                <w:rFonts w:ascii="Arial" w:hAnsi="Arial" w:cs="Arial"/>
                <w:color w:val="2E74B5" w:themeColor="accent1" w:themeShade="BF"/>
                <w:sz w:val="16"/>
                <w:szCs w:val="16"/>
              </w:rPr>
              <w:t>(1)</w:t>
            </w:r>
          </w:p>
        </w:tc>
      </w:tr>
      <w:tr w:rsidR="00EA2F0E" w:rsidRPr="005F1AF3" w14:paraId="13D5064E" w14:textId="77777777" w:rsidTr="00EA2F0E">
        <w:tc>
          <w:tcPr>
            <w:tcW w:w="3114" w:type="dxa"/>
          </w:tcPr>
          <w:p w14:paraId="4C96375D" w14:textId="4881274A"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30</w:t>
            </w:r>
            <w:r w:rsidRPr="00EA2F0E">
              <w:rPr>
                <w:rFonts w:ascii="Arial" w:hAnsi="Arial" w:cs="Arial"/>
                <w:sz w:val="16"/>
                <w:szCs w:val="16"/>
              </w:rPr>
              <w:t>h</w:t>
            </w:r>
          </w:p>
        </w:tc>
        <w:tc>
          <w:tcPr>
            <w:tcW w:w="3115" w:type="dxa"/>
          </w:tcPr>
          <w:p w14:paraId="39D6D3D6" w14:textId="1FD8C6B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Data abort</w:t>
            </w:r>
          </w:p>
        </w:tc>
        <w:tc>
          <w:tcPr>
            <w:tcW w:w="3115" w:type="dxa"/>
          </w:tcPr>
          <w:p w14:paraId="0189858C" w14:textId="73B5DF29" w:rsidR="00EA2F0E" w:rsidRPr="00EA2F0E" w:rsidRDefault="00EA2F0E" w:rsidP="00EA2F0E">
            <w:pPr>
              <w:tabs>
                <w:tab w:val="left" w:pos="3500"/>
              </w:tabs>
              <w:jc w:val="center"/>
              <w:rPr>
                <w:rFonts w:ascii="Arial" w:hAnsi="Arial" w:cs="Arial"/>
                <w:sz w:val="16"/>
                <w:szCs w:val="16"/>
                <w:lang w:val="en-US"/>
              </w:rPr>
            </w:pPr>
            <w:r w:rsidRPr="00EA2F0E">
              <w:rPr>
                <w:rFonts w:ascii="Arial" w:hAnsi="Arial" w:cs="Arial"/>
                <w:sz w:val="16"/>
                <w:szCs w:val="16"/>
                <w:lang w:val="en-US"/>
              </w:rPr>
              <w:t>Address of default data abort handler</w:t>
            </w:r>
            <w:r w:rsidRPr="00EA2F0E">
              <w:rPr>
                <w:rFonts w:ascii="Arial" w:hAnsi="Arial" w:cs="Arial"/>
                <w:color w:val="2E74B5" w:themeColor="accent1" w:themeShade="BF"/>
                <w:sz w:val="16"/>
                <w:szCs w:val="16"/>
                <w:lang w:val="en-US"/>
              </w:rPr>
              <w:t>(1)</w:t>
            </w:r>
          </w:p>
        </w:tc>
      </w:tr>
      <w:tr w:rsidR="00EA2F0E" w14:paraId="315C8961" w14:textId="77777777" w:rsidTr="00EA2F0E">
        <w:tc>
          <w:tcPr>
            <w:tcW w:w="3114" w:type="dxa"/>
          </w:tcPr>
          <w:p w14:paraId="6E5FABE3" w14:textId="614892E5"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3</w:t>
            </w:r>
            <w:r w:rsidRPr="00EA2F0E">
              <w:rPr>
                <w:rFonts w:ascii="Arial" w:hAnsi="Arial" w:cs="Arial"/>
                <w:sz w:val="16"/>
                <w:szCs w:val="16"/>
              </w:rPr>
              <w:t>4h</w:t>
            </w:r>
          </w:p>
        </w:tc>
        <w:tc>
          <w:tcPr>
            <w:tcW w:w="3115" w:type="dxa"/>
          </w:tcPr>
          <w:p w14:paraId="675208BA" w14:textId="7F6383CF"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Unused</w:t>
            </w:r>
          </w:p>
        </w:tc>
        <w:tc>
          <w:tcPr>
            <w:tcW w:w="3115" w:type="dxa"/>
          </w:tcPr>
          <w:p w14:paraId="5125C753" w14:textId="44950BDA"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20090h</w:t>
            </w:r>
          </w:p>
        </w:tc>
      </w:tr>
      <w:tr w:rsidR="00EA2F0E" w:rsidRPr="005F1AF3" w14:paraId="1839BDE0" w14:textId="77777777" w:rsidTr="00EA2F0E">
        <w:tc>
          <w:tcPr>
            <w:tcW w:w="3114" w:type="dxa"/>
          </w:tcPr>
          <w:p w14:paraId="460F19FE" w14:textId="6A20046D"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38</w:t>
            </w:r>
            <w:r w:rsidRPr="00EA2F0E">
              <w:rPr>
                <w:rFonts w:ascii="Arial" w:hAnsi="Arial" w:cs="Arial"/>
                <w:sz w:val="16"/>
                <w:szCs w:val="16"/>
              </w:rPr>
              <w:t>h</w:t>
            </w:r>
          </w:p>
        </w:tc>
        <w:tc>
          <w:tcPr>
            <w:tcW w:w="3115" w:type="dxa"/>
          </w:tcPr>
          <w:p w14:paraId="4C64F140" w14:textId="0D552161"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IRQ</w:t>
            </w:r>
          </w:p>
        </w:tc>
        <w:tc>
          <w:tcPr>
            <w:tcW w:w="3115" w:type="dxa"/>
          </w:tcPr>
          <w:p w14:paraId="57880522" w14:textId="51651F8D" w:rsidR="00EA2F0E" w:rsidRPr="00EA2F0E" w:rsidRDefault="00EA2F0E" w:rsidP="00EA2F0E">
            <w:pPr>
              <w:tabs>
                <w:tab w:val="left" w:pos="3500"/>
              </w:tabs>
              <w:jc w:val="center"/>
              <w:rPr>
                <w:rFonts w:ascii="Arial" w:hAnsi="Arial" w:cs="Arial"/>
                <w:sz w:val="16"/>
                <w:szCs w:val="16"/>
                <w:lang w:val="en-US"/>
              </w:rPr>
            </w:pPr>
            <w:r w:rsidRPr="00EA2F0E">
              <w:rPr>
                <w:rFonts w:ascii="Arial" w:hAnsi="Arial" w:cs="Arial"/>
                <w:sz w:val="16"/>
                <w:szCs w:val="16"/>
                <w:lang w:val="en-US"/>
              </w:rPr>
              <w:t>Address of default IRQ handler</w:t>
            </w:r>
          </w:p>
        </w:tc>
      </w:tr>
      <w:tr w:rsidR="00EA2F0E" w14:paraId="650F653E" w14:textId="77777777" w:rsidTr="00EA2F0E">
        <w:tc>
          <w:tcPr>
            <w:tcW w:w="3114" w:type="dxa"/>
          </w:tcPr>
          <w:p w14:paraId="7A35E9A7" w14:textId="40CAD7AE"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4030CE</w:t>
            </w:r>
            <w:r>
              <w:rPr>
                <w:rFonts w:ascii="Arial" w:hAnsi="Arial" w:cs="Arial"/>
                <w:sz w:val="16"/>
                <w:szCs w:val="16"/>
              </w:rPr>
              <w:t>3С</w:t>
            </w:r>
            <w:r w:rsidRPr="00EA2F0E">
              <w:rPr>
                <w:rFonts w:ascii="Arial" w:hAnsi="Arial" w:cs="Arial"/>
                <w:sz w:val="16"/>
                <w:szCs w:val="16"/>
              </w:rPr>
              <w:t>h</w:t>
            </w:r>
          </w:p>
        </w:tc>
        <w:tc>
          <w:tcPr>
            <w:tcW w:w="3115" w:type="dxa"/>
          </w:tcPr>
          <w:p w14:paraId="01519D1D" w14:textId="36AD1A4B"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FIQ</w:t>
            </w:r>
          </w:p>
        </w:tc>
        <w:tc>
          <w:tcPr>
            <w:tcW w:w="3115" w:type="dxa"/>
          </w:tcPr>
          <w:p w14:paraId="33051550" w14:textId="67EF8DFE" w:rsidR="00EA2F0E" w:rsidRPr="00EA2F0E" w:rsidRDefault="00EA2F0E" w:rsidP="00EA2F0E">
            <w:pPr>
              <w:tabs>
                <w:tab w:val="left" w:pos="3500"/>
              </w:tabs>
              <w:jc w:val="center"/>
              <w:rPr>
                <w:rFonts w:ascii="Arial" w:hAnsi="Arial" w:cs="Arial"/>
                <w:sz w:val="16"/>
                <w:szCs w:val="16"/>
              </w:rPr>
            </w:pPr>
            <w:r w:rsidRPr="00EA2F0E">
              <w:rPr>
                <w:rFonts w:ascii="Arial" w:hAnsi="Arial" w:cs="Arial"/>
                <w:sz w:val="16"/>
                <w:szCs w:val="16"/>
              </w:rPr>
              <w:t>20098h</w:t>
            </w:r>
          </w:p>
        </w:tc>
      </w:tr>
    </w:tbl>
    <w:p w14:paraId="1A56488E" w14:textId="62CE60CF" w:rsidR="00EA2F0E" w:rsidRPr="00EA2F0E" w:rsidRDefault="00EA2F0E" w:rsidP="00EA2F0E">
      <w:pPr>
        <w:tabs>
          <w:tab w:val="left" w:pos="2794"/>
        </w:tabs>
        <w:rPr>
          <w:sz w:val="16"/>
          <w:szCs w:val="16"/>
        </w:rPr>
      </w:pPr>
      <w:r w:rsidRPr="00EA2F0E">
        <w:rPr>
          <w:color w:val="2E74B5" w:themeColor="accent1" w:themeShade="BF"/>
          <w:sz w:val="16"/>
          <w:szCs w:val="16"/>
        </w:rPr>
        <w:t>(1)</w:t>
      </w:r>
      <w:r w:rsidRPr="00EA2F0E">
        <w:rPr>
          <w:sz w:val="16"/>
          <w:szCs w:val="16"/>
        </w:rPr>
        <w:t>Обработчики по умолчанию для прерывания предварительной выборки и данных выполняют чтение из отладочных регистров CP15 для получения информации о причине прерывания:</w:t>
      </w:r>
    </w:p>
    <w:p w14:paraId="19E3763F" w14:textId="6FE6D87F" w:rsidR="00EA2F0E" w:rsidRPr="00EA2F0E" w:rsidRDefault="00EA2F0E" w:rsidP="00EA2F0E">
      <w:pPr>
        <w:tabs>
          <w:tab w:val="left" w:pos="2794"/>
        </w:tabs>
        <w:rPr>
          <w:sz w:val="16"/>
          <w:szCs w:val="16"/>
        </w:rPr>
      </w:pPr>
      <w:r w:rsidRPr="00EA2F0E">
        <w:rPr>
          <w:sz w:val="16"/>
          <w:szCs w:val="16"/>
        </w:rPr>
        <w:t>- В случае прерывания предварительной выборки(</w:t>
      </w:r>
      <w:r w:rsidRPr="00EA2F0E">
        <w:rPr>
          <w:sz w:val="16"/>
          <w:szCs w:val="16"/>
          <w:lang w:val="en-US"/>
        </w:rPr>
        <w:t>prefetch</w:t>
      </w:r>
      <w:r w:rsidRPr="00EA2F0E">
        <w:rPr>
          <w:sz w:val="16"/>
          <w:szCs w:val="16"/>
        </w:rPr>
        <w:t>-</w:t>
      </w:r>
      <w:r w:rsidRPr="00EA2F0E">
        <w:rPr>
          <w:sz w:val="16"/>
          <w:szCs w:val="16"/>
          <w:lang w:val="en-US"/>
        </w:rPr>
        <w:t>abort</w:t>
      </w:r>
      <w:r w:rsidRPr="00EA2F0E">
        <w:rPr>
          <w:sz w:val="16"/>
          <w:szCs w:val="16"/>
        </w:rPr>
        <w:t>): регистр IFAR считывается из CP15 и сохраняется в R0. Регистр IFSR считывается и сохраняется в регистре R1. Затем код ПЗУ переходит в мертвый цикл прерывания предварительной выборки (20088h).</w:t>
      </w:r>
    </w:p>
    <w:p w14:paraId="03C6E52C" w14:textId="48F49E9D" w:rsidR="00EA2F0E" w:rsidRDefault="00EA2F0E" w:rsidP="00EA2F0E">
      <w:pPr>
        <w:tabs>
          <w:tab w:val="left" w:pos="2794"/>
        </w:tabs>
        <w:rPr>
          <w:sz w:val="16"/>
          <w:szCs w:val="16"/>
        </w:rPr>
      </w:pPr>
      <w:r w:rsidRPr="00EA2F0E">
        <w:rPr>
          <w:sz w:val="16"/>
          <w:szCs w:val="16"/>
        </w:rPr>
        <w:t>- В случае прерывания выборки данных(</w:t>
      </w:r>
      <w:r w:rsidRPr="00EA2F0E">
        <w:rPr>
          <w:sz w:val="16"/>
          <w:szCs w:val="16"/>
          <w:lang w:val="en-US"/>
        </w:rPr>
        <w:t>data</w:t>
      </w:r>
      <w:r w:rsidRPr="00EA2F0E">
        <w:rPr>
          <w:sz w:val="16"/>
          <w:szCs w:val="16"/>
        </w:rPr>
        <w:t xml:space="preserve"> </w:t>
      </w:r>
      <w:r w:rsidRPr="00EA2F0E">
        <w:rPr>
          <w:sz w:val="16"/>
          <w:szCs w:val="16"/>
          <w:lang w:val="en-US"/>
        </w:rPr>
        <w:t>abort</w:t>
      </w:r>
      <w:r w:rsidRPr="00EA2F0E">
        <w:rPr>
          <w:sz w:val="16"/>
          <w:szCs w:val="16"/>
        </w:rPr>
        <w:t>): регистр DFAR считывается из CP15 и сохраняется в R0. Регистр DFSR считывается и сохраняется в</w:t>
      </w:r>
      <w:r w:rsidRPr="005F1AF3">
        <w:rPr>
          <w:sz w:val="16"/>
          <w:szCs w:val="16"/>
        </w:rPr>
        <w:t xml:space="preserve"> </w:t>
      </w:r>
      <w:r w:rsidRPr="00EA2F0E">
        <w:rPr>
          <w:sz w:val="16"/>
          <w:szCs w:val="16"/>
        </w:rPr>
        <w:t>регистр</w:t>
      </w:r>
      <w:r w:rsidRPr="00EA2F0E">
        <w:rPr>
          <w:sz w:val="16"/>
          <w:szCs w:val="16"/>
          <w:lang w:val="en-US"/>
        </w:rPr>
        <w:t>e</w:t>
      </w:r>
      <w:r w:rsidRPr="00EA2F0E">
        <w:rPr>
          <w:sz w:val="16"/>
          <w:szCs w:val="16"/>
        </w:rPr>
        <w:t xml:space="preserve"> R1. Затем код ПЗУ переходит в мертвый цикл прерывания данных (2008Ch).</w:t>
      </w:r>
    </w:p>
    <w:p w14:paraId="64842C08" w14:textId="77777777" w:rsidR="00EA2F0E" w:rsidRPr="00EA2F0E" w:rsidRDefault="00EA2F0E" w:rsidP="00EA2F0E">
      <w:pPr>
        <w:tabs>
          <w:tab w:val="left" w:pos="2246"/>
        </w:tabs>
        <w:rPr>
          <w:b/>
          <w:bCs/>
          <w:sz w:val="24"/>
          <w:szCs w:val="24"/>
        </w:rPr>
      </w:pPr>
      <w:r w:rsidRPr="00EA2F0E">
        <w:rPr>
          <w:b/>
          <w:bCs/>
          <w:sz w:val="24"/>
          <w:szCs w:val="24"/>
        </w:rPr>
        <w:t>Данные трассировки</w:t>
      </w:r>
    </w:p>
    <w:p w14:paraId="5BD51BF5" w14:textId="175795A9" w:rsidR="00EA2F0E" w:rsidRPr="00EA2F0E" w:rsidRDefault="00EA2F0E" w:rsidP="00EA2F0E">
      <w:pPr>
        <w:tabs>
          <w:tab w:val="left" w:pos="2246"/>
        </w:tabs>
        <w:rPr>
          <w:sz w:val="24"/>
          <w:szCs w:val="24"/>
        </w:rPr>
      </w:pPr>
      <w:r w:rsidRPr="00EA2F0E">
        <w:rPr>
          <w:sz w:val="24"/>
          <w:szCs w:val="24"/>
        </w:rPr>
        <w:t>Эта область содержит векторы трассировки, отражающие путь выполнения публичной загрузки. В разделе 26.1.14 описано использование различных векторов трассировки и перечислены все возможные коды трассировки.</w:t>
      </w:r>
    </w:p>
    <w:p w14:paraId="5882C9DD" w14:textId="3DB1E2B5" w:rsidR="00EA2F0E" w:rsidRPr="00EA2F0E" w:rsidRDefault="00EA2F0E" w:rsidP="00EA2F0E">
      <w:pPr>
        <w:tabs>
          <w:tab w:val="left" w:pos="2246"/>
        </w:tabs>
        <w:jc w:val="center"/>
        <w:rPr>
          <w:sz w:val="24"/>
          <w:szCs w:val="24"/>
          <w:lang w:val="en-US"/>
        </w:rPr>
      </w:pPr>
      <w:r w:rsidRPr="00EA2F0E">
        <w:rPr>
          <w:b/>
          <w:bCs/>
          <w:sz w:val="24"/>
          <w:szCs w:val="24"/>
          <w:lang w:val="en-US"/>
        </w:rPr>
        <w:t>Таблица 26-4. Данные трассировки</w:t>
      </w:r>
      <w:r>
        <w:rPr>
          <w:sz w:val="24"/>
          <w:szCs w:val="24"/>
          <w:lang w:val="en-US"/>
        </w:rPr>
        <w:tab/>
      </w:r>
    </w:p>
    <w:tbl>
      <w:tblPr>
        <w:tblStyle w:val="a7"/>
        <w:tblW w:w="0" w:type="auto"/>
        <w:tblLook w:val="04A0" w:firstRow="1" w:lastRow="0" w:firstColumn="1" w:lastColumn="0" w:noHBand="0" w:noVBand="1"/>
      </w:tblPr>
      <w:tblGrid>
        <w:gridCol w:w="3114"/>
        <w:gridCol w:w="3115"/>
        <w:gridCol w:w="3115"/>
      </w:tblGrid>
      <w:tr w:rsidR="00EA2F0E" w14:paraId="12755065" w14:textId="77777777" w:rsidTr="00EA2F0E">
        <w:tc>
          <w:tcPr>
            <w:tcW w:w="3114" w:type="dxa"/>
            <w:shd w:val="clear" w:color="auto" w:fill="C9C9C9" w:themeFill="accent3" w:themeFillTint="99"/>
          </w:tcPr>
          <w:p w14:paraId="52335C4E" w14:textId="0C793B6F" w:rsidR="00EA2F0E" w:rsidRPr="00D46CAF" w:rsidRDefault="00EA2F0E" w:rsidP="00EA2F0E">
            <w:pPr>
              <w:tabs>
                <w:tab w:val="left" w:pos="3728"/>
              </w:tabs>
              <w:jc w:val="center"/>
              <w:rPr>
                <w:rFonts w:ascii="Arial" w:hAnsi="Arial" w:cs="Arial"/>
                <w:sz w:val="16"/>
                <w:szCs w:val="16"/>
                <w:lang w:val="en-US"/>
              </w:rPr>
            </w:pPr>
            <w:r w:rsidRPr="00D46CAF">
              <w:rPr>
                <w:rFonts w:ascii="Arial" w:hAnsi="Arial" w:cs="Arial"/>
                <w:b/>
                <w:bCs/>
                <w:sz w:val="16"/>
                <w:szCs w:val="16"/>
              </w:rPr>
              <w:t>Address</w:t>
            </w:r>
          </w:p>
        </w:tc>
        <w:tc>
          <w:tcPr>
            <w:tcW w:w="3115" w:type="dxa"/>
            <w:shd w:val="clear" w:color="auto" w:fill="C9C9C9" w:themeFill="accent3" w:themeFillTint="99"/>
          </w:tcPr>
          <w:p w14:paraId="1768EFE2" w14:textId="638E633F" w:rsidR="00EA2F0E" w:rsidRPr="00D46CAF" w:rsidRDefault="00EA2F0E" w:rsidP="00EA2F0E">
            <w:pPr>
              <w:tabs>
                <w:tab w:val="left" w:pos="3728"/>
              </w:tabs>
              <w:jc w:val="center"/>
              <w:rPr>
                <w:rFonts w:ascii="Arial" w:hAnsi="Arial" w:cs="Arial"/>
                <w:sz w:val="16"/>
                <w:szCs w:val="16"/>
                <w:lang w:val="en-US"/>
              </w:rPr>
            </w:pPr>
            <w:r w:rsidRPr="00D46CAF">
              <w:rPr>
                <w:rFonts w:ascii="Arial" w:hAnsi="Arial" w:cs="Arial"/>
                <w:b/>
                <w:bCs/>
                <w:sz w:val="16"/>
                <w:szCs w:val="16"/>
              </w:rPr>
              <w:t>Size[bytes]</w:t>
            </w:r>
          </w:p>
        </w:tc>
        <w:tc>
          <w:tcPr>
            <w:tcW w:w="3115" w:type="dxa"/>
            <w:shd w:val="clear" w:color="auto" w:fill="C9C9C9" w:themeFill="accent3" w:themeFillTint="99"/>
          </w:tcPr>
          <w:p w14:paraId="2FC778E2" w14:textId="187D0CD6" w:rsidR="00EA2F0E" w:rsidRPr="00D46CAF" w:rsidRDefault="00EA2F0E" w:rsidP="00EA2F0E">
            <w:pPr>
              <w:tabs>
                <w:tab w:val="left" w:pos="3728"/>
              </w:tabs>
              <w:jc w:val="center"/>
              <w:rPr>
                <w:rFonts w:ascii="Arial" w:hAnsi="Arial" w:cs="Arial"/>
                <w:sz w:val="16"/>
                <w:szCs w:val="16"/>
                <w:lang w:val="en-US"/>
              </w:rPr>
            </w:pPr>
            <w:r w:rsidRPr="00D46CAF">
              <w:rPr>
                <w:rFonts w:ascii="Arial" w:hAnsi="Arial" w:cs="Arial"/>
                <w:b/>
                <w:bCs/>
                <w:sz w:val="16"/>
                <w:szCs w:val="16"/>
              </w:rPr>
              <w:t>Description</w:t>
            </w:r>
          </w:p>
        </w:tc>
      </w:tr>
      <w:tr w:rsidR="00EA2F0E" w14:paraId="1BA995AB" w14:textId="77777777" w:rsidTr="00EA2F0E">
        <w:tc>
          <w:tcPr>
            <w:tcW w:w="3114" w:type="dxa"/>
          </w:tcPr>
          <w:p w14:paraId="3999E173" w14:textId="16B55FEA" w:rsidR="00EA2F0E" w:rsidRPr="00D46CAF" w:rsidRDefault="00EA2F0E" w:rsidP="00EA2F0E">
            <w:pPr>
              <w:tabs>
                <w:tab w:val="left" w:pos="3728"/>
              </w:tabs>
              <w:jc w:val="center"/>
              <w:rPr>
                <w:rFonts w:ascii="Arial" w:hAnsi="Arial" w:cs="Arial"/>
                <w:sz w:val="16"/>
                <w:szCs w:val="16"/>
                <w:lang w:val="en-US"/>
              </w:rPr>
            </w:pPr>
            <w:r w:rsidRPr="00D46CAF">
              <w:rPr>
                <w:rFonts w:ascii="Arial" w:hAnsi="Arial" w:cs="Arial"/>
                <w:sz w:val="16"/>
                <w:szCs w:val="16"/>
              </w:rPr>
              <w:t>4030CE40h</w:t>
            </w:r>
          </w:p>
        </w:tc>
        <w:tc>
          <w:tcPr>
            <w:tcW w:w="3115" w:type="dxa"/>
          </w:tcPr>
          <w:p w14:paraId="5F6AB970" w14:textId="7278028A" w:rsidR="00EA2F0E" w:rsidRPr="00D46CAF" w:rsidRDefault="00D46CAF" w:rsidP="00EA2F0E">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1C58F487" w14:textId="55F1CC6E" w:rsidR="00EA2F0E" w:rsidRPr="00D46CAF" w:rsidRDefault="00D46CAF" w:rsidP="00EA2F0E">
            <w:pPr>
              <w:tabs>
                <w:tab w:val="left" w:pos="3728"/>
              </w:tabs>
              <w:jc w:val="center"/>
              <w:rPr>
                <w:rFonts w:ascii="Arial" w:hAnsi="Arial" w:cs="Arial"/>
                <w:sz w:val="16"/>
                <w:szCs w:val="16"/>
                <w:lang w:val="en-US"/>
              </w:rPr>
            </w:pPr>
            <w:r w:rsidRPr="00D46CAF">
              <w:rPr>
                <w:rFonts w:ascii="Arial" w:hAnsi="Arial" w:cs="Arial"/>
                <w:sz w:val="16"/>
                <w:szCs w:val="16"/>
              </w:rPr>
              <w:t>Current tracing vector, word 1</w:t>
            </w:r>
          </w:p>
        </w:tc>
      </w:tr>
      <w:tr w:rsidR="00D46CAF" w14:paraId="113BC5C8" w14:textId="77777777" w:rsidTr="00EA2F0E">
        <w:tc>
          <w:tcPr>
            <w:tcW w:w="3114" w:type="dxa"/>
          </w:tcPr>
          <w:p w14:paraId="53DF848E" w14:textId="57D95E85"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4030CE4</w:t>
            </w:r>
            <w:r w:rsidRPr="00D46CAF">
              <w:rPr>
                <w:rFonts w:ascii="Arial" w:hAnsi="Arial" w:cs="Arial"/>
                <w:sz w:val="16"/>
                <w:szCs w:val="16"/>
                <w:lang w:val="en-US"/>
              </w:rPr>
              <w:t>4</w:t>
            </w:r>
            <w:r w:rsidRPr="00D46CAF">
              <w:rPr>
                <w:rFonts w:ascii="Arial" w:hAnsi="Arial" w:cs="Arial"/>
                <w:sz w:val="16"/>
                <w:szCs w:val="16"/>
              </w:rPr>
              <w:t>h</w:t>
            </w:r>
          </w:p>
        </w:tc>
        <w:tc>
          <w:tcPr>
            <w:tcW w:w="3115" w:type="dxa"/>
          </w:tcPr>
          <w:p w14:paraId="40ED27B5" w14:textId="3108BDF5"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651928B6" w14:textId="4EE540C5"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 xml:space="preserve">Current tracing vector, word </w:t>
            </w:r>
            <w:r>
              <w:rPr>
                <w:rFonts w:ascii="Arial" w:hAnsi="Arial" w:cs="Arial"/>
                <w:sz w:val="16"/>
                <w:szCs w:val="16"/>
                <w:lang w:val="en-US"/>
              </w:rPr>
              <w:t>2</w:t>
            </w:r>
          </w:p>
        </w:tc>
      </w:tr>
      <w:tr w:rsidR="00D46CAF" w14:paraId="71CAD5BA" w14:textId="77777777" w:rsidTr="00EA2F0E">
        <w:tc>
          <w:tcPr>
            <w:tcW w:w="3114" w:type="dxa"/>
          </w:tcPr>
          <w:p w14:paraId="3D1F4034" w14:textId="6DE6B639"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4030CE4</w:t>
            </w:r>
            <w:r w:rsidRPr="00D46CAF">
              <w:rPr>
                <w:rFonts w:ascii="Arial" w:hAnsi="Arial" w:cs="Arial"/>
                <w:sz w:val="16"/>
                <w:szCs w:val="16"/>
                <w:lang w:val="en-US"/>
              </w:rPr>
              <w:t>8</w:t>
            </w:r>
            <w:r w:rsidRPr="00D46CAF">
              <w:rPr>
                <w:rFonts w:ascii="Arial" w:hAnsi="Arial" w:cs="Arial"/>
                <w:sz w:val="16"/>
                <w:szCs w:val="16"/>
              </w:rPr>
              <w:t>h</w:t>
            </w:r>
          </w:p>
        </w:tc>
        <w:tc>
          <w:tcPr>
            <w:tcW w:w="3115" w:type="dxa"/>
          </w:tcPr>
          <w:p w14:paraId="72EEEDB8" w14:textId="376C251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53229C16" w14:textId="34A3B86C"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 xml:space="preserve">Current tracing vector, word </w:t>
            </w:r>
            <w:r>
              <w:rPr>
                <w:rFonts w:ascii="Arial" w:hAnsi="Arial" w:cs="Arial"/>
                <w:sz w:val="16"/>
                <w:szCs w:val="16"/>
                <w:lang w:val="en-US"/>
              </w:rPr>
              <w:t>3</w:t>
            </w:r>
          </w:p>
        </w:tc>
      </w:tr>
      <w:tr w:rsidR="00D46CAF" w14:paraId="73AEE38F" w14:textId="77777777" w:rsidTr="00EA2F0E">
        <w:tc>
          <w:tcPr>
            <w:tcW w:w="3114" w:type="dxa"/>
          </w:tcPr>
          <w:p w14:paraId="0D762354" w14:textId="08085D9D"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4030CE4</w:t>
            </w:r>
            <w:r w:rsidRPr="00D46CAF">
              <w:rPr>
                <w:rFonts w:ascii="Arial" w:hAnsi="Arial" w:cs="Arial"/>
                <w:sz w:val="16"/>
                <w:szCs w:val="16"/>
                <w:lang w:val="en-US"/>
              </w:rPr>
              <w:t>C</w:t>
            </w:r>
            <w:r w:rsidRPr="00D46CAF">
              <w:rPr>
                <w:rFonts w:ascii="Arial" w:hAnsi="Arial" w:cs="Arial"/>
                <w:sz w:val="16"/>
                <w:szCs w:val="16"/>
              </w:rPr>
              <w:t>h</w:t>
            </w:r>
          </w:p>
        </w:tc>
        <w:tc>
          <w:tcPr>
            <w:tcW w:w="3115" w:type="dxa"/>
          </w:tcPr>
          <w:p w14:paraId="08361095" w14:textId="4AD7A8F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17327BC7" w14:textId="7777777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lang w:val="en-US"/>
              </w:rPr>
              <w:t>Current copy of the PRM_RSTST register</w:t>
            </w:r>
          </w:p>
          <w:p w14:paraId="1D26C70C" w14:textId="06C341F6"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(reset reasons)</w:t>
            </w:r>
          </w:p>
        </w:tc>
      </w:tr>
      <w:tr w:rsidR="00D46CAF" w:rsidRPr="005F1AF3" w14:paraId="46B9A12D" w14:textId="77777777" w:rsidTr="00EA2F0E">
        <w:tc>
          <w:tcPr>
            <w:tcW w:w="3114" w:type="dxa"/>
          </w:tcPr>
          <w:p w14:paraId="175CDABD" w14:textId="33AFC654"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5</w:t>
            </w:r>
            <w:r w:rsidRPr="00D46CAF">
              <w:rPr>
                <w:rFonts w:ascii="Arial" w:hAnsi="Arial" w:cs="Arial"/>
                <w:sz w:val="16"/>
                <w:szCs w:val="16"/>
              </w:rPr>
              <w:t>0h</w:t>
            </w:r>
          </w:p>
        </w:tc>
        <w:tc>
          <w:tcPr>
            <w:tcW w:w="3115" w:type="dxa"/>
          </w:tcPr>
          <w:p w14:paraId="60404CD1" w14:textId="4E79DBC1"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1DCFC4B2" w14:textId="2A49CDBB"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lang w:val="en-US"/>
              </w:rPr>
              <w:t>Cold reset run tracing vector, word 1</w:t>
            </w:r>
          </w:p>
        </w:tc>
      </w:tr>
      <w:tr w:rsidR="00D46CAF" w:rsidRPr="005F1AF3" w14:paraId="00431E4C" w14:textId="77777777" w:rsidTr="00EA2F0E">
        <w:tc>
          <w:tcPr>
            <w:tcW w:w="3114" w:type="dxa"/>
          </w:tcPr>
          <w:p w14:paraId="5A69243F" w14:textId="5938C362"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54</w:t>
            </w:r>
            <w:r w:rsidRPr="00D46CAF">
              <w:rPr>
                <w:rFonts w:ascii="Arial" w:hAnsi="Arial" w:cs="Arial"/>
                <w:sz w:val="16"/>
                <w:szCs w:val="16"/>
              </w:rPr>
              <w:t>h</w:t>
            </w:r>
          </w:p>
        </w:tc>
        <w:tc>
          <w:tcPr>
            <w:tcW w:w="3115" w:type="dxa"/>
          </w:tcPr>
          <w:p w14:paraId="0EA06A1E" w14:textId="33F054A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3B13C396" w14:textId="262CB001"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lang w:val="en-US"/>
              </w:rPr>
              <w:t xml:space="preserve">Cold reset run tracing vector, word </w:t>
            </w:r>
            <w:r>
              <w:rPr>
                <w:rFonts w:ascii="Arial" w:hAnsi="Arial" w:cs="Arial"/>
                <w:sz w:val="16"/>
                <w:szCs w:val="16"/>
                <w:lang w:val="en-US"/>
              </w:rPr>
              <w:t>2</w:t>
            </w:r>
          </w:p>
        </w:tc>
      </w:tr>
      <w:tr w:rsidR="00D46CAF" w:rsidRPr="005F1AF3" w14:paraId="6B8F670E" w14:textId="77777777" w:rsidTr="00EA2F0E">
        <w:tc>
          <w:tcPr>
            <w:tcW w:w="3114" w:type="dxa"/>
          </w:tcPr>
          <w:p w14:paraId="29EE040E" w14:textId="7D475D5B"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58</w:t>
            </w:r>
            <w:r w:rsidRPr="00D46CAF">
              <w:rPr>
                <w:rFonts w:ascii="Arial" w:hAnsi="Arial" w:cs="Arial"/>
                <w:sz w:val="16"/>
                <w:szCs w:val="16"/>
              </w:rPr>
              <w:t>h</w:t>
            </w:r>
          </w:p>
        </w:tc>
        <w:tc>
          <w:tcPr>
            <w:tcW w:w="3115" w:type="dxa"/>
          </w:tcPr>
          <w:p w14:paraId="2B1E5AA4" w14:textId="25EC66D5"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4688075D" w14:textId="23B14E1E"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lang w:val="en-US"/>
              </w:rPr>
              <w:t xml:space="preserve">Cold reset run tracing vector, word </w:t>
            </w:r>
            <w:r>
              <w:rPr>
                <w:rFonts w:ascii="Arial" w:hAnsi="Arial" w:cs="Arial"/>
                <w:sz w:val="16"/>
                <w:szCs w:val="16"/>
                <w:lang w:val="en-US"/>
              </w:rPr>
              <w:t>3</w:t>
            </w:r>
          </w:p>
        </w:tc>
      </w:tr>
      <w:tr w:rsidR="00D46CAF" w14:paraId="5DF699F7" w14:textId="77777777" w:rsidTr="00EA2F0E">
        <w:tc>
          <w:tcPr>
            <w:tcW w:w="3114" w:type="dxa"/>
          </w:tcPr>
          <w:p w14:paraId="77716FFB" w14:textId="58C68B2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5C</w:t>
            </w:r>
            <w:r w:rsidRPr="00D46CAF">
              <w:rPr>
                <w:rFonts w:ascii="Arial" w:hAnsi="Arial" w:cs="Arial"/>
                <w:sz w:val="16"/>
                <w:szCs w:val="16"/>
              </w:rPr>
              <w:t>h</w:t>
            </w:r>
          </w:p>
        </w:tc>
        <w:tc>
          <w:tcPr>
            <w:tcW w:w="3115" w:type="dxa"/>
          </w:tcPr>
          <w:p w14:paraId="55E1DF9A" w14:textId="7931BCE3"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554BF4AE" w14:textId="09442B53"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Reserved</w:t>
            </w:r>
          </w:p>
        </w:tc>
      </w:tr>
      <w:tr w:rsidR="00D46CAF" w14:paraId="7FE11238" w14:textId="77777777" w:rsidTr="00EA2F0E">
        <w:tc>
          <w:tcPr>
            <w:tcW w:w="3114" w:type="dxa"/>
          </w:tcPr>
          <w:p w14:paraId="587D8201" w14:textId="373B6F14"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6</w:t>
            </w:r>
            <w:r w:rsidRPr="00D46CAF">
              <w:rPr>
                <w:rFonts w:ascii="Arial" w:hAnsi="Arial" w:cs="Arial"/>
                <w:sz w:val="16"/>
                <w:szCs w:val="16"/>
              </w:rPr>
              <w:t>0h</w:t>
            </w:r>
          </w:p>
        </w:tc>
        <w:tc>
          <w:tcPr>
            <w:tcW w:w="3115" w:type="dxa"/>
          </w:tcPr>
          <w:p w14:paraId="61F14211" w14:textId="0428438F"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7F8080FB" w14:textId="1F827557"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Reserved</w:t>
            </w:r>
          </w:p>
        </w:tc>
      </w:tr>
      <w:tr w:rsidR="00D46CAF" w14:paraId="5914B1B5" w14:textId="77777777" w:rsidTr="00EA2F0E">
        <w:tc>
          <w:tcPr>
            <w:tcW w:w="3114" w:type="dxa"/>
          </w:tcPr>
          <w:p w14:paraId="7884E40E" w14:textId="4A91E83D"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4030CE</w:t>
            </w:r>
            <w:r w:rsidRPr="00D46CAF">
              <w:rPr>
                <w:rFonts w:ascii="Arial" w:hAnsi="Arial" w:cs="Arial"/>
                <w:sz w:val="16"/>
                <w:szCs w:val="16"/>
                <w:lang w:val="en-US"/>
              </w:rPr>
              <w:t>64</w:t>
            </w:r>
            <w:r w:rsidRPr="00D46CAF">
              <w:rPr>
                <w:rFonts w:ascii="Arial" w:hAnsi="Arial" w:cs="Arial"/>
                <w:sz w:val="16"/>
                <w:szCs w:val="16"/>
              </w:rPr>
              <w:t>h</w:t>
            </w:r>
          </w:p>
        </w:tc>
        <w:tc>
          <w:tcPr>
            <w:tcW w:w="3115" w:type="dxa"/>
          </w:tcPr>
          <w:p w14:paraId="1D2DD4B7" w14:textId="17B4786E"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4</w:t>
            </w:r>
          </w:p>
        </w:tc>
        <w:tc>
          <w:tcPr>
            <w:tcW w:w="3115" w:type="dxa"/>
          </w:tcPr>
          <w:p w14:paraId="02462C0D" w14:textId="069EF12C" w:rsidR="00D46CAF" w:rsidRPr="00D46CAF" w:rsidRDefault="00D46CAF" w:rsidP="00D46CAF">
            <w:pPr>
              <w:tabs>
                <w:tab w:val="left" w:pos="3728"/>
              </w:tabs>
              <w:jc w:val="center"/>
              <w:rPr>
                <w:rFonts w:ascii="Arial" w:hAnsi="Arial" w:cs="Arial"/>
                <w:sz w:val="16"/>
                <w:szCs w:val="16"/>
                <w:lang w:val="en-US"/>
              </w:rPr>
            </w:pPr>
            <w:r w:rsidRPr="00D46CAF">
              <w:rPr>
                <w:rFonts w:ascii="Arial" w:hAnsi="Arial" w:cs="Arial"/>
                <w:sz w:val="16"/>
                <w:szCs w:val="16"/>
              </w:rPr>
              <w:t>Reserved</w:t>
            </w:r>
          </w:p>
        </w:tc>
      </w:tr>
    </w:tbl>
    <w:p w14:paraId="0A478687" w14:textId="77777777" w:rsidR="00D46CAF" w:rsidRPr="00D46CAF" w:rsidRDefault="00D46CAF" w:rsidP="00D46CAF">
      <w:pPr>
        <w:tabs>
          <w:tab w:val="left" w:pos="3728"/>
        </w:tabs>
        <w:rPr>
          <w:b/>
          <w:bCs/>
          <w:sz w:val="24"/>
          <w:szCs w:val="24"/>
          <w:lang w:val="en-US"/>
        </w:rPr>
      </w:pPr>
      <w:r w:rsidRPr="00D46CAF">
        <w:rPr>
          <w:b/>
          <w:bCs/>
          <w:sz w:val="24"/>
          <w:szCs w:val="24"/>
          <w:lang w:val="en-US"/>
        </w:rPr>
        <w:t>Статические переменные</w:t>
      </w:r>
    </w:p>
    <w:p w14:paraId="7500A1D6" w14:textId="77777777" w:rsidR="00D46CAF" w:rsidRPr="00D46CAF" w:rsidRDefault="00D46CAF" w:rsidP="00D46CAF">
      <w:pPr>
        <w:tabs>
          <w:tab w:val="left" w:pos="3728"/>
        </w:tabs>
        <w:rPr>
          <w:sz w:val="24"/>
          <w:szCs w:val="24"/>
        </w:rPr>
      </w:pPr>
      <w:r w:rsidRPr="00D46CAF">
        <w:rPr>
          <w:sz w:val="24"/>
          <w:szCs w:val="24"/>
        </w:rPr>
        <w:t>Эта область содержит статические переменные кода ПЗУ, используемые во время загрузки.</w:t>
      </w:r>
    </w:p>
    <w:p w14:paraId="344D82CF" w14:textId="77777777" w:rsidR="00D46CAF" w:rsidRPr="00D46CAF" w:rsidRDefault="00D46CAF" w:rsidP="00D46CAF">
      <w:pPr>
        <w:tabs>
          <w:tab w:val="left" w:pos="3728"/>
        </w:tabs>
        <w:rPr>
          <w:b/>
          <w:bCs/>
          <w:sz w:val="24"/>
          <w:szCs w:val="24"/>
        </w:rPr>
      </w:pPr>
      <w:r w:rsidRPr="00D46CAF">
        <w:rPr>
          <w:b/>
          <w:bCs/>
          <w:sz w:val="24"/>
          <w:szCs w:val="24"/>
        </w:rPr>
        <w:t>26.1.5 Запуск и конфигурирование</w:t>
      </w:r>
    </w:p>
    <w:p w14:paraId="1CA0009D" w14:textId="77777777" w:rsidR="00D46CAF" w:rsidRPr="00D46CAF" w:rsidRDefault="00D46CAF" w:rsidP="00D46CAF">
      <w:pPr>
        <w:tabs>
          <w:tab w:val="left" w:pos="3728"/>
        </w:tabs>
        <w:rPr>
          <w:b/>
          <w:bCs/>
          <w:sz w:val="24"/>
          <w:szCs w:val="24"/>
        </w:rPr>
      </w:pPr>
      <w:r w:rsidRPr="00D46CAF">
        <w:rPr>
          <w:b/>
          <w:bCs/>
          <w:sz w:val="24"/>
          <w:szCs w:val="24"/>
        </w:rPr>
        <w:t>26.1.5.1 Запуск кода ПЗУ</w:t>
      </w:r>
    </w:p>
    <w:p w14:paraId="4370F5A7" w14:textId="0E8983B9" w:rsidR="00EA2F0E" w:rsidRPr="005F1AF3" w:rsidRDefault="00D46CAF" w:rsidP="00D46CAF">
      <w:pPr>
        <w:tabs>
          <w:tab w:val="left" w:pos="3728"/>
        </w:tabs>
        <w:rPr>
          <w:sz w:val="24"/>
          <w:szCs w:val="24"/>
        </w:rPr>
      </w:pPr>
      <w:r w:rsidRPr="00D46CAF">
        <w:rPr>
          <w:sz w:val="24"/>
          <w:szCs w:val="24"/>
        </w:rPr>
        <w:t xml:space="preserve">В данном устройстве основная подсистема </w:t>
      </w:r>
      <w:r w:rsidRPr="00D46CAF">
        <w:rPr>
          <w:sz w:val="24"/>
          <w:szCs w:val="24"/>
          <w:lang w:val="en-US"/>
        </w:rPr>
        <w:t>MPU</w:t>
      </w:r>
      <w:r w:rsidRPr="00D46CAF">
        <w:rPr>
          <w:sz w:val="24"/>
          <w:szCs w:val="24"/>
        </w:rPr>
        <w:t xml:space="preserve"> всегда начинает выполнение в безопасном режиме после сброса благодаря </w:t>
      </w:r>
      <w:r w:rsidRPr="00D46CAF">
        <w:rPr>
          <w:sz w:val="24"/>
          <w:szCs w:val="24"/>
          <w:lang w:val="en-US"/>
        </w:rPr>
        <w:t>TrustZone</w:t>
      </w:r>
      <w:r w:rsidRPr="00D46CAF">
        <w:rPr>
          <w:sz w:val="24"/>
          <w:szCs w:val="24"/>
        </w:rPr>
        <w:t xml:space="preserve"> (безопасный код ПЗУ реализует обработчик сброса).</w:t>
      </w:r>
    </w:p>
    <w:p w14:paraId="3BDB9BF4" w14:textId="77777777" w:rsidR="00D46CAF" w:rsidRPr="00D46CAF" w:rsidRDefault="00D46CAF" w:rsidP="00D46CAF">
      <w:pPr>
        <w:tabs>
          <w:tab w:val="left" w:pos="3728"/>
        </w:tabs>
        <w:rPr>
          <w:sz w:val="24"/>
          <w:szCs w:val="24"/>
        </w:rPr>
      </w:pPr>
      <w:r w:rsidRPr="00D46CAF">
        <w:rPr>
          <w:sz w:val="24"/>
          <w:szCs w:val="24"/>
        </w:rPr>
        <w:t>Код публичного ПЗУ физически расположен по адресу 20000</w:t>
      </w:r>
      <w:r w:rsidRPr="00D46CAF">
        <w:rPr>
          <w:sz w:val="24"/>
          <w:szCs w:val="24"/>
          <w:lang w:val="en-US"/>
        </w:rPr>
        <w:t>h</w:t>
      </w:r>
      <w:r w:rsidRPr="00D46CAF">
        <w:rPr>
          <w:sz w:val="24"/>
          <w:szCs w:val="24"/>
        </w:rPr>
        <w:t>, который находится непосредственно рядом с кодом защищенного ПЗУ.</w:t>
      </w:r>
    </w:p>
    <w:p w14:paraId="2CBA2BBE" w14:textId="77777777" w:rsidR="00D46CAF" w:rsidRPr="005F1AF3" w:rsidRDefault="00D46CAF" w:rsidP="00D46CAF">
      <w:pPr>
        <w:tabs>
          <w:tab w:val="left" w:pos="3728"/>
        </w:tabs>
        <w:jc w:val="center"/>
        <w:rPr>
          <w:b/>
          <w:bCs/>
          <w:sz w:val="24"/>
          <w:szCs w:val="24"/>
        </w:rPr>
      </w:pPr>
    </w:p>
    <w:p w14:paraId="3D05E276" w14:textId="77777777" w:rsidR="00D46CAF" w:rsidRPr="005F1AF3" w:rsidRDefault="00D46CAF" w:rsidP="00D46CAF">
      <w:pPr>
        <w:tabs>
          <w:tab w:val="left" w:pos="3728"/>
        </w:tabs>
        <w:jc w:val="center"/>
        <w:rPr>
          <w:b/>
          <w:bCs/>
          <w:sz w:val="24"/>
          <w:szCs w:val="24"/>
        </w:rPr>
      </w:pPr>
    </w:p>
    <w:p w14:paraId="261FBBA7" w14:textId="7D2CDC21" w:rsidR="00D46CAF" w:rsidRDefault="00D46CAF" w:rsidP="00D46CAF">
      <w:pPr>
        <w:tabs>
          <w:tab w:val="left" w:pos="3728"/>
        </w:tabs>
        <w:jc w:val="center"/>
        <w:rPr>
          <w:b/>
          <w:bCs/>
          <w:sz w:val="24"/>
          <w:szCs w:val="24"/>
          <w:lang w:val="en-US"/>
        </w:rPr>
      </w:pPr>
      <w:r w:rsidRPr="00D46CAF">
        <w:rPr>
          <w:b/>
          <w:bCs/>
          <w:sz w:val="24"/>
          <w:szCs w:val="24"/>
        </w:rPr>
        <w:lastRenderedPageBreak/>
        <w:t>Рисунок 26-8. Последовательность запуска кода ПЗУ</w:t>
      </w:r>
    </w:p>
    <w:p w14:paraId="5DB6C21D" w14:textId="1455DE85" w:rsidR="00D46CAF" w:rsidRDefault="00D46CAF" w:rsidP="00D46CAF">
      <w:pPr>
        <w:jc w:val="center"/>
        <w:rPr>
          <w:sz w:val="24"/>
          <w:szCs w:val="24"/>
        </w:rPr>
      </w:pPr>
      <w:r w:rsidRPr="00D46CAF">
        <w:rPr>
          <w:noProof/>
          <w:sz w:val="24"/>
          <w:szCs w:val="24"/>
        </w:rPr>
        <w:drawing>
          <wp:inline distT="0" distB="0" distL="0" distR="0" wp14:anchorId="3D46555B" wp14:editId="6288B727">
            <wp:extent cx="1429600" cy="4467885"/>
            <wp:effectExtent l="0" t="0" r="0" b="0"/>
            <wp:docPr id="330661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1929" name=""/>
                    <pic:cNvPicPr/>
                  </pic:nvPicPr>
                  <pic:blipFill>
                    <a:blip r:embed="rId15"/>
                    <a:stretch>
                      <a:fillRect/>
                    </a:stretch>
                  </pic:blipFill>
                  <pic:spPr>
                    <a:xfrm>
                      <a:off x="0" y="0"/>
                      <a:ext cx="1441608" cy="4505413"/>
                    </a:xfrm>
                    <a:prstGeom prst="rect">
                      <a:avLst/>
                    </a:prstGeom>
                  </pic:spPr>
                </pic:pic>
              </a:graphicData>
            </a:graphic>
          </wp:inline>
        </w:drawing>
      </w:r>
    </w:p>
    <w:p w14:paraId="106DEC98" w14:textId="77777777" w:rsidR="00D46CAF" w:rsidRPr="00D46CAF" w:rsidRDefault="00D46CAF" w:rsidP="00D46CAF">
      <w:pPr>
        <w:rPr>
          <w:sz w:val="24"/>
          <w:szCs w:val="24"/>
        </w:rPr>
      </w:pPr>
    </w:p>
    <w:p w14:paraId="5F2C5FC1" w14:textId="77777777" w:rsidR="00D46CAF" w:rsidRPr="00D46CAF" w:rsidRDefault="00D46CAF" w:rsidP="00D46CAF">
      <w:pPr>
        <w:rPr>
          <w:sz w:val="24"/>
          <w:szCs w:val="24"/>
        </w:rPr>
      </w:pPr>
    </w:p>
    <w:p w14:paraId="0B0299E4" w14:textId="77777777" w:rsidR="00D46CAF" w:rsidRPr="00D46CAF" w:rsidRDefault="00D46CAF" w:rsidP="00D46CAF">
      <w:pPr>
        <w:rPr>
          <w:sz w:val="24"/>
          <w:szCs w:val="24"/>
        </w:rPr>
      </w:pPr>
    </w:p>
    <w:p w14:paraId="290F121E" w14:textId="77777777" w:rsidR="00D46CAF" w:rsidRPr="00D46CAF" w:rsidRDefault="00D46CAF" w:rsidP="00D46CAF">
      <w:pPr>
        <w:rPr>
          <w:sz w:val="24"/>
          <w:szCs w:val="24"/>
        </w:rPr>
      </w:pPr>
    </w:p>
    <w:p w14:paraId="4E82BFE2" w14:textId="77777777" w:rsidR="00D46CAF" w:rsidRPr="00D46CAF" w:rsidRDefault="00D46CAF" w:rsidP="00D46CAF">
      <w:pPr>
        <w:rPr>
          <w:sz w:val="24"/>
          <w:szCs w:val="24"/>
        </w:rPr>
      </w:pPr>
    </w:p>
    <w:p w14:paraId="18968EDC" w14:textId="77777777" w:rsidR="00D46CAF" w:rsidRPr="00D46CAF" w:rsidRDefault="00D46CAF" w:rsidP="00D46CAF">
      <w:pPr>
        <w:rPr>
          <w:sz w:val="24"/>
          <w:szCs w:val="24"/>
        </w:rPr>
      </w:pPr>
    </w:p>
    <w:p w14:paraId="2D59871A" w14:textId="77777777" w:rsidR="00D46CAF" w:rsidRPr="00D46CAF" w:rsidRDefault="00D46CAF" w:rsidP="00D46CAF">
      <w:pPr>
        <w:rPr>
          <w:sz w:val="24"/>
          <w:szCs w:val="24"/>
        </w:rPr>
      </w:pPr>
    </w:p>
    <w:p w14:paraId="572CFED5" w14:textId="77777777" w:rsidR="00D46CAF" w:rsidRPr="00D46CAF" w:rsidRDefault="00D46CAF" w:rsidP="00D46CAF">
      <w:pPr>
        <w:rPr>
          <w:sz w:val="24"/>
          <w:szCs w:val="24"/>
        </w:rPr>
      </w:pPr>
    </w:p>
    <w:p w14:paraId="4C1CAD41" w14:textId="77777777" w:rsidR="00D46CAF" w:rsidRPr="00D46CAF" w:rsidRDefault="00D46CAF" w:rsidP="00D46CAF">
      <w:pPr>
        <w:rPr>
          <w:sz w:val="24"/>
          <w:szCs w:val="24"/>
        </w:rPr>
      </w:pPr>
    </w:p>
    <w:p w14:paraId="511EBF9A" w14:textId="77777777" w:rsidR="00D46CAF" w:rsidRDefault="00D46CAF" w:rsidP="00D46CAF">
      <w:pPr>
        <w:rPr>
          <w:sz w:val="24"/>
          <w:szCs w:val="24"/>
        </w:rPr>
      </w:pPr>
    </w:p>
    <w:p w14:paraId="395611B9" w14:textId="77777777" w:rsidR="00D46CAF" w:rsidRDefault="00D46CAF" w:rsidP="00D46CAF">
      <w:pPr>
        <w:tabs>
          <w:tab w:val="left" w:pos="2345"/>
        </w:tabs>
        <w:rPr>
          <w:sz w:val="24"/>
          <w:szCs w:val="24"/>
          <w:lang w:val="en-US"/>
        </w:rPr>
      </w:pPr>
      <w:r>
        <w:rPr>
          <w:sz w:val="24"/>
          <w:szCs w:val="24"/>
        </w:rPr>
        <w:tab/>
      </w:r>
    </w:p>
    <w:p w14:paraId="395A4517" w14:textId="77777777" w:rsidR="00D46CAF" w:rsidRDefault="00D46CAF" w:rsidP="00D46CAF">
      <w:pPr>
        <w:tabs>
          <w:tab w:val="left" w:pos="2345"/>
        </w:tabs>
        <w:rPr>
          <w:sz w:val="24"/>
          <w:szCs w:val="24"/>
          <w:lang w:val="en-US"/>
        </w:rPr>
      </w:pPr>
    </w:p>
    <w:p w14:paraId="7FD1BE98" w14:textId="77777777" w:rsidR="00D46CAF" w:rsidRDefault="00D46CAF" w:rsidP="00D46CAF">
      <w:pPr>
        <w:tabs>
          <w:tab w:val="left" w:pos="2345"/>
        </w:tabs>
        <w:rPr>
          <w:sz w:val="24"/>
          <w:szCs w:val="24"/>
          <w:lang w:val="en-US"/>
        </w:rPr>
      </w:pPr>
    </w:p>
    <w:p w14:paraId="3FA5A272" w14:textId="77777777" w:rsidR="00D46CAF" w:rsidRDefault="00D46CAF" w:rsidP="00D46CAF">
      <w:pPr>
        <w:tabs>
          <w:tab w:val="left" w:pos="2345"/>
        </w:tabs>
        <w:rPr>
          <w:sz w:val="24"/>
          <w:szCs w:val="24"/>
          <w:lang w:val="en-US"/>
        </w:rPr>
      </w:pPr>
    </w:p>
    <w:p w14:paraId="03E60D82" w14:textId="77777777" w:rsidR="00D46CAF" w:rsidRDefault="00D46CAF" w:rsidP="00D46CAF">
      <w:pPr>
        <w:tabs>
          <w:tab w:val="left" w:pos="2345"/>
        </w:tabs>
        <w:rPr>
          <w:sz w:val="24"/>
          <w:szCs w:val="24"/>
          <w:lang w:val="en-US"/>
        </w:rPr>
      </w:pPr>
    </w:p>
    <w:p w14:paraId="5686DA54" w14:textId="77777777" w:rsidR="00D46CAF" w:rsidRDefault="00D46CAF" w:rsidP="00D46CAF">
      <w:pPr>
        <w:tabs>
          <w:tab w:val="left" w:pos="2345"/>
        </w:tabs>
        <w:rPr>
          <w:sz w:val="24"/>
          <w:szCs w:val="24"/>
          <w:lang w:val="en-US"/>
        </w:rPr>
      </w:pPr>
    </w:p>
    <w:p w14:paraId="3108DDA5" w14:textId="2BA0E53B" w:rsidR="00D46CAF" w:rsidRDefault="00D46CAF" w:rsidP="00D46CAF">
      <w:pPr>
        <w:tabs>
          <w:tab w:val="left" w:pos="2345"/>
        </w:tabs>
        <w:jc w:val="center"/>
        <w:rPr>
          <w:sz w:val="24"/>
          <w:szCs w:val="24"/>
          <w:lang w:val="en-US"/>
        </w:rPr>
      </w:pPr>
      <w:r w:rsidRPr="00D46CAF">
        <w:rPr>
          <w:b/>
          <w:bCs/>
          <w:sz w:val="24"/>
          <w:szCs w:val="24"/>
        </w:rPr>
        <w:lastRenderedPageBreak/>
        <w:t>Рисунок 26-9. Последовательность запуска кода ПЗУ</w:t>
      </w:r>
    </w:p>
    <w:p w14:paraId="61DC0B6C" w14:textId="0B0BB0E6" w:rsidR="00D46CAF" w:rsidRDefault="00D46CAF" w:rsidP="00D46CAF">
      <w:pPr>
        <w:jc w:val="center"/>
        <w:rPr>
          <w:sz w:val="24"/>
          <w:szCs w:val="24"/>
        </w:rPr>
      </w:pPr>
      <w:r w:rsidRPr="00D46CAF">
        <w:rPr>
          <w:noProof/>
          <w:sz w:val="24"/>
          <w:szCs w:val="24"/>
        </w:rPr>
        <w:drawing>
          <wp:inline distT="0" distB="0" distL="0" distR="0" wp14:anchorId="5A8E2DD6" wp14:editId="4924FD80">
            <wp:extent cx="1415123" cy="6142777"/>
            <wp:effectExtent l="0" t="0" r="0" b="0"/>
            <wp:docPr id="1491452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2394" name=""/>
                    <pic:cNvPicPr/>
                  </pic:nvPicPr>
                  <pic:blipFill>
                    <a:blip r:embed="rId16"/>
                    <a:stretch>
                      <a:fillRect/>
                    </a:stretch>
                  </pic:blipFill>
                  <pic:spPr>
                    <a:xfrm>
                      <a:off x="0" y="0"/>
                      <a:ext cx="1425908" cy="6189592"/>
                    </a:xfrm>
                    <a:prstGeom prst="rect">
                      <a:avLst/>
                    </a:prstGeom>
                  </pic:spPr>
                </pic:pic>
              </a:graphicData>
            </a:graphic>
          </wp:inline>
        </w:drawing>
      </w:r>
    </w:p>
    <w:p w14:paraId="3252D227" w14:textId="03CABF90" w:rsidR="00D46CAF" w:rsidRPr="00D46CAF" w:rsidRDefault="00D46CAF" w:rsidP="00D46CAF">
      <w:pPr>
        <w:tabs>
          <w:tab w:val="left" w:pos="1305"/>
        </w:tabs>
        <w:rPr>
          <w:sz w:val="24"/>
          <w:szCs w:val="24"/>
        </w:rPr>
      </w:pPr>
      <w:r w:rsidRPr="00D46CAF">
        <w:rPr>
          <w:sz w:val="24"/>
          <w:szCs w:val="24"/>
        </w:rPr>
        <w:t>Как показано в верхней части рисунка 26-8, процессор переходит к вектору сброса кода публичного ПЗУ после завершения инициализации безопасной загрузки.</w:t>
      </w:r>
    </w:p>
    <w:p w14:paraId="64F0F4C7" w14:textId="4D355F4C" w:rsidR="00D46CAF" w:rsidRPr="00D46CAF" w:rsidRDefault="00D46CAF" w:rsidP="00D46CAF">
      <w:pPr>
        <w:tabs>
          <w:tab w:val="left" w:pos="1305"/>
        </w:tabs>
        <w:rPr>
          <w:sz w:val="24"/>
          <w:szCs w:val="24"/>
        </w:rPr>
      </w:pPr>
      <w:r w:rsidRPr="00D46CAF">
        <w:rPr>
          <w:sz w:val="24"/>
          <w:szCs w:val="24"/>
        </w:rPr>
        <w:t xml:space="preserve">После перехода в публичный режим, при запуске системы, процессор выполняет инициализацию публичной стороны и настройку стека (автоматическая инициализация C-компилятора или «загрузка россыпью»). Затем он настраивает сторожевой таймер 1 (установленный на три минуты), выполняет настройку </w:t>
      </w:r>
      <w:r>
        <w:rPr>
          <w:sz w:val="24"/>
          <w:szCs w:val="24"/>
        </w:rPr>
        <w:t>системного тактирования</w:t>
      </w:r>
      <w:r w:rsidRPr="00D46CAF">
        <w:rPr>
          <w:sz w:val="24"/>
          <w:szCs w:val="24"/>
        </w:rPr>
        <w:t>. И наконец, переходит к процедуре загрузки.</w:t>
      </w:r>
    </w:p>
    <w:p w14:paraId="0AEB71EE" w14:textId="77777777" w:rsidR="00D46CAF" w:rsidRPr="00D46CAF" w:rsidRDefault="00D46CAF" w:rsidP="00D46CAF">
      <w:pPr>
        <w:tabs>
          <w:tab w:val="left" w:pos="1305"/>
        </w:tabs>
        <w:rPr>
          <w:b/>
          <w:bCs/>
          <w:sz w:val="24"/>
          <w:szCs w:val="24"/>
        </w:rPr>
      </w:pPr>
      <w:r w:rsidRPr="00D46CAF">
        <w:rPr>
          <w:b/>
          <w:bCs/>
          <w:sz w:val="24"/>
          <w:szCs w:val="24"/>
        </w:rPr>
        <w:t>26.1.5.2 Состояние процессора при публичном запуске</w:t>
      </w:r>
    </w:p>
    <w:p w14:paraId="56D7A7B6" w14:textId="50C80696" w:rsidR="00D46CAF" w:rsidRPr="00D46CAF" w:rsidRDefault="00D46CAF" w:rsidP="00D46CAF">
      <w:pPr>
        <w:tabs>
          <w:tab w:val="left" w:pos="1305"/>
        </w:tabs>
        <w:rPr>
          <w:sz w:val="24"/>
          <w:szCs w:val="24"/>
        </w:rPr>
      </w:pPr>
      <w:r w:rsidRPr="00D46CAF">
        <w:rPr>
          <w:sz w:val="24"/>
          <w:szCs w:val="24"/>
        </w:rPr>
        <w:t>Кэш инструкций L1 процессора и механизмы предсказания ветвлений не активируются в не активируются в процессе публичной загрузки. Базовый адрес публичного вектора настроен на вектор сброса публичного кода ПЗУ</w:t>
      </w:r>
      <w:r>
        <w:rPr>
          <w:sz w:val="24"/>
          <w:szCs w:val="24"/>
        </w:rPr>
        <w:t xml:space="preserve"> </w:t>
      </w:r>
      <w:r w:rsidRPr="00D46CAF">
        <w:rPr>
          <w:sz w:val="24"/>
          <w:szCs w:val="24"/>
        </w:rPr>
        <w:t>(20000h). MMU во время публичной загрузки остается выключенным (поэтому кэш данных L1 выключен).</w:t>
      </w:r>
    </w:p>
    <w:p w14:paraId="2A49D3E0" w14:textId="77777777" w:rsidR="00D46CAF" w:rsidRPr="00D46CAF" w:rsidRDefault="00D46CAF" w:rsidP="00D46CAF">
      <w:pPr>
        <w:tabs>
          <w:tab w:val="left" w:pos="1305"/>
        </w:tabs>
        <w:rPr>
          <w:b/>
          <w:bCs/>
          <w:sz w:val="24"/>
          <w:szCs w:val="24"/>
        </w:rPr>
      </w:pPr>
      <w:r w:rsidRPr="00D46CAF">
        <w:rPr>
          <w:b/>
          <w:bCs/>
          <w:sz w:val="24"/>
          <w:szCs w:val="24"/>
        </w:rPr>
        <w:t>26.1.5.3 Конфигурация тактовой частоты</w:t>
      </w:r>
    </w:p>
    <w:p w14:paraId="372DA35D" w14:textId="6D51FB49" w:rsidR="00D46CAF" w:rsidRDefault="00D46CAF" w:rsidP="00D46CAF">
      <w:pPr>
        <w:tabs>
          <w:tab w:val="left" w:pos="1305"/>
        </w:tabs>
        <w:rPr>
          <w:sz w:val="24"/>
          <w:szCs w:val="24"/>
        </w:rPr>
      </w:pPr>
      <w:r w:rsidRPr="00D46CAF">
        <w:rPr>
          <w:sz w:val="24"/>
          <w:szCs w:val="24"/>
        </w:rPr>
        <w:lastRenderedPageBreak/>
        <w:t>Устройство поддерживает следующие частоты, основанные на SYSBOOT[15:14]</w:t>
      </w:r>
    </w:p>
    <w:p w14:paraId="0825A94D" w14:textId="31717674" w:rsidR="00D46CAF" w:rsidRPr="00D46CAF" w:rsidRDefault="00D46CAF" w:rsidP="00D46CAF">
      <w:pPr>
        <w:tabs>
          <w:tab w:val="left" w:pos="4021"/>
        </w:tabs>
        <w:jc w:val="center"/>
        <w:rPr>
          <w:sz w:val="24"/>
          <w:szCs w:val="24"/>
        </w:rPr>
      </w:pPr>
      <w:r w:rsidRPr="00D46CAF">
        <w:rPr>
          <w:b/>
          <w:bCs/>
          <w:sz w:val="24"/>
          <w:szCs w:val="24"/>
        </w:rPr>
        <w:t>Таблица 26-5. Поддерживаемые частоты кристаллов</w:t>
      </w:r>
      <w:r>
        <w:rPr>
          <w:sz w:val="24"/>
          <w:szCs w:val="24"/>
        </w:rPr>
        <w:tab/>
      </w:r>
    </w:p>
    <w:tbl>
      <w:tblPr>
        <w:tblStyle w:val="a7"/>
        <w:tblW w:w="0" w:type="auto"/>
        <w:tblLook w:val="04A0" w:firstRow="1" w:lastRow="0" w:firstColumn="1" w:lastColumn="0" w:noHBand="0" w:noVBand="1"/>
      </w:tblPr>
      <w:tblGrid>
        <w:gridCol w:w="4672"/>
        <w:gridCol w:w="4672"/>
      </w:tblGrid>
      <w:tr w:rsidR="00D46CAF" w14:paraId="62B6FF3B" w14:textId="77777777" w:rsidTr="00D46CAF">
        <w:tc>
          <w:tcPr>
            <w:tcW w:w="4672" w:type="dxa"/>
            <w:shd w:val="clear" w:color="auto" w:fill="C9C9C9" w:themeFill="accent3" w:themeFillTint="99"/>
          </w:tcPr>
          <w:p w14:paraId="18140CF1" w14:textId="422B8C9B" w:rsidR="00D46CAF" w:rsidRPr="00D46CAF" w:rsidRDefault="00D46CAF" w:rsidP="00D46CAF">
            <w:pPr>
              <w:tabs>
                <w:tab w:val="left" w:pos="4021"/>
              </w:tabs>
              <w:jc w:val="center"/>
              <w:rPr>
                <w:rFonts w:ascii="Arial" w:hAnsi="Arial" w:cs="Arial"/>
                <w:sz w:val="16"/>
                <w:szCs w:val="16"/>
              </w:rPr>
            </w:pPr>
            <w:r w:rsidRPr="00D46CAF">
              <w:rPr>
                <w:rFonts w:ascii="Arial" w:hAnsi="Arial" w:cs="Arial"/>
                <w:b/>
                <w:bCs/>
                <w:sz w:val="16"/>
                <w:szCs w:val="16"/>
              </w:rPr>
              <w:t>SYSBOOT[15:14]</w:t>
            </w:r>
          </w:p>
        </w:tc>
        <w:tc>
          <w:tcPr>
            <w:tcW w:w="4672" w:type="dxa"/>
            <w:shd w:val="clear" w:color="auto" w:fill="C9C9C9" w:themeFill="accent3" w:themeFillTint="99"/>
          </w:tcPr>
          <w:p w14:paraId="54412861" w14:textId="4F47A3A3" w:rsidR="00D46CAF" w:rsidRPr="00D46CAF" w:rsidRDefault="00D46CAF" w:rsidP="00D46CAF">
            <w:pPr>
              <w:tabs>
                <w:tab w:val="left" w:pos="4021"/>
              </w:tabs>
              <w:jc w:val="center"/>
              <w:rPr>
                <w:rFonts w:ascii="Arial" w:hAnsi="Arial" w:cs="Arial"/>
                <w:b/>
                <w:bCs/>
                <w:sz w:val="16"/>
                <w:szCs w:val="16"/>
              </w:rPr>
            </w:pPr>
            <w:r w:rsidRPr="00D46CAF">
              <w:rPr>
                <w:rFonts w:ascii="Arial" w:hAnsi="Arial" w:cs="Arial"/>
                <w:b/>
                <w:bCs/>
                <w:sz w:val="16"/>
                <w:szCs w:val="16"/>
              </w:rPr>
              <w:t>Crystal Frequency</w:t>
            </w:r>
          </w:p>
        </w:tc>
      </w:tr>
      <w:tr w:rsidR="00D46CAF" w14:paraId="5413B989" w14:textId="77777777" w:rsidTr="00D46CAF">
        <w:tc>
          <w:tcPr>
            <w:tcW w:w="4672" w:type="dxa"/>
          </w:tcPr>
          <w:p w14:paraId="216A6D27" w14:textId="407E01B0" w:rsidR="00D46CAF" w:rsidRPr="00D46CAF" w:rsidRDefault="00D46CAF" w:rsidP="00D46CAF">
            <w:pPr>
              <w:tabs>
                <w:tab w:val="left" w:pos="4021"/>
              </w:tabs>
              <w:jc w:val="center"/>
              <w:rPr>
                <w:rFonts w:ascii="Arial" w:hAnsi="Arial" w:cs="Arial"/>
                <w:sz w:val="16"/>
                <w:szCs w:val="16"/>
              </w:rPr>
            </w:pPr>
            <w:r w:rsidRPr="00D46CAF">
              <w:rPr>
                <w:rFonts w:ascii="Arial" w:hAnsi="Arial" w:cs="Arial"/>
                <w:sz w:val="16"/>
                <w:szCs w:val="16"/>
              </w:rPr>
              <w:t>00b</w:t>
            </w:r>
          </w:p>
        </w:tc>
        <w:tc>
          <w:tcPr>
            <w:tcW w:w="4672" w:type="dxa"/>
          </w:tcPr>
          <w:p w14:paraId="0AEA282B" w14:textId="160A2668" w:rsidR="00D46CAF" w:rsidRPr="00D46CAF" w:rsidRDefault="00D46CAF" w:rsidP="00D46CAF">
            <w:pPr>
              <w:tabs>
                <w:tab w:val="left" w:pos="4021"/>
              </w:tabs>
              <w:jc w:val="center"/>
              <w:rPr>
                <w:rFonts w:ascii="Arial" w:hAnsi="Arial" w:cs="Arial"/>
                <w:sz w:val="16"/>
                <w:szCs w:val="16"/>
              </w:rPr>
            </w:pPr>
            <w:r w:rsidRPr="00D46CAF">
              <w:rPr>
                <w:rFonts w:ascii="Arial" w:hAnsi="Arial" w:cs="Arial"/>
                <w:sz w:val="16"/>
                <w:szCs w:val="16"/>
              </w:rPr>
              <w:t>19.2 MHz</w:t>
            </w:r>
          </w:p>
        </w:tc>
      </w:tr>
      <w:tr w:rsidR="00D46CAF" w14:paraId="54E226BF" w14:textId="77777777" w:rsidTr="00D46CAF">
        <w:tc>
          <w:tcPr>
            <w:tcW w:w="4672" w:type="dxa"/>
          </w:tcPr>
          <w:p w14:paraId="13C1944A" w14:textId="226928CD" w:rsidR="00D46CAF" w:rsidRPr="00D46CAF" w:rsidRDefault="00D46CAF" w:rsidP="00D46CAF">
            <w:pPr>
              <w:tabs>
                <w:tab w:val="left" w:pos="4021"/>
              </w:tabs>
              <w:jc w:val="center"/>
              <w:rPr>
                <w:rFonts w:ascii="Arial" w:hAnsi="Arial" w:cs="Arial"/>
                <w:sz w:val="16"/>
                <w:szCs w:val="16"/>
              </w:rPr>
            </w:pPr>
            <w:r>
              <w:rPr>
                <w:rFonts w:ascii="Arial" w:hAnsi="Arial" w:cs="Arial"/>
                <w:sz w:val="16"/>
                <w:szCs w:val="16"/>
              </w:rPr>
              <w:t>01</w:t>
            </w:r>
            <w:r w:rsidRPr="00D46CAF">
              <w:rPr>
                <w:rFonts w:ascii="Arial" w:hAnsi="Arial" w:cs="Arial"/>
                <w:sz w:val="16"/>
                <w:szCs w:val="16"/>
              </w:rPr>
              <w:t>b</w:t>
            </w:r>
          </w:p>
        </w:tc>
        <w:tc>
          <w:tcPr>
            <w:tcW w:w="4672" w:type="dxa"/>
          </w:tcPr>
          <w:p w14:paraId="0462945B" w14:textId="68AA4D81" w:rsidR="00D46CAF" w:rsidRPr="00D46CAF" w:rsidRDefault="00D46CAF" w:rsidP="00D46CAF">
            <w:pPr>
              <w:tabs>
                <w:tab w:val="left" w:pos="4021"/>
              </w:tabs>
              <w:jc w:val="center"/>
              <w:rPr>
                <w:rFonts w:ascii="Arial" w:hAnsi="Arial" w:cs="Arial"/>
                <w:sz w:val="16"/>
                <w:szCs w:val="16"/>
              </w:rPr>
            </w:pPr>
            <w:r w:rsidRPr="00D46CAF">
              <w:rPr>
                <w:rFonts w:ascii="Arial" w:hAnsi="Arial" w:cs="Arial"/>
                <w:sz w:val="16"/>
                <w:szCs w:val="16"/>
              </w:rPr>
              <w:t>24 MHz</w:t>
            </w:r>
          </w:p>
        </w:tc>
      </w:tr>
      <w:tr w:rsidR="00D46CAF" w14:paraId="07D4D955" w14:textId="77777777" w:rsidTr="00D46CAF">
        <w:tc>
          <w:tcPr>
            <w:tcW w:w="4672" w:type="dxa"/>
          </w:tcPr>
          <w:p w14:paraId="02F5565E" w14:textId="0F80D5EA" w:rsidR="00D46CAF" w:rsidRPr="00D46CAF" w:rsidRDefault="00D46CAF" w:rsidP="00D46CAF">
            <w:pPr>
              <w:tabs>
                <w:tab w:val="left" w:pos="4021"/>
              </w:tabs>
              <w:jc w:val="center"/>
              <w:rPr>
                <w:rFonts w:ascii="Arial" w:hAnsi="Arial" w:cs="Arial"/>
                <w:sz w:val="16"/>
                <w:szCs w:val="16"/>
              </w:rPr>
            </w:pPr>
            <w:r>
              <w:rPr>
                <w:rFonts w:ascii="Arial" w:hAnsi="Arial" w:cs="Arial"/>
                <w:sz w:val="16"/>
                <w:szCs w:val="16"/>
              </w:rPr>
              <w:t>10</w:t>
            </w:r>
            <w:r w:rsidRPr="00D46CAF">
              <w:rPr>
                <w:rFonts w:ascii="Arial" w:hAnsi="Arial" w:cs="Arial"/>
                <w:sz w:val="16"/>
                <w:szCs w:val="16"/>
              </w:rPr>
              <w:t>b</w:t>
            </w:r>
          </w:p>
        </w:tc>
        <w:tc>
          <w:tcPr>
            <w:tcW w:w="4672" w:type="dxa"/>
          </w:tcPr>
          <w:p w14:paraId="18FEF39F" w14:textId="1FF584AB" w:rsidR="00D46CAF" w:rsidRPr="00D46CAF" w:rsidRDefault="00D46CAF" w:rsidP="00D46CAF">
            <w:pPr>
              <w:tabs>
                <w:tab w:val="left" w:pos="4021"/>
              </w:tabs>
              <w:jc w:val="center"/>
              <w:rPr>
                <w:rFonts w:ascii="Arial" w:hAnsi="Arial" w:cs="Arial"/>
                <w:sz w:val="16"/>
                <w:szCs w:val="16"/>
              </w:rPr>
            </w:pPr>
            <w:r w:rsidRPr="00D46CAF">
              <w:rPr>
                <w:rFonts w:ascii="Arial" w:hAnsi="Arial" w:cs="Arial"/>
                <w:sz w:val="16"/>
                <w:szCs w:val="16"/>
              </w:rPr>
              <w:t>25 MHz</w:t>
            </w:r>
          </w:p>
        </w:tc>
      </w:tr>
      <w:tr w:rsidR="00D46CAF" w14:paraId="3D4B453C" w14:textId="77777777" w:rsidTr="00D46CAF">
        <w:tc>
          <w:tcPr>
            <w:tcW w:w="4672" w:type="dxa"/>
          </w:tcPr>
          <w:p w14:paraId="0BA24FB3" w14:textId="4E5BCAE0" w:rsidR="00D46CAF" w:rsidRPr="00D46CAF" w:rsidRDefault="00D46CAF" w:rsidP="00D46CAF">
            <w:pPr>
              <w:tabs>
                <w:tab w:val="left" w:pos="4021"/>
              </w:tabs>
              <w:jc w:val="center"/>
              <w:rPr>
                <w:rFonts w:ascii="Arial" w:hAnsi="Arial" w:cs="Arial"/>
                <w:sz w:val="16"/>
                <w:szCs w:val="16"/>
              </w:rPr>
            </w:pPr>
            <w:r>
              <w:rPr>
                <w:rFonts w:ascii="Arial" w:hAnsi="Arial" w:cs="Arial"/>
                <w:sz w:val="16"/>
                <w:szCs w:val="16"/>
              </w:rPr>
              <w:t>11</w:t>
            </w:r>
            <w:r w:rsidRPr="00D46CAF">
              <w:rPr>
                <w:rFonts w:ascii="Arial" w:hAnsi="Arial" w:cs="Arial"/>
                <w:sz w:val="16"/>
                <w:szCs w:val="16"/>
              </w:rPr>
              <w:t>b</w:t>
            </w:r>
          </w:p>
        </w:tc>
        <w:tc>
          <w:tcPr>
            <w:tcW w:w="4672" w:type="dxa"/>
          </w:tcPr>
          <w:p w14:paraId="6CD833E2" w14:textId="39F985C0" w:rsidR="00D46CAF" w:rsidRPr="00D46CAF" w:rsidRDefault="00D46CAF" w:rsidP="00D46CAF">
            <w:pPr>
              <w:tabs>
                <w:tab w:val="left" w:pos="4021"/>
              </w:tabs>
              <w:jc w:val="center"/>
              <w:rPr>
                <w:rFonts w:ascii="Arial" w:hAnsi="Arial" w:cs="Arial"/>
                <w:sz w:val="16"/>
                <w:szCs w:val="16"/>
              </w:rPr>
            </w:pPr>
            <w:r w:rsidRPr="00D46CAF">
              <w:rPr>
                <w:rFonts w:ascii="Arial" w:hAnsi="Arial" w:cs="Arial"/>
                <w:sz w:val="16"/>
                <w:szCs w:val="16"/>
              </w:rPr>
              <w:t>26 MHz</w:t>
            </w:r>
          </w:p>
        </w:tc>
      </w:tr>
    </w:tbl>
    <w:p w14:paraId="37E08B3A" w14:textId="77777777" w:rsidR="00D46CAF" w:rsidRPr="00D46CAF" w:rsidRDefault="00D46CAF" w:rsidP="00D46CAF">
      <w:pPr>
        <w:tabs>
          <w:tab w:val="left" w:pos="4021"/>
        </w:tabs>
        <w:rPr>
          <w:sz w:val="24"/>
          <w:szCs w:val="24"/>
        </w:rPr>
      </w:pPr>
      <w:r w:rsidRPr="00D46CAF">
        <w:rPr>
          <w:sz w:val="24"/>
          <w:szCs w:val="24"/>
        </w:rPr>
        <w:t>Код ПЗУ конфигурирует тактовые генераторы и DPLL, необходимые для выполнения кода ПЗУ:</w:t>
      </w:r>
    </w:p>
    <w:p w14:paraId="3C49F2C2" w14:textId="77777777" w:rsidR="00D46CAF" w:rsidRPr="00D46CAF" w:rsidRDefault="00D46CAF" w:rsidP="00D46CAF">
      <w:pPr>
        <w:tabs>
          <w:tab w:val="left" w:pos="4021"/>
        </w:tabs>
        <w:rPr>
          <w:sz w:val="24"/>
          <w:szCs w:val="24"/>
        </w:rPr>
      </w:pPr>
      <w:r w:rsidRPr="00D46CAF">
        <w:rPr>
          <w:sz w:val="24"/>
          <w:szCs w:val="24"/>
        </w:rPr>
        <w:t>- L3 ADPLLS заблокирован для обеспечения 200 МГц тактовой частоты для периферийных блоков.</w:t>
      </w:r>
    </w:p>
    <w:p w14:paraId="7BF2C946" w14:textId="77777777" w:rsidR="00D46CAF" w:rsidRPr="00D46CAF" w:rsidRDefault="00D46CAF" w:rsidP="00D46CAF">
      <w:pPr>
        <w:tabs>
          <w:tab w:val="left" w:pos="4021"/>
        </w:tabs>
        <w:rPr>
          <w:sz w:val="24"/>
          <w:szCs w:val="24"/>
        </w:rPr>
      </w:pPr>
      <w:r w:rsidRPr="00D46CAF">
        <w:rPr>
          <w:sz w:val="24"/>
          <w:szCs w:val="24"/>
        </w:rPr>
        <w:t>- MPU ADPLLS заблокирован для обеспечения 500 МГц для A8.</w:t>
      </w:r>
    </w:p>
    <w:p w14:paraId="2C20899A" w14:textId="77777777" w:rsidR="00D46CAF" w:rsidRPr="00D46CAF" w:rsidRDefault="00D46CAF" w:rsidP="00D46CAF">
      <w:pPr>
        <w:tabs>
          <w:tab w:val="left" w:pos="4021"/>
        </w:tabs>
        <w:rPr>
          <w:sz w:val="24"/>
          <w:szCs w:val="24"/>
        </w:rPr>
      </w:pPr>
      <w:r w:rsidRPr="00D46CAF">
        <w:rPr>
          <w:sz w:val="24"/>
          <w:szCs w:val="24"/>
        </w:rPr>
        <w:t>- PER ADPLLLJ заблокирован для обеспечения 960 МГц и 192 МГц для периферийных блоков.</w:t>
      </w:r>
    </w:p>
    <w:p w14:paraId="2C3F2FE7" w14:textId="2D32FF10" w:rsidR="00D46CAF" w:rsidRPr="00D46CAF" w:rsidRDefault="00D46CAF" w:rsidP="00D46CAF">
      <w:pPr>
        <w:tabs>
          <w:tab w:val="left" w:pos="4021"/>
        </w:tabs>
        <w:rPr>
          <w:sz w:val="24"/>
          <w:szCs w:val="24"/>
        </w:rPr>
      </w:pPr>
      <w:r w:rsidRPr="00D46CAF">
        <w:rPr>
          <w:sz w:val="24"/>
          <w:szCs w:val="24"/>
        </w:rPr>
        <w:t>В таблице 26-6 приведены настройки тактовых импульсов по умолчанию для кода ПЗУ. Эта конфигурация по умолчанию позволяет использовать все</w:t>
      </w:r>
      <w:r>
        <w:rPr>
          <w:sz w:val="24"/>
          <w:szCs w:val="24"/>
        </w:rPr>
        <w:t xml:space="preserve"> </w:t>
      </w:r>
      <w:r w:rsidRPr="00D46CAF">
        <w:rPr>
          <w:sz w:val="24"/>
          <w:szCs w:val="24"/>
        </w:rPr>
        <w:t>функциональные возможности кода ПЗУ с минимальным потреблением энергии во время загрузки.</w:t>
      </w:r>
    </w:p>
    <w:p w14:paraId="23BB3E8C" w14:textId="0F1D7BC6" w:rsidR="00D46CAF" w:rsidRDefault="00D46CAF" w:rsidP="00D46CAF">
      <w:pPr>
        <w:tabs>
          <w:tab w:val="left" w:pos="4021"/>
        </w:tabs>
        <w:jc w:val="center"/>
        <w:rPr>
          <w:b/>
          <w:bCs/>
          <w:sz w:val="24"/>
          <w:szCs w:val="24"/>
        </w:rPr>
      </w:pPr>
      <w:r w:rsidRPr="00D46CAF">
        <w:rPr>
          <w:b/>
          <w:bCs/>
          <w:sz w:val="24"/>
          <w:szCs w:val="24"/>
        </w:rPr>
        <w:t>Таблица 26-6. Настройки тактовых генераторов кода ПЗУ по умолчанию</w:t>
      </w:r>
    </w:p>
    <w:tbl>
      <w:tblPr>
        <w:tblStyle w:val="a7"/>
        <w:tblW w:w="0" w:type="auto"/>
        <w:tblLook w:val="04A0" w:firstRow="1" w:lastRow="0" w:firstColumn="1" w:lastColumn="0" w:noHBand="0" w:noVBand="1"/>
      </w:tblPr>
      <w:tblGrid>
        <w:gridCol w:w="3114"/>
        <w:gridCol w:w="3115"/>
        <w:gridCol w:w="3115"/>
      </w:tblGrid>
      <w:tr w:rsidR="00D46CAF" w14:paraId="72B18F42" w14:textId="77777777" w:rsidTr="00D46CAF">
        <w:tc>
          <w:tcPr>
            <w:tcW w:w="3114" w:type="dxa"/>
            <w:shd w:val="clear" w:color="auto" w:fill="C9C9C9" w:themeFill="accent3" w:themeFillTint="99"/>
          </w:tcPr>
          <w:p w14:paraId="338A55E1" w14:textId="685C569C" w:rsidR="00D46CAF" w:rsidRPr="00D46CAF" w:rsidRDefault="00D46CAF" w:rsidP="00D46CAF">
            <w:pPr>
              <w:jc w:val="center"/>
              <w:rPr>
                <w:rFonts w:ascii="Arial" w:hAnsi="Arial" w:cs="Arial"/>
                <w:sz w:val="16"/>
                <w:szCs w:val="16"/>
              </w:rPr>
            </w:pPr>
            <w:r w:rsidRPr="00D46CAF">
              <w:rPr>
                <w:rFonts w:ascii="Arial" w:hAnsi="Arial" w:cs="Arial"/>
                <w:b/>
                <w:bCs/>
                <w:sz w:val="16"/>
                <w:szCs w:val="16"/>
              </w:rPr>
              <w:t>Clock</w:t>
            </w:r>
          </w:p>
        </w:tc>
        <w:tc>
          <w:tcPr>
            <w:tcW w:w="3115" w:type="dxa"/>
            <w:shd w:val="clear" w:color="auto" w:fill="C9C9C9" w:themeFill="accent3" w:themeFillTint="99"/>
          </w:tcPr>
          <w:p w14:paraId="5D0D677D" w14:textId="797F3343" w:rsidR="00D46CAF" w:rsidRPr="00D46CAF" w:rsidRDefault="00D46CAF" w:rsidP="00D46CAF">
            <w:pPr>
              <w:jc w:val="center"/>
              <w:rPr>
                <w:rFonts w:ascii="Arial" w:hAnsi="Arial" w:cs="Arial"/>
                <w:sz w:val="16"/>
                <w:szCs w:val="16"/>
              </w:rPr>
            </w:pPr>
            <w:r w:rsidRPr="00D46CAF">
              <w:rPr>
                <w:rFonts w:ascii="Arial" w:hAnsi="Arial" w:cs="Arial"/>
                <w:b/>
                <w:bCs/>
                <w:sz w:val="16"/>
                <w:szCs w:val="16"/>
              </w:rPr>
              <w:t>Frequency [MHz]</w:t>
            </w:r>
          </w:p>
        </w:tc>
        <w:tc>
          <w:tcPr>
            <w:tcW w:w="3115" w:type="dxa"/>
            <w:shd w:val="clear" w:color="auto" w:fill="C9C9C9" w:themeFill="accent3" w:themeFillTint="99"/>
          </w:tcPr>
          <w:p w14:paraId="6647FC93" w14:textId="4B4A8209" w:rsidR="00D46CAF" w:rsidRPr="00D46CAF" w:rsidRDefault="00D46CAF" w:rsidP="00D46CAF">
            <w:pPr>
              <w:jc w:val="center"/>
              <w:rPr>
                <w:rFonts w:ascii="Arial" w:hAnsi="Arial" w:cs="Arial"/>
                <w:sz w:val="16"/>
                <w:szCs w:val="16"/>
              </w:rPr>
            </w:pPr>
            <w:r w:rsidRPr="00D46CAF">
              <w:rPr>
                <w:rFonts w:ascii="Arial" w:hAnsi="Arial" w:cs="Arial"/>
                <w:b/>
                <w:bCs/>
                <w:sz w:val="16"/>
                <w:szCs w:val="16"/>
              </w:rPr>
              <w:t>Source</w:t>
            </w:r>
          </w:p>
        </w:tc>
      </w:tr>
      <w:tr w:rsidR="00D46CAF" w14:paraId="7E2061D6" w14:textId="77777777" w:rsidTr="00D46CAF">
        <w:tc>
          <w:tcPr>
            <w:tcW w:w="3114" w:type="dxa"/>
          </w:tcPr>
          <w:p w14:paraId="20D1BA7C" w14:textId="26FEC8BD" w:rsidR="00D46CAF" w:rsidRPr="00D46CAF" w:rsidRDefault="00D46CAF" w:rsidP="00D46CAF">
            <w:pPr>
              <w:jc w:val="center"/>
              <w:rPr>
                <w:rFonts w:ascii="Arial" w:hAnsi="Arial" w:cs="Arial"/>
                <w:sz w:val="16"/>
                <w:szCs w:val="16"/>
              </w:rPr>
            </w:pPr>
            <w:r w:rsidRPr="00D46CAF">
              <w:rPr>
                <w:rFonts w:ascii="Arial" w:hAnsi="Arial" w:cs="Arial"/>
                <w:sz w:val="16"/>
                <w:szCs w:val="16"/>
              </w:rPr>
              <w:t>L3F_CLK</w:t>
            </w:r>
          </w:p>
        </w:tc>
        <w:tc>
          <w:tcPr>
            <w:tcW w:w="3115" w:type="dxa"/>
          </w:tcPr>
          <w:p w14:paraId="28EBE2EB" w14:textId="3B017D2B" w:rsidR="00D46CAF" w:rsidRPr="00D46CAF" w:rsidRDefault="004F713B" w:rsidP="00D46CAF">
            <w:pPr>
              <w:jc w:val="center"/>
              <w:rPr>
                <w:rFonts w:ascii="Arial" w:hAnsi="Arial" w:cs="Arial"/>
                <w:sz w:val="16"/>
                <w:szCs w:val="16"/>
              </w:rPr>
            </w:pPr>
            <w:r w:rsidRPr="004F713B">
              <w:rPr>
                <w:rFonts w:ascii="Arial" w:hAnsi="Arial" w:cs="Arial"/>
                <w:sz w:val="16"/>
                <w:szCs w:val="16"/>
              </w:rPr>
              <w:t>200</w:t>
            </w:r>
          </w:p>
        </w:tc>
        <w:tc>
          <w:tcPr>
            <w:tcW w:w="3115" w:type="dxa"/>
          </w:tcPr>
          <w:p w14:paraId="7C6D09DD" w14:textId="5D1FB99D" w:rsidR="00D46CAF" w:rsidRPr="00D46CAF" w:rsidRDefault="004F713B" w:rsidP="00D46CAF">
            <w:pPr>
              <w:jc w:val="center"/>
              <w:rPr>
                <w:rFonts w:ascii="Arial" w:hAnsi="Arial" w:cs="Arial"/>
                <w:sz w:val="16"/>
                <w:szCs w:val="16"/>
              </w:rPr>
            </w:pPr>
            <w:r w:rsidRPr="004F713B">
              <w:rPr>
                <w:rFonts w:ascii="Arial" w:hAnsi="Arial" w:cs="Arial"/>
                <w:sz w:val="16"/>
                <w:szCs w:val="16"/>
              </w:rPr>
              <w:t>CORE_CLKOUTM4</w:t>
            </w:r>
          </w:p>
        </w:tc>
      </w:tr>
      <w:tr w:rsidR="00D46CAF" w14:paraId="66AD0AB9" w14:textId="77777777" w:rsidTr="00D46CAF">
        <w:tc>
          <w:tcPr>
            <w:tcW w:w="3114" w:type="dxa"/>
          </w:tcPr>
          <w:p w14:paraId="3B564701" w14:textId="104A1F03" w:rsidR="00D46CAF" w:rsidRPr="00D46CAF" w:rsidRDefault="00D46CAF" w:rsidP="00D46CAF">
            <w:pPr>
              <w:jc w:val="center"/>
              <w:rPr>
                <w:rFonts w:ascii="Arial" w:hAnsi="Arial" w:cs="Arial"/>
                <w:sz w:val="16"/>
                <w:szCs w:val="16"/>
              </w:rPr>
            </w:pPr>
            <w:r w:rsidRPr="00D46CAF">
              <w:rPr>
                <w:rFonts w:ascii="Arial" w:hAnsi="Arial" w:cs="Arial"/>
                <w:sz w:val="16"/>
                <w:szCs w:val="16"/>
              </w:rPr>
              <w:t>SPI_CLK</w:t>
            </w:r>
          </w:p>
        </w:tc>
        <w:tc>
          <w:tcPr>
            <w:tcW w:w="3115" w:type="dxa"/>
          </w:tcPr>
          <w:p w14:paraId="77EEB95E" w14:textId="28F9B123" w:rsidR="00D46CAF" w:rsidRPr="00D46CAF" w:rsidRDefault="004F713B" w:rsidP="00D46CAF">
            <w:pPr>
              <w:jc w:val="center"/>
              <w:rPr>
                <w:rFonts w:ascii="Arial" w:hAnsi="Arial" w:cs="Arial"/>
                <w:sz w:val="16"/>
                <w:szCs w:val="16"/>
              </w:rPr>
            </w:pPr>
            <w:r w:rsidRPr="004F713B">
              <w:rPr>
                <w:rFonts w:ascii="Arial" w:hAnsi="Arial" w:cs="Arial"/>
                <w:sz w:val="16"/>
                <w:szCs w:val="16"/>
              </w:rPr>
              <w:t>48</w:t>
            </w:r>
          </w:p>
        </w:tc>
        <w:tc>
          <w:tcPr>
            <w:tcW w:w="3115" w:type="dxa"/>
          </w:tcPr>
          <w:p w14:paraId="1C4A3A58" w14:textId="35E571DD" w:rsidR="00D46CAF" w:rsidRPr="00D46CAF" w:rsidRDefault="004F713B" w:rsidP="00D46CAF">
            <w:pPr>
              <w:jc w:val="center"/>
              <w:rPr>
                <w:rFonts w:ascii="Arial" w:hAnsi="Arial" w:cs="Arial"/>
                <w:sz w:val="16"/>
                <w:szCs w:val="16"/>
              </w:rPr>
            </w:pPr>
            <w:r w:rsidRPr="004F713B">
              <w:rPr>
                <w:rFonts w:ascii="Arial" w:hAnsi="Arial" w:cs="Arial"/>
                <w:sz w:val="16"/>
                <w:szCs w:val="16"/>
              </w:rPr>
              <w:t>PER_CLKOUTM2</w:t>
            </w:r>
          </w:p>
        </w:tc>
      </w:tr>
      <w:tr w:rsidR="00D46CAF" w14:paraId="7BF87B8F" w14:textId="77777777" w:rsidTr="00D46CAF">
        <w:tc>
          <w:tcPr>
            <w:tcW w:w="3114" w:type="dxa"/>
          </w:tcPr>
          <w:p w14:paraId="1781435C" w14:textId="6CBF6337" w:rsidR="00D46CAF" w:rsidRPr="00D46CAF" w:rsidRDefault="00D46CAF" w:rsidP="00D46CAF">
            <w:pPr>
              <w:jc w:val="center"/>
              <w:rPr>
                <w:rFonts w:ascii="Arial" w:hAnsi="Arial" w:cs="Arial"/>
                <w:sz w:val="16"/>
                <w:szCs w:val="16"/>
              </w:rPr>
            </w:pPr>
            <w:r w:rsidRPr="00D46CAF">
              <w:rPr>
                <w:rFonts w:ascii="Arial" w:hAnsi="Arial" w:cs="Arial"/>
                <w:sz w:val="16"/>
                <w:szCs w:val="16"/>
              </w:rPr>
              <w:t>MMC_CLK</w:t>
            </w:r>
          </w:p>
        </w:tc>
        <w:tc>
          <w:tcPr>
            <w:tcW w:w="3115" w:type="dxa"/>
          </w:tcPr>
          <w:p w14:paraId="5501E654" w14:textId="52D6F2A1" w:rsidR="00D46CAF" w:rsidRPr="00D46CAF" w:rsidRDefault="004F713B" w:rsidP="00D46CAF">
            <w:pPr>
              <w:jc w:val="center"/>
              <w:rPr>
                <w:rFonts w:ascii="Arial" w:hAnsi="Arial" w:cs="Arial"/>
                <w:sz w:val="16"/>
                <w:szCs w:val="16"/>
              </w:rPr>
            </w:pPr>
            <w:r w:rsidRPr="004F713B">
              <w:rPr>
                <w:rFonts w:ascii="Arial" w:hAnsi="Arial" w:cs="Arial"/>
                <w:sz w:val="16"/>
                <w:szCs w:val="16"/>
              </w:rPr>
              <w:t>96</w:t>
            </w:r>
          </w:p>
        </w:tc>
        <w:tc>
          <w:tcPr>
            <w:tcW w:w="3115" w:type="dxa"/>
          </w:tcPr>
          <w:p w14:paraId="44EE106A" w14:textId="4A7F2A65" w:rsidR="00D46CAF" w:rsidRPr="00D46CAF" w:rsidRDefault="004F713B" w:rsidP="00D46CAF">
            <w:pPr>
              <w:jc w:val="center"/>
              <w:rPr>
                <w:rFonts w:ascii="Arial" w:hAnsi="Arial" w:cs="Arial"/>
                <w:sz w:val="16"/>
                <w:szCs w:val="16"/>
              </w:rPr>
            </w:pPr>
            <w:r w:rsidRPr="004F713B">
              <w:rPr>
                <w:rFonts w:ascii="Arial" w:hAnsi="Arial" w:cs="Arial"/>
                <w:sz w:val="16"/>
                <w:szCs w:val="16"/>
              </w:rPr>
              <w:t>PER_CLKOUTM2</w:t>
            </w:r>
          </w:p>
        </w:tc>
      </w:tr>
      <w:tr w:rsidR="00D46CAF" w14:paraId="7627137B" w14:textId="77777777" w:rsidTr="00D46CAF">
        <w:tc>
          <w:tcPr>
            <w:tcW w:w="3114" w:type="dxa"/>
          </w:tcPr>
          <w:p w14:paraId="06A920FA" w14:textId="10489A88" w:rsidR="00D46CAF" w:rsidRPr="00D46CAF" w:rsidRDefault="004F713B" w:rsidP="00D46CAF">
            <w:pPr>
              <w:jc w:val="center"/>
              <w:rPr>
                <w:rFonts w:ascii="Arial" w:hAnsi="Arial" w:cs="Arial"/>
                <w:sz w:val="16"/>
                <w:szCs w:val="16"/>
              </w:rPr>
            </w:pPr>
            <w:r w:rsidRPr="004F713B">
              <w:rPr>
                <w:rFonts w:ascii="Arial" w:hAnsi="Arial" w:cs="Arial"/>
                <w:sz w:val="16"/>
                <w:szCs w:val="16"/>
              </w:rPr>
              <w:t>UART_CLK</w:t>
            </w:r>
          </w:p>
        </w:tc>
        <w:tc>
          <w:tcPr>
            <w:tcW w:w="3115" w:type="dxa"/>
          </w:tcPr>
          <w:p w14:paraId="2162CC65" w14:textId="681BF8E9" w:rsidR="00D46CAF" w:rsidRPr="00D46CAF" w:rsidRDefault="004F713B" w:rsidP="00D46CAF">
            <w:pPr>
              <w:jc w:val="center"/>
              <w:rPr>
                <w:rFonts w:ascii="Arial" w:hAnsi="Arial" w:cs="Arial"/>
                <w:sz w:val="16"/>
                <w:szCs w:val="16"/>
              </w:rPr>
            </w:pPr>
            <w:r w:rsidRPr="004F713B">
              <w:rPr>
                <w:rFonts w:ascii="Arial" w:hAnsi="Arial" w:cs="Arial"/>
                <w:sz w:val="16"/>
                <w:szCs w:val="16"/>
              </w:rPr>
              <w:t>48</w:t>
            </w:r>
          </w:p>
        </w:tc>
        <w:tc>
          <w:tcPr>
            <w:tcW w:w="3115" w:type="dxa"/>
          </w:tcPr>
          <w:p w14:paraId="664813A8" w14:textId="0EDAA330" w:rsidR="00D46CAF" w:rsidRPr="00D46CAF" w:rsidRDefault="004F713B" w:rsidP="00D46CAF">
            <w:pPr>
              <w:jc w:val="center"/>
              <w:rPr>
                <w:rFonts w:ascii="Arial" w:hAnsi="Arial" w:cs="Arial"/>
                <w:sz w:val="16"/>
                <w:szCs w:val="16"/>
              </w:rPr>
            </w:pPr>
            <w:r w:rsidRPr="004F713B">
              <w:rPr>
                <w:rFonts w:ascii="Arial" w:hAnsi="Arial" w:cs="Arial"/>
                <w:sz w:val="16"/>
                <w:szCs w:val="16"/>
              </w:rPr>
              <w:t>PER_CLKOUTM2</w:t>
            </w:r>
          </w:p>
        </w:tc>
      </w:tr>
      <w:tr w:rsidR="00D46CAF" w14:paraId="52978DFE" w14:textId="77777777" w:rsidTr="00D46CAF">
        <w:tc>
          <w:tcPr>
            <w:tcW w:w="3114" w:type="dxa"/>
          </w:tcPr>
          <w:p w14:paraId="542354C3" w14:textId="6FF32070" w:rsidR="00D46CAF" w:rsidRPr="00D46CAF" w:rsidRDefault="004F713B" w:rsidP="00D46CAF">
            <w:pPr>
              <w:jc w:val="center"/>
              <w:rPr>
                <w:rFonts w:ascii="Arial" w:hAnsi="Arial" w:cs="Arial"/>
                <w:sz w:val="16"/>
                <w:szCs w:val="16"/>
              </w:rPr>
            </w:pPr>
            <w:r w:rsidRPr="004F713B">
              <w:rPr>
                <w:rFonts w:ascii="Arial" w:hAnsi="Arial" w:cs="Arial"/>
                <w:sz w:val="16"/>
                <w:szCs w:val="16"/>
              </w:rPr>
              <w:t>I2C_CLK</w:t>
            </w:r>
          </w:p>
        </w:tc>
        <w:tc>
          <w:tcPr>
            <w:tcW w:w="3115" w:type="dxa"/>
          </w:tcPr>
          <w:p w14:paraId="6A779913" w14:textId="72544F51" w:rsidR="00D46CAF" w:rsidRPr="00D46CAF" w:rsidRDefault="004F713B" w:rsidP="00D46CAF">
            <w:pPr>
              <w:jc w:val="center"/>
              <w:rPr>
                <w:rFonts w:ascii="Arial" w:hAnsi="Arial" w:cs="Arial"/>
                <w:sz w:val="16"/>
                <w:szCs w:val="16"/>
              </w:rPr>
            </w:pPr>
            <w:r w:rsidRPr="004F713B">
              <w:rPr>
                <w:rFonts w:ascii="Arial" w:hAnsi="Arial" w:cs="Arial"/>
                <w:sz w:val="16"/>
                <w:szCs w:val="16"/>
              </w:rPr>
              <w:t>48</w:t>
            </w:r>
          </w:p>
        </w:tc>
        <w:tc>
          <w:tcPr>
            <w:tcW w:w="3115" w:type="dxa"/>
          </w:tcPr>
          <w:p w14:paraId="09385EBF" w14:textId="6DC6DE2B" w:rsidR="00D46CAF" w:rsidRPr="00D46CAF" w:rsidRDefault="004F713B" w:rsidP="00D46CAF">
            <w:pPr>
              <w:jc w:val="center"/>
              <w:rPr>
                <w:rFonts w:ascii="Arial" w:hAnsi="Arial" w:cs="Arial"/>
                <w:sz w:val="16"/>
                <w:szCs w:val="16"/>
              </w:rPr>
            </w:pPr>
            <w:r w:rsidRPr="004F713B">
              <w:rPr>
                <w:rFonts w:ascii="Arial" w:hAnsi="Arial" w:cs="Arial"/>
                <w:sz w:val="16"/>
                <w:szCs w:val="16"/>
              </w:rPr>
              <w:t>PER_CLKOUTM2</w:t>
            </w:r>
          </w:p>
        </w:tc>
      </w:tr>
      <w:tr w:rsidR="00D46CAF" w14:paraId="0EEC2455" w14:textId="77777777" w:rsidTr="00D46CAF">
        <w:tc>
          <w:tcPr>
            <w:tcW w:w="3114" w:type="dxa"/>
          </w:tcPr>
          <w:p w14:paraId="1B2F237D" w14:textId="58527747" w:rsidR="00D46CAF" w:rsidRPr="00D46CAF" w:rsidRDefault="004F713B" w:rsidP="00D46CAF">
            <w:pPr>
              <w:jc w:val="center"/>
              <w:rPr>
                <w:rFonts w:ascii="Arial" w:hAnsi="Arial" w:cs="Arial"/>
                <w:sz w:val="16"/>
                <w:szCs w:val="16"/>
              </w:rPr>
            </w:pPr>
            <w:r w:rsidRPr="004F713B">
              <w:rPr>
                <w:rFonts w:ascii="Arial" w:hAnsi="Arial" w:cs="Arial"/>
                <w:sz w:val="16"/>
                <w:szCs w:val="16"/>
              </w:rPr>
              <w:t>MPU_CLK</w:t>
            </w:r>
          </w:p>
        </w:tc>
        <w:tc>
          <w:tcPr>
            <w:tcW w:w="3115" w:type="dxa"/>
          </w:tcPr>
          <w:p w14:paraId="7A71408F" w14:textId="3963524F" w:rsidR="00D46CAF" w:rsidRPr="00D46CAF" w:rsidRDefault="004F713B" w:rsidP="00D46CAF">
            <w:pPr>
              <w:jc w:val="center"/>
              <w:rPr>
                <w:rFonts w:ascii="Arial" w:hAnsi="Arial" w:cs="Arial"/>
                <w:sz w:val="16"/>
                <w:szCs w:val="16"/>
              </w:rPr>
            </w:pPr>
            <w:r w:rsidRPr="004F713B">
              <w:rPr>
                <w:rFonts w:ascii="Arial" w:hAnsi="Arial" w:cs="Arial"/>
                <w:sz w:val="16"/>
                <w:szCs w:val="16"/>
              </w:rPr>
              <w:t>500</w:t>
            </w:r>
          </w:p>
        </w:tc>
        <w:tc>
          <w:tcPr>
            <w:tcW w:w="3115" w:type="dxa"/>
          </w:tcPr>
          <w:p w14:paraId="65C69918" w14:textId="508ABE92" w:rsidR="00D46CAF" w:rsidRPr="00D46CAF" w:rsidRDefault="004F713B" w:rsidP="00D46CAF">
            <w:pPr>
              <w:jc w:val="center"/>
              <w:rPr>
                <w:rFonts w:ascii="Arial" w:hAnsi="Arial" w:cs="Arial"/>
                <w:sz w:val="16"/>
                <w:szCs w:val="16"/>
              </w:rPr>
            </w:pPr>
            <w:r w:rsidRPr="004F713B">
              <w:rPr>
                <w:rFonts w:ascii="Arial" w:hAnsi="Arial" w:cs="Arial"/>
                <w:sz w:val="16"/>
                <w:szCs w:val="16"/>
              </w:rPr>
              <w:t>MPU_PLL</w:t>
            </w:r>
          </w:p>
        </w:tc>
      </w:tr>
      <w:tr w:rsidR="00D46CAF" w14:paraId="58B41123" w14:textId="77777777" w:rsidTr="00D46CAF">
        <w:tc>
          <w:tcPr>
            <w:tcW w:w="3114" w:type="dxa"/>
          </w:tcPr>
          <w:p w14:paraId="143A98F7" w14:textId="1C8DC5F5" w:rsidR="00D46CAF" w:rsidRPr="00D46CAF" w:rsidRDefault="004F713B" w:rsidP="00D46CAF">
            <w:pPr>
              <w:jc w:val="center"/>
              <w:rPr>
                <w:rFonts w:ascii="Arial" w:hAnsi="Arial" w:cs="Arial"/>
                <w:sz w:val="16"/>
                <w:szCs w:val="16"/>
              </w:rPr>
            </w:pPr>
            <w:r w:rsidRPr="004F713B">
              <w:rPr>
                <w:rFonts w:ascii="Arial" w:hAnsi="Arial" w:cs="Arial"/>
                <w:sz w:val="16"/>
                <w:szCs w:val="16"/>
              </w:rPr>
              <w:t>USB_PHY_CLK</w:t>
            </w:r>
          </w:p>
        </w:tc>
        <w:tc>
          <w:tcPr>
            <w:tcW w:w="3115" w:type="dxa"/>
          </w:tcPr>
          <w:p w14:paraId="270AE52B" w14:textId="3F8A7FBF" w:rsidR="00D46CAF" w:rsidRPr="00D46CAF" w:rsidRDefault="004F713B" w:rsidP="00D46CAF">
            <w:pPr>
              <w:jc w:val="center"/>
              <w:rPr>
                <w:rFonts w:ascii="Arial" w:hAnsi="Arial" w:cs="Arial"/>
                <w:sz w:val="16"/>
                <w:szCs w:val="16"/>
              </w:rPr>
            </w:pPr>
            <w:r w:rsidRPr="004F713B">
              <w:rPr>
                <w:rFonts w:ascii="Arial" w:hAnsi="Arial" w:cs="Arial"/>
                <w:sz w:val="16"/>
                <w:szCs w:val="16"/>
              </w:rPr>
              <w:t>960 MHz</w:t>
            </w:r>
          </w:p>
        </w:tc>
        <w:tc>
          <w:tcPr>
            <w:tcW w:w="3115" w:type="dxa"/>
          </w:tcPr>
          <w:p w14:paraId="68066741" w14:textId="54B2A44A" w:rsidR="00D46CAF" w:rsidRPr="00D46CAF" w:rsidRDefault="004F713B" w:rsidP="00D46CAF">
            <w:pPr>
              <w:jc w:val="center"/>
              <w:rPr>
                <w:rFonts w:ascii="Arial" w:hAnsi="Arial" w:cs="Arial"/>
                <w:sz w:val="16"/>
                <w:szCs w:val="16"/>
              </w:rPr>
            </w:pPr>
            <w:r w:rsidRPr="004F713B">
              <w:rPr>
                <w:rFonts w:ascii="Arial" w:hAnsi="Arial" w:cs="Arial"/>
                <w:sz w:val="16"/>
                <w:szCs w:val="16"/>
              </w:rPr>
              <w:t>PER_CLKDCOLDO</w:t>
            </w:r>
          </w:p>
        </w:tc>
      </w:tr>
    </w:tbl>
    <w:p w14:paraId="047830DD" w14:textId="245BA6F8" w:rsidR="004F713B" w:rsidRPr="004F713B" w:rsidRDefault="004F713B" w:rsidP="004F713B">
      <w:pPr>
        <w:tabs>
          <w:tab w:val="left" w:pos="2823"/>
        </w:tabs>
        <w:rPr>
          <w:sz w:val="24"/>
          <w:szCs w:val="24"/>
        </w:rPr>
      </w:pPr>
      <w:r w:rsidRPr="004F713B">
        <w:rPr>
          <w:sz w:val="24"/>
          <w:szCs w:val="24"/>
        </w:rPr>
        <w:t>DPLL и делители тактовых импульсов PRCM конфигурируются со значениями по умолчанию в коде ПЗУ после холодного или теплого</w:t>
      </w:r>
      <w:r>
        <w:rPr>
          <w:sz w:val="24"/>
          <w:szCs w:val="24"/>
        </w:rPr>
        <w:t xml:space="preserve"> сброса </w:t>
      </w:r>
      <w:r w:rsidRPr="004F713B">
        <w:rPr>
          <w:sz w:val="24"/>
          <w:szCs w:val="24"/>
        </w:rPr>
        <w:t>чтобы обеспечить одинаковые условия работы для последовательности публичного кода ПЗУ.</w:t>
      </w:r>
    </w:p>
    <w:p w14:paraId="11F7516D" w14:textId="77777777" w:rsidR="004F713B" w:rsidRPr="004F713B" w:rsidRDefault="004F713B" w:rsidP="004F713B">
      <w:pPr>
        <w:tabs>
          <w:tab w:val="left" w:pos="2823"/>
        </w:tabs>
        <w:rPr>
          <w:b/>
          <w:bCs/>
          <w:sz w:val="24"/>
          <w:szCs w:val="24"/>
        </w:rPr>
      </w:pPr>
      <w:r w:rsidRPr="004F713B">
        <w:rPr>
          <w:b/>
          <w:bCs/>
          <w:sz w:val="24"/>
          <w:szCs w:val="24"/>
        </w:rPr>
        <w:t>26.1.6 Загрузка</w:t>
      </w:r>
    </w:p>
    <w:p w14:paraId="57FB6C7B" w14:textId="77777777" w:rsidR="004F713B" w:rsidRPr="004F713B" w:rsidRDefault="004F713B" w:rsidP="004F713B">
      <w:pPr>
        <w:tabs>
          <w:tab w:val="left" w:pos="2823"/>
        </w:tabs>
        <w:rPr>
          <w:b/>
          <w:bCs/>
          <w:sz w:val="24"/>
          <w:szCs w:val="24"/>
        </w:rPr>
      </w:pPr>
      <w:r w:rsidRPr="004F713B">
        <w:rPr>
          <w:b/>
          <w:bCs/>
          <w:sz w:val="24"/>
          <w:szCs w:val="24"/>
        </w:rPr>
        <w:t>26.1.6.1 Обзор</w:t>
      </w:r>
    </w:p>
    <w:p w14:paraId="15E14328" w14:textId="754052CD" w:rsidR="00D46CAF" w:rsidRDefault="004F713B" w:rsidP="004F713B">
      <w:pPr>
        <w:tabs>
          <w:tab w:val="left" w:pos="2823"/>
        </w:tabs>
        <w:rPr>
          <w:sz w:val="24"/>
          <w:szCs w:val="24"/>
        </w:rPr>
      </w:pPr>
      <w:r w:rsidRPr="004F713B">
        <w:rPr>
          <w:sz w:val="24"/>
          <w:szCs w:val="24"/>
        </w:rPr>
        <w:t>На рисунке 26-10 показана процедура загрузки. Сначала создается список загрузочных устройств. Этот список состоит из всех</w:t>
      </w:r>
      <w:r>
        <w:rPr>
          <w:sz w:val="24"/>
          <w:szCs w:val="24"/>
        </w:rPr>
        <w:t xml:space="preserve"> </w:t>
      </w:r>
      <w:r w:rsidRPr="004F713B">
        <w:rPr>
          <w:sz w:val="24"/>
          <w:szCs w:val="24"/>
        </w:rPr>
        <w:t>устройств, на которых будет выполняться поиск загрузочного образа. Список заполняется на основе SYSBOOT.</w:t>
      </w:r>
    </w:p>
    <w:p w14:paraId="798CF60B" w14:textId="77777777" w:rsidR="004F713B" w:rsidRDefault="004F713B" w:rsidP="004F713B">
      <w:pPr>
        <w:tabs>
          <w:tab w:val="left" w:pos="2823"/>
        </w:tabs>
        <w:jc w:val="center"/>
        <w:rPr>
          <w:b/>
          <w:bCs/>
          <w:sz w:val="24"/>
          <w:szCs w:val="24"/>
        </w:rPr>
      </w:pPr>
    </w:p>
    <w:p w14:paraId="23A434E6" w14:textId="77777777" w:rsidR="004F713B" w:rsidRDefault="004F713B" w:rsidP="004F713B">
      <w:pPr>
        <w:tabs>
          <w:tab w:val="left" w:pos="2823"/>
        </w:tabs>
        <w:jc w:val="center"/>
        <w:rPr>
          <w:b/>
          <w:bCs/>
          <w:sz w:val="24"/>
          <w:szCs w:val="24"/>
        </w:rPr>
      </w:pPr>
    </w:p>
    <w:p w14:paraId="01DFE9AC" w14:textId="77777777" w:rsidR="004F713B" w:rsidRDefault="004F713B" w:rsidP="004F713B">
      <w:pPr>
        <w:tabs>
          <w:tab w:val="left" w:pos="2823"/>
        </w:tabs>
        <w:jc w:val="center"/>
        <w:rPr>
          <w:b/>
          <w:bCs/>
          <w:sz w:val="24"/>
          <w:szCs w:val="24"/>
        </w:rPr>
      </w:pPr>
    </w:p>
    <w:p w14:paraId="4C1FDE9C" w14:textId="77777777" w:rsidR="004F713B" w:rsidRDefault="004F713B" w:rsidP="004F713B">
      <w:pPr>
        <w:tabs>
          <w:tab w:val="left" w:pos="2823"/>
        </w:tabs>
        <w:jc w:val="center"/>
        <w:rPr>
          <w:b/>
          <w:bCs/>
          <w:sz w:val="24"/>
          <w:szCs w:val="24"/>
        </w:rPr>
      </w:pPr>
    </w:p>
    <w:p w14:paraId="48E6F3AF" w14:textId="77777777" w:rsidR="004F713B" w:rsidRDefault="004F713B" w:rsidP="004F713B">
      <w:pPr>
        <w:tabs>
          <w:tab w:val="left" w:pos="2823"/>
        </w:tabs>
        <w:jc w:val="center"/>
        <w:rPr>
          <w:b/>
          <w:bCs/>
          <w:sz w:val="24"/>
          <w:szCs w:val="24"/>
        </w:rPr>
      </w:pPr>
    </w:p>
    <w:p w14:paraId="53210C0E" w14:textId="77777777" w:rsidR="004F713B" w:rsidRDefault="004F713B" w:rsidP="004F713B">
      <w:pPr>
        <w:tabs>
          <w:tab w:val="left" w:pos="2823"/>
        </w:tabs>
        <w:jc w:val="center"/>
        <w:rPr>
          <w:b/>
          <w:bCs/>
          <w:sz w:val="24"/>
          <w:szCs w:val="24"/>
        </w:rPr>
      </w:pPr>
    </w:p>
    <w:p w14:paraId="480218A1" w14:textId="77777777" w:rsidR="004F713B" w:rsidRDefault="004F713B" w:rsidP="004F713B">
      <w:pPr>
        <w:tabs>
          <w:tab w:val="left" w:pos="2823"/>
        </w:tabs>
        <w:jc w:val="center"/>
        <w:rPr>
          <w:b/>
          <w:bCs/>
          <w:sz w:val="24"/>
          <w:szCs w:val="24"/>
        </w:rPr>
      </w:pPr>
    </w:p>
    <w:p w14:paraId="72854C3C" w14:textId="77777777" w:rsidR="004F713B" w:rsidRDefault="004F713B" w:rsidP="004F713B">
      <w:pPr>
        <w:tabs>
          <w:tab w:val="left" w:pos="2823"/>
        </w:tabs>
        <w:jc w:val="center"/>
        <w:rPr>
          <w:b/>
          <w:bCs/>
          <w:sz w:val="24"/>
          <w:szCs w:val="24"/>
        </w:rPr>
      </w:pPr>
    </w:p>
    <w:p w14:paraId="3DC7C0A5" w14:textId="77777777" w:rsidR="004F713B" w:rsidRDefault="004F713B" w:rsidP="004F713B">
      <w:pPr>
        <w:tabs>
          <w:tab w:val="left" w:pos="2823"/>
        </w:tabs>
        <w:jc w:val="center"/>
        <w:rPr>
          <w:b/>
          <w:bCs/>
          <w:sz w:val="24"/>
          <w:szCs w:val="24"/>
        </w:rPr>
      </w:pPr>
    </w:p>
    <w:p w14:paraId="43E30C3A" w14:textId="77777777" w:rsidR="004F713B" w:rsidRDefault="004F713B" w:rsidP="004F713B">
      <w:pPr>
        <w:tabs>
          <w:tab w:val="left" w:pos="2823"/>
        </w:tabs>
        <w:jc w:val="center"/>
        <w:rPr>
          <w:b/>
          <w:bCs/>
          <w:sz w:val="24"/>
          <w:szCs w:val="24"/>
        </w:rPr>
      </w:pPr>
    </w:p>
    <w:p w14:paraId="2D74E5DC" w14:textId="33364432" w:rsidR="004F713B" w:rsidRDefault="004F713B" w:rsidP="004F713B">
      <w:pPr>
        <w:tabs>
          <w:tab w:val="left" w:pos="2823"/>
        </w:tabs>
        <w:jc w:val="center"/>
        <w:rPr>
          <w:b/>
          <w:bCs/>
          <w:sz w:val="24"/>
          <w:szCs w:val="24"/>
        </w:rPr>
      </w:pPr>
      <w:r w:rsidRPr="004F713B">
        <w:rPr>
          <w:b/>
          <w:bCs/>
          <w:sz w:val="24"/>
          <w:szCs w:val="24"/>
        </w:rPr>
        <w:lastRenderedPageBreak/>
        <w:t>Рисунок 26-10. Процедура загрузки кода ПЗУ</w:t>
      </w:r>
    </w:p>
    <w:p w14:paraId="0CB9BA94" w14:textId="6B983D90" w:rsidR="004F713B" w:rsidRDefault="004F713B" w:rsidP="004F713B">
      <w:pPr>
        <w:tabs>
          <w:tab w:val="left" w:pos="3907"/>
        </w:tabs>
        <w:jc w:val="center"/>
        <w:rPr>
          <w:sz w:val="24"/>
          <w:szCs w:val="24"/>
        </w:rPr>
      </w:pPr>
      <w:r w:rsidRPr="004F713B">
        <w:rPr>
          <w:noProof/>
          <w:sz w:val="24"/>
          <w:szCs w:val="24"/>
        </w:rPr>
        <w:drawing>
          <wp:inline distT="0" distB="0" distL="0" distR="0" wp14:anchorId="7315CF3B" wp14:editId="606A5DAA">
            <wp:extent cx="3748851" cy="3069537"/>
            <wp:effectExtent l="0" t="0" r="4445" b="0"/>
            <wp:docPr id="1046922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2298" name=""/>
                    <pic:cNvPicPr/>
                  </pic:nvPicPr>
                  <pic:blipFill>
                    <a:blip r:embed="rId17"/>
                    <a:stretch>
                      <a:fillRect/>
                    </a:stretch>
                  </pic:blipFill>
                  <pic:spPr>
                    <a:xfrm>
                      <a:off x="0" y="0"/>
                      <a:ext cx="3757771" cy="3076840"/>
                    </a:xfrm>
                    <a:prstGeom prst="rect">
                      <a:avLst/>
                    </a:prstGeom>
                  </pic:spPr>
                </pic:pic>
              </a:graphicData>
            </a:graphic>
          </wp:inline>
        </w:drawing>
      </w:r>
    </w:p>
    <w:p w14:paraId="54B9031B" w14:textId="1980F0DE" w:rsidR="004F713B" w:rsidRPr="004F713B" w:rsidRDefault="004F713B" w:rsidP="004F713B">
      <w:pPr>
        <w:tabs>
          <w:tab w:val="left" w:pos="1853"/>
        </w:tabs>
        <w:rPr>
          <w:sz w:val="24"/>
          <w:szCs w:val="24"/>
        </w:rPr>
      </w:pPr>
      <w:r w:rsidRPr="004F713B">
        <w:rPr>
          <w:sz w:val="24"/>
          <w:szCs w:val="24"/>
        </w:rPr>
        <w:t>После создания списка загрузочных устройств программа загрузки</w:t>
      </w:r>
      <w:r>
        <w:rPr>
          <w:sz w:val="24"/>
          <w:szCs w:val="24"/>
        </w:rPr>
        <w:t xml:space="preserve"> последовательно</w:t>
      </w:r>
      <w:r w:rsidRPr="004F713B">
        <w:rPr>
          <w:sz w:val="24"/>
          <w:szCs w:val="24"/>
        </w:rPr>
        <w:t xml:space="preserve"> просматривает устройства, перечисленные в списке</w:t>
      </w:r>
      <w:r>
        <w:rPr>
          <w:sz w:val="24"/>
          <w:szCs w:val="24"/>
        </w:rPr>
        <w:t xml:space="preserve"> </w:t>
      </w:r>
      <w:r w:rsidRPr="004F713B">
        <w:rPr>
          <w:sz w:val="24"/>
          <w:szCs w:val="24"/>
        </w:rPr>
        <w:t>и выполняет либо процедуру загрузки памяти, либо процедуру загрузки периферии, в зависимости от</w:t>
      </w:r>
      <w:r>
        <w:rPr>
          <w:sz w:val="24"/>
          <w:szCs w:val="24"/>
        </w:rPr>
        <w:t xml:space="preserve"> </w:t>
      </w:r>
      <w:r w:rsidRPr="004F713B">
        <w:rPr>
          <w:sz w:val="24"/>
          <w:szCs w:val="24"/>
        </w:rPr>
        <w:t>типа загрузочного устройства. Процедура загрузки памяти выполняется, если тип загрузочного устройства один из следующих</w:t>
      </w:r>
      <w:r>
        <w:rPr>
          <w:sz w:val="24"/>
          <w:szCs w:val="24"/>
        </w:rPr>
        <w:t xml:space="preserve"> </w:t>
      </w:r>
      <w:r w:rsidRPr="004F713B">
        <w:rPr>
          <w:sz w:val="24"/>
          <w:szCs w:val="24"/>
          <w:lang w:val="en-US"/>
        </w:rPr>
        <w:t>NOR</w:t>
      </w:r>
      <w:r w:rsidRPr="004F713B">
        <w:rPr>
          <w:sz w:val="24"/>
          <w:szCs w:val="24"/>
        </w:rPr>
        <w:t xml:space="preserve">, </w:t>
      </w:r>
      <w:r w:rsidRPr="004F713B">
        <w:rPr>
          <w:sz w:val="24"/>
          <w:szCs w:val="24"/>
          <w:lang w:val="en-US"/>
        </w:rPr>
        <w:t>NAND</w:t>
      </w:r>
      <w:r w:rsidRPr="004F713B">
        <w:rPr>
          <w:sz w:val="24"/>
          <w:szCs w:val="24"/>
        </w:rPr>
        <w:t xml:space="preserve">, </w:t>
      </w:r>
      <w:r w:rsidRPr="004F713B">
        <w:rPr>
          <w:sz w:val="24"/>
          <w:szCs w:val="24"/>
          <w:lang w:val="en-US"/>
        </w:rPr>
        <w:t>MMC</w:t>
      </w:r>
      <w:r w:rsidRPr="004F713B">
        <w:rPr>
          <w:sz w:val="24"/>
          <w:szCs w:val="24"/>
        </w:rPr>
        <w:t xml:space="preserve"> или </w:t>
      </w:r>
      <w:r w:rsidRPr="004F713B">
        <w:rPr>
          <w:sz w:val="24"/>
          <w:szCs w:val="24"/>
          <w:lang w:val="en-US"/>
        </w:rPr>
        <w:t>SPI</w:t>
      </w:r>
      <w:r w:rsidRPr="004F713B">
        <w:rPr>
          <w:sz w:val="24"/>
          <w:szCs w:val="24"/>
        </w:rPr>
        <w:t>-</w:t>
      </w:r>
      <w:r w:rsidRPr="004F713B">
        <w:rPr>
          <w:sz w:val="24"/>
          <w:szCs w:val="24"/>
          <w:lang w:val="en-US"/>
        </w:rPr>
        <w:t>EEPROM</w:t>
      </w:r>
      <w:r w:rsidRPr="004F713B">
        <w:rPr>
          <w:sz w:val="24"/>
          <w:szCs w:val="24"/>
        </w:rPr>
        <w:t>. Загрузка периферийных устройств выполняется, если тип загрузочного устройства</w:t>
      </w:r>
      <w:r>
        <w:rPr>
          <w:sz w:val="24"/>
          <w:szCs w:val="24"/>
        </w:rPr>
        <w:t xml:space="preserve"> </w:t>
      </w:r>
      <w:r w:rsidRPr="004F713B">
        <w:rPr>
          <w:sz w:val="24"/>
          <w:szCs w:val="24"/>
        </w:rPr>
        <w:t>Ethernet, USB или UART.</w:t>
      </w:r>
    </w:p>
    <w:p w14:paraId="4FFA0D59" w14:textId="171AAD1E" w:rsidR="004F713B" w:rsidRPr="004F713B" w:rsidRDefault="004F713B" w:rsidP="004F713B">
      <w:pPr>
        <w:tabs>
          <w:tab w:val="left" w:pos="1853"/>
        </w:tabs>
        <w:rPr>
          <w:sz w:val="24"/>
          <w:szCs w:val="24"/>
        </w:rPr>
      </w:pPr>
      <w:r w:rsidRPr="004F713B">
        <w:rPr>
          <w:sz w:val="24"/>
          <w:szCs w:val="24"/>
        </w:rPr>
        <w:t>Процедура загрузки памяти считывает данные с устройства типа памяти. Если найден корректный загрузочный образ</w:t>
      </w:r>
      <w:r>
        <w:rPr>
          <w:sz w:val="24"/>
          <w:szCs w:val="24"/>
        </w:rPr>
        <w:t xml:space="preserve"> </w:t>
      </w:r>
      <w:r w:rsidRPr="004F713B">
        <w:rPr>
          <w:sz w:val="24"/>
          <w:szCs w:val="24"/>
        </w:rPr>
        <w:t>и успешно считан с внешнего устройства памяти, код начинает выполняться.</w:t>
      </w:r>
    </w:p>
    <w:p w14:paraId="7413A714" w14:textId="2B3EBB46" w:rsidR="004F713B" w:rsidRPr="004F713B" w:rsidRDefault="004F713B" w:rsidP="004F713B">
      <w:pPr>
        <w:tabs>
          <w:tab w:val="left" w:pos="1853"/>
        </w:tabs>
        <w:rPr>
          <w:sz w:val="24"/>
          <w:szCs w:val="24"/>
        </w:rPr>
      </w:pPr>
      <w:r w:rsidRPr="004F713B">
        <w:rPr>
          <w:sz w:val="24"/>
          <w:szCs w:val="24"/>
        </w:rPr>
        <w:t>- Если устройство является устройством HS, то образ аутентифицируется и после успешной аутентификации запускается Initial SW.</w:t>
      </w:r>
    </w:p>
    <w:p w14:paraId="30FDAEF7" w14:textId="77777777" w:rsidR="004F713B" w:rsidRPr="004F713B" w:rsidRDefault="004F713B" w:rsidP="004F713B">
      <w:pPr>
        <w:tabs>
          <w:tab w:val="left" w:pos="1853"/>
        </w:tabs>
        <w:rPr>
          <w:sz w:val="24"/>
          <w:szCs w:val="24"/>
        </w:rPr>
      </w:pPr>
      <w:r w:rsidRPr="004F713B">
        <w:rPr>
          <w:sz w:val="24"/>
          <w:szCs w:val="24"/>
        </w:rPr>
        <w:t>- Если устройство является GP-устройством, Initial SW просто запускается (аутентификация не выполняется).</w:t>
      </w:r>
    </w:p>
    <w:p w14:paraId="0B018D16" w14:textId="06EF03F7" w:rsidR="004F713B" w:rsidRPr="004F713B" w:rsidRDefault="004F713B" w:rsidP="004F713B">
      <w:pPr>
        <w:tabs>
          <w:tab w:val="left" w:pos="1853"/>
        </w:tabs>
        <w:rPr>
          <w:sz w:val="24"/>
          <w:szCs w:val="24"/>
        </w:rPr>
      </w:pPr>
      <w:r w:rsidRPr="004F713B">
        <w:rPr>
          <w:sz w:val="24"/>
          <w:szCs w:val="24"/>
        </w:rPr>
        <w:t>Процедура загрузки периферийного устройства загружает данные с хоста (обычно ПК) на устройство с помощью</w:t>
      </w:r>
      <w:r>
        <w:rPr>
          <w:sz w:val="24"/>
          <w:szCs w:val="24"/>
        </w:rPr>
        <w:t xml:space="preserve"> </w:t>
      </w:r>
      <w:r w:rsidRPr="004F713B">
        <w:rPr>
          <w:sz w:val="24"/>
          <w:szCs w:val="24"/>
        </w:rPr>
        <w:t>с помощью Ethernet, USB или UART. Код ПЗУ использует логический протокол «хост-ведомый» для</w:t>
      </w:r>
      <w:r>
        <w:rPr>
          <w:sz w:val="24"/>
          <w:szCs w:val="24"/>
        </w:rPr>
        <w:t xml:space="preserve"> </w:t>
      </w:r>
      <w:r w:rsidRPr="004F713B">
        <w:rPr>
          <w:sz w:val="24"/>
          <w:szCs w:val="24"/>
        </w:rPr>
        <w:t>синхронизации. При успешном соединении по UART, USB или Ethernet хост отправляет двоичное содержимое образа. Процедура загрузки периферийных устройств подробно описана в разделе 26.1.9.</w:t>
      </w:r>
    </w:p>
    <w:p w14:paraId="7E2D6DF5" w14:textId="02062F3B" w:rsidR="004F713B" w:rsidRDefault="004F713B" w:rsidP="004F713B">
      <w:pPr>
        <w:tabs>
          <w:tab w:val="left" w:pos="1853"/>
        </w:tabs>
        <w:rPr>
          <w:sz w:val="24"/>
          <w:szCs w:val="24"/>
        </w:rPr>
      </w:pPr>
      <w:r w:rsidRPr="004F713B">
        <w:rPr>
          <w:sz w:val="24"/>
          <w:szCs w:val="24"/>
        </w:rPr>
        <w:t>Если загрузка памяти или периферии не удалась для всех устройств, перечисленных в списке устройств, то код ПЗУ</w:t>
      </w:r>
      <w:r>
        <w:rPr>
          <w:sz w:val="24"/>
          <w:szCs w:val="24"/>
        </w:rPr>
        <w:t xml:space="preserve"> </w:t>
      </w:r>
      <w:r w:rsidRPr="004F713B">
        <w:rPr>
          <w:sz w:val="24"/>
          <w:szCs w:val="24"/>
        </w:rPr>
        <w:t>попадает в цикл, ожидая, пока сторожевой таймер сбросит систему.</w:t>
      </w:r>
    </w:p>
    <w:p w14:paraId="71C63232" w14:textId="77777777" w:rsidR="004F713B" w:rsidRPr="004F713B" w:rsidRDefault="004F713B" w:rsidP="004F713B">
      <w:pPr>
        <w:rPr>
          <w:b/>
          <w:bCs/>
          <w:sz w:val="24"/>
          <w:szCs w:val="24"/>
        </w:rPr>
      </w:pPr>
      <w:r w:rsidRPr="004F713B">
        <w:rPr>
          <w:b/>
          <w:bCs/>
          <w:sz w:val="24"/>
          <w:szCs w:val="24"/>
        </w:rPr>
        <w:t>26.1.6.2 Список устройств</w:t>
      </w:r>
    </w:p>
    <w:p w14:paraId="70FEB8F2" w14:textId="5B211B9B" w:rsidR="004F713B" w:rsidRPr="004F713B" w:rsidRDefault="004F713B" w:rsidP="004F713B">
      <w:pPr>
        <w:rPr>
          <w:sz w:val="24"/>
          <w:szCs w:val="24"/>
        </w:rPr>
      </w:pPr>
      <w:r w:rsidRPr="004F713B">
        <w:rPr>
          <w:sz w:val="24"/>
          <w:szCs w:val="24"/>
        </w:rPr>
        <w:t>Код ПЗУ создает список устройств на основе информации, полученной от конфигурации SYSBOOT</w:t>
      </w:r>
      <w:r>
        <w:rPr>
          <w:sz w:val="24"/>
          <w:szCs w:val="24"/>
        </w:rPr>
        <w:t xml:space="preserve"> контактов</w:t>
      </w:r>
      <w:r w:rsidRPr="004F713B">
        <w:rPr>
          <w:sz w:val="24"/>
          <w:szCs w:val="24"/>
        </w:rPr>
        <w:t>, обнаруженных в модуле управления. Эти контакты используются для индексации таблицы устройств, из которой извлекается список устройств</w:t>
      </w:r>
    </w:p>
    <w:p w14:paraId="581C7122" w14:textId="77777777" w:rsidR="004F713B" w:rsidRPr="004F713B" w:rsidRDefault="004F713B" w:rsidP="004F713B">
      <w:pPr>
        <w:rPr>
          <w:b/>
          <w:bCs/>
          <w:sz w:val="24"/>
          <w:szCs w:val="24"/>
        </w:rPr>
      </w:pPr>
      <w:r w:rsidRPr="004F713B">
        <w:rPr>
          <w:b/>
          <w:bCs/>
          <w:sz w:val="24"/>
          <w:szCs w:val="24"/>
        </w:rPr>
        <w:t>26.1.6.2.1 Конфигурационные контакты SYSBOOT</w:t>
      </w:r>
    </w:p>
    <w:p w14:paraId="5CA829D8" w14:textId="562D01E3" w:rsidR="004F713B" w:rsidRDefault="004F713B" w:rsidP="004F713B">
      <w:pPr>
        <w:rPr>
          <w:sz w:val="24"/>
          <w:szCs w:val="24"/>
        </w:rPr>
      </w:pPr>
      <w:r w:rsidRPr="004F713B">
        <w:rPr>
          <w:sz w:val="24"/>
          <w:szCs w:val="24"/>
        </w:rPr>
        <w:t>В таблице 26-7 приведены контакты конфигурации SYSBOOT.</w:t>
      </w:r>
    </w:p>
    <w:p w14:paraId="6D835CD4" w14:textId="77777777" w:rsidR="00433D36" w:rsidRDefault="00433D36" w:rsidP="004F713B">
      <w:pPr>
        <w:rPr>
          <w:sz w:val="24"/>
          <w:szCs w:val="24"/>
        </w:rPr>
        <w:sectPr w:rsidR="00433D36" w:rsidSect="006C0B77">
          <w:pgSz w:w="11906" w:h="16838" w:code="9"/>
          <w:pgMar w:top="1134" w:right="851" w:bottom="1134" w:left="1701" w:header="709" w:footer="709" w:gutter="0"/>
          <w:cols w:space="708"/>
          <w:docGrid w:linePitch="360"/>
        </w:sectPr>
      </w:pPr>
    </w:p>
    <w:p w14:paraId="22E47BC0" w14:textId="3A35744A" w:rsidR="00433D36" w:rsidRDefault="00433D36" w:rsidP="00433D36">
      <w:pPr>
        <w:jc w:val="center"/>
        <w:rPr>
          <w:b/>
          <w:bCs/>
          <w:sz w:val="24"/>
          <w:szCs w:val="24"/>
        </w:rPr>
      </w:pPr>
      <w:r w:rsidRPr="00433D36">
        <w:rPr>
          <w:b/>
          <w:bCs/>
          <w:sz w:val="24"/>
          <w:szCs w:val="24"/>
        </w:rPr>
        <w:lastRenderedPageBreak/>
        <w:t>Таблица 26-7. Конфигурационные выводы SYSBOOT[4]</w:t>
      </w:r>
    </w:p>
    <w:p w14:paraId="51909AA8" w14:textId="1F626342" w:rsidR="00433D36" w:rsidRDefault="00433D36" w:rsidP="00433D36">
      <w:pPr>
        <w:tabs>
          <w:tab w:val="left" w:pos="6430"/>
        </w:tabs>
        <w:jc w:val="center"/>
        <w:rPr>
          <w:sz w:val="24"/>
          <w:szCs w:val="24"/>
        </w:rPr>
      </w:pPr>
      <w:r w:rsidRPr="00433D36">
        <w:rPr>
          <w:noProof/>
          <w:sz w:val="24"/>
          <w:szCs w:val="24"/>
        </w:rPr>
        <w:drawing>
          <wp:inline distT="0" distB="0" distL="0" distR="0" wp14:anchorId="782DC5F7" wp14:editId="4B30D8C8">
            <wp:extent cx="8156193" cy="5071731"/>
            <wp:effectExtent l="0" t="0" r="0" b="0"/>
            <wp:docPr id="32558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81466" name=""/>
                    <pic:cNvPicPr/>
                  </pic:nvPicPr>
                  <pic:blipFill>
                    <a:blip r:embed="rId18"/>
                    <a:stretch>
                      <a:fillRect/>
                    </a:stretch>
                  </pic:blipFill>
                  <pic:spPr>
                    <a:xfrm>
                      <a:off x="0" y="0"/>
                      <a:ext cx="8187284" cy="5091064"/>
                    </a:xfrm>
                    <a:prstGeom prst="rect">
                      <a:avLst/>
                    </a:prstGeom>
                  </pic:spPr>
                </pic:pic>
              </a:graphicData>
            </a:graphic>
          </wp:inline>
        </w:drawing>
      </w:r>
    </w:p>
    <w:p w14:paraId="725B7B11" w14:textId="77777777" w:rsidR="00433D36" w:rsidRDefault="00433D36" w:rsidP="00433D36">
      <w:pPr>
        <w:tabs>
          <w:tab w:val="left" w:pos="6430"/>
        </w:tabs>
        <w:jc w:val="center"/>
        <w:rPr>
          <w:sz w:val="24"/>
          <w:szCs w:val="24"/>
        </w:rPr>
      </w:pPr>
    </w:p>
    <w:p w14:paraId="55B05B0E" w14:textId="77777777" w:rsidR="00433D36" w:rsidRDefault="00433D36" w:rsidP="00433D36">
      <w:pPr>
        <w:tabs>
          <w:tab w:val="left" w:pos="6430"/>
        </w:tabs>
        <w:jc w:val="center"/>
        <w:rPr>
          <w:sz w:val="24"/>
          <w:szCs w:val="24"/>
        </w:rPr>
      </w:pPr>
    </w:p>
    <w:p w14:paraId="6A1F51F5" w14:textId="6BEF8D1C" w:rsidR="00433D36" w:rsidRDefault="00433D36" w:rsidP="00433D36">
      <w:pPr>
        <w:jc w:val="center"/>
        <w:rPr>
          <w:b/>
          <w:bCs/>
          <w:sz w:val="24"/>
          <w:szCs w:val="24"/>
        </w:rPr>
      </w:pPr>
      <w:r w:rsidRPr="00433D36">
        <w:rPr>
          <w:b/>
          <w:bCs/>
          <w:sz w:val="24"/>
          <w:szCs w:val="24"/>
        </w:rPr>
        <w:lastRenderedPageBreak/>
        <w:t>Таблица 26-7. Конфигурационные выводы SYSBOOT[4]</w:t>
      </w:r>
      <w:r>
        <w:rPr>
          <w:b/>
          <w:bCs/>
          <w:sz w:val="24"/>
          <w:szCs w:val="24"/>
        </w:rPr>
        <w:t>(продолжение)</w:t>
      </w:r>
    </w:p>
    <w:p w14:paraId="09333BA0" w14:textId="04F7F472" w:rsidR="00433D36" w:rsidRDefault="00433D36" w:rsidP="00433D36">
      <w:pPr>
        <w:tabs>
          <w:tab w:val="left" w:pos="6430"/>
        </w:tabs>
        <w:jc w:val="center"/>
        <w:rPr>
          <w:sz w:val="24"/>
          <w:szCs w:val="24"/>
        </w:rPr>
      </w:pPr>
      <w:r w:rsidRPr="00433D36">
        <w:rPr>
          <w:noProof/>
          <w:sz w:val="24"/>
          <w:szCs w:val="24"/>
        </w:rPr>
        <w:drawing>
          <wp:inline distT="0" distB="0" distL="0" distR="0" wp14:anchorId="37697DF9" wp14:editId="607BAF7C">
            <wp:extent cx="7980763" cy="5262375"/>
            <wp:effectExtent l="0" t="0" r="1270" b="0"/>
            <wp:docPr id="1053615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5889" name=""/>
                    <pic:cNvPicPr/>
                  </pic:nvPicPr>
                  <pic:blipFill>
                    <a:blip r:embed="rId19"/>
                    <a:stretch>
                      <a:fillRect/>
                    </a:stretch>
                  </pic:blipFill>
                  <pic:spPr>
                    <a:xfrm>
                      <a:off x="0" y="0"/>
                      <a:ext cx="8007246" cy="5279837"/>
                    </a:xfrm>
                    <a:prstGeom prst="rect">
                      <a:avLst/>
                    </a:prstGeom>
                  </pic:spPr>
                </pic:pic>
              </a:graphicData>
            </a:graphic>
          </wp:inline>
        </w:drawing>
      </w:r>
    </w:p>
    <w:p w14:paraId="39E9F163" w14:textId="77777777" w:rsidR="00433D36" w:rsidRDefault="00433D36" w:rsidP="00433D36">
      <w:pPr>
        <w:tabs>
          <w:tab w:val="left" w:pos="6430"/>
        </w:tabs>
        <w:jc w:val="center"/>
        <w:rPr>
          <w:sz w:val="24"/>
          <w:szCs w:val="24"/>
        </w:rPr>
      </w:pPr>
    </w:p>
    <w:p w14:paraId="72CAE7AA" w14:textId="6A2CE864" w:rsidR="00433D36" w:rsidRDefault="00433D36" w:rsidP="00433D36">
      <w:pPr>
        <w:jc w:val="center"/>
        <w:rPr>
          <w:b/>
          <w:bCs/>
          <w:sz w:val="24"/>
          <w:szCs w:val="24"/>
        </w:rPr>
      </w:pPr>
      <w:r w:rsidRPr="00433D36">
        <w:rPr>
          <w:b/>
          <w:bCs/>
          <w:sz w:val="24"/>
          <w:szCs w:val="24"/>
        </w:rPr>
        <w:lastRenderedPageBreak/>
        <w:t xml:space="preserve">Таблица 26-7. Конфигурационные выводы SYSBOOT[4] </w:t>
      </w:r>
      <w:r>
        <w:rPr>
          <w:b/>
          <w:bCs/>
          <w:sz w:val="24"/>
          <w:szCs w:val="24"/>
        </w:rPr>
        <w:t>(продолжение)</w:t>
      </w:r>
    </w:p>
    <w:p w14:paraId="748BE814" w14:textId="6A89F754" w:rsidR="00433D36" w:rsidRDefault="00433D36" w:rsidP="00433D36">
      <w:pPr>
        <w:tabs>
          <w:tab w:val="left" w:pos="6430"/>
        </w:tabs>
        <w:jc w:val="center"/>
        <w:rPr>
          <w:sz w:val="24"/>
          <w:szCs w:val="24"/>
        </w:rPr>
      </w:pPr>
      <w:r w:rsidRPr="00433D36">
        <w:rPr>
          <w:noProof/>
          <w:sz w:val="24"/>
          <w:szCs w:val="24"/>
        </w:rPr>
        <w:drawing>
          <wp:inline distT="0" distB="0" distL="0" distR="0" wp14:anchorId="49E23937" wp14:editId="2DEAED5E">
            <wp:extent cx="8241857" cy="5163464"/>
            <wp:effectExtent l="0" t="0" r="6985" b="0"/>
            <wp:docPr id="1463736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6500" name=""/>
                    <pic:cNvPicPr/>
                  </pic:nvPicPr>
                  <pic:blipFill>
                    <a:blip r:embed="rId20"/>
                    <a:stretch>
                      <a:fillRect/>
                    </a:stretch>
                  </pic:blipFill>
                  <pic:spPr>
                    <a:xfrm>
                      <a:off x="0" y="0"/>
                      <a:ext cx="8251347" cy="5169409"/>
                    </a:xfrm>
                    <a:prstGeom prst="rect">
                      <a:avLst/>
                    </a:prstGeom>
                  </pic:spPr>
                </pic:pic>
              </a:graphicData>
            </a:graphic>
          </wp:inline>
        </w:drawing>
      </w:r>
    </w:p>
    <w:p w14:paraId="40E9115D" w14:textId="77777777" w:rsidR="00433D36" w:rsidRDefault="00433D36" w:rsidP="00433D36">
      <w:pPr>
        <w:tabs>
          <w:tab w:val="left" w:pos="6430"/>
        </w:tabs>
        <w:jc w:val="center"/>
        <w:rPr>
          <w:sz w:val="24"/>
          <w:szCs w:val="24"/>
        </w:rPr>
      </w:pPr>
    </w:p>
    <w:p w14:paraId="0F99C247" w14:textId="35BCE3EB" w:rsidR="00433D36" w:rsidRDefault="00433D36" w:rsidP="00433D36">
      <w:pPr>
        <w:jc w:val="center"/>
        <w:rPr>
          <w:b/>
          <w:bCs/>
          <w:sz w:val="24"/>
          <w:szCs w:val="24"/>
        </w:rPr>
      </w:pPr>
      <w:r w:rsidRPr="00433D36">
        <w:rPr>
          <w:b/>
          <w:bCs/>
          <w:sz w:val="24"/>
          <w:szCs w:val="24"/>
        </w:rPr>
        <w:lastRenderedPageBreak/>
        <w:t xml:space="preserve">Таблица 26-7. Конфигурационные выводы SYSBOOT[4] </w:t>
      </w:r>
      <w:r>
        <w:rPr>
          <w:b/>
          <w:bCs/>
          <w:sz w:val="24"/>
          <w:szCs w:val="24"/>
        </w:rPr>
        <w:t>(продолжение)</w:t>
      </w:r>
    </w:p>
    <w:p w14:paraId="255828C4" w14:textId="185FAD1B" w:rsidR="00433D36" w:rsidRDefault="00433D36" w:rsidP="00433D36">
      <w:pPr>
        <w:tabs>
          <w:tab w:val="left" w:pos="6430"/>
        </w:tabs>
        <w:jc w:val="center"/>
        <w:rPr>
          <w:sz w:val="24"/>
          <w:szCs w:val="24"/>
        </w:rPr>
      </w:pPr>
      <w:r w:rsidRPr="00433D36">
        <w:rPr>
          <w:noProof/>
          <w:sz w:val="24"/>
          <w:szCs w:val="24"/>
        </w:rPr>
        <w:drawing>
          <wp:inline distT="0" distB="0" distL="0" distR="0" wp14:anchorId="2980AF84" wp14:editId="23A7F0D2">
            <wp:extent cx="8389088" cy="5329979"/>
            <wp:effectExtent l="0" t="0" r="0" b="4445"/>
            <wp:docPr id="458432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2620" name=""/>
                    <pic:cNvPicPr/>
                  </pic:nvPicPr>
                  <pic:blipFill>
                    <a:blip r:embed="rId21"/>
                    <a:stretch>
                      <a:fillRect/>
                    </a:stretch>
                  </pic:blipFill>
                  <pic:spPr>
                    <a:xfrm>
                      <a:off x="0" y="0"/>
                      <a:ext cx="8399735" cy="5336744"/>
                    </a:xfrm>
                    <a:prstGeom prst="rect">
                      <a:avLst/>
                    </a:prstGeom>
                  </pic:spPr>
                </pic:pic>
              </a:graphicData>
            </a:graphic>
          </wp:inline>
        </w:drawing>
      </w:r>
    </w:p>
    <w:p w14:paraId="1FA2F50B" w14:textId="77777777" w:rsidR="00433D36" w:rsidRDefault="00433D36" w:rsidP="00433D36">
      <w:pPr>
        <w:tabs>
          <w:tab w:val="left" w:pos="6430"/>
        </w:tabs>
        <w:jc w:val="center"/>
        <w:rPr>
          <w:sz w:val="24"/>
          <w:szCs w:val="24"/>
        </w:rPr>
      </w:pPr>
    </w:p>
    <w:p w14:paraId="1BC0880C" w14:textId="77777777" w:rsidR="00433D36" w:rsidRDefault="00433D36" w:rsidP="00433D36">
      <w:pPr>
        <w:jc w:val="center"/>
        <w:rPr>
          <w:b/>
          <w:bCs/>
          <w:sz w:val="24"/>
          <w:szCs w:val="24"/>
        </w:rPr>
      </w:pPr>
      <w:r w:rsidRPr="00433D36">
        <w:rPr>
          <w:b/>
          <w:bCs/>
          <w:sz w:val="24"/>
          <w:szCs w:val="24"/>
        </w:rPr>
        <w:lastRenderedPageBreak/>
        <w:t xml:space="preserve">Таблица 26-7. Конфигурационные выводы SYSBOOT[4] </w:t>
      </w:r>
      <w:r>
        <w:rPr>
          <w:b/>
          <w:bCs/>
          <w:sz w:val="24"/>
          <w:szCs w:val="24"/>
        </w:rPr>
        <w:t>(продолжение)</w:t>
      </w:r>
    </w:p>
    <w:p w14:paraId="01F6FEC7" w14:textId="3E63F180" w:rsidR="00433D36" w:rsidRDefault="00433D36" w:rsidP="00433D36">
      <w:pPr>
        <w:tabs>
          <w:tab w:val="left" w:pos="6430"/>
        </w:tabs>
        <w:jc w:val="center"/>
        <w:rPr>
          <w:sz w:val="24"/>
          <w:szCs w:val="24"/>
        </w:rPr>
      </w:pPr>
      <w:r w:rsidRPr="00433D36">
        <w:rPr>
          <w:noProof/>
          <w:sz w:val="24"/>
          <w:szCs w:val="24"/>
        </w:rPr>
        <w:drawing>
          <wp:inline distT="0" distB="0" distL="0" distR="0" wp14:anchorId="1B3482AF" wp14:editId="76A8B6A3">
            <wp:extent cx="8136227" cy="5422605"/>
            <wp:effectExtent l="0" t="0" r="0" b="6985"/>
            <wp:docPr id="774519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9241" name=""/>
                    <pic:cNvPicPr/>
                  </pic:nvPicPr>
                  <pic:blipFill>
                    <a:blip r:embed="rId22"/>
                    <a:stretch>
                      <a:fillRect/>
                    </a:stretch>
                  </pic:blipFill>
                  <pic:spPr>
                    <a:xfrm>
                      <a:off x="0" y="0"/>
                      <a:ext cx="8148012" cy="5430459"/>
                    </a:xfrm>
                    <a:prstGeom prst="rect">
                      <a:avLst/>
                    </a:prstGeom>
                  </pic:spPr>
                </pic:pic>
              </a:graphicData>
            </a:graphic>
          </wp:inline>
        </w:drawing>
      </w:r>
    </w:p>
    <w:p w14:paraId="2337C68E" w14:textId="77777777" w:rsidR="00433D36" w:rsidRDefault="00433D36" w:rsidP="00433D36">
      <w:pPr>
        <w:jc w:val="center"/>
        <w:rPr>
          <w:b/>
          <w:bCs/>
          <w:sz w:val="24"/>
          <w:szCs w:val="24"/>
        </w:rPr>
      </w:pPr>
      <w:r w:rsidRPr="00433D36">
        <w:rPr>
          <w:b/>
          <w:bCs/>
          <w:sz w:val="24"/>
          <w:szCs w:val="24"/>
        </w:rPr>
        <w:lastRenderedPageBreak/>
        <w:t xml:space="preserve">Таблица 26-7. Конфигурационные выводы SYSBOOT[4] </w:t>
      </w:r>
      <w:r>
        <w:rPr>
          <w:b/>
          <w:bCs/>
          <w:sz w:val="24"/>
          <w:szCs w:val="24"/>
        </w:rPr>
        <w:t>(продолжение)</w:t>
      </w:r>
    </w:p>
    <w:p w14:paraId="756E4AC8" w14:textId="24FF8551" w:rsidR="00433D36" w:rsidRDefault="00433D36" w:rsidP="00433D36">
      <w:pPr>
        <w:tabs>
          <w:tab w:val="left" w:pos="6430"/>
        </w:tabs>
        <w:jc w:val="center"/>
        <w:rPr>
          <w:sz w:val="24"/>
          <w:szCs w:val="24"/>
        </w:rPr>
      </w:pPr>
      <w:r w:rsidRPr="00433D36">
        <w:rPr>
          <w:noProof/>
          <w:sz w:val="24"/>
          <w:szCs w:val="24"/>
        </w:rPr>
        <w:drawing>
          <wp:inline distT="0" distB="0" distL="0" distR="0" wp14:anchorId="79AA310A" wp14:editId="3BEE6C85">
            <wp:extent cx="9251950" cy="1794510"/>
            <wp:effectExtent l="0" t="0" r="6350" b="0"/>
            <wp:docPr id="1730528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8236" name=""/>
                    <pic:cNvPicPr/>
                  </pic:nvPicPr>
                  <pic:blipFill>
                    <a:blip r:embed="rId23"/>
                    <a:stretch>
                      <a:fillRect/>
                    </a:stretch>
                  </pic:blipFill>
                  <pic:spPr>
                    <a:xfrm>
                      <a:off x="0" y="0"/>
                      <a:ext cx="9251950" cy="1794510"/>
                    </a:xfrm>
                    <a:prstGeom prst="rect">
                      <a:avLst/>
                    </a:prstGeom>
                  </pic:spPr>
                </pic:pic>
              </a:graphicData>
            </a:graphic>
          </wp:inline>
        </w:drawing>
      </w:r>
    </w:p>
    <w:p w14:paraId="4D595152" w14:textId="0A7DFAC8" w:rsidR="00FD0EB3" w:rsidRPr="00FD0EB3" w:rsidRDefault="00FD0EB3" w:rsidP="00FD0EB3">
      <w:pPr>
        <w:tabs>
          <w:tab w:val="left" w:pos="899"/>
        </w:tabs>
        <w:rPr>
          <w:b/>
          <w:bCs/>
          <w:sz w:val="24"/>
          <w:szCs w:val="24"/>
        </w:rPr>
      </w:pPr>
      <w:r w:rsidRPr="00FD0EB3">
        <w:rPr>
          <w:b/>
          <w:bCs/>
          <w:sz w:val="24"/>
          <w:szCs w:val="24"/>
        </w:rPr>
        <w:t>Конфигурационные выводы SYSBOOT Примечания:</w:t>
      </w:r>
    </w:p>
    <w:p w14:paraId="76918C34" w14:textId="77777777" w:rsidR="00FD0EB3" w:rsidRPr="00FD0EB3" w:rsidRDefault="00FD0EB3" w:rsidP="00FD0EB3">
      <w:pPr>
        <w:tabs>
          <w:tab w:val="left" w:pos="899"/>
        </w:tabs>
        <w:rPr>
          <w:sz w:val="24"/>
          <w:szCs w:val="24"/>
        </w:rPr>
      </w:pPr>
      <w:r w:rsidRPr="00FD0EB3">
        <w:rPr>
          <w:sz w:val="24"/>
          <w:szCs w:val="24"/>
        </w:rPr>
        <w:t>1. Контроль WAIT осуществляется на GPMC_WAIT0.</w:t>
      </w:r>
    </w:p>
    <w:p w14:paraId="48BCA9CA" w14:textId="77777777" w:rsidR="00FD0EB3" w:rsidRPr="00FD0EB3" w:rsidRDefault="00FD0EB3" w:rsidP="00FD0EB3">
      <w:pPr>
        <w:tabs>
          <w:tab w:val="left" w:pos="899"/>
        </w:tabs>
        <w:rPr>
          <w:sz w:val="24"/>
          <w:szCs w:val="24"/>
        </w:rPr>
      </w:pPr>
      <w:r w:rsidRPr="00FD0EB3">
        <w:rPr>
          <w:sz w:val="24"/>
          <w:szCs w:val="24"/>
        </w:rPr>
        <w:t>2. MUX1 и MUX2 определяют, какая группа сигналов XIP используется. Каждая группа определена в таблице 26-9.</w:t>
      </w:r>
    </w:p>
    <w:p w14:paraId="5E223AA7" w14:textId="14CC220F" w:rsidR="00FD0EB3" w:rsidRPr="00FD0EB3" w:rsidRDefault="00FD0EB3" w:rsidP="00FD0EB3">
      <w:pPr>
        <w:tabs>
          <w:tab w:val="left" w:pos="899"/>
        </w:tabs>
        <w:rPr>
          <w:sz w:val="24"/>
          <w:szCs w:val="24"/>
        </w:rPr>
      </w:pPr>
      <w:r w:rsidRPr="00FD0EB3">
        <w:rPr>
          <w:sz w:val="24"/>
          <w:szCs w:val="24"/>
        </w:rPr>
        <w:t>3. Обратите внимание, что даже если некоторые биты могут быть «безразличны» для кода ПЗУ, все значения SYSBOOT защелкиваются в регистре CONTROL_STATUS</w:t>
      </w:r>
      <w:r>
        <w:rPr>
          <w:sz w:val="24"/>
          <w:szCs w:val="24"/>
        </w:rPr>
        <w:t xml:space="preserve"> </w:t>
      </w:r>
      <w:r w:rsidRPr="00FD0EB3">
        <w:rPr>
          <w:sz w:val="24"/>
          <w:szCs w:val="24"/>
        </w:rPr>
        <w:t>и могут быть использованы программным обеспечением после завершения выполнения ПЗУ.</w:t>
      </w:r>
    </w:p>
    <w:p w14:paraId="18D8291A" w14:textId="6230F042" w:rsidR="00FD0EB3" w:rsidRDefault="00FD0EB3" w:rsidP="00FD0EB3">
      <w:pPr>
        <w:tabs>
          <w:tab w:val="left" w:pos="899"/>
        </w:tabs>
        <w:rPr>
          <w:sz w:val="24"/>
          <w:szCs w:val="24"/>
        </w:rPr>
      </w:pPr>
      <w:r w:rsidRPr="00FD0EB3">
        <w:rPr>
          <w:sz w:val="24"/>
          <w:szCs w:val="24"/>
        </w:rPr>
        <w:t>4. Клеммы SYSBOOT[15:0] являются соответственно входами LCD_DATA[15:0], защелкивающимися по нарастающему фронту сигнала PWRONRSTn.</w:t>
      </w:r>
    </w:p>
    <w:p w14:paraId="4DED21D4" w14:textId="77777777" w:rsidR="00696719" w:rsidRDefault="00696719" w:rsidP="00FD0EB3">
      <w:pPr>
        <w:tabs>
          <w:tab w:val="left" w:pos="899"/>
        </w:tabs>
        <w:rPr>
          <w:sz w:val="24"/>
          <w:szCs w:val="24"/>
        </w:rPr>
      </w:pPr>
    </w:p>
    <w:p w14:paraId="7B7F59EA" w14:textId="77777777" w:rsidR="00696719" w:rsidRDefault="00696719" w:rsidP="00FD0EB3">
      <w:pPr>
        <w:tabs>
          <w:tab w:val="left" w:pos="899"/>
        </w:tabs>
        <w:rPr>
          <w:sz w:val="24"/>
          <w:szCs w:val="24"/>
        </w:rPr>
      </w:pPr>
    </w:p>
    <w:p w14:paraId="7F924512" w14:textId="77777777" w:rsidR="00696719" w:rsidRDefault="00696719" w:rsidP="00FD0EB3">
      <w:pPr>
        <w:tabs>
          <w:tab w:val="left" w:pos="899"/>
        </w:tabs>
        <w:rPr>
          <w:sz w:val="24"/>
          <w:szCs w:val="24"/>
        </w:rPr>
      </w:pPr>
    </w:p>
    <w:p w14:paraId="63859F0D" w14:textId="77777777" w:rsidR="00696719" w:rsidRDefault="00696719" w:rsidP="00FD0EB3">
      <w:pPr>
        <w:tabs>
          <w:tab w:val="left" w:pos="899"/>
        </w:tabs>
        <w:rPr>
          <w:sz w:val="24"/>
          <w:szCs w:val="24"/>
        </w:rPr>
      </w:pPr>
    </w:p>
    <w:p w14:paraId="0F3C6049" w14:textId="77777777" w:rsidR="00696719" w:rsidRDefault="00696719" w:rsidP="00FD0EB3">
      <w:pPr>
        <w:tabs>
          <w:tab w:val="left" w:pos="899"/>
        </w:tabs>
        <w:rPr>
          <w:sz w:val="24"/>
          <w:szCs w:val="24"/>
        </w:rPr>
      </w:pPr>
    </w:p>
    <w:p w14:paraId="20F76025" w14:textId="77777777" w:rsidR="00696719" w:rsidRDefault="00696719" w:rsidP="00FD0EB3">
      <w:pPr>
        <w:tabs>
          <w:tab w:val="left" w:pos="899"/>
        </w:tabs>
        <w:rPr>
          <w:sz w:val="24"/>
          <w:szCs w:val="24"/>
        </w:rPr>
      </w:pPr>
    </w:p>
    <w:p w14:paraId="4AB18872" w14:textId="77777777" w:rsidR="00696719" w:rsidRDefault="00696719" w:rsidP="00FD0EB3">
      <w:pPr>
        <w:tabs>
          <w:tab w:val="left" w:pos="899"/>
        </w:tabs>
        <w:rPr>
          <w:sz w:val="24"/>
          <w:szCs w:val="24"/>
        </w:rPr>
      </w:pPr>
    </w:p>
    <w:p w14:paraId="27DE4513" w14:textId="77777777" w:rsidR="00696719" w:rsidRDefault="00696719" w:rsidP="00FD0EB3">
      <w:pPr>
        <w:tabs>
          <w:tab w:val="left" w:pos="899"/>
        </w:tabs>
        <w:rPr>
          <w:sz w:val="24"/>
          <w:szCs w:val="24"/>
        </w:rPr>
        <w:sectPr w:rsidR="00696719" w:rsidSect="00433D36">
          <w:pgSz w:w="16838" w:h="11906" w:orient="landscape" w:code="9"/>
          <w:pgMar w:top="1701" w:right="1134" w:bottom="851" w:left="1134" w:header="709" w:footer="709" w:gutter="0"/>
          <w:cols w:space="708"/>
          <w:docGrid w:linePitch="360"/>
        </w:sectPr>
      </w:pPr>
    </w:p>
    <w:p w14:paraId="0780FBA2" w14:textId="370A1E4C" w:rsidR="00696719" w:rsidRPr="00696719" w:rsidRDefault="00696719" w:rsidP="00696719">
      <w:pPr>
        <w:tabs>
          <w:tab w:val="left" w:pos="899"/>
        </w:tabs>
        <w:rPr>
          <w:sz w:val="24"/>
          <w:szCs w:val="24"/>
        </w:rPr>
      </w:pPr>
      <w:r w:rsidRPr="00696719">
        <w:rPr>
          <w:sz w:val="24"/>
          <w:szCs w:val="24"/>
        </w:rPr>
        <w:lastRenderedPageBreak/>
        <w:t>Код ПЗУ использует строку, на которую указывает значение пина SYSBOOT. Список устройств заполняется устройствами с 1-го по</w:t>
      </w:r>
      <w:r>
        <w:rPr>
          <w:sz w:val="24"/>
          <w:szCs w:val="24"/>
        </w:rPr>
        <w:t xml:space="preserve"> </w:t>
      </w:r>
      <w:r w:rsidRPr="00696719">
        <w:rPr>
          <w:sz w:val="24"/>
          <w:szCs w:val="24"/>
        </w:rPr>
        <w:t>4-</w:t>
      </w:r>
      <w:r>
        <w:rPr>
          <w:sz w:val="24"/>
          <w:szCs w:val="24"/>
          <w:lang w:val="en-US"/>
        </w:rPr>
        <w:t>e</w:t>
      </w:r>
      <w:r w:rsidRPr="00696719">
        <w:rPr>
          <w:sz w:val="24"/>
          <w:szCs w:val="24"/>
        </w:rPr>
        <w:t xml:space="preserve"> устройств</w:t>
      </w:r>
      <w:r>
        <w:rPr>
          <w:sz w:val="24"/>
          <w:szCs w:val="24"/>
        </w:rPr>
        <w:t>о</w:t>
      </w:r>
      <w:r w:rsidRPr="00696719">
        <w:rPr>
          <w:sz w:val="24"/>
          <w:szCs w:val="24"/>
        </w:rPr>
        <w:t>.</w:t>
      </w:r>
    </w:p>
    <w:p w14:paraId="596E93B6" w14:textId="2B6E8726" w:rsidR="00696719" w:rsidRPr="00696719" w:rsidRDefault="00696719" w:rsidP="00696719">
      <w:pPr>
        <w:tabs>
          <w:tab w:val="left" w:pos="899"/>
        </w:tabs>
        <w:rPr>
          <w:sz w:val="24"/>
          <w:szCs w:val="24"/>
        </w:rPr>
      </w:pPr>
      <w:r w:rsidRPr="00696719">
        <w:rPr>
          <w:sz w:val="24"/>
          <w:szCs w:val="24"/>
        </w:rPr>
        <w:t>Таблица 26-7 представляет собой таблицу декодирования конфигурации выводов SYSBOOT. В таблице используются следующие сокращения:</w:t>
      </w:r>
    </w:p>
    <w:p w14:paraId="0225805E" w14:textId="77777777" w:rsidR="00696719" w:rsidRPr="00696719" w:rsidRDefault="00696719" w:rsidP="00696719">
      <w:pPr>
        <w:tabs>
          <w:tab w:val="left" w:pos="899"/>
        </w:tabs>
        <w:rPr>
          <w:sz w:val="24"/>
          <w:szCs w:val="24"/>
        </w:rPr>
      </w:pPr>
      <w:r w:rsidRPr="00696719">
        <w:rPr>
          <w:sz w:val="24"/>
          <w:szCs w:val="24"/>
        </w:rPr>
        <w:t>- MMC1: MMC или SD-карта (MMC-порт 1)</w:t>
      </w:r>
    </w:p>
    <w:p w14:paraId="73BA420E" w14:textId="77777777" w:rsidR="00696719" w:rsidRPr="00696719" w:rsidRDefault="00696719" w:rsidP="00696719">
      <w:pPr>
        <w:tabs>
          <w:tab w:val="left" w:pos="899"/>
        </w:tabs>
        <w:rPr>
          <w:sz w:val="24"/>
          <w:szCs w:val="24"/>
        </w:rPr>
      </w:pPr>
      <w:r w:rsidRPr="00696719">
        <w:rPr>
          <w:sz w:val="24"/>
          <w:szCs w:val="24"/>
        </w:rPr>
        <w:t>- MMC0: MMC или SD-карта (MMC-порт 0)</w:t>
      </w:r>
    </w:p>
    <w:p w14:paraId="4B84FDDC" w14:textId="77777777" w:rsidR="00696719" w:rsidRPr="00696719" w:rsidRDefault="00696719" w:rsidP="00696719">
      <w:pPr>
        <w:tabs>
          <w:tab w:val="left" w:pos="899"/>
        </w:tabs>
        <w:rPr>
          <w:sz w:val="24"/>
          <w:szCs w:val="24"/>
        </w:rPr>
      </w:pPr>
      <w:r w:rsidRPr="00696719">
        <w:rPr>
          <w:sz w:val="24"/>
          <w:szCs w:val="24"/>
        </w:rPr>
        <w:t>- NAND / NANDI2C: Флэш-память NAND / чтение геометрии из EEPROM на I2C0</w:t>
      </w:r>
    </w:p>
    <w:p w14:paraId="480BCB8B" w14:textId="77777777" w:rsidR="00696719" w:rsidRPr="00696719" w:rsidRDefault="00696719" w:rsidP="00696719">
      <w:pPr>
        <w:tabs>
          <w:tab w:val="left" w:pos="899"/>
        </w:tabs>
        <w:rPr>
          <w:sz w:val="24"/>
          <w:szCs w:val="24"/>
        </w:rPr>
      </w:pPr>
      <w:r w:rsidRPr="00696719">
        <w:rPr>
          <w:sz w:val="24"/>
          <w:szCs w:val="24"/>
        </w:rPr>
        <w:t>- XIP: NOR или другое устройство XIP без контроля ожидания</w:t>
      </w:r>
    </w:p>
    <w:p w14:paraId="078C7F8C" w14:textId="77777777" w:rsidR="00696719" w:rsidRPr="00696719" w:rsidRDefault="00696719" w:rsidP="00696719">
      <w:pPr>
        <w:tabs>
          <w:tab w:val="left" w:pos="899"/>
        </w:tabs>
        <w:rPr>
          <w:sz w:val="24"/>
          <w:szCs w:val="24"/>
        </w:rPr>
      </w:pPr>
      <w:r w:rsidRPr="00696719">
        <w:rPr>
          <w:sz w:val="24"/>
          <w:szCs w:val="24"/>
        </w:rPr>
        <w:t>- XIP w/ WAIT: NOR или другое устройство XIP с контролем ожидания</w:t>
      </w:r>
    </w:p>
    <w:p w14:paraId="3405CE7D" w14:textId="77777777" w:rsidR="00696719" w:rsidRPr="00696719" w:rsidRDefault="00696719" w:rsidP="00696719">
      <w:pPr>
        <w:tabs>
          <w:tab w:val="left" w:pos="899"/>
        </w:tabs>
        <w:rPr>
          <w:sz w:val="24"/>
          <w:szCs w:val="24"/>
        </w:rPr>
      </w:pPr>
      <w:r w:rsidRPr="00696719">
        <w:rPr>
          <w:sz w:val="24"/>
          <w:szCs w:val="24"/>
        </w:rPr>
        <w:t>- MUX1: Загрузка с помощью сигналов XIP_MUX1, подробно описанных в таблице 26-9</w:t>
      </w:r>
    </w:p>
    <w:p w14:paraId="5DCF66D4" w14:textId="77777777" w:rsidR="00696719" w:rsidRPr="00696719" w:rsidRDefault="00696719" w:rsidP="00696719">
      <w:pPr>
        <w:tabs>
          <w:tab w:val="left" w:pos="899"/>
        </w:tabs>
        <w:rPr>
          <w:sz w:val="24"/>
          <w:szCs w:val="24"/>
        </w:rPr>
      </w:pPr>
      <w:r w:rsidRPr="00696719">
        <w:rPr>
          <w:sz w:val="24"/>
          <w:szCs w:val="24"/>
        </w:rPr>
        <w:t>- MUX2: Загрузка с помощью сигналов XIP_MUX2, подробно описанных в таблице 26-9</w:t>
      </w:r>
    </w:p>
    <w:p w14:paraId="78A8AF8D" w14:textId="77777777" w:rsidR="00696719" w:rsidRPr="00696719" w:rsidRDefault="00696719" w:rsidP="00696719">
      <w:pPr>
        <w:tabs>
          <w:tab w:val="left" w:pos="899"/>
        </w:tabs>
        <w:rPr>
          <w:sz w:val="24"/>
          <w:szCs w:val="24"/>
        </w:rPr>
      </w:pPr>
      <w:r w:rsidRPr="00696719">
        <w:rPr>
          <w:sz w:val="24"/>
          <w:szCs w:val="24"/>
        </w:rPr>
        <w:t>- UART0: Интерфейс UART (порт UART 0)</w:t>
      </w:r>
    </w:p>
    <w:p w14:paraId="7A639A92" w14:textId="77777777" w:rsidR="00696719" w:rsidRPr="00696719" w:rsidRDefault="00696719" w:rsidP="00696719">
      <w:pPr>
        <w:tabs>
          <w:tab w:val="left" w:pos="899"/>
        </w:tabs>
        <w:rPr>
          <w:sz w:val="24"/>
          <w:szCs w:val="24"/>
          <w:lang w:val="en-US"/>
        </w:rPr>
      </w:pPr>
      <w:r w:rsidRPr="00696719">
        <w:rPr>
          <w:sz w:val="24"/>
          <w:szCs w:val="24"/>
          <w:lang w:val="en-US"/>
        </w:rPr>
        <w:t xml:space="preserve">- EMAC1: </w:t>
      </w:r>
      <w:r w:rsidRPr="00696719">
        <w:rPr>
          <w:sz w:val="24"/>
          <w:szCs w:val="24"/>
        </w:rPr>
        <w:t>интерфейс</w:t>
      </w:r>
      <w:r w:rsidRPr="00696719">
        <w:rPr>
          <w:sz w:val="24"/>
          <w:szCs w:val="24"/>
          <w:lang w:val="en-US"/>
        </w:rPr>
        <w:t xml:space="preserve"> Ethernet (</w:t>
      </w:r>
      <w:r w:rsidRPr="00696719">
        <w:rPr>
          <w:sz w:val="24"/>
          <w:szCs w:val="24"/>
        </w:rPr>
        <w:t>порт</w:t>
      </w:r>
      <w:r w:rsidRPr="00696719">
        <w:rPr>
          <w:sz w:val="24"/>
          <w:szCs w:val="24"/>
          <w:lang w:val="en-US"/>
        </w:rPr>
        <w:t xml:space="preserve"> EMAC 1)</w:t>
      </w:r>
    </w:p>
    <w:p w14:paraId="5A2DD809" w14:textId="77777777" w:rsidR="00696719" w:rsidRPr="00696719" w:rsidRDefault="00696719" w:rsidP="00696719">
      <w:pPr>
        <w:tabs>
          <w:tab w:val="left" w:pos="899"/>
        </w:tabs>
        <w:rPr>
          <w:sz w:val="24"/>
          <w:szCs w:val="24"/>
          <w:lang w:val="en-US"/>
        </w:rPr>
      </w:pPr>
      <w:r w:rsidRPr="00696719">
        <w:rPr>
          <w:sz w:val="24"/>
          <w:szCs w:val="24"/>
          <w:lang w:val="en-US"/>
        </w:rPr>
        <w:t>- SPI0: SPI EEPROM (SPI 0, CS0)</w:t>
      </w:r>
    </w:p>
    <w:p w14:paraId="2BC5BAFF" w14:textId="77777777" w:rsidR="00696719" w:rsidRPr="00696719" w:rsidRDefault="00696719" w:rsidP="00696719">
      <w:pPr>
        <w:tabs>
          <w:tab w:val="left" w:pos="899"/>
        </w:tabs>
        <w:rPr>
          <w:sz w:val="24"/>
          <w:szCs w:val="24"/>
        </w:rPr>
      </w:pPr>
      <w:r w:rsidRPr="00696719">
        <w:rPr>
          <w:sz w:val="24"/>
          <w:szCs w:val="24"/>
        </w:rPr>
        <w:t>- USB0: интерфейс USB (USB0)</w:t>
      </w:r>
    </w:p>
    <w:p w14:paraId="23F5CE25" w14:textId="572F2EB8" w:rsidR="00696719" w:rsidRPr="00696719" w:rsidRDefault="00696719" w:rsidP="00696719">
      <w:pPr>
        <w:tabs>
          <w:tab w:val="left" w:pos="899"/>
        </w:tabs>
        <w:rPr>
          <w:sz w:val="24"/>
          <w:szCs w:val="24"/>
        </w:rPr>
      </w:pPr>
      <w:r w:rsidRPr="00696719">
        <w:rPr>
          <w:b/>
          <w:bCs/>
          <w:sz w:val="24"/>
          <w:szCs w:val="24"/>
        </w:rPr>
        <w:t>Примечание</w:t>
      </w:r>
      <w:r w:rsidRPr="00696719">
        <w:rPr>
          <w:sz w:val="24"/>
          <w:szCs w:val="24"/>
        </w:rPr>
        <w:t>: При выборе любого значения SYSBOOT следует учитывать последствия муссирования выводов. Например, если выбран режим загрузки EMAC1, NAND, SPI0, NANDI2C, устройство будет управлять EMAC,GPMC, SPI и I2C в таком порядке, в зависимости от того, какое устройство загрузки в итоге окажется успешным. Убедитесь, что если</w:t>
      </w:r>
      <w:r>
        <w:rPr>
          <w:sz w:val="24"/>
          <w:szCs w:val="24"/>
        </w:rPr>
        <w:t xml:space="preserve"> </w:t>
      </w:r>
      <w:r w:rsidRPr="00696719">
        <w:rPr>
          <w:sz w:val="24"/>
          <w:szCs w:val="24"/>
        </w:rPr>
        <w:t>конкретный режим загрузки в выбранной последовательности не используется, компоненты, использующие эти конкретные сигналы</w:t>
      </w:r>
      <w:r>
        <w:rPr>
          <w:sz w:val="24"/>
          <w:szCs w:val="24"/>
        </w:rPr>
        <w:t xml:space="preserve"> </w:t>
      </w:r>
      <w:r w:rsidRPr="00696719">
        <w:rPr>
          <w:sz w:val="24"/>
          <w:szCs w:val="24"/>
        </w:rPr>
        <w:t>не конфликтуют с ПЗУ, управляющим этими сигналами (или внешние компоненты не конфликтуют с ПЗУ, использующим эти сигналы).Для получения подробной информации о выводах, управляемых каждым устройством, обратитесь к</w:t>
      </w:r>
      <w:r>
        <w:rPr>
          <w:sz w:val="24"/>
          <w:szCs w:val="24"/>
        </w:rPr>
        <w:t xml:space="preserve"> </w:t>
      </w:r>
      <w:r w:rsidRPr="00696719">
        <w:rPr>
          <w:sz w:val="24"/>
          <w:szCs w:val="24"/>
        </w:rPr>
        <w:t>описание этого загрузочного устройства далее в этой главе.</w:t>
      </w:r>
    </w:p>
    <w:p w14:paraId="3DCEBF79" w14:textId="033E81E0" w:rsidR="00696719" w:rsidRPr="00696719" w:rsidRDefault="00696719" w:rsidP="00696719">
      <w:pPr>
        <w:tabs>
          <w:tab w:val="left" w:pos="899"/>
        </w:tabs>
        <w:rPr>
          <w:sz w:val="24"/>
          <w:szCs w:val="24"/>
        </w:rPr>
      </w:pPr>
      <w:r w:rsidRPr="00696719">
        <w:rPr>
          <w:sz w:val="24"/>
          <w:szCs w:val="24"/>
        </w:rPr>
        <w:t>Чтобы расширить поток загрузки для загрузки с устройств, которые не поддерживаются ПЗУ, можно использовать загрузку по интерфейсу SPI. Например, чтобы иметь возможность загружаться с USB-накопителя, система может быть настроена на загрузку с SPI</w:t>
      </w:r>
      <w:r>
        <w:rPr>
          <w:sz w:val="24"/>
          <w:szCs w:val="24"/>
        </w:rPr>
        <w:t xml:space="preserve"> </w:t>
      </w:r>
      <w:r w:rsidRPr="00696719">
        <w:rPr>
          <w:sz w:val="24"/>
          <w:szCs w:val="24"/>
        </w:rPr>
        <w:t>флэш-памяти, а код для настройки USB и загрузки с USB-накопителя может быть загружен в SPI</w:t>
      </w:r>
      <w:r>
        <w:rPr>
          <w:sz w:val="24"/>
          <w:szCs w:val="24"/>
        </w:rPr>
        <w:t xml:space="preserve"> </w:t>
      </w:r>
      <w:r w:rsidRPr="00696719">
        <w:rPr>
          <w:sz w:val="24"/>
          <w:szCs w:val="24"/>
        </w:rPr>
        <w:t>флэш-память. Это называется вторичной загрузкой.</w:t>
      </w:r>
    </w:p>
    <w:p w14:paraId="3F9451C2" w14:textId="77777777" w:rsidR="00696719" w:rsidRPr="00696719" w:rsidRDefault="00696719" w:rsidP="00696719">
      <w:pPr>
        <w:tabs>
          <w:tab w:val="left" w:pos="899"/>
        </w:tabs>
        <w:rPr>
          <w:sz w:val="24"/>
          <w:szCs w:val="24"/>
        </w:rPr>
      </w:pPr>
      <w:r w:rsidRPr="00696719">
        <w:rPr>
          <w:sz w:val="24"/>
          <w:szCs w:val="24"/>
        </w:rPr>
        <w:t>Значения, соответствующие SYSBOOT[4:0]= x1111, обеспечивают загрузку в обходном режиме.</w:t>
      </w:r>
    </w:p>
    <w:p w14:paraId="0DA79E13" w14:textId="47FD2A09" w:rsidR="00696719" w:rsidRPr="00696719" w:rsidRDefault="00696719" w:rsidP="00696719">
      <w:pPr>
        <w:tabs>
          <w:tab w:val="left" w:pos="899"/>
        </w:tabs>
        <w:rPr>
          <w:sz w:val="24"/>
          <w:szCs w:val="24"/>
        </w:rPr>
      </w:pPr>
      <w:r w:rsidRPr="00696719">
        <w:rPr>
          <w:sz w:val="24"/>
          <w:szCs w:val="24"/>
        </w:rPr>
        <w:t>Функция быстрой внешней загрузки заключается в минимальном выполнении кода ПЗУ для конфигурирования GPMC</w:t>
      </w:r>
      <w:r>
        <w:rPr>
          <w:sz w:val="24"/>
          <w:szCs w:val="24"/>
        </w:rPr>
        <w:t xml:space="preserve"> </w:t>
      </w:r>
      <w:r w:rsidRPr="00696719">
        <w:rPr>
          <w:sz w:val="24"/>
          <w:szCs w:val="24"/>
        </w:rPr>
        <w:t>интерфейса, а затем прямого перехода к коду, содержащемуся в подключенном флэш-устройстве NOR.</w:t>
      </w:r>
    </w:p>
    <w:p w14:paraId="7267F24D" w14:textId="77777777" w:rsidR="00696719" w:rsidRPr="00696719" w:rsidRDefault="00696719" w:rsidP="00696719">
      <w:pPr>
        <w:tabs>
          <w:tab w:val="left" w:pos="899"/>
        </w:tabs>
        <w:rPr>
          <w:b/>
          <w:bCs/>
          <w:sz w:val="24"/>
          <w:szCs w:val="24"/>
        </w:rPr>
      </w:pPr>
      <w:r w:rsidRPr="00696719">
        <w:rPr>
          <w:b/>
          <w:bCs/>
          <w:sz w:val="24"/>
          <w:szCs w:val="24"/>
        </w:rPr>
        <w:t>26.1.7 Быстрая внешняя загрузка</w:t>
      </w:r>
    </w:p>
    <w:p w14:paraId="18C7650B" w14:textId="77777777" w:rsidR="00696719" w:rsidRPr="00696719" w:rsidRDefault="00696719" w:rsidP="00696719">
      <w:pPr>
        <w:tabs>
          <w:tab w:val="left" w:pos="899"/>
        </w:tabs>
        <w:rPr>
          <w:b/>
          <w:bCs/>
          <w:sz w:val="24"/>
          <w:szCs w:val="24"/>
        </w:rPr>
      </w:pPr>
      <w:r w:rsidRPr="00696719">
        <w:rPr>
          <w:b/>
          <w:bCs/>
          <w:sz w:val="24"/>
          <w:szCs w:val="24"/>
        </w:rPr>
        <w:t>26.1.7.1 Обзор</w:t>
      </w:r>
    </w:p>
    <w:p w14:paraId="347C0E38" w14:textId="77777777" w:rsidR="00696719" w:rsidRPr="00696719" w:rsidRDefault="00696719" w:rsidP="00696719">
      <w:pPr>
        <w:tabs>
          <w:tab w:val="left" w:pos="899"/>
        </w:tabs>
        <w:rPr>
          <w:sz w:val="24"/>
          <w:szCs w:val="24"/>
        </w:rPr>
      </w:pPr>
      <w:r w:rsidRPr="00696719">
        <w:rPr>
          <w:sz w:val="24"/>
          <w:szCs w:val="24"/>
        </w:rPr>
        <w:t>Функция быстрой внешней загрузки:</w:t>
      </w:r>
    </w:p>
    <w:p w14:paraId="55FBC969" w14:textId="4EAA83CF" w:rsidR="00696719" w:rsidRPr="00696719" w:rsidRDefault="00696719" w:rsidP="00696719">
      <w:pPr>
        <w:tabs>
          <w:tab w:val="left" w:pos="899"/>
        </w:tabs>
        <w:rPr>
          <w:sz w:val="24"/>
          <w:szCs w:val="24"/>
        </w:rPr>
      </w:pPr>
      <w:r w:rsidRPr="00696719">
        <w:rPr>
          <w:sz w:val="24"/>
          <w:szCs w:val="24"/>
        </w:rPr>
        <w:t>- Состоит из слепого перехода в режиме ARM по адресу 0x08000000 во внешнем XIP-устройстве, подключенном к</w:t>
      </w:r>
      <w:r>
        <w:rPr>
          <w:sz w:val="24"/>
          <w:szCs w:val="24"/>
        </w:rPr>
        <w:t xml:space="preserve"> </w:t>
      </w:r>
      <w:r w:rsidRPr="00696719">
        <w:rPr>
          <w:sz w:val="24"/>
          <w:szCs w:val="24"/>
        </w:rPr>
        <w:t>CS0</w:t>
      </w:r>
    </w:p>
    <w:p w14:paraId="10D99AF0" w14:textId="616DE6C4" w:rsidR="00696719" w:rsidRPr="00696719" w:rsidRDefault="00696719" w:rsidP="00696719">
      <w:pPr>
        <w:tabs>
          <w:tab w:val="left" w:pos="899"/>
        </w:tabs>
        <w:rPr>
          <w:sz w:val="24"/>
          <w:szCs w:val="24"/>
        </w:rPr>
      </w:pPr>
      <w:r w:rsidRPr="00696719">
        <w:rPr>
          <w:sz w:val="24"/>
          <w:szCs w:val="24"/>
        </w:rPr>
        <w:lastRenderedPageBreak/>
        <w:t>- Переход выполняется с минимальным выполнением кода ПЗУ на кристалле (конфигурируется только интерфейс GPMC),</w:t>
      </w:r>
      <w:r>
        <w:rPr>
          <w:sz w:val="24"/>
          <w:szCs w:val="24"/>
        </w:rPr>
        <w:t xml:space="preserve"> </w:t>
      </w:r>
      <w:r w:rsidRPr="00696719">
        <w:rPr>
          <w:sz w:val="24"/>
          <w:szCs w:val="24"/>
        </w:rPr>
        <w:t>без конфигурирования PLL</w:t>
      </w:r>
    </w:p>
    <w:p w14:paraId="0719945A" w14:textId="77777777" w:rsidR="00696719" w:rsidRPr="00696719" w:rsidRDefault="00696719" w:rsidP="00696719">
      <w:pPr>
        <w:tabs>
          <w:tab w:val="left" w:pos="899"/>
        </w:tabs>
        <w:rPr>
          <w:sz w:val="24"/>
          <w:szCs w:val="24"/>
        </w:rPr>
      </w:pPr>
      <w:r w:rsidRPr="00696719">
        <w:rPr>
          <w:sz w:val="24"/>
          <w:szCs w:val="24"/>
        </w:rPr>
        <w:t>- Позволяет заказчику создать свой собственный код загрузки</w:t>
      </w:r>
    </w:p>
    <w:p w14:paraId="7B5CE5C8" w14:textId="77777777" w:rsidR="00696719" w:rsidRPr="00696719" w:rsidRDefault="00696719" w:rsidP="00696719">
      <w:pPr>
        <w:tabs>
          <w:tab w:val="left" w:pos="899"/>
        </w:tabs>
        <w:rPr>
          <w:sz w:val="24"/>
          <w:szCs w:val="24"/>
        </w:rPr>
      </w:pPr>
      <w:r w:rsidRPr="00696719">
        <w:rPr>
          <w:sz w:val="24"/>
          <w:szCs w:val="24"/>
        </w:rPr>
        <w:t>- Настраивается с помощью конфигурационных выводов, см. таблицу 26-7.</w:t>
      </w:r>
    </w:p>
    <w:p w14:paraId="26195491" w14:textId="17A93938" w:rsidR="00696719" w:rsidRPr="00696719" w:rsidRDefault="00696719" w:rsidP="00696719">
      <w:pPr>
        <w:tabs>
          <w:tab w:val="left" w:pos="899"/>
        </w:tabs>
        <w:rPr>
          <w:sz w:val="24"/>
          <w:szCs w:val="24"/>
        </w:rPr>
      </w:pPr>
      <w:r w:rsidRPr="00696719">
        <w:rPr>
          <w:sz w:val="24"/>
          <w:szCs w:val="24"/>
        </w:rPr>
        <w:t>- Устройство с муксированием адреса/данных или устройство без муксирования (выбирается с помощью SYSBOOT[11:10]) подключается в конфигурации</w:t>
      </w:r>
      <w:r>
        <w:rPr>
          <w:sz w:val="24"/>
          <w:szCs w:val="24"/>
        </w:rPr>
        <w:t xml:space="preserve"> </w:t>
      </w:r>
      <w:r w:rsidRPr="00696719">
        <w:rPr>
          <w:sz w:val="24"/>
          <w:szCs w:val="24"/>
        </w:rPr>
        <w:t>XIP_MUX2</w:t>
      </w:r>
    </w:p>
    <w:p w14:paraId="34CDF945" w14:textId="77777777" w:rsidR="00696719" w:rsidRPr="00696719" w:rsidRDefault="00696719" w:rsidP="00696719">
      <w:pPr>
        <w:tabs>
          <w:tab w:val="left" w:pos="899"/>
        </w:tabs>
        <w:rPr>
          <w:sz w:val="24"/>
          <w:szCs w:val="24"/>
        </w:rPr>
      </w:pPr>
      <w:r w:rsidRPr="00696719">
        <w:rPr>
          <w:sz w:val="24"/>
          <w:szCs w:val="24"/>
        </w:rPr>
        <w:t>- Ширина шины выбирается с помощью SYSBOOT[8]</w:t>
      </w:r>
    </w:p>
    <w:p w14:paraId="5CE0A78D" w14:textId="77777777" w:rsidR="00696719" w:rsidRPr="00696719" w:rsidRDefault="00696719" w:rsidP="00696719">
      <w:pPr>
        <w:tabs>
          <w:tab w:val="left" w:pos="899"/>
        </w:tabs>
        <w:rPr>
          <w:sz w:val="24"/>
          <w:szCs w:val="24"/>
        </w:rPr>
      </w:pPr>
      <w:r w:rsidRPr="00696719">
        <w:rPr>
          <w:sz w:val="24"/>
          <w:szCs w:val="24"/>
        </w:rPr>
        <w:t>- Выбор микросхемы CS0</w:t>
      </w:r>
    </w:p>
    <w:p w14:paraId="44B67CCB" w14:textId="3188C41C" w:rsidR="00696719" w:rsidRDefault="00696719" w:rsidP="00696719">
      <w:pPr>
        <w:tabs>
          <w:tab w:val="left" w:pos="899"/>
        </w:tabs>
        <w:rPr>
          <w:sz w:val="24"/>
          <w:szCs w:val="24"/>
        </w:rPr>
      </w:pPr>
      <w:r w:rsidRPr="00696719">
        <w:rPr>
          <w:sz w:val="24"/>
          <w:szCs w:val="24"/>
        </w:rPr>
        <w:t>- Контроль ожидания недоступен</w:t>
      </w:r>
    </w:p>
    <w:p w14:paraId="5689FB18" w14:textId="77777777" w:rsidR="00696719" w:rsidRPr="00696719" w:rsidRDefault="00696719" w:rsidP="00696719">
      <w:pPr>
        <w:tabs>
          <w:tab w:val="left" w:pos="899"/>
        </w:tabs>
        <w:rPr>
          <w:b/>
          <w:bCs/>
          <w:sz w:val="24"/>
          <w:szCs w:val="24"/>
        </w:rPr>
      </w:pPr>
      <w:r w:rsidRPr="00696719">
        <w:rPr>
          <w:b/>
          <w:bCs/>
          <w:sz w:val="24"/>
          <w:szCs w:val="24"/>
        </w:rPr>
        <w:t>26.1.7.2 Внешняя загрузка</w:t>
      </w:r>
    </w:p>
    <w:p w14:paraId="7AC30D8B" w14:textId="50FFD7A1" w:rsidR="00696719" w:rsidRPr="00696719" w:rsidRDefault="00696719" w:rsidP="00696719">
      <w:pPr>
        <w:tabs>
          <w:tab w:val="left" w:pos="899"/>
        </w:tabs>
        <w:rPr>
          <w:sz w:val="24"/>
          <w:szCs w:val="24"/>
        </w:rPr>
      </w:pPr>
      <w:r w:rsidRPr="00696719">
        <w:rPr>
          <w:sz w:val="24"/>
          <w:szCs w:val="24"/>
        </w:rPr>
        <w:t>На рисунке 26-11 показана процедура быстрой внешней загрузки. Код не использует оперативную память и</w:t>
      </w:r>
      <w:r>
        <w:rPr>
          <w:sz w:val="24"/>
          <w:szCs w:val="24"/>
        </w:rPr>
        <w:t xml:space="preserve"> </w:t>
      </w:r>
      <w:r w:rsidRPr="00696719">
        <w:rPr>
          <w:sz w:val="24"/>
          <w:szCs w:val="24"/>
        </w:rPr>
        <w:t>предназначен для быстрого выполнения.</w:t>
      </w:r>
    </w:p>
    <w:p w14:paraId="1E4C194A" w14:textId="27EB895B" w:rsidR="00696719" w:rsidRDefault="00696719" w:rsidP="00696719">
      <w:pPr>
        <w:tabs>
          <w:tab w:val="left" w:pos="899"/>
        </w:tabs>
        <w:jc w:val="center"/>
        <w:rPr>
          <w:b/>
          <w:bCs/>
          <w:sz w:val="24"/>
          <w:szCs w:val="24"/>
        </w:rPr>
      </w:pPr>
      <w:r w:rsidRPr="00696719">
        <w:rPr>
          <w:b/>
          <w:bCs/>
          <w:sz w:val="24"/>
          <w:szCs w:val="24"/>
        </w:rPr>
        <w:t>Рисунок 26-11. Быстрая внешняя загрузка</w:t>
      </w:r>
    </w:p>
    <w:p w14:paraId="586187A2" w14:textId="4E34C42C" w:rsidR="00696719" w:rsidRDefault="00696719" w:rsidP="00696719">
      <w:pPr>
        <w:tabs>
          <w:tab w:val="left" w:pos="4012"/>
        </w:tabs>
        <w:jc w:val="center"/>
        <w:rPr>
          <w:sz w:val="24"/>
          <w:szCs w:val="24"/>
        </w:rPr>
      </w:pPr>
      <w:r w:rsidRPr="00696719">
        <w:rPr>
          <w:noProof/>
          <w:sz w:val="24"/>
          <w:szCs w:val="24"/>
        </w:rPr>
        <w:drawing>
          <wp:inline distT="0" distB="0" distL="0" distR="0" wp14:anchorId="31685E27" wp14:editId="79C8A7B5">
            <wp:extent cx="2541630" cy="4720910"/>
            <wp:effectExtent l="0" t="0" r="0" b="3810"/>
            <wp:docPr id="68121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642" name=""/>
                    <pic:cNvPicPr/>
                  </pic:nvPicPr>
                  <pic:blipFill>
                    <a:blip r:embed="rId24"/>
                    <a:stretch>
                      <a:fillRect/>
                    </a:stretch>
                  </pic:blipFill>
                  <pic:spPr>
                    <a:xfrm>
                      <a:off x="0" y="0"/>
                      <a:ext cx="2555985" cy="4747574"/>
                    </a:xfrm>
                    <a:prstGeom prst="rect">
                      <a:avLst/>
                    </a:prstGeom>
                  </pic:spPr>
                </pic:pic>
              </a:graphicData>
            </a:graphic>
          </wp:inline>
        </w:drawing>
      </w:r>
    </w:p>
    <w:p w14:paraId="61E5C211" w14:textId="77777777" w:rsidR="00696719" w:rsidRPr="00696719" w:rsidRDefault="00696719" w:rsidP="00696719">
      <w:pPr>
        <w:rPr>
          <w:b/>
          <w:bCs/>
          <w:sz w:val="24"/>
          <w:szCs w:val="24"/>
        </w:rPr>
      </w:pPr>
      <w:r w:rsidRPr="00696719">
        <w:rPr>
          <w:b/>
          <w:bCs/>
          <w:sz w:val="24"/>
          <w:szCs w:val="24"/>
        </w:rPr>
        <w:t>26.1.8 Загрузка памяти</w:t>
      </w:r>
    </w:p>
    <w:p w14:paraId="4652ED34" w14:textId="77777777" w:rsidR="00696719" w:rsidRPr="00696719" w:rsidRDefault="00696719" w:rsidP="00696719">
      <w:pPr>
        <w:rPr>
          <w:b/>
          <w:bCs/>
          <w:sz w:val="24"/>
          <w:szCs w:val="24"/>
        </w:rPr>
      </w:pPr>
      <w:r w:rsidRPr="00696719">
        <w:rPr>
          <w:b/>
          <w:bCs/>
          <w:sz w:val="24"/>
          <w:szCs w:val="24"/>
        </w:rPr>
        <w:t>26.1.8.1 Обзор</w:t>
      </w:r>
    </w:p>
    <w:p w14:paraId="7662B45C" w14:textId="77777777" w:rsidR="00696719" w:rsidRPr="00696719" w:rsidRDefault="00696719" w:rsidP="00696719">
      <w:pPr>
        <w:rPr>
          <w:sz w:val="24"/>
          <w:szCs w:val="24"/>
        </w:rPr>
      </w:pPr>
      <w:r w:rsidRPr="00696719">
        <w:rPr>
          <w:sz w:val="24"/>
          <w:szCs w:val="24"/>
        </w:rPr>
        <w:t>Процедура загрузки памяти предназначена для запуска внешнего кода, расположенного в типах устройств памяти.</w:t>
      </w:r>
    </w:p>
    <w:p w14:paraId="486E682A" w14:textId="43AE30C5" w:rsidR="00696719" w:rsidRDefault="00696719" w:rsidP="00696719">
      <w:pPr>
        <w:jc w:val="center"/>
        <w:rPr>
          <w:b/>
          <w:bCs/>
          <w:sz w:val="24"/>
          <w:szCs w:val="24"/>
        </w:rPr>
      </w:pPr>
      <w:r w:rsidRPr="00696719">
        <w:rPr>
          <w:b/>
          <w:bCs/>
          <w:sz w:val="24"/>
          <w:szCs w:val="24"/>
        </w:rPr>
        <w:lastRenderedPageBreak/>
        <w:t>Рисунок 26-12. Загрузка памяти</w:t>
      </w:r>
    </w:p>
    <w:p w14:paraId="5335BEC7" w14:textId="71BD9ED7" w:rsidR="00696719" w:rsidRDefault="00696719" w:rsidP="00696719">
      <w:pPr>
        <w:tabs>
          <w:tab w:val="left" w:pos="3987"/>
        </w:tabs>
        <w:jc w:val="center"/>
        <w:rPr>
          <w:sz w:val="24"/>
          <w:szCs w:val="24"/>
        </w:rPr>
      </w:pPr>
      <w:r w:rsidRPr="00696719">
        <w:rPr>
          <w:noProof/>
          <w:sz w:val="24"/>
          <w:szCs w:val="24"/>
        </w:rPr>
        <w:drawing>
          <wp:inline distT="0" distB="0" distL="0" distR="0" wp14:anchorId="324F8BD4" wp14:editId="44B2658C">
            <wp:extent cx="3438036" cy="2902977"/>
            <wp:effectExtent l="0" t="0" r="0" b="0"/>
            <wp:docPr id="991973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73877" name=""/>
                    <pic:cNvPicPr/>
                  </pic:nvPicPr>
                  <pic:blipFill>
                    <a:blip r:embed="rId25"/>
                    <a:stretch>
                      <a:fillRect/>
                    </a:stretch>
                  </pic:blipFill>
                  <pic:spPr>
                    <a:xfrm>
                      <a:off x="0" y="0"/>
                      <a:ext cx="3473703" cy="2933093"/>
                    </a:xfrm>
                    <a:prstGeom prst="rect">
                      <a:avLst/>
                    </a:prstGeom>
                  </pic:spPr>
                </pic:pic>
              </a:graphicData>
            </a:graphic>
          </wp:inline>
        </w:drawing>
      </w:r>
    </w:p>
    <w:p w14:paraId="7C386DF0" w14:textId="7FE7E031" w:rsidR="00696719" w:rsidRDefault="00696719" w:rsidP="00696719">
      <w:pPr>
        <w:tabs>
          <w:tab w:val="left" w:pos="3987"/>
        </w:tabs>
        <w:jc w:val="center"/>
        <w:rPr>
          <w:b/>
          <w:bCs/>
          <w:sz w:val="24"/>
          <w:szCs w:val="24"/>
        </w:rPr>
      </w:pPr>
      <w:r w:rsidRPr="00696719">
        <w:rPr>
          <w:b/>
          <w:bCs/>
          <w:sz w:val="24"/>
          <w:szCs w:val="24"/>
        </w:rPr>
        <w:t>Рисунок 26-13. Загрузка памяти</w:t>
      </w:r>
    </w:p>
    <w:p w14:paraId="354300DA" w14:textId="6F61166F" w:rsidR="00696719" w:rsidRDefault="00696719" w:rsidP="00696719">
      <w:pPr>
        <w:jc w:val="center"/>
        <w:rPr>
          <w:sz w:val="24"/>
          <w:szCs w:val="24"/>
        </w:rPr>
      </w:pPr>
      <w:r w:rsidRPr="00696719">
        <w:rPr>
          <w:noProof/>
          <w:sz w:val="24"/>
          <w:szCs w:val="24"/>
        </w:rPr>
        <w:drawing>
          <wp:inline distT="0" distB="0" distL="0" distR="0" wp14:anchorId="7AA68CE4" wp14:editId="2BBF5FB5">
            <wp:extent cx="3682607" cy="3854028"/>
            <wp:effectExtent l="0" t="0" r="0" b="0"/>
            <wp:docPr id="304915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5550" name=""/>
                    <pic:cNvPicPr/>
                  </pic:nvPicPr>
                  <pic:blipFill>
                    <a:blip r:embed="rId26"/>
                    <a:stretch>
                      <a:fillRect/>
                    </a:stretch>
                  </pic:blipFill>
                  <pic:spPr>
                    <a:xfrm>
                      <a:off x="0" y="0"/>
                      <a:ext cx="3698661" cy="3870829"/>
                    </a:xfrm>
                    <a:prstGeom prst="rect">
                      <a:avLst/>
                    </a:prstGeom>
                  </pic:spPr>
                </pic:pic>
              </a:graphicData>
            </a:graphic>
          </wp:inline>
        </w:drawing>
      </w:r>
    </w:p>
    <w:p w14:paraId="67A26BD1" w14:textId="04EDF607" w:rsidR="00696719" w:rsidRDefault="00696719" w:rsidP="00696719">
      <w:pPr>
        <w:tabs>
          <w:tab w:val="left" w:pos="3188"/>
        </w:tabs>
        <w:rPr>
          <w:sz w:val="24"/>
          <w:szCs w:val="24"/>
        </w:rPr>
      </w:pPr>
      <w:r w:rsidRPr="00696719">
        <w:rPr>
          <w:sz w:val="24"/>
          <w:szCs w:val="24"/>
        </w:rPr>
        <w:t xml:space="preserve">Существуют две группы загрузочных устройств с памятью, отличающиеся необходимостью теневого копирования кода. </w:t>
      </w:r>
      <w:r>
        <w:rPr>
          <w:sz w:val="24"/>
          <w:szCs w:val="24"/>
        </w:rPr>
        <w:t>Т</w:t>
      </w:r>
      <w:r w:rsidRPr="00696719">
        <w:rPr>
          <w:sz w:val="24"/>
          <w:szCs w:val="24"/>
        </w:rPr>
        <w:t>еневое копирование кода означает копирование кода из устройства, не имеющего прямой адресации, в место (обычно в область оперативной памяти), откуда этот код может быть выполнен. Устройства с прямой адресацией называются</w:t>
      </w:r>
      <w:r>
        <w:rPr>
          <w:sz w:val="24"/>
          <w:szCs w:val="24"/>
        </w:rPr>
        <w:t xml:space="preserve"> </w:t>
      </w:r>
      <w:r w:rsidRPr="00696719">
        <w:rPr>
          <w:sz w:val="24"/>
          <w:szCs w:val="24"/>
        </w:rPr>
        <w:t>устройствами eXecute In Place (XIP).</w:t>
      </w:r>
    </w:p>
    <w:p w14:paraId="09A7E3F2" w14:textId="4786A45D" w:rsidR="00696719" w:rsidRPr="00696719" w:rsidRDefault="00696719" w:rsidP="00696719">
      <w:pPr>
        <w:rPr>
          <w:sz w:val="24"/>
          <w:szCs w:val="24"/>
        </w:rPr>
      </w:pPr>
      <w:r w:rsidRPr="00696719">
        <w:rPr>
          <w:sz w:val="24"/>
          <w:szCs w:val="24"/>
        </w:rPr>
        <w:t>Блок-схема загрузки памяти показана на рисунке 26-12. На втором этапе выполняется</w:t>
      </w:r>
      <w:r>
        <w:rPr>
          <w:sz w:val="24"/>
          <w:szCs w:val="24"/>
        </w:rPr>
        <w:t xml:space="preserve"> </w:t>
      </w:r>
      <w:r w:rsidRPr="00696719">
        <w:rPr>
          <w:sz w:val="24"/>
          <w:szCs w:val="24"/>
        </w:rPr>
        <w:t>тенево</w:t>
      </w:r>
      <w:r>
        <w:rPr>
          <w:sz w:val="24"/>
          <w:szCs w:val="24"/>
          <w:lang w:val="en-US"/>
        </w:rPr>
        <w:t>e</w:t>
      </w:r>
      <w:r w:rsidRPr="00696719">
        <w:rPr>
          <w:sz w:val="24"/>
          <w:szCs w:val="24"/>
        </w:rPr>
        <w:t xml:space="preserve"> копирования образа, которое заключается в копировании образа с внешнего носителя (неXIP) во внутреннюю </w:t>
      </w:r>
      <w:r>
        <w:rPr>
          <w:sz w:val="24"/>
          <w:szCs w:val="24"/>
          <w:lang w:val="en-US"/>
        </w:rPr>
        <w:t>RAM</w:t>
      </w:r>
      <w:r w:rsidRPr="00696719">
        <w:rPr>
          <w:sz w:val="24"/>
          <w:szCs w:val="24"/>
        </w:rPr>
        <w:t xml:space="preserve">. Сбой при копировании образа приводит к возврату к основной процедуре загрузки, которая  </w:t>
      </w:r>
      <w:r>
        <w:rPr>
          <w:sz w:val="24"/>
          <w:szCs w:val="24"/>
        </w:rPr>
        <w:t xml:space="preserve">делает </w:t>
      </w:r>
      <w:r w:rsidRPr="00696719">
        <w:rPr>
          <w:sz w:val="24"/>
          <w:szCs w:val="24"/>
        </w:rPr>
        <w:t xml:space="preserve">выбор следующего устройства </w:t>
      </w:r>
      <w:r w:rsidRPr="00696719">
        <w:rPr>
          <w:sz w:val="24"/>
          <w:szCs w:val="24"/>
        </w:rPr>
        <w:lastRenderedPageBreak/>
        <w:t>для загрузки. В следующих разделах подробно описаны процедуры инициализации и</w:t>
      </w:r>
      <w:r>
        <w:rPr>
          <w:sz w:val="24"/>
          <w:szCs w:val="24"/>
        </w:rPr>
        <w:t xml:space="preserve"> </w:t>
      </w:r>
      <w:r w:rsidRPr="00696719">
        <w:rPr>
          <w:sz w:val="24"/>
          <w:szCs w:val="24"/>
        </w:rPr>
        <w:t>в дополнение к описанию процедуры чтения секторов для каждого поддерживаемого типа устройств. Сектор</w:t>
      </w:r>
      <w:r w:rsidR="00B1201B">
        <w:rPr>
          <w:sz w:val="24"/>
          <w:szCs w:val="24"/>
        </w:rPr>
        <w:t xml:space="preserve"> - </w:t>
      </w:r>
      <w:r w:rsidRPr="00696719">
        <w:rPr>
          <w:sz w:val="24"/>
          <w:szCs w:val="24"/>
        </w:rPr>
        <w:t>это логическая единица размером 512 байт.</w:t>
      </w:r>
    </w:p>
    <w:p w14:paraId="08E05FC8" w14:textId="77777777" w:rsidR="00696719" w:rsidRPr="00696719" w:rsidRDefault="00696719" w:rsidP="00696719">
      <w:pPr>
        <w:rPr>
          <w:sz w:val="24"/>
          <w:szCs w:val="24"/>
        </w:rPr>
      </w:pPr>
      <w:r w:rsidRPr="00696719">
        <w:rPr>
          <w:sz w:val="24"/>
          <w:szCs w:val="24"/>
        </w:rPr>
        <w:t>Определение наличия или отсутствия образа на выбранном устройстве зависит от первых нескольких байтов.</w:t>
      </w:r>
    </w:p>
    <w:p w14:paraId="508464B6" w14:textId="598EF426" w:rsidR="00696719" w:rsidRPr="00696719" w:rsidRDefault="00696719" w:rsidP="00696719">
      <w:pPr>
        <w:rPr>
          <w:sz w:val="24"/>
          <w:szCs w:val="24"/>
        </w:rPr>
      </w:pPr>
      <w:r w:rsidRPr="00696719">
        <w:rPr>
          <w:sz w:val="24"/>
          <w:szCs w:val="24"/>
        </w:rPr>
        <w:t>На устройстве типа GP загрузочный образ считается присутствующим, если первые четыре байта сектора</w:t>
      </w:r>
      <w:r w:rsidR="00B1201B">
        <w:rPr>
          <w:sz w:val="24"/>
          <w:szCs w:val="24"/>
        </w:rPr>
        <w:t xml:space="preserve"> </w:t>
      </w:r>
      <w:r w:rsidRPr="00696719">
        <w:rPr>
          <w:sz w:val="24"/>
          <w:szCs w:val="24"/>
        </w:rPr>
        <w:t>не равны 0000 0000h или FFFF FFFFh.</w:t>
      </w:r>
    </w:p>
    <w:p w14:paraId="62EBD7E6" w14:textId="0069A9FF" w:rsidR="00696719" w:rsidRPr="00696719" w:rsidRDefault="00696719" w:rsidP="00696719">
      <w:pPr>
        <w:rPr>
          <w:sz w:val="24"/>
          <w:szCs w:val="24"/>
        </w:rPr>
      </w:pPr>
      <w:r w:rsidRPr="00696719">
        <w:rPr>
          <w:sz w:val="24"/>
          <w:szCs w:val="24"/>
        </w:rPr>
        <w:t xml:space="preserve">Во время </w:t>
      </w:r>
      <w:r w:rsidR="00B1201B">
        <w:rPr>
          <w:sz w:val="24"/>
          <w:szCs w:val="24"/>
        </w:rPr>
        <w:t xml:space="preserve">чтения </w:t>
      </w:r>
      <w:r w:rsidRPr="00696719">
        <w:rPr>
          <w:sz w:val="24"/>
          <w:szCs w:val="24"/>
        </w:rPr>
        <w:t>перв</w:t>
      </w:r>
      <w:r w:rsidR="00B1201B">
        <w:rPr>
          <w:sz w:val="24"/>
          <w:szCs w:val="24"/>
        </w:rPr>
        <w:t>ых</w:t>
      </w:r>
      <w:r w:rsidRPr="00696719">
        <w:rPr>
          <w:sz w:val="24"/>
          <w:szCs w:val="24"/>
        </w:rPr>
        <w:t xml:space="preserve"> сектор</w:t>
      </w:r>
      <w:r w:rsidR="00B1201B">
        <w:rPr>
          <w:sz w:val="24"/>
          <w:szCs w:val="24"/>
        </w:rPr>
        <w:t>ов, сектора</w:t>
      </w:r>
      <w:r w:rsidRPr="00696719">
        <w:rPr>
          <w:sz w:val="24"/>
          <w:szCs w:val="24"/>
        </w:rPr>
        <w:t xml:space="preserve"> копируются во временный буфер оперативной памяти. Как только </w:t>
      </w:r>
      <w:r w:rsidR="00B1201B">
        <w:rPr>
          <w:sz w:val="24"/>
          <w:szCs w:val="24"/>
        </w:rPr>
        <w:t>образ</w:t>
      </w:r>
      <w:r w:rsidRPr="00696719">
        <w:rPr>
          <w:sz w:val="24"/>
          <w:szCs w:val="24"/>
        </w:rPr>
        <w:t xml:space="preserve"> найден</w:t>
      </w:r>
      <w:r w:rsidR="00B1201B">
        <w:rPr>
          <w:sz w:val="24"/>
          <w:szCs w:val="24"/>
        </w:rPr>
        <w:t xml:space="preserve"> </w:t>
      </w:r>
      <w:r w:rsidRPr="00696719">
        <w:rPr>
          <w:sz w:val="24"/>
          <w:szCs w:val="24"/>
        </w:rPr>
        <w:t>и адрес назначения известен, содержимое временного буфера перемещается в целевое место оперативной памяти.</w:t>
      </w:r>
      <w:r w:rsidR="00B1201B">
        <w:rPr>
          <w:sz w:val="24"/>
          <w:szCs w:val="24"/>
        </w:rPr>
        <w:t xml:space="preserve"> П</w:t>
      </w:r>
      <w:r w:rsidRPr="00696719">
        <w:rPr>
          <w:sz w:val="24"/>
          <w:szCs w:val="24"/>
        </w:rPr>
        <w:t>оэтому он необходим для повторного чтения первого сектора образа. В GP-устройстве GP-заголовок отбрасывается, поэтому</w:t>
      </w:r>
      <w:r w:rsidR="00B1201B">
        <w:rPr>
          <w:sz w:val="24"/>
          <w:szCs w:val="24"/>
        </w:rPr>
        <w:t xml:space="preserve"> </w:t>
      </w:r>
      <w:r w:rsidRPr="00696719">
        <w:rPr>
          <w:sz w:val="24"/>
          <w:szCs w:val="24"/>
        </w:rPr>
        <w:t>только исполняемый код находится в оперативной памяти, а первая исполняемая инструкция расположена по адресу назначения.</w:t>
      </w:r>
    </w:p>
    <w:p w14:paraId="36A3090D" w14:textId="4896E1F3" w:rsidR="00696719" w:rsidRPr="00696719" w:rsidRDefault="00696719" w:rsidP="00696719">
      <w:pPr>
        <w:rPr>
          <w:sz w:val="24"/>
          <w:szCs w:val="24"/>
        </w:rPr>
      </w:pPr>
      <w:r w:rsidRPr="00696719">
        <w:rPr>
          <w:sz w:val="24"/>
          <w:szCs w:val="24"/>
        </w:rPr>
        <w:t>Аутентификация и выполнение образа подробно описаны в разделе 26.1.12. Дополнительную информацию о форматах и содержимом образов, см. раздел 26.1.10.</w:t>
      </w:r>
    </w:p>
    <w:p w14:paraId="138CFA22" w14:textId="7AC7E50C" w:rsidR="00696719" w:rsidRDefault="00696719" w:rsidP="00696719">
      <w:pPr>
        <w:rPr>
          <w:sz w:val="24"/>
          <w:szCs w:val="24"/>
        </w:rPr>
      </w:pPr>
      <w:r w:rsidRPr="00696719">
        <w:rPr>
          <w:sz w:val="24"/>
          <w:szCs w:val="24"/>
        </w:rPr>
        <w:t>Карты MMC/SD и устройства NAND могут содержать до четырех копий загрузочного образа. Поэтому ПЗУ</w:t>
      </w:r>
      <w:r w:rsidR="00B1201B">
        <w:rPr>
          <w:sz w:val="24"/>
          <w:szCs w:val="24"/>
        </w:rPr>
        <w:t xml:space="preserve"> к</w:t>
      </w:r>
      <w:r w:rsidRPr="00696719">
        <w:rPr>
          <w:sz w:val="24"/>
          <w:szCs w:val="24"/>
        </w:rPr>
        <w:t>од ищет один правильный образ из четырех, если таковые имеются, перебирая первые четыре блока</w:t>
      </w:r>
      <w:r w:rsidR="00B1201B">
        <w:rPr>
          <w:sz w:val="24"/>
          <w:szCs w:val="24"/>
        </w:rPr>
        <w:t xml:space="preserve"> </w:t>
      </w:r>
      <w:r w:rsidRPr="00696719">
        <w:rPr>
          <w:sz w:val="24"/>
          <w:szCs w:val="24"/>
        </w:rPr>
        <w:t>пространства памяти. Другие XIP-устройства (NOR) используют только одну копию загрузочного образа.</w:t>
      </w:r>
    </w:p>
    <w:p w14:paraId="049F88BB" w14:textId="55849A1E" w:rsidR="00B1201B" w:rsidRPr="00B1201B" w:rsidRDefault="00B1201B" w:rsidP="00B1201B">
      <w:pPr>
        <w:tabs>
          <w:tab w:val="left" w:pos="408"/>
        </w:tabs>
        <w:rPr>
          <w:b/>
          <w:bCs/>
          <w:sz w:val="24"/>
          <w:szCs w:val="24"/>
        </w:rPr>
      </w:pPr>
      <w:r w:rsidRPr="00B1201B">
        <w:rPr>
          <w:b/>
          <w:bCs/>
          <w:sz w:val="24"/>
          <w:szCs w:val="24"/>
        </w:rPr>
        <w:t>26.1.8.2 Память XIP</w:t>
      </w:r>
    </w:p>
    <w:p w14:paraId="62C00511" w14:textId="73A88E17" w:rsidR="00B1201B" w:rsidRPr="00B1201B" w:rsidRDefault="00B1201B" w:rsidP="00B1201B">
      <w:pPr>
        <w:tabs>
          <w:tab w:val="left" w:pos="408"/>
        </w:tabs>
        <w:rPr>
          <w:sz w:val="24"/>
          <w:szCs w:val="24"/>
        </w:rPr>
      </w:pPr>
      <w:r w:rsidRPr="00B1201B">
        <w:rPr>
          <w:sz w:val="24"/>
          <w:szCs w:val="24"/>
        </w:rPr>
        <w:t>Код ПЗУ может загружаться непосредственно с устройств XIP. Типичным устройством XIP является флэш-память NOR. Поддержка</w:t>
      </w:r>
      <w:r>
        <w:rPr>
          <w:sz w:val="24"/>
          <w:szCs w:val="24"/>
        </w:rPr>
        <w:t xml:space="preserve"> </w:t>
      </w:r>
      <w:r w:rsidRPr="00B1201B">
        <w:rPr>
          <w:sz w:val="24"/>
          <w:szCs w:val="24"/>
        </w:rPr>
        <w:t>XIP-устройств осуществляется при следующих предположениях:</w:t>
      </w:r>
    </w:p>
    <w:p w14:paraId="7B8F5595" w14:textId="77777777" w:rsidR="00B1201B" w:rsidRPr="00B1201B" w:rsidRDefault="00B1201B" w:rsidP="00B1201B">
      <w:pPr>
        <w:tabs>
          <w:tab w:val="left" w:pos="408"/>
        </w:tabs>
        <w:rPr>
          <w:sz w:val="24"/>
          <w:szCs w:val="24"/>
        </w:rPr>
      </w:pPr>
      <w:r w:rsidRPr="00B1201B">
        <w:rPr>
          <w:sz w:val="24"/>
          <w:szCs w:val="24"/>
        </w:rPr>
        <w:t>- В качестве интерфейса связи используется GPMC</w:t>
      </w:r>
    </w:p>
    <w:p w14:paraId="44D3315C" w14:textId="77777777" w:rsidR="00B1201B" w:rsidRPr="00B1201B" w:rsidRDefault="00B1201B" w:rsidP="00B1201B">
      <w:pPr>
        <w:tabs>
          <w:tab w:val="left" w:pos="408"/>
        </w:tabs>
        <w:rPr>
          <w:sz w:val="24"/>
          <w:szCs w:val="24"/>
        </w:rPr>
      </w:pPr>
      <w:r w:rsidRPr="00B1201B">
        <w:rPr>
          <w:sz w:val="24"/>
          <w:szCs w:val="24"/>
        </w:rPr>
        <w:t>- Возможность подключения памяти объемом до 1 Гбит (128 Мбайт)</w:t>
      </w:r>
    </w:p>
    <w:p w14:paraId="7519768D" w14:textId="77777777" w:rsidR="00B1201B" w:rsidRPr="00B1201B" w:rsidRDefault="00B1201B" w:rsidP="00B1201B">
      <w:pPr>
        <w:tabs>
          <w:tab w:val="left" w:pos="408"/>
        </w:tabs>
        <w:rPr>
          <w:sz w:val="24"/>
          <w:szCs w:val="24"/>
        </w:rPr>
      </w:pPr>
      <w:r w:rsidRPr="00B1201B">
        <w:rPr>
          <w:sz w:val="24"/>
          <w:szCs w:val="24"/>
        </w:rPr>
        <w:t>- Ширина шины данных как x8, так и x16</w:t>
      </w:r>
    </w:p>
    <w:p w14:paraId="6CE60125" w14:textId="77777777" w:rsidR="00B1201B" w:rsidRPr="00B1201B" w:rsidRDefault="00B1201B" w:rsidP="00B1201B">
      <w:pPr>
        <w:tabs>
          <w:tab w:val="left" w:pos="408"/>
        </w:tabs>
        <w:rPr>
          <w:sz w:val="24"/>
          <w:szCs w:val="24"/>
        </w:rPr>
      </w:pPr>
      <w:r w:rsidRPr="00B1201B">
        <w:rPr>
          <w:sz w:val="24"/>
          <w:szCs w:val="24"/>
        </w:rPr>
        <w:t>- Асинхронный протокол</w:t>
      </w:r>
    </w:p>
    <w:p w14:paraId="4EC6E772" w14:textId="77777777" w:rsidR="00B1201B" w:rsidRPr="00B1201B" w:rsidRDefault="00B1201B" w:rsidP="00B1201B">
      <w:pPr>
        <w:tabs>
          <w:tab w:val="left" w:pos="408"/>
        </w:tabs>
        <w:rPr>
          <w:sz w:val="24"/>
          <w:szCs w:val="24"/>
        </w:rPr>
      </w:pPr>
      <w:r w:rsidRPr="00B1201B">
        <w:rPr>
          <w:sz w:val="24"/>
          <w:szCs w:val="24"/>
        </w:rPr>
        <w:t>- Поддерживает режим мультиплексирования адреса/данных и режим без мультиплексирования</w:t>
      </w:r>
    </w:p>
    <w:p w14:paraId="3FA9D5C2" w14:textId="77777777" w:rsidR="00B1201B" w:rsidRPr="00B1201B" w:rsidRDefault="00B1201B" w:rsidP="00B1201B">
      <w:pPr>
        <w:tabs>
          <w:tab w:val="left" w:pos="408"/>
        </w:tabs>
        <w:rPr>
          <w:sz w:val="24"/>
          <w:szCs w:val="24"/>
        </w:rPr>
      </w:pPr>
      <w:r w:rsidRPr="00B1201B">
        <w:rPr>
          <w:sz w:val="24"/>
          <w:szCs w:val="24"/>
        </w:rPr>
        <w:t>- Тактовая частота GPMC составляет 100 МГц</w:t>
      </w:r>
    </w:p>
    <w:p w14:paraId="717A490B" w14:textId="77777777" w:rsidR="00B1201B" w:rsidRPr="00B1201B" w:rsidRDefault="00B1201B" w:rsidP="00B1201B">
      <w:pPr>
        <w:tabs>
          <w:tab w:val="left" w:pos="408"/>
        </w:tabs>
        <w:rPr>
          <w:sz w:val="24"/>
          <w:szCs w:val="24"/>
        </w:rPr>
      </w:pPr>
      <w:r w:rsidRPr="00B1201B">
        <w:rPr>
          <w:sz w:val="24"/>
          <w:szCs w:val="24"/>
        </w:rPr>
        <w:t>- Устройство, подключенное к CS0, отображается на адрес 0x08000000.</w:t>
      </w:r>
    </w:p>
    <w:p w14:paraId="7B511577" w14:textId="77777777" w:rsidR="00B1201B" w:rsidRPr="00B1201B" w:rsidRDefault="00B1201B" w:rsidP="00B1201B">
      <w:pPr>
        <w:tabs>
          <w:tab w:val="left" w:pos="408"/>
        </w:tabs>
        <w:rPr>
          <w:sz w:val="24"/>
          <w:szCs w:val="24"/>
        </w:rPr>
      </w:pPr>
      <w:r w:rsidRPr="00B1201B">
        <w:rPr>
          <w:sz w:val="24"/>
          <w:szCs w:val="24"/>
        </w:rPr>
        <w:t>- Сигнал ожидания WAIT0 контролируется в зависимости от конфигурации вывода SYSBOOT (XIP / XIP w/ WAIT).</w:t>
      </w:r>
    </w:p>
    <w:p w14:paraId="70B17AC7" w14:textId="77777777" w:rsidR="00B1201B" w:rsidRPr="00B1201B" w:rsidRDefault="00B1201B" w:rsidP="00B1201B">
      <w:pPr>
        <w:tabs>
          <w:tab w:val="left" w:pos="408"/>
        </w:tabs>
        <w:rPr>
          <w:sz w:val="24"/>
          <w:szCs w:val="24"/>
        </w:rPr>
      </w:pPr>
      <w:r w:rsidRPr="00B1201B">
        <w:rPr>
          <w:sz w:val="24"/>
          <w:szCs w:val="24"/>
        </w:rPr>
        <w:t>- Гибкие возможности муксинга для gpmc_a0-gpmc_a11 для устройств XIP без муксинга</w:t>
      </w:r>
    </w:p>
    <w:p w14:paraId="67402DD0" w14:textId="3387F1E5" w:rsidR="00B1201B" w:rsidRPr="00B1201B" w:rsidRDefault="00B1201B" w:rsidP="00B1201B">
      <w:pPr>
        <w:tabs>
          <w:tab w:val="left" w:pos="408"/>
        </w:tabs>
        <w:rPr>
          <w:sz w:val="24"/>
          <w:szCs w:val="24"/>
        </w:rPr>
      </w:pPr>
      <w:r w:rsidRPr="00B1201B">
        <w:rPr>
          <w:sz w:val="24"/>
          <w:szCs w:val="24"/>
        </w:rPr>
        <w:t>В зависимости от конфигурации выводов SYSBOOT, GPMC настраивается на использование сигнала WAIT, подключенного к выводу</w:t>
      </w:r>
      <w:r>
        <w:rPr>
          <w:sz w:val="24"/>
          <w:szCs w:val="24"/>
        </w:rPr>
        <w:t xml:space="preserve"> </w:t>
      </w:r>
      <w:r w:rsidRPr="00B1201B">
        <w:rPr>
          <w:sz w:val="24"/>
          <w:szCs w:val="24"/>
        </w:rPr>
        <w:t>WAIT0 или нет. Полярность сигнала ожидания установлена таким образом, что доступ к памяти прекращается, когда на выводе WAIT0 низкий уровень. Контроль ожидания предназначен для использования с памятью, которой требуется длительное время для инициализации после сброса или</w:t>
      </w:r>
      <w:r>
        <w:rPr>
          <w:sz w:val="24"/>
          <w:szCs w:val="24"/>
        </w:rPr>
        <w:t xml:space="preserve"> </w:t>
      </w:r>
      <w:r w:rsidRPr="00B1201B">
        <w:rPr>
          <w:sz w:val="24"/>
          <w:szCs w:val="24"/>
        </w:rPr>
        <w:t>необходимо сделать паузу при чтении данных. Процедура загрузки с устройства XIP может быть описана следующим образом:</w:t>
      </w:r>
    </w:p>
    <w:p w14:paraId="242A6DEA" w14:textId="77777777" w:rsidR="00B1201B" w:rsidRPr="00B1201B" w:rsidRDefault="00B1201B" w:rsidP="00B1201B">
      <w:pPr>
        <w:tabs>
          <w:tab w:val="left" w:pos="408"/>
        </w:tabs>
        <w:rPr>
          <w:sz w:val="24"/>
          <w:szCs w:val="24"/>
        </w:rPr>
      </w:pPr>
      <w:r w:rsidRPr="00B1201B">
        <w:rPr>
          <w:sz w:val="24"/>
          <w:szCs w:val="24"/>
        </w:rPr>
        <w:t>- Настройте GPMC для доступа к XIP-устройству.</w:t>
      </w:r>
    </w:p>
    <w:p w14:paraId="0AC76C53" w14:textId="77777777" w:rsidR="00B1201B" w:rsidRPr="00B1201B" w:rsidRDefault="00B1201B" w:rsidP="00B1201B">
      <w:pPr>
        <w:tabs>
          <w:tab w:val="left" w:pos="408"/>
        </w:tabs>
        <w:rPr>
          <w:sz w:val="24"/>
          <w:szCs w:val="24"/>
        </w:rPr>
      </w:pPr>
      <w:r w:rsidRPr="00B1201B">
        <w:rPr>
          <w:sz w:val="24"/>
          <w:szCs w:val="24"/>
        </w:rPr>
        <w:lastRenderedPageBreak/>
        <w:t>- Установите расположение образа в 0x08000000.</w:t>
      </w:r>
    </w:p>
    <w:p w14:paraId="1F93561D" w14:textId="77777777" w:rsidR="00B1201B" w:rsidRPr="00B1201B" w:rsidRDefault="00B1201B" w:rsidP="00B1201B">
      <w:pPr>
        <w:tabs>
          <w:tab w:val="left" w:pos="408"/>
        </w:tabs>
        <w:rPr>
          <w:sz w:val="24"/>
          <w:szCs w:val="24"/>
        </w:rPr>
      </w:pPr>
      <w:r w:rsidRPr="00B1201B">
        <w:rPr>
          <w:sz w:val="24"/>
          <w:szCs w:val="24"/>
        </w:rPr>
        <w:t>- Проверьте, присутствует ли загрузочный образ в месте расположения образа.</w:t>
      </w:r>
    </w:p>
    <w:p w14:paraId="725B6595" w14:textId="77777777" w:rsidR="00B1201B" w:rsidRPr="00B1201B" w:rsidRDefault="00B1201B" w:rsidP="00B1201B">
      <w:pPr>
        <w:tabs>
          <w:tab w:val="left" w:pos="408"/>
        </w:tabs>
        <w:rPr>
          <w:sz w:val="24"/>
          <w:szCs w:val="24"/>
        </w:rPr>
      </w:pPr>
      <w:r w:rsidRPr="00B1201B">
        <w:rPr>
          <w:sz w:val="24"/>
          <w:szCs w:val="24"/>
        </w:rPr>
        <w:t>- Если образ найден, запустите выполнение.</w:t>
      </w:r>
    </w:p>
    <w:p w14:paraId="3754F72C" w14:textId="77777777" w:rsidR="00B1201B" w:rsidRPr="00B1201B" w:rsidRDefault="00B1201B" w:rsidP="00B1201B">
      <w:pPr>
        <w:tabs>
          <w:tab w:val="left" w:pos="408"/>
        </w:tabs>
        <w:rPr>
          <w:sz w:val="24"/>
          <w:szCs w:val="24"/>
        </w:rPr>
      </w:pPr>
      <w:r w:rsidRPr="00B1201B">
        <w:rPr>
          <w:sz w:val="24"/>
          <w:szCs w:val="24"/>
        </w:rPr>
        <w:t>- Если образ не найден, вернитесь из цикла загрузки XIP в основной цикл загрузки.</w:t>
      </w:r>
    </w:p>
    <w:p w14:paraId="519B1824" w14:textId="77777777" w:rsidR="00B1201B" w:rsidRPr="00B1201B" w:rsidRDefault="00B1201B" w:rsidP="00B1201B">
      <w:pPr>
        <w:tabs>
          <w:tab w:val="left" w:pos="408"/>
        </w:tabs>
        <w:rPr>
          <w:b/>
          <w:bCs/>
          <w:sz w:val="24"/>
          <w:szCs w:val="24"/>
        </w:rPr>
      </w:pPr>
      <w:r w:rsidRPr="00B1201B">
        <w:rPr>
          <w:b/>
          <w:bCs/>
          <w:sz w:val="24"/>
          <w:szCs w:val="24"/>
        </w:rPr>
        <w:t>26.1.8.2.1 Инициализация и обнаружение XIP</w:t>
      </w:r>
    </w:p>
    <w:p w14:paraId="45FA1005" w14:textId="77777777" w:rsidR="00B1201B" w:rsidRPr="00B1201B" w:rsidRDefault="00B1201B" w:rsidP="00B1201B">
      <w:pPr>
        <w:tabs>
          <w:tab w:val="left" w:pos="408"/>
        </w:tabs>
        <w:rPr>
          <w:sz w:val="24"/>
          <w:szCs w:val="24"/>
        </w:rPr>
      </w:pPr>
      <w:r w:rsidRPr="00B1201B">
        <w:rPr>
          <w:sz w:val="24"/>
          <w:szCs w:val="24"/>
        </w:rPr>
        <w:t>- Инициализация GPMC</w:t>
      </w:r>
    </w:p>
    <w:p w14:paraId="790F25CC" w14:textId="1A47DE98" w:rsidR="00B1201B" w:rsidRDefault="00B1201B" w:rsidP="00B1201B">
      <w:pPr>
        <w:tabs>
          <w:tab w:val="left" w:pos="408"/>
        </w:tabs>
        <w:rPr>
          <w:sz w:val="24"/>
          <w:szCs w:val="24"/>
        </w:rPr>
      </w:pPr>
      <w:r w:rsidRPr="00B1201B">
        <w:rPr>
          <w:sz w:val="24"/>
          <w:szCs w:val="24"/>
        </w:rPr>
        <w:t>На рисунке 26-14 и в таблице 26-8 описаны временные настройки GPMC, установленные для загрузки XIP и других адресно-данных</w:t>
      </w:r>
      <w:r>
        <w:rPr>
          <w:sz w:val="24"/>
          <w:szCs w:val="24"/>
        </w:rPr>
        <w:t xml:space="preserve"> </w:t>
      </w:r>
      <w:r w:rsidRPr="00B1201B">
        <w:rPr>
          <w:sz w:val="24"/>
          <w:szCs w:val="24"/>
        </w:rPr>
        <w:t>доступных устройств.</w:t>
      </w:r>
    </w:p>
    <w:p w14:paraId="0FDBB9EF" w14:textId="71EC4265" w:rsidR="00B1201B" w:rsidRDefault="00B1201B" w:rsidP="00B1201B">
      <w:pPr>
        <w:tabs>
          <w:tab w:val="left" w:pos="2039"/>
        </w:tabs>
        <w:rPr>
          <w:b/>
          <w:bCs/>
          <w:sz w:val="24"/>
          <w:szCs w:val="24"/>
        </w:rPr>
      </w:pPr>
      <w:r>
        <w:rPr>
          <w:sz w:val="24"/>
          <w:szCs w:val="24"/>
        </w:rPr>
        <w:tab/>
      </w:r>
      <w:r w:rsidRPr="00B1201B">
        <w:rPr>
          <w:b/>
          <w:bCs/>
          <w:sz w:val="24"/>
          <w:szCs w:val="24"/>
        </w:rPr>
        <w:t>Рисунок 26-14. Тайминги GPMC XIP</w:t>
      </w:r>
    </w:p>
    <w:p w14:paraId="3F3188FD" w14:textId="0CA4B842" w:rsidR="00B1201B" w:rsidRDefault="00B1201B" w:rsidP="00B1201B">
      <w:pPr>
        <w:tabs>
          <w:tab w:val="left" w:pos="3637"/>
        </w:tabs>
        <w:jc w:val="center"/>
        <w:rPr>
          <w:sz w:val="24"/>
          <w:szCs w:val="24"/>
        </w:rPr>
      </w:pPr>
      <w:r w:rsidRPr="00B1201B">
        <w:rPr>
          <w:noProof/>
          <w:sz w:val="24"/>
          <w:szCs w:val="24"/>
        </w:rPr>
        <w:drawing>
          <wp:inline distT="0" distB="0" distL="0" distR="0" wp14:anchorId="42ADB554" wp14:editId="44E7D35F">
            <wp:extent cx="4745256" cy="2878403"/>
            <wp:effectExtent l="0" t="0" r="0" b="0"/>
            <wp:docPr id="2103381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1489" name=""/>
                    <pic:cNvPicPr/>
                  </pic:nvPicPr>
                  <pic:blipFill>
                    <a:blip r:embed="rId27"/>
                    <a:stretch>
                      <a:fillRect/>
                    </a:stretch>
                  </pic:blipFill>
                  <pic:spPr>
                    <a:xfrm>
                      <a:off x="0" y="0"/>
                      <a:ext cx="4757126" cy="2885603"/>
                    </a:xfrm>
                    <a:prstGeom prst="rect">
                      <a:avLst/>
                    </a:prstGeom>
                  </pic:spPr>
                </pic:pic>
              </a:graphicData>
            </a:graphic>
          </wp:inline>
        </w:drawing>
      </w:r>
    </w:p>
    <w:p w14:paraId="206A89FA" w14:textId="60B88D04" w:rsidR="00B1201B" w:rsidRDefault="00B1201B" w:rsidP="00B1201B">
      <w:pPr>
        <w:tabs>
          <w:tab w:val="left" w:pos="3637"/>
        </w:tabs>
        <w:jc w:val="center"/>
        <w:rPr>
          <w:b/>
          <w:bCs/>
          <w:sz w:val="24"/>
          <w:szCs w:val="24"/>
        </w:rPr>
      </w:pPr>
      <w:r w:rsidRPr="00B1201B">
        <w:rPr>
          <w:b/>
          <w:bCs/>
          <w:sz w:val="24"/>
          <w:szCs w:val="24"/>
        </w:rPr>
        <w:t>Таблица 26-8. Параметры таймингов XIP</w:t>
      </w:r>
    </w:p>
    <w:p w14:paraId="54F7E94B" w14:textId="7F3DA0F3" w:rsidR="00B1201B" w:rsidRDefault="00B1201B" w:rsidP="00B1201B">
      <w:pPr>
        <w:jc w:val="center"/>
        <w:rPr>
          <w:sz w:val="24"/>
          <w:szCs w:val="24"/>
        </w:rPr>
      </w:pPr>
      <w:r w:rsidRPr="00B1201B">
        <w:rPr>
          <w:noProof/>
          <w:sz w:val="24"/>
          <w:szCs w:val="24"/>
        </w:rPr>
        <w:drawing>
          <wp:inline distT="0" distB="0" distL="0" distR="0" wp14:anchorId="7A549950" wp14:editId="16F163ED">
            <wp:extent cx="5939790" cy="2205990"/>
            <wp:effectExtent l="0" t="0" r="3810" b="3810"/>
            <wp:docPr id="1890600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576" name=""/>
                    <pic:cNvPicPr/>
                  </pic:nvPicPr>
                  <pic:blipFill>
                    <a:blip r:embed="rId28"/>
                    <a:stretch>
                      <a:fillRect/>
                    </a:stretch>
                  </pic:blipFill>
                  <pic:spPr>
                    <a:xfrm>
                      <a:off x="0" y="0"/>
                      <a:ext cx="5939790" cy="2205990"/>
                    </a:xfrm>
                    <a:prstGeom prst="rect">
                      <a:avLst/>
                    </a:prstGeom>
                  </pic:spPr>
                </pic:pic>
              </a:graphicData>
            </a:graphic>
          </wp:inline>
        </w:drawing>
      </w:r>
    </w:p>
    <w:p w14:paraId="2A26A776" w14:textId="1B63AB1C" w:rsidR="00B1201B" w:rsidRPr="00B1201B" w:rsidRDefault="00B1201B" w:rsidP="00B1201B">
      <w:pPr>
        <w:tabs>
          <w:tab w:val="left" w:pos="3904"/>
        </w:tabs>
        <w:rPr>
          <w:sz w:val="24"/>
          <w:szCs w:val="24"/>
        </w:rPr>
      </w:pPr>
      <w:r w:rsidRPr="00B1201B">
        <w:rPr>
          <w:sz w:val="24"/>
          <w:szCs w:val="24"/>
        </w:rPr>
        <w:t>Один тактовый цикл составляет 20 нс, что соответствует частоте 50 МГц.</w:t>
      </w:r>
    </w:p>
    <w:p w14:paraId="27F325EC" w14:textId="77777777" w:rsidR="00B1201B" w:rsidRPr="00B1201B" w:rsidRDefault="00B1201B" w:rsidP="00B1201B">
      <w:pPr>
        <w:tabs>
          <w:tab w:val="left" w:pos="3904"/>
        </w:tabs>
        <w:rPr>
          <w:sz w:val="24"/>
          <w:szCs w:val="24"/>
        </w:rPr>
      </w:pPr>
      <w:r w:rsidRPr="00B1201B">
        <w:rPr>
          <w:sz w:val="24"/>
          <w:szCs w:val="24"/>
        </w:rPr>
        <w:t>- Обнаружение устройства</w:t>
      </w:r>
    </w:p>
    <w:p w14:paraId="3BB64055" w14:textId="36029039" w:rsidR="00B1201B" w:rsidRDefault="00B1201B" w:rsidP="00B1201B">
      <w:pPr>
        <w:tabs>
          <w:tab w:val="left" w:pos="3904"/>
        </w:tabs>
        <w:rPr>
          <w:sz w:val="24"/>
          <w:szCs w:val="24"/>
        </w:rPr>
      </w:pPr>
      <w:r w:rsidRPr="00B1201B">
        <w:rPr>
          <w:sz w:val="24"/>
          <w:szCs w:val="24"/>
        </w:rPr>
        <w:t>Перед загрузкой с устройства XIP не выполняется никакой специальной процедуры идентификации.</w:t>
      </w:r>
    </w:p>
    <w:p w14:paraId="1D348C93" w14:textId="77777777" w:rsidR="00B1201B" w:rsidRDefault="00B1201B" w:rsidP="00B1201B">
      <w:pPr>
        <w:tabs>
          <w:tab w:val="left" w:pos="3904"/>
        </w:tabs>
        <w:rPr>
          <w:sz w:val="24"/>
          <w:szCs w:val="24"/>
        </w:rPr>
      </w:pPr>
    </w:p>
    <w:p w14:paraId="1BD48FC1" w14:textId="77777777" w:rsidR="00B1201B" w:rsidRPr="00B1201B" w:rsidRDefault="00B1201B" w:rsidP="00B1201B">
      <w:pPr>
        <w:tabs>
          <w:tab w:val="left" w:pos="3904"/>
        </w:tabs>
        <w:rPr>
          <w:b/>
          <w:bCs/>
          <w:sz w:val="24"/>
          <w:szCs w:val="24"/>
        </w:rPr>
      </w:pPr>
      <w:r w:rsidRPr="00B1201B">
        <w:rPr>
          <w:b/>
          <w:bCs/>
          <w:sz w:val="24"/>
          <w:szCs w:val="24"/>
        </w:rPr>
        <w:lastRenderedPageBreak/>
        <w:t>26.1.8.2.2 Используемые выводы</w:t>
      </w:r>
    </w:p>
    <w:p w14:paraId="1AFCE11A" w14:textId="1DF8DF10" w:rsidR="00B1201B" w:rsidRPr="00B1201B" w:rsidRDefault="00B1201B" w:rsidP="00B1201B">
      <w:pPr>
        <w:tabs>
          <w:tab w:val="left" w:pos="3904"/>
        </w:tabs>
        <w:rPr>
          <w:sz w:val="24"/>
          <w:szCs w:val="24"/>
        </w:rPr>
      </w:pPr>
      <w:r w:rsidRPr="00B1201B">
        <w:rPr>
          <w:sz w:val="24"/>
          <w:szCs w:val="24"/>
        </w:rPr>
        <w:t>Список выводов устройства, которые конфигурируются ПЗУ в режиме загрузки NOR, приведен ниже.</w:t>
      </w:r>
      <w:r>
        <w:rPr>
          <w:sz w:val="24"/>
          <w:szCs w:val="24"/>
        </w:rPr>
        <w:t xml:space="preserve"> </w:t>
      </w:r>
      <w:r w:rsidRPr="00B1201B">
        <w:rPr>
          <w:sz w:val="24"/>
          <w:szCs w:val="24"/>
        </w:rPr>
        <w:t>Обратите внимание, что не все выводы могут быть задействованы во время загрузки. Решение о том, какие выводы должны быть задействованы</w:t>
      </w:r>
      <w:r>
        <w:rPr>
          <w:sz w:val="24"/>
          <w:szCs w:val="24"/>
        </w:rPr>
        <w:t xml:space="preserve"> </w:t>
      </w:r>
      <w:r w:rsidRPr="00B1201B">
        <w:rPr>
          <w:sz w:val="24"/>
          <w:szCs w:val="24"/>
        </w:rPr>
        <w:t>принимается в зависимости от типа выбранной флэш-памяти NOR. Пины, которые не указаны ниже, не конфигурируются кодом ПЗУ и остаются по умолчанию при включении питания. В частности, внешняя логика необходима для</w:t>
      </w:r>
      <w:r>
        <w:rPr>
          <w:sz w:val="24"/>
          <w:szCs w:val="24"/>
        </w:rPr>
        <w:t xml:space="preserve"> изоляции</w:t>
      </w:r>
      <w:r w:rsidRPr="00B1201B">
        <w:rPr>
          <w:sz w:val="24"/>
          <w:szCs w:val="24"/>
        </w:rPr>
        <w:t xml:space="preserve"> верхни</w:t>
      </w:r>
      <w:r>
        <w:rPr>
          <w:sz w:val="24"/>
          <w:szCs w:val="24"/>
        </w:rPr>
        <w:t>х</w:t>
      </w:r>
      <w:r w:rsidRPr="00B1201B">
        <w:rPr>
          <w:sz w:val="24"/>
          <w:szCs w:val="24"/>
        </w:rPr>
        <w:t xml:space="preserve"> адресны</w:t>
      </w:r>
      <w:r>
        <w:rPr>
          <w:sz w:val="24"/>
          <w:szCs w:val="24"/>
        </w:rPr>
        <w:t>х</w:t>
      </w:r>
      <w:r w:rsidRPr="00B1201B">
        <w:rPr>
          <w:sz w:val="24"/>
          <w:szCs w:val="24"/>
        </w:rPr>
        <w:t xml:space="preserve"> линии (A12-A27) флэш-памяти NOR от выводов устройства и пода</w:t>
      </w:r>
      <w:r>
        <w:rPr>
          <w:sz w:val="24"/>
          <w:szCs w:val="24"/>
        </w:rPr>
        <w:t>чи</w:t>
      </w:r>
      <w:r w:rsidRPr="00B1201B">
        <w:rPr>
          <w:sz w:val="24"/>
          <w:szCs w:val="24"/>
        </w:rPr>
        <w:t xml:space="preserve"> на них </w:t>
      </w:r>
      <w:r>
        <w:rPr>
          <w:sz w:val="24"/>
          <w:szCs w:val="24"/>
        </w:rPr>
        <w:t>низкого</w:t>
      </w:r>
      <w:r w:rsidRPr="00B1201B">
        <w:rPr>
          <w:sz w:val="24"/>
          <w:szCs w:val="24"/>
        </w:rPr>
        <w:t xml:space="preserve"> уровн</w:t>
      </w:r>
      <w:r>
        <w:rPr>
          <w:sz w:val="24"/>
          <w:szCs w:val="24"/>
        </w:rPr>
        <w:t xml:space="preserve">я </w:t>
      </w:r>
      <w:r w:rsidRPr="00B1201B">
        <w:rPr>
          <w:sz w:val="24"/>
          <w:szCs w:val="24"/>
        </w:rPr>
        <w:t>во время загрузки без смешивания NOR. Аналогичным образом при загрузке NOR с муксированием адресные линии</w:t>
      </w:r>
      <w:r w:rsidR="00A40AD5">
        <w:rPr>
          <w:sz w:val="24"/>
          <w:szCs w:val="24"/>
        </w:rPr>
        <w:t xml:space="preserve"> памяти</w:t>
      </w:r>
      <w:r w:rsidRPr="00B1201B">
        <w:rPr>
          <w:sz w:val="24"/>
          <w:szCs w:val="24"/>
        </w:rPr>
        <w:t xml:space="preserve"> A16 и выше не управляются ПЗУ и должны управляться извне во время загрузки, чтобы обеспечить правильную</w:t>
      </w:r>
      <w:r w:rsidR="00A40AD5">
        <w:rPr>
          <w:sz w:val="24"/>
          <w:szCs w:val="24"/>
        </w:rPr>
        <w:t xml:space="preserve"> </w:t>
      </w:r>
      <w:r w:rsidRPr="00B1201B">
        <w:rPr>
          <w:sz w:val="24"/>
          <w:szCs w:val="24"/>
        </w:rPr>
        <w:t>адресаци</w:t>
      </w:r>
      <w:r w:rsidR="00A40AD5">
        <w:rPr>
          <w:sz w:val="24"/>
          <w:szCs w:val="24"/>
        </w:rPr>
        <w:t>ю</w:t>
      </w:r>
      <w:r w:rsidRPr="00B1201B">
        <w:rPr>
          <w:sz w:val="24"/>
          <w:szCs w:val="24"/>
        </w:rPr>
        <w:t xml:space="preserve"> всех сигналов памяти.</w:t>
      </w:r>
    </w:p>
    <w:p w14:paraId="2C95C0B0" w14:textId="56A40E67" w:rsidR="00B1201B" w:rsidRPr="00B1201B" w:rsidRDefault="00B1201B" w:rsidP="00B1201B">
      <w:pPr>
        <w:tabs>
          <w:tab w:val="left" w:pos="3904"/>
        </w:tabs>
        <w:rPr>
          <w:sz w:val="24"/>
          <w:szCs w:val="24"/>
        </w:rPr>
      </w:pPr>
      <w:r w:rsidRPr="00B1201B">
        <w:rPr>
          <w:sz w:val="24"/>
          <w:szCs w:val="24"/>
        </w:rPr>
        <w:t>После запуска начального программного обеспечения оно может соответствующим образом настроить параметры pinmux для этих линий и</w:t>
      </w:r>
      <w:r w:rsidR="00A40AD5">
        <w:rPr>
          <w:sz w:val="24"/>
          <w:szCs w:val="24"/>
        </w:rPr>
        <w:t xml:space="preserve"> </w:t>
      </w:r>
      <w:r w:rsidRPr="00B1201B">
        <w:rPr>
          <w:sz w:val="24"/>
          <w:szCs w:val="24"/>
        </w:rPr>
        <w:t>снять изоляцию, чтобы позволить GPMC управлять всеми адресными линиями.</w:t>
      </w:r>
    </w:p>
    <w:p w14:paraId="778B4AE3" w14:textId="618C76A3" w:rsidR="00F053AD" w:rsidRPr="00F053AD" w:rsidRDefault="00B1201B" w:rsidP="00F053AD">
      <w:pPr>
        <w:tabs>
          <w:tab w:val="left" w:pos="3904"/>
        </w:tabs>
        <w:rPr>
          <w:b/>
          <w:bCs/>
          <w:sz w:val="24"/>
          <w:szCs w:val="24"/>
        </w:rPr>
      </w:pPr>
      <w:r w:rsidRPr="00A40AD5">
        <w:rPr>
          <w:b/>
          <w:bCs/>
          <w:sz w:val="24"/>
          <w:szCs w:val="24"/>
        </w:rPr>
        <w:t>Таблица 26-9. Выводы, используемые при загрузке NOR без муксирования</w:t>
      </w:r>
      <w:r w:rsidR="00F053AD">
        <w:rPr>
          <w:b/>
          <w:bCs/>
          <w:sz w:val="24"/>
          <w:szCs w:val="24"/>
        </w:rPr>
        <w:tab/>
      </w:r>
    </w:p>
    <w:tbl>
      <w:tblPr>
        <w:tblStyle w:val="a7"/>
        <w:tblW w:w="0" w:type="auto"/>
        <w:tblLook w:val="04A0" w:firstRow="1" w:lastRow="0" w:firstColumn="1" w:lastColumn="0" w:noHBand="0" w:noVBand="1"/>
      </w:tblPr>
      <w:tblGrid>
        <w:gridCol w:w="3114"/>
        <w:gridCol w:w="3115"/>
        <w:gridCol w:w="3115"/>
      </w:tblGrid>
      <w:tr w:rsidR="00F053AD" w:rsidRPr="005F1AF3" w14:paraId="2D694AE3" w14:textId="77777777" w:rsidTr="00F053AD">
        <w:tc>
          <w:tcPr>
            <w:tcW w:w="3114" w:type="dxa"/>
            <w:shd w:val="clear" w:color="auto" w:fill="C9C9C9" w:themeFill="accent3" w:themeFillTint="99"/>
          </w:tcPr>
          <w:p w14:paraId="07BCEA98" w14:textId="2FDEA0EE" w:rsidR="00F053AD" w:rsidRPr="00F053AD" w:rsidRDefault="00F053AD" w:rsidP="00F053AD">
            <w:pPr>
              <w:tabs>
                <w:tab w:val="left" w:pos="3163"/>
              </w:tabs>
              <w:jc w:val="center"/>
              <w:rPr>
                <w:rFonts w:ascii="Arial" w:hAnsi="Arial" w:cs="Arial"/>
                <w:b/>
                <w:bCs/>
                <w:sz w:val="16"/>
                <w:szCs w:val="16"/>
              </w:rPr>
            </w:pPr>
            <w:r w:rsidRPr="00F053AD">
              <w:rPr>
                <w:rFonts w:ascii="Arial" w:hAnsi="Arial" w:cs="Arial"/>
                <w:b/>
                <w:bCs/>
                <w:sz w:val="16"/>
                <w:szCs w:val="16"/>
              </w:rPr>
              <w:t>Signal name</w:t>
            </w:r>
          </w:p>
        </w:tc>
        <w:tc>
          <w:tcPr>
            <w:tcW w:w="3115" w:type="dxa"/>
            <w:shd w:val="clear" w:color="auto" w:fill="C9C9C9" w:themeFill="accent3" w:themeFillTint="99"/>
          </w:tcPr>
          <w:p w14:paraId="758088E8" w14:textId="7BDE1BD7" w:rsidR="00F053AD" w:rsidRPr="00F053AD" w:rsidRDefault="00F053AD" w:rsidP="00F053AD">
            <w:pPr>
              <w:tabs>
                <w:tab w:val="left" w:pos="3163"/>
              </w:tabs>
              <w:jc w:val="center"/>
              <w:rPr>
                <w:rFonts w:ascii="Arial" w:hAnsi="Arial" w:cs="Arial"/>
                <w:b/>
                <w:bCs/>
                <w:sz w:val="16"/>
                <w:szCs w:val="16"/>
                <w:lang w:val="en-US"/>
              </w:rPr>
            </w:pPr>
            <w:r w:rsidRPr="00F053AD">
              <w:rPr>
                <w:rFonts w:ascii="Arial" w:hAnsi="Arial" w:cs="Arial"/>
                <w:b/>
                <w:bCs/>
                <w:sz w:val="16"/>
                <w:szCs w:val="16"/>
                <w:lang w:val="en-US"/>
              </w:rPr>
              <w:t>Pin used in XIP_MUX1</w:t>
            </w:r>
            <w:r w:rsidRPr="00F053AD">
              <w:rPr>
                <w:rFonts w:ascii="Arial" w:hAnsi="Arial" w:cs="Arial"/>
                <w:b/>
                <w:bCs/>
                <w:color w:val="2E74B5" w:themeColor="accent1" w:themeShade="BF"/>
                <w:sz w:val="16"/>
                <w:szCs w:val="16"/>
                <w:lang w:val="en-US"/>
              </w:rPr>
              <w:t xml:space="preserve">(1) </w:t>
            </w:r>
            <w:r w:rsidRPr="00F053AD">
              <w:rPr>
                <w:rFonts w:ascii="Arial" w:hAnsi="Arial" w:cs="Arial"/>
                <w:b/>
                <w:bCs/>
                <w:sz w:val="16"/>
                <w:szCs w:val="16"/>
                <w:lang w:val="en-US"/>
              </w:rPr>
              <w:t>mode</w:t>
            </w:r>
          </w:p>
        </w:tc>
        <w:tc>
          <w:tcPr>
            <w:tcW w:w="3115" w:type="dxa"/>
            <w:shd w:val="clear" w:color="auto" w:fill="C9C9C9" w:themeFill="accent3" w:themeFillTint="99"/>
          </w:tcPr>
          <w:p w14:paraId="5F111541" w14:textId="42A32411" w:rsidR="00F053AD" w:rsidRPr="00F053AD" w:rsidRDefault="00F053AD" w:rsidP="00F053AD">
            <w:pPr>
              <w:tabs>
                <w:tab w:val="left" w:pos="3163"/>
              </w:tabs>
              <w:jc w:val="center"/>
              <w:rPr>
                <w:rFonts w:ascii="Arial" w:hAnsi="Arial" w:cs="Arial"/>
                <w:b/>
                <w:bCs/>
                <w:sz w:val="16"/>
                <w:szCs w:val="16"/>
                <w:lang w:val="en-US"/>
              </w:rPr>
            </w:pPr>
            <w:r w:rsidRPr="00F053AD">
              <w:rPr>
                <w:rFonts w:ascii="Arial" w:hAnsi="Arial" w:cs="Arial"/>
                <w:b/>
                <w:bCs/>
                <w:sz w:val="16"/>
                <w:szCs w:val="16"/>
                <w:lang w:val="en-US"/>
              </w:rPr>
              <w:t>Pin used in XIP_MUX2</w:t>
            </w:r>
            <w:r w:rsidRPr="00F053AD">
              <w:rPr>
                <w:rFonts w:ascii="Arial" w:hAnsi="Arial" w:cs="Arial"/>
                <w:b/>
                <w:bCs/>
                <w:color w:val="2E74B5" w:themeColor="accent1" w:themeShade="BF"/>
                <w:sz w:val="16"/>
                <w:szCs w:val="16"/>
                <w:lang w:val="en-US"/>
              </w:rPr>
              <w:t xml:space="preserve">(1) </w:t>
            </w:r>
            <w:r w:rsidRPr="00F053AD">
              <w:rPr>
                <w:rFonts w:ascii="Arial" w:hAnsi="Arial" w:cs="Arial"/>
                <w:b/>
                <w:bCs/>
                <w:sz w:val="16"/>
                <w:szCs w:val="16"/>
                <w:lang w:val="en-US"/>
              </w:rPr>
              <w:t>mode</w:t>
            </w:r>
          </w:p>
        </w:tc>
      </w:tr>
      <w:tr w:rsidR="00F053AD" w:rsidRPr="00F053AD" w14:paraId="1001062D" w14:textId="77777777" w:rsidTr="00F053AD">
        <w:tc>
          <w:tcPr>
            <w:tcW w:w="3114" w:type="dxa"/>
          </w:tcPr>
          <w:p w14:paraId="3B6AAC00" w14:textId="32FEC21A"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CS0</w:t>
            </w:r>
          </w:p>
        </w:tc>
        <w:tc>
          <w:tcPr>
            <w:tcW w:w="3115" w:type="dxa"/>
          </w:tcPr>
          <w:p w14:paraId="0655450F" w14:textId="7E1C938F"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GPMC_CSN0</w:t>
            </w:r>
          </w:p>
        </w:tc>
        <w:tc>
          <w:tcPr>
            <w:tcW w:w="3115" w:type="dxa"/>
          </w:tcPr>
          <w:p w14:paraId="104707C0" w14:textId="188CC113"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GPMC_CSN0</w:t>
            </w:r>
          </w:p>
        </w:tc>
      </w:tr>
      <w:tr w:rsidR="00F053AD" w:rsidRPr="00F053AD" w14:paraId="5A71F7A4" w14:textId="77777777" w:rsidTr="00F053AD">
        <w:tc>
          <w:tcPr>
            <w:tcW w:w="3114" w:type="dxa"/>
          </w:tcPr>
          <w:p w14:paraId="1256B362" w14:textId="2C84993D"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ADVN_ALE</w:t>
            </w:r>
          </w:p>
        </w:tc>
        <w:tc>
          <w:tcPr>
            <w:tcW w:w="3115" w:type="dxa"/>
          </w:tcPr>
          <w:p w14:paraId="232C7192" w14:textId="2EE01CE0"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GPMC_ADVN_ALE</w:t>
            </w:r>
          </w:p>
        </w:tc>
        <w:tc>
          <w:tcPr>
            <w:tcW w:w="3115" w:type="dxa"/>
          </w:tcPr>
          <w:p w14:paraId="7B0DC600" w14:textId="55548DBA"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GPMC_ADVN_ALE</w:t>
            </w:r>
          </w:p>
        </w:tc>
      </w:tr>
      <w:tr w:rsidR="00F053AD" w:rsidRPr="00F053AD" w14:paraId="552503EC" w14:textId="77777777" w:rsidTr="00F053AD">
        <w:tc>
          <w:tcPr>
            <w:tcW w:w="3114" w:type="dxa"/>
          </w:tcPr>
          <w:p w14:paraId="61364257" w14:textId="2DCE9B77"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OEN_REN</w:t>
            </w:r>
          </w:p>
        </w:tc>
        <w:tc>
          <w:tcPr>
            <w:tcW w:w="3115" w:type="dxa"/>
          </w:tcPr>
          <w:p w14:paraId="799BF5CB" w14:textId="58E17B81"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GPMC_OEN_REN</w:t>
            </w:r>
          </w:p>
        </w:tc>
        <w:tc>
          <w:tcPr>
            <w:tcW w:w="3115" w:type="dxa"/>
          </w:tcPr>
          <w:p w14:paraId="6F31660D" w14:textId="0E45E7D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GPMC_OEN_REN</w:t>
            </w:r>
          </w:p>
        </w:tc>
      </w:tr>
      <w:tr w:rsidR="00F053AD" w:rsidRPr="00F053AD" w14:paraId="5F776226" w14:textId="77777777" w:rsidTr="00F053AD">
        <w:tc>
          <w:tcPr>
            <w:tcW w:w="3114" w:type="dxa"/>
          </w:tcPr>
          <w:p w14:paraId="081450AD" w14:textId="2DF78F49"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BE0N_CLE</w:t>
            </w:r>
          </w:p>
        </w:tc>
        <w:tc>
          <w:tcPr>
            <w:tcW w:w="3115" w:type="dxa"/>
          </w:tcPr>
          <w:p w14:paraId="0E67AB75" w14:textId="729D847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GPMC_BEN0_CLE</w:t>
            </w:r>
          </w:p>
        </w:tc>
        <w:tc>
          <w:tcPr>
            <w:tcW w:w="3115" w:type="dxa"/>
          </w:tcPr>
          <w:p w14:paraId="3A295A3B" w14:textId="623AD954"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GPMC_BEN0_CLE</w:t>
            </w:r>
          </w:p>
        </w:tc>
      </w:tr>
      <w:tr w:rsidR="00F053AD" w:rsidRPr="005F1AF3" w14:paraId="5210FD50" w14:textId="77777777" w:rsidTr="00F053AD">
        <w:tc>
          <w:tcPr>
            <w:tcW w:w="3114" w:type="dxa"/>
          </w:tcPr>
          <w:p w14:paraId="01FD280C" w14:textId="0D922ED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BE1N</w:t>
            </w:r>
          </w:p>
        </w:tc>
        <w:tc>
          <w:tcPr>
            <w:tcW w:w="3115" w:type="dxa"/>
          </w:tcPr>
          <w:p w14:paraId="67F5F879" w14:textId="575F2FB3"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GPMC_BE1N</w:t>
            </w:r>
          </w:p>
        </w:tc>
        <w:tc>
          <w:tcPr>
            <w:tcW w:w="3115" w:type="dxa"/>
          </w:tcPr>
          <w:p w14:paraId="624A28ED" w14:textId="7B4D4FF7"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lang w:val="en-US"/>
              </w:rPr>
              <w:t>GPMC_CSN2 and GPMC_BE1N</w:t>
            </w:r>
            <w:r w:rsidRPr="00F053AD">
              <w:rPr>
                <w:rFonts w:ascii="Arial" w:hAnsi="Arial" w:cs="Arial"/>
                <w:color w:val="2E74B5" w:themeColor="accent1" w:themeShade="BF"/>
                <w:sz w:val="16"/>
                <w:szCs w:val="16"/>
                <w:lang w:val="en-US"/>
              </w:rPr>
              <w:t>(2)</w:t>
            </w:r>
          </w:p>
        </w:tc>
      </w:tr>
      <w:tr w:rsidR="00F053AD" w:rsidRPr="00F053AD" w14:paraId="36ACF2A2" w14:textId="77777777" w:rsidTr="00F053AD">
        <w:tc>
          <w:tcPr>
            <w:tcW w:w="3114" w:type="dxa"/>
          </w:tcPr>
          <w:p w14:paraId="70D2D182" w14:textId="153FFA42"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CLK</w:t>
            </w:r>
          </w:p>
        </w:tc>
        <w:tc>
          <w:tcPr>
            <w:tcW w:w="3115" w:type="dxa"/>
          </w:tcPr>
          <w:p w14:paraId="62BC5432" w14:textId="1AEE8561"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GPMC_CLK</w:t>
            </w:r>
          </w:p>
        </w:tc>
        <w:tc>
          <w:tcPr>
            <w:tcW w:w="3115" w:type="dxa"/>
          </w:tcPr>
          <w:p w14:paraId="6DF6F8A0" w14:textId="0B80F801"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none</w:t>
            </w:r>
          </w:p>
        </w:tc>
      </w:tr>
      <w:tr w:rsidR="00F053AD" w:rsidRPr="00F053AD" w14:paraId="46BC3431" w14:textId="77777777" w:rsidTr="00F053AD">
        <w:tc>
          <w:tcPr>
            <w:tcW w:w="3114" w:type="dxa"/>
          </w:tcPr>
          <w:p w14:paraId="23E508E5" w14:textId="4202B024"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WEN</w:t>
            </w:r>
          </w:p>
        </w:tc>
        <w:tc>
          <w:tcPr>
            <w:tcW w:w="3115" w:type="dxa"/>
          </w:tcPr>
          <w:p w14:paraId="2492FD14" w14:textId="1F24CEBF"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GPMC_WEN</w:t>
            </w:r>
          </w:p>
        </w:tc>
        <w:tc>
          <w:tcPr>
            <w:tcW w:w="3115" w:type="dxa"/>
          </w:tcPr>
          <w:p w14:paraId="3603B179" w14:textId="29C81F80"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GPMC_WEN</w:t>
            </w:r>
          </w:p>
        </w:tc>
      </w:tr>
      <w:tr w:rsidR="00F053AD" w:rsidRPr="00F053AD" w14:paraId="220E76C6" w14:textId="77777777" w:rsidTr="00F053AD">
        <w:tc>
          <w:tcPr>
            <w:tcW w:w="3114" w:type="dxa"/>
          </w:tcPr>
          <w:p w14:paraId="3D2B0F59" w14:textId="1A0D5967"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WAIT0</w:t>
            </w:r>
          </w:p>
        </w:tc>
        <w:tc>
          <w:tcPr>
            <w:tcW w:w="3115" w:type="dxa"/>
          </w:tcPr>
          <w:p w14:paraId="37F8911D" w14:textId="66AAB99C"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GPMC_WAIT0</w:t>
            </w:r>
          </w:p>
        </w:tc>
        <w:tc>
          <w:tcPr>
            <w:tcW w:w="3115" w:type="dxa"/>
          </w:tcPr>
          <w:p w14:paraId="55E3DFD3" w14:textId="46A0B05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GPMC_WAIT0</w:t>
            </w:r>
          </w:p>
        </w:tc>
      </w:tr>
      <w:tr w:rsidR="00F053AD" w:rsidRPr="00F053AD" w14:paraId="1F01D252" w14:textId="77777777" w:rsidTr="00F053AD">
        <w:tc>
          <w:tcPr>
            <w:tcW w:w="3114" w:type="dxa"/>
          </w:tcPr>
          <w:p w14:paraId="1FEF4A98" w14:textId="46A4AED4"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WAIT1</w:t>
            </w:r>
          </w:p>
        </w:tc>
        <w:tc>
          <w:tcPr>
            <w:tcW w:w="3115" w:type="dxa"/>
          </w:tcPr>
          <w:p w14:paraId="3A0D79B1" w14:textId="424DAECA"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none</w:t>
            </w:r>
          </w:p>
        </w:tc>
        <w:tc>
          <w:tcPr>
            <w:tcW w:w="3115" w:type="dxa"/>
          </w:tcPr>
          <w:p w14:paraId="3202584A" w14:textId="03126DF6"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lang w:val="en-US"/>
              </w:rPr>
              <w:t>GPMC_CLK</w:t>
            </w:r>
          </w:p>
        </w:tc>
      </w:tr>
      <w:tr w:rsidR="00F053AD" w:rsidRPr="00F053AD" w14:paraId="434A3167" w14:textId="77777777" w:rsidTr="00F053AD">
        <w:tc>
          <w:tcPr>
            <w:tcW w:w="3114" w:type="dxa"/>
          </w:tcPr>
          <w:p w14:paraId="23EE598D" w14:textId="29295476"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AD0 - AD15</w:t>
            </w:r>
          </w:p>
        </w:tc>
        <w:tc>
          <w:tcPr>
            <w:tcW w:w="3115" w:type="dxa"/>
          </w:tcPr>
          <w:p w14:paraId="09EE2DD3" w14:textId="4CB8EDE6"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GPMC_AD0 - GPMC_AD15</w:t>
            </w:r>
          </w:p>
        </w:tc>
        <w:tc>
          <w:tcPr>
            <w:tcW w:w="3115" w:type="dxa"/>
          </w:tcPr>
          <w:p w14:paraId="1160A297" w14:textId="6BB050D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GPMC_AD0 - GPMC_AD15</w:t>
            </w:r>
          </w:p>
        </w:tc>
      </w:tr>
      <w:tr w:rsidR="00F053AD" w:rsidRPr="00F053AD" w14:paraId="656AD338" w14:textId="77777777" w:rsidTr="00F053AD">
        <w:tc>
          <w:tcPr>
            <w:tcW w:w="3114" w:type="dxa"/>
          </w:tcPr>
          <w:p w14:paraId="10561F40" w14:textId="34FE574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A0</w:t>
            </w:r>
          </w:p>
        </w:tc>
        <w:tc>
          <w:tcPr>
            <w:tcW w:w="3115" w:type="dxa"/>
          </w:tcPr>
          <w:p w14:paraId="52F9A421" w14:textId="7AD09D11"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GPMC_A0</w:t>
            </w:r>
          </w:p>
        </w:tc>
        <w:tc>
          <w:tcPr>
            <w:tcW w:w="3115" w:type="dxa"/>
          </w:tcPr>
          <w:p w14:paraId="4E1A6393" w14:textId="077723B6"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LCD_DATA0</w:t>
            </w:r>
          </w:p>
        </w:tc>
      </w:tr>
      <w:tr w:rsidR="00F053AD" w:rsidRPr="00F053AD" w14:paraId="24376D98" w14:textId="77777777" w:rsidTr="00F053AD">
        <w:tc>
          <w:tcPr>
            <w:tcW w:w="3114" w:type="dxa"/>
          </w:tcPr>
          <w:p w14:paraId="4E35FCDC" w14:textId="69D5595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1</w:t>
            </w:r>
          </w:p>
        </w:tc>
        <w:tc>
          <w:tcPr>
            <w:tcW w:w="3115" w:type="dxa"/>
          </w:tcPr>
          <w:p w14:paraId="083264E2" w14:textId="11F75059"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GPMC_A1</w:t>
            </w:r>
          </w:p>
        </w:tc>
        <w:tc>
          <w:tcPr>
            <w:tcW w:w="3115" w:type="dxa"/>
          </w:tcPr>
          <w:p w14:paraId="1054E73B" w14:textId="22FC031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1</w:t>
            </w:r>
          </w:p>
        </w:tc>
      </w:tr>
      <w:tr w:rsidR="00F053AD" w:rsidRPr="00F053AD" w14:paraId="2BF4AEC8" w14:textId="77777777" w:rsidTr="00F053AD">
        <w:tc>
          <w:tcPr>
            <w:tcW w:w="3114" w:type="dxa"/>
          </w:tcPr>
          <w:p w14:paraId="7D742BAB" w14:textId="696A7CCE"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2</w:t>
            </w:r>
          </w:p>
        </w:tc>
        <w:tc>
          <w:tcPr>
            <w:tcW w:w="3115" w:type="dxa"/>
          </w:tcPr>
          <w:p w14:paraId="6CBC3BF3" w14:textId="6270503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GPMC_A2</w:t>
            </w:r>
          </w:p>
        </w:tc>
        <w:tc>
          <w:tcPr>
            <w:tcW w:w="3115" w:type="dxa"/>
          </w:tcPr>
          <w:p w14:paraId="0C54CACC" w14:textId="7ABF44D9"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2</w:t>
            </w:r>
          </w:p>
        </w:tc>
      </w:tr>
      <w:tr w:rsidR="00F053AD" w:rsidRPr="00F053AD" w14:paraId="3C8F3D95" w14:textId="77777777" w:rsidTr="00F053AD">
        <w:tc>
          <w:tcPr>
            <w:tcW w:w="3114" w:type="dxa"/>
          </w:tcPr>
          <w:p w14:paraId="64E1EABF" w14:textId="5F2F1F1E"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3</w:t>
            </w:r>
          </w:p>
        </w:tc>
        <w:tc>
          <w:tcPr>
            <w:tcW w:w="3115" w:type="dxa"/>
          </w:tcPr>
          <w:p w14:paraId="49F79527" w14:textId="4D1E05AC"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GPMC_A3</w:t>
            </w:r>
          </w:p>
        </w:tc>
        <w:tc>
          <w:tcPr>
            <w:tcW w:w="3115" w:type="dxa"/>
          </w:tcPr>
          <w:p w14:paraId="3A21C4FF" w14:textId="0C9963D3"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3</w:t>
            </w:r>
          </w:p>
        </w:tc>
      </w:tr>
      <w:tr w:rsidR="00F053AD" w:rsidRPr="00F053AD" w14:paraId="104AE65B" w14:textId="77777777" w:rsidTr="00F053AD">
        <w:tc>
          <w:tcPr>
            <w:tcW w:w="3114" w:type="dxa"/>
          </w:tcPr>
          <w:p w14:paraId="5E3A59E3" w14:textId="2F70396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4</w:t>
            </w:r>
          </w:p>
        </w:tc>
        <w:tc>
          <w:tcPr>
            <w:tcW w:w="3115" w:type="dxa"/>
          </w:tcPr>
          <w:p w14:paraId="7F9754B8" w14:textId="4D1D3EED"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4</w:t>
            </w:r>
          </w:p>
        </w:tc>
        <w:tc>
          <w:tcPr>
            <w:tcW w:w="3115" w:type="dxa"/>
          </w:tcPr>
          <w:p w14:paraId="6B9A0F53" w14:textId="1121C308"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4</w:t>
            </w:r>
          </w:p>
        </w:tc>
      </w:tr>
      <w:tr w:rsidR="00F053AD" w:rsidRPr="00F053AD" w14:paraId="3C3F7FF4" w14:textId="77777777" w:rsidTr="00F053AD">
        <w:tc>
          <w:tcPr>
            <w:tcW w:w="3114" w:type="dxa"/>
          </w:tcPr>
          <w:p w14:paraId="2473E6A2" w14:textId="3B1C4922"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5</w:t>
            </w:r>
          </w:p>
        </w:tc>
        <w:tc>
          <w:tcPr>
            <w:tcW w:w="3115" w:type="dxa"/>
          </w:tcPr>
          <w:p w14:paraId="0D63A9D3" w14:textId="0E57BF58"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5</w:t>
            </w:r>
          </w:p>
        </w:tc>
        <w:tc>
          <w:tcPr>
            <w:tcW w:w="3115" w:type="dxa"/>
          </w:tcPr>
          <w:p w14:paraId="4376B661" w14:textId="5B387C1E"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5</w:t>
            </w:r>
          </w:p>
        </w:tc>
      </w:tr>
      <w:tr w:rsidR="00F053AD" w:rsidRPr="00F053AD" w14:paraId="0634DD3C" w14:textId="77777777" w:rsidTr="00F053AD">
        <w:tc>
          <w:tcPr>
            <w:tcW w:w="3114" w:type="dxa"/>
          </w:tcPr>
          <w:p w14:paraId="6B1C8FE0" w14:textId="59CB0510"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6</w:t>
            </w:r>
          </w:p>
        </w:tc>
        <w:tc>
          <w:tcPr>
            <w:tcW w:w="3115" w:type="dxa"/>
          </w:tcPr>
          <w:p w14:paraId="41C87538" w14:textId="5A5B2FD7"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6</w:t>
            </w:r>
          </w:p>
        </w:tc>
        <w:tc>
          <w:tcPr>
            <w:tcW w:w="3115" w:type="dxa"/>
          </w:tcPr>
          <w:p w14:paraId="4245AE19" w14:textId="5F174288"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6</w:t>
            </w:r>
          </w:p>
        </w:tc>
      </w:tr>
      <w:tr w:rsidR="00F053AD" w:rsidRPr="00F053AD" w14:paraId="5632E0EC" w14:textId="77777777" w:rsidTr="00F053AD">
        <w:tc>
          <w:tcPr>
            <w:tcW w:w="3114" w:type="dxa"/>
          </w:tcPr>
          <w:p w14:paraId="35180CB5" w14:textId="5177E476"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7</w:t>
            </w:r>
          </w:p>
        </w:tc>
        <w:tc>
          <w:tcPr>
            <w:tcW w:w="3115" w:type="dxa"/>
          </w:tcPr>
          <w:p w14:paraId="76AC4149" w14:textId="7FABE638"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7</w:t>
            </w:r>
          </w:p>
        </w:tc>
        <w:tc>
          <w:tcPr>
            <w:tcW w:w="3115" w:type="dxa"/>
          </w:tcPr>
          <w:p w14:paraId="49517CF0" w14:textId="79A22FA4"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LCD_DATA</w:t>
            </w:r>
            <w:r>
              <w:rPr>
                <w:rFonts w:ascii="Arial" w:hAnsi="Arial" w:cs="Arial"/>
                <w:sz w:val="16"/>
                <w:szCs w:val="16"/>
              </w:rPr>
              <w:t>7</w:t>
            </w:r>
          </w:p>
        </w:tc>
      </w:tr>
      <w:tr w:rsidR="00F053AD" w:rsidRPr="00F053AD" w14:paraId="1BD7317A" w14:textId="77777777" w:rsidTr="00F053AD">
        <w:tc>
          <w:tcPr>
            <w:tcW w:w="3114" w:type="dxa"/>
          </w:tcPr>
          <w:p w14:paraId="78EBA07D" w14:textId="128C6CF3"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8</w:t>
            </w:r>
          </w:p>
        </w:tc>
        <w:tc>
          <w:tcPr>
            <w:tcW w:w="3115" w:type="dxa"/>
          </w:tcPr>
          <w:p w14:paraId="0278C4B0" w14:textId="60A429AC" w:rsidR="00F053AD" w:rsidRPr="00F053AD" w:rsidRDefault="00F053AD" w:rsidP="00F053AD">
            <w:pPr>
              <w:tabs>
                <w:tab w:val="left" w:pos="3163"/>
              </w:tabs>
              <w:jc w:val="center"/>
              <w:rPr>
                <w:rFonts w:ascii="Arial" w:hAnsi="Arial" w:cs="Arial"/>
                <w:sz w:val="16"/>
                <w:szCs w:val="16"/>
              </w:rPr>
            </w:pPr>
            <w:r w:rsidRPr="00F053AD">
              <w:rPr>
                <w:rFonts w:ascii="Arial" w:hAnsi="Arial" w:cs="Arial"/>
                <w:sz w:val="16"/>
                <w:szCs w:val="16"/>
                <w:lang w:val="en-US"/>
              </w:rPr>
              <w:t>GPMC_A</w:t>
            </w:r>
            <w:r>
              <w:rPr>
                <w:rFonts w:ascii="Arial" w:hAnsi="Arial" w:cs="Arial"/>
                <w:sz w:val="16"/>
                <w:szCs w:val="16"/>
              </w:rPr>
              <w:t>8</w:t>
            </w:r>
          </w:p>
        </w:tc>
        <w:tc>
          <w:tcPr>
            <w:tcW w:w="3115" w:type="dxa"/>
          </w:tcPr>
          <w:p w14:paraId="6E1E4F5A" w14:textId="4D004F22"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LCD_VSYNC</w:t>
            </w:r>
          </w:p>
        </w:tc>
      </w:tr>
      <w:tr w:rsidR="00F053AD" w:rsidRPr="00F053AD" w14:paraId="720A1CAB" w14:textId="77777777" w:rsidTr="00F053AD">
        <w:tc>
          <w:tcPr>
            <w:tcW w:w="3114" w:type="dxa"/>
          </w:tcPr>
          <w:p w14:paraId="2991D097" w14:textId="159F9A8C"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9</w:t>
            </w:r>
          </w:p>
        </w:tc>
        <w:tc>
          <w:tcPr>
            <w:tcW w:w="3115" w:type="dxa"/>
          </w:tcPr>
          <w:p w14:paraId="59FBFE54" w14:textId="608021F7"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9</w:t>
            </w:r>
          </w:p>
        </w:tc>
        <w:tc>
          <w:tcPr>
            <w:tcW w:w="3115" w:type="dxa"/>
          </w:tcPr>
          <w:p w14:paraId="3358D5AD" w14:textId="1E8987B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LCD_HSYNC</w:t>
            </w:r>
          </w:p>
        </w:tc>
      </w:tr>
      <w:tr w:rsidR="00F053AD" w:rsidRPr="00F053AD" w14:paraId="3E814409" w14:textId="77777777" w:rsidTr="00F053AD">
        <w:tc>
          <w:tcPr>
            <w:tcW w:w="3114" w:type="dxa"/>
          </w:tcPr>
          <w:p w14:paraId="08FACFA0" w14:textId="7F0C92F9"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10</w:t>
            </w:r>
          </w:p>
        </w:tc>
        <w:tc>
          <w:tcPr>
            <w:tcW w:w="3115" w:type="dxa"/>
          </w:tcPr>
          <w:p w14:paraId="18FBD836" w14:textId="5988B94B"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10</w:t>
            </w:r>
          </w:p>
        </w:tc>
        <w:tc>
          <w:tcPr>
            <w:tcW w:w="3115" w:type="dxa"/>
          </w:tcPr>
          <w:p w14:paraId="10A2541B" w14:textId="1C48C584"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LCD_PCLK</w:t>
            </w:r>
          </w:p>
        </w:tc>
      </w:tr>
      <w:tr w:rsidR="00F053AD" w:rsidRPr="00F053AD" w14:paraId="51D7145F" w14:textId="77777777" w:rsidTr="00F053AD">
        <w:tc>
          <w:tcPr>
            <w:tcW w:w="3114" w:type="dxa"/>
          </w:tcPr>
          <w:p w14:paraId="001BD7E7" w14:textId="55063389"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A</w:t>
            </w:r>
            <w:r>
              <w:rPr>
                <w:rFonts w:ascii="Arial" w:hAnsi="Arial" w:cs="Arial"/>
                <w:sz w:val="16"/>
                <w:szCs w:val="16"/>
              </w:rPr>
              <w:t>11</w:t>
            </w:r>
          </w:p>
        </w:tc>
        <w:tc>
          <w:tcPr>
            <w:tcW w:w="3115" w:type="dxa"/>
          </w:tcPr>
          <w:p w14:paraId="47366919" w14:textId="44BA8015"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GPMC_A</w:t>
            </w:r>
            <w:r>
              <w:rPr>
                <w:rFonts w:ascii="Arial" w:hAnsi="Arial" w:cs="Arial"/>
                <w:sz w:val="16"/>
                <w:szCs w:val="16"/>
              </w:rPr>
              <w:t>11</w:t>
            </w:r>
          </w:p>
        </w:tc>
        <w:tc>
          <w:tcPr>
            <w:tcW w:w="3115" w:type="dxa"/>
          </w:tcPr>
          <w:p w14:paraId="0D6AB60F" w14:textId="6A932CE2" w:rsidR="00F053AD" w:rsidRPr="00F053AD" w:rsidRDefault="00F053AD" w:rsidP="00F053AD">
            <w:pPr>
              <w:tabs>
                <w:tab w:val="left" w:pos="3163"/>
              </w:tabs>
              <w:jc w:val="center"/>
              <w:rPr>
                <w:rFonts w:ascii="Arial" w:hAnsi="Arial" w:cs="Arial"/>
                <w:sz w:val="16"/>
                <w:szCs w:val="16"/>
                <w:lang w:val="en-US"/>
              </w:rPr>
            </w:pPr>
            <w:r w:rsidRPr="00F053AD">
              <w:rPr>
                <w:rFonts w:ascii="Arial" w:hAnsi="Arial" w:cs="Arial"/>
                <w:sz w:val="16"/>
                <w:szCs w:val="16"/>
              </w:rPr>
              <w:t>LCD_AC_BIAS_EN</w:t>
            </w:r>
          </w:p>
        </w:tc>
      </w:tr>
    </w:tbl>
    <w:p w14:paraId="3E52D933" w14:textId="77777777" w:rsidR="00A40AD5" w:rsidRPr="00A40AD5" w:rsidRDefault="00A40AD5" w:rsidP="00A40AD5">
      <w:pPr>
        <w:tabs>
          <w:tab w:val="left" w:pos="3904"/>
        </w:tabs>
        <w:rPr>
          <w:sz w:val="16"/>
          <w:szCs w:val="16"/>
        </w:rPr>
      </w:pPr>
      <w:r w:rsidRPr="00A40AD5">
        <w:rPr>
          <w:color w:val="2E74B5" w:themeColor="accent1" w:themeShade="BF"/>
          <w:sz w:val="16"/>
          <w:szCs w:val="16"/>
        </w:rPr>
        <w:t xml:space="preserve">(1) </w:t>
      </w:r>
      <w:r w:rsidRPr="00A40AD5">
        <w:rPr>
          <w:sz w:val="16"/>
          <w:szCs w:val="16"/>
        </w:rPr>
        <w:t>XIP_MUX1 и XIP_MUX2 не соответствуют режимам pin mux, определенным для каждого терминала. Эта таблица определяет какие пины используются в каждом режиме загрузки.</w:t>
      </w:r>
    </w:p>
    <w:p w14:paraId="0B635910" w14:textId="7C1833A3" w:rsidR="00A40AD5" w:rsidRPr="00A40AD5" w:rsidRDefault="00A40AD5" w:rsidP="00A40AD5">
      <w:pPr>
        <w:tabs>
          <w:tab w:val="left" w:pos="3904"/>
        </w:tabs>
        <w:rPr>
          <w:sz w:val="24"/>
          <w:szCs w:val="24"/>
        </w:rPr>
      </w:pPr>
      <w:r w:rsidRPr="00A40AD5">
        <w:rPr>
          <w:color w:val="2E74B5" w:themeColor="accent1" w:themeShade="BF"/>
          <w:sz w:val="16"/>
          <w:szCs w:val="16"/>
        </w:rPr>
        <w:t xml:space="preserve">(2) </w:t>
      </w:r>
      <w:r w:rsidRPr="00A40AD5">
        <w:rPr>
          <w:sz w:val="16"/>
          <w:szCs w:val="16"/>
        </w:rPr>
        <w:t>Клеммы GPMC_CSN2 и GPMC_BE1N в этом режиме управляются сигналом BE1N.</w:t>
      </w:r>
    </w:p>
    <w:p w14:paraId="531893FD" w14:textId="13D9CA4E" w:rsidR="00D075CB" w:rsidRPr="00D075CB" w:rsidRDefault="00D075CB" w:rsidP="00D075CB">
      <w:pPr>
        <w:tabs>
          <w:tab w:val="left" w:pos="1115"/>
          <w:tab w:val="left" w:pos="3904"/>
        </w:tabs>
        <w:jc w:val="center"/>
        <w:rPr>
          <w:sz w:val="24"/>
          <w:szCs w:val="24"/>
        </w:rPr>
      </w:pPr>
      <w:r w:rsidRPr="00D075CB">
        <w:rPr>
          <w:b/>
          <w:bCs/>
          <w:sz w:val="24"/>
          <w:szCs w:val="24"/>
        </w:rPr>
        <w:t>Таблица 26-10. Выводы, используемые при загрузке NOR в режиме Muxed</w:t>
      </w:r>
      <w:r>
        <w:rPr>
          <w:sz w:val="24"/>
          <w:szCs w:val="24"/>
        </w:rPr>
        <w:tab/>
      </w:r>
    </w:p>
    <w:tbl>
      <w:tblPr>
        <w:tblStyle w:val="a7"/>
        <w:tblW w:w="0" w:type="auto"/>
        <w:tblLook w:val="04A0" w:firstRow="1" w:lastRow="0" w:firstColumn="1" w:lastColumn="0" w:noHBand="0" w:noVBand="1"/>
      </w:tblPr>
      <w:tblGrid>
        <w:gridCol w:w="3114"/>
        <w:gridCol w:w="3115"/>
        <w:gridCol w:w="3115"/>
      </w:tblGrid>
      <w:tr w:rsidR="00D075CB" w:rsidRPr="005F1AF3" w14:paraId="536AB7C6" w14:textId="77777777" w:rsidTr="00D075CB">
        <w:tc>
          <w:tcPr>
            <w:tcW w:w="3114" w:type="dxa"/>
            <w:shd w:val="clear" w:color="auto" w:fill="C9C9C9" w:themeFill="accent3" w:themeFillTint="99"/>
          </w:tcPr>
          <w:p w14:paraId="33EBB500" w14:textId="022C3262" w:rsidR="00D075CB" w:rsidRPr="00D075CB" w:rsidRDefault="00D075CB" w:rsidP="00D075CB">
            <w:pPr>
              <w:tabs>
                <w:tab w:val="left" w:pos="1631"/>
              </w:tabs>
              <w:jc w:val="center"/>
              <w:rPr>
                <w:rFonts w:ascii="Arial" w:hAnsi="Arial" w:cs="Arial"/>
                <w:sz w:val="16"/>
                <w:szCs w:val="16"/>
              </w:rPr>
            </w:pPr>
            <w:r w:rsidRPr="00D075CB">
              <w:rPr>
                <w:rFonts w:ascii="Arial" w:hAnsi="Arial" w:cs="Arial"/>
                <w:b/>
                <w:bCs/>
                <w:sz w:val="16"/>
                <w:szCs w:val="16"/>
              </w:rPr>
              <w:t>Signal name</w:t>
            </w:r>
          </w:p>
        </w:tc>
        <w:tc>
          <w:tcPr>
            <w:tcW w:w="3115" w:type="dxa"/>
            <w:shd w:val="clear" w:color="auto" w:fill="C9C9C9" w:themeFill="accent3" w:themeFillTint="99"/>
          </w:tcPr>
          <w:p w14:paraId="748B9A16" w14:textId="75FD0AD0"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b/>
                <w:bCs/>
                <w:sz w:val="16"/>
                <w:szCs w:val="16"/>
                <w:lang w:val="en-US"/>
              </w:rPr>
              <w:t>Pin used in XIP_MUX1</w:t>
            </w:r>
            <w:r w:rsidRPr="00D075CB">
              <w:rPr>
                <w:rFonts w:ascii="Arial" w:hAnsi="Arial" w:cs="Arial"/>
                <w:b/>
                <w:bCs/>
                <w:color w:val="2E74B5" w:themeColor="accent1" w:themeShade="BF"/>
                <w:sz w:val="16"/>
                <w:szCs w:val="16"/>
                <w:lang w:val="en-US"/>
              </w:rPr>
              <w:t xml:space="preserve">(1) </w:t>
            </w:r>
            <w:r w:rsidRPr="00D075CB">
              <w:rPr>
                <w:rFonts w:ascii="Arial" w:hAnsi="Arial" w:cs="Arial"/>
                <w:b/>
                <w:bCs/>
                <w:sz w:val="16"/>
                <w:szCs w:val="16"/>
                <w:lang w:val="en-US"/>
              </w:rPr>
              <w:t>mode</w:t>
            </w:r>
          </w:p>
        </w:tc>
        <w:tc>
          <w:tcPr>
            <w:tcW w:w="3115" w:type="dxa"/>
            <w:shd w:val="clear" w:color="auto" w:fill="C9C9C9" w:themeFill="accent3" w:themeFillTint="99"/>
          </w:tcPr>
          <w:p w14:paraId="2AA33D12" w14:textId="6F64F3D1"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b/>
                <w:bCs/>
                <w:sz w:val="16"/>
                <w:szCs w:val="16"/>
                <w:lang w:val="en-US"/>
              </w:rPr>
              <w:t>Pin used in XIP_MUX2</w:t>
            </w:r>
            <w:r w:rsidRPr="00D075CB">
              <w:rPr>
                <w:rFonts w:ascii="Arial" w:hAnsi="Arial" w:cs="Arial"/>
                <w:b/>
                <w:bCs/>
                <w:color w:val="2E74B5" w:themeColor="accent1" w:themeShade="BF"/>
                <w:sz w:val="16"/>
                <w:szCs w:val="16"/>
                <w:lang w:val="en-US"/>
              </w:rPr>
              <w:t xml:space="preserve">(1) </w:t>
            </w:r>
            <w:r w:rsidRPr="00D075CB">
              <w:rPr>
                <w:rFonts w:ascii="Arial" w:hAnsi="Arial" w:cs="Arial"/>
                <w:b/>
                <w:bCs/>
                <w:sz w:val="16"/>
                <w:szCs w:val="16"/>
                <w:lang w:val="en-US"/>
              </w:rPr>
              <w:t>mode</w:t>
            </w:r>
          </w:p>
        </w:tc>
      </w:tr>
      <w:tr w:rsidR="00D075CB" w:rsidRPr="00D075CB" w14:paraId="722755B2" w14:textId="77777777" w:rsidTr="00D075CB">
        <w:tc>
          <w:tcPr>
            <w:tcW w:w="3114" w:type="dxa"/>
          </w:tcPr>
          <w:p w14:paraId="401917C6" w14:textId="19C24EEC"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CS0</w:t>
            </w:r>
          </w:p>
        </w:tc>
        <w:tc>
          <w:tcPr>
            <w:tcW w:w="3115" w:type="dxa"/>
          </w:tcPr>
          <w:p w14:paraId="1DB1CF8A" w14:textId="262638AA"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GPMC_CSN0</w:t>
            </w:r>
          </w:p>
        </w:tc>
        <w:tc>
          <w:tcPr>
            <w:tcW w:w="3115" w:type="dxa"/>
          </w:tcPr>
          <w:p w14:paraId="497394FC" w14:textId="5F958A0B"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GPMC_CSN0</w:t>
            </w:r>
          </w:p>
        </w:tc>
      </w:tr>
      <w:tr w:rsidR="00D075CB" w:rsidRPr="00D075CB" w14:paraId="23133BE4" w14:textId="77777777" w:rsidTr="00D075CB">
        <w:tc>
          <w:tcPr>
            <w:tcW w:w="3114" w:type="dxa"/>
          </w:tcPr>
          <w:p w14:paraId="6A0F78CF" w14:textId="4B5E8FFD"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ADVN_ALE</w:t>
            </w:r>
          </w:p>
        </w:tc>
        <w:tc>
          <w:tcPr>
            <w:tcW w:w="3115" w:type="dxa"/>
          </w:tcPr>
          <w:p w14:paraId="6E9A93CF" w14:textId="17016EA0"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GPMC_ADVN_ALE</w:t>
            </w:r>
          </w:p>
        </w:tc>
        <w:tc>
          <w:tcPr>
            <w:tcW w:w="3115" w:type="dxa"/>
          </w:tcPr>
          <w:p w14:paraId="3B255AA5" w14:textId="2D5826F4"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GPMC_ADVN_ALE</w:t>
            </w:r>
          </w:p>
        </w:tc>
      </w:tr>
      <w:tr w:rsidR="00D075CB" w:rsidRPr="00D075CB" w14:paraId="7634B245" w14:textId="77777777" w:rsidTr="00D075CB">
        <w:tc>
          <w:tcPr>
            <w:tcW w:w="3114" w:type="dxa"/>
          </w:tcPr>
          <w:p w14:paraId="33ED6C66" w14:textId="10139AC8"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OEN_REN</w:t>
            </w:r>
          </w:p>
        </w:tc>
        <w:tc>
          <w:tcPr>
            <w:tcW w:w="3115" w:type="dxa"/>
          </w:tcPr>
          <w:p w14:paraId="36646557" w14:textId="23D3C924"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GPMC_OEN_REN</w:t>
            </w:r>
          </w:p>
        </w:tc>
        <w:tc>
          <w:tcPr>
            <w:tcW w:w="3115" w:type="dxa"/>
          </w:tcPr>
          <w:p w14:paraId="44907DBE" w14:textId="6A9ADC43"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GPMC_OEN_REN</w:t>
            </w:r>
          </w:p>
        </w:tc>
      </w:tr>
      <w:tr w:rsidR="00D075CB" w:rsidRPr="00D075CB" w14:paraId="0738BDD4" w14:textId="77777777" w:rsidTr="00D075CB">
        <w:tc>
          <w:tcPr>
            <w:tcW w:w="3114" w:type="dxa"/>
          </w:tcPr>
          <w:p w14:paraId="5EA7EF82" w14:textId="65535D6B"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BE0N_CLE</w:t>
            </w:r>
          </w:p>
        </w:tc>
        <w:tc>
          <w:tcPr>
            <w:tcW w:w="3115" w:type="dxa"/>
          </w:tcPr>
          <w:p w14:paraId="6B9C4489" w14:textId="5910F6D7"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GPMC_BEN0_CLE</w:t>
            </w:r>
          </w:p>
        </w:tc>
        <w:tc>
          <w:tcPr>
            <w:tcW w:w="3115" w:type="dxa"/>
          </w:tcPr>
          <w:p w14:paraId="64FE34B4" w14:textId="02EE8416"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GPMC_BEN0_CLE</w:t>
            </w:r>
          </w:p>
        </w:tc>
      </w:tr>
      <w:tr w:rsidR="00D075CB" w:rsidRPr="005F1AF3" w14:paraId="2B84AB57" w14:textId="77777777" w:rsidTr="00D075CB">
        <w:tc>
          <w:tcPr>
            <w:tcW w:w="3114" w:type="dxa"/>
          </w:tcPr>
          <w:p w14:paraId="26D718BA" w14:textId="25729FA7"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BE1N</w:t>
            </w:r>
          </w:p>
        </w:tc>
        <w:tc>
          <w:tcPr>
            <w:tcW w:w="3115" w:type="dxa"/>
          </w:tcPr>
          <w:p w14:paraId="24DC5F94" w14:textId="6A13F1C0"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GPMC_BE1N</w:t>
            </w:r>
          </w:p>
        </w:tc>
        <w:tc>
          <w:tcPr>
            <w:tcW w:w="3115" w:type="dxa"/>
          </w:tcPr>
          <w:p w14:paraId="354B7999" w14:textId="0618D791"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lang w:val="en-US"/>
              </w:rPr>
              <w:t>GPMC_CSN2 and GPMC_BE1N</w:t>
            </w:r>
            <w:r w:rsidRPr="00D075CB">
              <w:rPr>
                <w:rFonts w:ascii="Arial" w:hAnsi="Arial" w:cs="Arial"/>
                <w:color w:val="2E74B5" w:themeColor="accent1" w:themeShade="BF"/>
                <w:sz w:val="16"/>
                <w:szCs w:val="16"/>
                <w:lang w:val="en-US"/>
              </w:rPr>
              <w:t>(2)</w:t>
            </w:r>
          </w:p>
        </w:tc>
      </w:tr>
      <w:tr w:rsidR="00D075CB" w:rsidRPr="00D075CB" w14:paraId="0BC1C6BE" w14:textId="77777777" w:rsidTr="00D075CB">
        <w:tc>
          <w:tcPr>
            <w:tcW w:w="3114" w:type="dxa"/>
          </w:tcPr>
          <w:p w14:paraId="1BADEA65" w14:textId="1FE5991F"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CLK</w:t>
            </w:r>
          </w:p>
        </w:tc>
        <w:tc>
          <w:tcPr>
            <w:tcW w:w="3115" w:type="dxa"/>
          </w:tcPr>
          <w:p w14:paraId="7A05EA99" w14:textId="71F095C0"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GPMC_CLK</w:t>
            </w:r>
          </w:p>
        </w:tc>
        <w:tc>
          <w:tcPr>
            <w:tcW w:w="3115" w:type="dxa"/>
          </w:tcPr>
          <w:p w14:paraId="5005DB7A" w14:textId="440C3DA2"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none</w:t>
            </w:r>
          </w:p>
        </w:tc>
      </w:tr>
      <w:tr w:rsidR="00D075CB" w:rsidRPr="00D075CB" w14:paraId="2E4FBA71" w14:textId="77777777" w:rsidTr="00D075CB">
        <w:tc>
          <w:tcPr>
            <w:tcW w:w="3114" w:type="dxa"/>
          </w:tcPr>
          <w:p w14:paraId="23F21E53" w14:textId="4860127E"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WEN</w:t>
            </w:r>
          </w:p>
        </w:tc>
        <w:tc>
          <w:tcPr>
            <w:tcW w:w="3115" w:type="dxa"/>
          </w:tcPr>
          <w:p w14:paraId="1A820B94" w14:textId="5BEBC9E6"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GPMC_WEN</w:t>
            </w:r>
          </w:p>
        </w:tc>
        <w:tc>
          <w:tcPr>
            <w:tcW w:w="3115" w:type="dxa"/>
          </w:tcPr>
          <w:p w14:paraId="0A02F3CD" w14:textId="45AC7A03"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GPMC_WEN</w:t>
            </w:r>
          </w:p>
        </w:tc>
      </w:tr>
      <w:tr w:rsidR="00D075CB" w:rsidRPr="00D075CB" w14:paraId="37194CFC" w14:textId="77777777" w:rsidTr="00D075CB">
        <w:tc>
          <w:tcPr>
            <w:tcW w:w="3114" w:type="dxa"/>
          </w:tcPr>
          <w:p w14:paraId="43B05904" w14:textId="5E9A3C73"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WAIT0</w:t>
            </w:r>
          </w:p>
        </w:tc>
        <w:tc>
          <w:tcPr>
            <w:tcW w:w="3115" w:type="dxa"/>
          </w:tcPr>
          <w:p w14:paraId="5F53D1BB" w14:textId="72E52C3D"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GPMC_WAIT0</w:t>
            </w:r>
          </w:p>
        </w:tc>
        <w:tc>
          <w:tcPr>
            <w:tcW w:w="3115" w:type="dxa"/>
          </w:tcPr>
          <w:p w14:paraId="2DA1E6A0" w14:textId="0B514377"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GPMC_WAIT0</w:t>
            </w:r>
          </w:p>
        </w:tc>
      </w:tr>
      <w:tr w:rsidR="00D075CB" w:rsidRPr="00D075CB" w14:paraId="74EC1B07" w14:textId="77777777" w:rsidTr="00D075CB">
        <w:tc>
          <w:tcPr>
            <w:tcW w:w="3114" w:type="dxa"/>
          </w:tcPr>
          <w:p w14:paraId="60AB369D" w14:textId="42A55EB4"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WAIT1</w:t>
            </w:r>
          </w:p>
        </w:tc>
        <w:tc>
          <w:tcPr>
            <w:tcW w:w="3115" w:type="dxa"/>
          </w:tcPr>
          <w:p w14:paraId="235B016C" w14:textId="79223201"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none</w:t>
            </w:r>
          </w:p>
        </w:tc>
        <w:tc>
          <w:tcPr>
            <w:tcW w:w="3115" w:type="dxa"/>
          </w:tcPr>
          <w:p w14:paraId="755264A6" w14:textId="67F801BF"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GPMC_CLK</w:t>
            </w:r>
          </w:p>
        </w:tc>
      </w:tr>
      <w:tr w:rsidR="00D075CB" w:rsidRPr="00D075CB" w14:paraId="43802B77" w14:textId="77777777" w:rsidTr="00D075CB">
        <w:tc>
          <w:tcPr>
            <w:tcW w:w="3114" w:type="dxa"/>
          </w:tcPr>
          <w:p w14:paraId="20D5DCF2" w14:textId="7C031880"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AD0 - AD15</w:t>
            </w:r>
          </w:p>
        </w:tc>
        <w:tc>
          <w:tcPr>
            <w:tcW w:w="3115" w:type="dxa"/>
          </w:tcPr>
          <w:p w14:paraId="4789FE10" w14:textId="77BB239F"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GPMC_AD0 - GPMC_AD15</w:t>
            </w:r>
          </w:p>
        </w:tc>
        <w:tc>
          <w:tcPr>
            <w:tcW w:w="3115" w:type="dxa"/>
          </w:tcPr>
          <w:p w14:paraId="13E496F7" w14:textId="1677AED6" w:rsidR="00D075CB" w:rsidRPr="00D075CB" w:rsidRDefault="00D075CB" w:rsidP="00D075CB">
            <w:pPr>
              <w:tabs>
                <w:tab w:val="left" w:pos="1631"/>
              </w:tabs>
              <w:jc w:val="center"/>
              <w:rPr>
                <w:rFonts w:ascii="Arial" w:hAnsi="Arial" w:cs="Arial"/>
                <w:sz w:val="16"/>
                <w:szCs w:val="16"/>
                <w:lang w:val="en-US"/>
              </w:rPr>
            </w:pPr>
            <w:r w:rsidRPr="00D075CB">
              <w:rPr>
                <w:rFonts w:ascii="Arial" w:hAnsi="Arial" w:cs="Arial"/>
                <w:sz w:val="16"/>
                <w:szCs w:val="16"/>
              </w:rPr>
              <w:t>GPMC_AD0 - GPMC_AD15</w:t>
            </w:r>
          </w:p>
        </w:tc>
      </w:tr>
    </w:tbl>
    <w:p w14:paraId="29826D5E" w14:textId="56232828" w:rsidR="00D075CB" w:rsidRPr="00D075CB" w:rsidRDefault="00D075CB" w:rsidP="00D075CB">
      <w:pPr>
        <w:tabs>
          <w:tab w:val="left" w:pos="1631"/>
        </w:tabs>
        <w:rPr>
          <w:sz w:val="16"/>
          <w:szCs w:val="16"/>
        </w:rPr>
      </w:pPr>
      <w:r w:rsidRPr="00D075CB">
        <w:rPr>
          <w:color w:val="2E74B5" w:themeColor="accent1" w:themeShade="BF"/>
          <w:sz w:val="16"/>
          <w:szCs w:val="16"/>
        </w:rPr>
        <w:t xml:space="preserve">(1) </w:t>
      </w:r>
      <w:r w:rsidRPr="00D075CB">
        <w:rPr>
          <w:sz w:val="16"/>
          <w:szCs w:val="16"/>
          <w:lang w:val="en-US"/>
        </w:rPr>
        <w:t>XIP</w:t>
      </w:r>
      <w:r w:rsidRPr="00D075CB">
        <w:rPr>
          <w:sz w:val="16"/>
          <w:szCs w:val="16"/>
        </w:rPr>
        <w:t>_</w:t>
      </w:r>
      <w:r w:rsidRPr="00D075CB">
        <w:rPr>
          <w:sz w:val="16"/>
          <w:szCs w:val="16"/>
          <w:lang w:val="en-US"/>
        </w:rPr>
        <w:t>MUX</w:t>
      </w:r>
      <w:r w:rsidRPr="00D075CB">
        <w:rPr>
          <w:sz w:val="16"/>
          <w:szCs w:val="16"/>
        </w:rPr>
        <w:t xml:space="preserve">1 и </w:t>
      </w:r>
      <w:r w:rsidRPr="00D075CB">
        <w:rPr>
          <w:sz w:val="16"/>
          <w:szCs w:val="16"/>
          <w:lang w:val="en-US"/>
        </w:rPr>
        <w:t>XIP</w:t>
      </w:r>
      <w:r w:rsidRPr="00D075CB">
        <w:rPr>
          <w:sz w:val="16"/>
          <w:szCs w:val="16"/>
        </w:rPr>
        <w:t>_</w:t>
      </w:r>
      <w:r w:rsidRPr="00D075CB">
        <w:rPr>
          <w:sz w:val="16"/>
          <w:szCs w:val="16"/>
          <w:lang w:val="en-US"/>
        </w:rPr>
        <w:t>MUX</w:t>
      </w:r>
      <w:r w:rsidRPr="00D075CB">
        <w:rPr>
          <w:sz w:val="16"/>
          <w:szCs w:val="16"/>
        </w:rPr>
        <w:t>2 не соответствуют режимам объединения выводов, которые определены для каждого терминала. В этой таблице указано, какие контакты</w:t>
      </w:r>
      <w:r>
        <w:rPr>
          <w:sz w:val="16"/>
          <w:szCs w:val="16"/>
        </w:rPr>
        <w:t xml:space="preserve"> </w:t>
      </w:r>
      <w:r w:rsidRPr="00D075CB">
        <w:rPr>
          <w:sz w:val="16"/>
          <w:szCs w:val="16"/>
        </w:rPr>
        <w:t>используются в каждом режиме загрузки.</w:t>
      </w:r>
    </w:p>
    <w:p w14:paraId="14F4E894" w14:textId="0BAA712A" w:rsidR="00D075CB" w:rsidRDefault="00D075CB" w:rsidP="00D075CB">
      <w:pPr>
        <w:tabs>
          <w:tab w:val="left" w:pos="1631"/>
        </w:tabs>
        <w:rPr>
          <w:color w:val="2E74B5" w:themeColor="accent1" w:themeShade="BF"/>
          <w:sz w:val="16"/>
          <w:szCs w:val="16"/>
        </w:rPr>
      </w:pPr>
      <w:r w:rsidRPr="00D075CB">
        <w:rPr>
          <w:color w:val="2E74B5" w:themeColor="accent1" w:themeShade="BF"/>
          <w:sz w:val="16"/>
          <w:szCs w:val="16"/>
        </w:rPr>
        <w:t xml:space="preserve">(2) </w:t>
      </w:r>
      <w:r w:rsidRPr="00D075CB">
        <w:rPr>
          <w:sz w:val="16"/>
          <w:szCs w:val="16"/>
        </w:rPr>
        <w:t xml:space="preserve">Клеммы </w:t>
      </w:r>
      <w:r w:rsidRPr="00D075CB">
        <w:rPr>
          <w:sz w:val="16"/>
          <w:szCs w:val="16"/>
          <w:lang w:val="en-US"/>
        </w:rPr>
        <w:t>GPMC</w:t>
      </w:r>
      <w:r w:rsidRPr="00D075CB">
        <w:rPr>
          <w:sz w:val="16"/>
          <w:szCs w:val="16"/>
        </w:rPr>
        <w:t>_</w:t>
      </w:r>
      <w:r w:rsidRPr="00D075CB">
        <w:rPr>
          <w:sz w:val="16"/>
          <w:szCs w:val="16"/>
          <w:lang w:val="en-US"/>
        </w:rPr>
        <w:t>CSN</w:t>
      </w:r>
      <w:r w:rsidRPr="00D075CB">
        <w:rPr>
          <w:sz w:val="16"/>
          <w:szCs w:val="16"/>
        </w:rPr>
        <w:t xml:space="preserve">2 и </w:t>
      </w:r>
      <w:r w:rsidRPr="00D075CB">
        <w:rPr>
          <w:sz w:val="16"/>
          <w:szCs w:val="16"/>
          <w:lang w:val="en-US"/>
        </w:rPr>
        <w:t>GPMC</w:t>
      </w:r>
      <w:r w:rsidRPr="00D075CB">
        <w:rPr>
          <w:sz w:val="16"/>
          <w:szCs w:val="16"/>
        </w:rPr>
        <w:t>_</w:t>
      </w:r>
      <w:r w:rsidRPr="00D075CB">
        <w:rPr>
          <w:sz w:val="16"/>
          <w:szCs w:val="16"/>
          <w:lang w:val="en-US"/>
        </w:rPr>
        <w:t>BE</w:t>
      </w:r>
      <w:r w:rsidRPr="00D075CB">
        <w:rPr>
          <w:sz w:val="16"/>
          <w:szCs w:val="16"/>
        </w:rPr>
        <w:t>1</w:t>
      </w:r>
      <w:r w:rsidRPr="00D075CB">
        <w:rPr>
          <w:sz w:val="16"/>
          <w:szCs w:val="16"/>
          <w:lang w:val="en-US"/>
        </w:rPr>
        <w:t>N</w:t>
      </w:r>
      <w:r w:rsidRPr="00D075CB">
        <w:rPr>
          <w:sz w:val="16"/>
          <w:szCs w:val="16"/>
        </w:rPr>
        <w:t xml:space="preserve"> в этом режиме управляются сигналом </w:t>
      </w:r>
      <w:r w:rsidRPr="00D075CB">
        <w:rPr>
          <w:sz w:val="16"/>
          <w:szCs w:val="16"/>
          <w:lang w:val="en-US"/>
        </w:rPr>
        <w:t>BE</w:t>
      </w:r>
      <w:r w:rsidRPr="00D075CB">
        <w:rPr>
          <w:sz w:val="16"/>
          <w:szCs w:val="16"/>
        </w:rPr>
        <w:t>1</w:t>
      </w:r>
      <w:r w:rsidRPr="00D075CB">
        <w:rPr>
          <w:sz w:val="16"/>
          <w:szCs w:val="16"/>
          <w:lang w:val="en-US"/>
        </w:rPr>
        <w:t>N</w:t>
      </w:r>
      <w:r w:rsidRPr="00D075CB">
        <w:rPr>
          <w:sz w:val="16"/>
          <w:szCs w:val="16"/>
        </w:rPr>
        <w:t>.</w:t>
      </w:r>
    </w:p>
    <w:p w14:paraId="32B36AF5" w14:textId="77777777" w:rsidR="00D075CB" w:rsidRPr="00D075CB" w:rsidRDefault="00D075CB" w:rsidP="00D075CB">
      <w:pPr>
        <w:rPr>
          <w:b/>
          <w:bCs/>
          <w:sz w:val="24"/>
          <w:szCs w:val="24"/>
        </w:rPr>
      </w:pPr>
      <w:r w:rsidRPr="00D075CB">
        <w:rPr>
          <w:b/>
          <w:bCs/>
          <w:sz w:val="24"/>
          <w:szCs w:val="24"/>
        </w:rPr>
        <w:t>26.1.8.2.3 Выводы Sysboot</w:t>
      </w:r>
    </w:p>
    <w:p w14:paraId="281AFF10" w14:textId="77777777" w:rsidR="00D075CB" w:rsidRPr="00D075CB" w:rsidRDefault="00D075CB" w:rsidP="00D075CB">
      <w:pPr>
        <w:ind w:firstLine="708"/>
        <w:rPr>
          <w:sz w:val="24"/>
          <w:szCs w:val="24"/>
        </w:rPr>
      </w:pPr>
      <w:r w:rsidRPr="00D075CB">
        <w:rPr>
          <w:sz w:val="24"/>
          <w:szCs w:val="24"/>
        </w:rPr>
        <w:t>Некоторые из выводов SYSBOOT имеют специальные значения, когда выбрана загрузка NOR.</w:t>
      </w:r>
    </w:p>
    <w:p w14:paraId="6F5A3D8E" w14:textId="055BAB21" w:rsidR="00D075CB" w:rsidRPr="00D075CB" w:rsidRDefault="00D075CB" w:rsidP="00D075CB">
      <w:pPr>
        <w:ind w:firstLine="708"/>
        <w:rPr>
          <w:sz w:val="24"/>
          <w:szCs w:val="24"/>
        </w:rPr>
      </w:pPr>
      <w:r w:rsidRPr="00D075CB">
        <w:rPr>
          <w:b/>
          <w:bCs/>
          <w:sz w:val="24"/>
          <w:szCs w:val="24"/>
        </w:rPr>
        <w:lastRenderedPageBreak/>
        <w:t>Таблица 26-11. Специальные выводы SYSBOOT для загрузки NOR</w:t>
      </w:r>
      <w:r>
        <w:rPr>
          <w:sz w:val="24"/>
          <w:szCs w:val="24"/>
        </w:rPr>
        <w:tab/>
      </w:r>
    </w:p>
    <w:tbl>
      <w:tblPr>
        <w:tblStyle w:val="a7"/>
        <w:tblW w:w="0" w:type="auto"/>
        <w:tblLook w:val="04A0" w:firstRow="1" w:lastRow="0" w:firstColumn="1" w:lastColumn="0" w:noHBand="0" w:noVBand="1"/>
      </w:tblPr>
      <w:tblGrid>
        <w:gridCol w:w="4672"/>
        <w:gridCol w:w="4672"/>
      </w:tblGrid>
      <w:tr w:rsidR="00D075CB" w14:paraId="1795F88A" w14:textId="77777777" w:rsidTr="00D075CB">
        <w:tc>
          <w:tcPr>
            <w:tcW w:w="4672" w:type="dxa"/>
            <w:shd w:val="clear" w:color="auto" w:fill="C9C9C9" w:themeFill="accent3" w:themeFillTint="99"/>
          </w:tcPr>
          <w:p w14:paraId="452A9FD8" w14:textId="6911A597" w:rsidR="00D075CB" w:rsidRPr="00D075CB" w:rsidRDefault="00D075CB" w:rsidP="00D075CB">
            <w:pPr>
              <w:tabs>
                <w:tab w:val="left" w:pos="4145"/>
              </w:tabs>
              <w:jc w:val="center"/>
              <w:rPr>
                <w:sz w:val="16"/>
                <w:szCs w:val="16"/>
              </w:rPr>
            </w:pPr>
            <w:r w:rsidRPr="00D075CB">
              <w:rPr>
                <w:b/>
                <w:bCs/>
                <w:sz w:val="16"/>
                <w:szCs w:val="16"/>
              </w:rPr>
              <w:t>SYSBOOT[n]</w:t>
            </w:r>
          </w:p>
        </w:tc>
        <w:tc>
          <w:tcPr>
            <w:tcW w:w="4672" w:type="dxa"/>
            <w:shd w:val="clear" w:color="auto" w:fill="C9C9C9" w:themeFill="accent3" w:themeFillTint="99"/>
          </w:tcPr>
          <w:p w14:paraId="0F42FAA3" w14:textId="71B8B3A5" w:rsidR="00D075CB" w:rsidRPr="00D075CB" w:rsidRDefault="00D075CB" w:rsidP="00D075CB">
            <w:pPr>
              <w:tabs>
                <w:tab w:val="left" w:pos="1765"/>
                <w:tab w:val="left" w:pos="4145"/>
              </w:tabs>
              <w:rPr>
                <w:sz w:val="16"/>
                <w:szCs w:val="16"/>
              </w:rPr>
            </w:pPr>
            <w:r>
              <w:rPr>
                <w:sz w:val="16"/>
                <w:szCs w:val="16"/>
              </w:rPr>
              <w:tab/>
            </w:r>
            <w:r w:rsidRPr="00D075CB">
              <w:rPr>
                <w:b/>
                <w:bCs/>
                <w:sz w:val="16"/>
                <w:szCs w:val="16"/>
              </w:rPr>
              <w:t>Description</w:t>
            </w:r>
          </w:p>
        </w:tc>
      </w:tr>
      <w:tr w:rsidR="00D075CB" w14:paraId="46D8B0F3" w14:textId="77777777" w:rsidTr="00D075CB">
        <w:tc>
          <w:tcPr>
            <w:tcW w:w="4672" w:type="dxa"/>
          </w:tcPr>
          <w:p w14:paraId="6F6C77E2" w14:textId="29A054E9" w:rsidR="00D075CB" w:rsidRPr="00D075CB" w:rsidRDefault="00D075CB" w:rsidP="00D075CB">
            <w:pPr>
              <w:tabs>
                <w:tab w:val="left" w:pos="4145"/>
              </w:tabs>
              <w:jc w:val="center"/>
              <w:rPr>
                <w:sz w:val="16"/>
                <w:szCs w:val="16"/>
              </w:rPr>
            </w:pPr>
            <w:r w:rsidRPr="00D075CB">
              <w:rPr>
                <w:sz w:val="16"/>
                <w:szCs w:val="16"/>
              </w:rPr>
              <w:t>[8]</w:t>
            </w:r>
          </w:p>
        </w:tc>
        <w:tc>
          <w:tcPr>
            <w:tcW w:w="4672" w:type="dxa"/>
          </w:tcPr>
          <w:p w14:paraId="583A382C" w14:textId="77777777" w:rsidR="00D075CB" w:rsidRPr="00D075CB" w:rsidRDefault="00D075CB" w:rsidP="00D075CB">
            <w:pPr>
              <w:tabs>
                <w:tab w:val="left" w:pos="4145"/>
              </w:tabs>
              <w:rPr>
                <w:sz w:val="16"/>
                <w:szCs w:val="16"/>
              </w:rPr>
            </w:pPr>
            <w:r w:rsidRPr="00D075CB">
              <w:rPr>
                <w:sz w:val="16"/>
                <w:szCs w:val="16"/>
              </w:rPr>
              <w:t>0 = 8-bit device</w:t>
            </w:r>
          </w:p>
          <w:p w14:paraId="2F400A52" w14:textId="4C89DA4F" w:rsidR="00D075CB" w:rsidRPr="00D075CB" w:rsidRDefault="00D075CB" w:rsidP="00D075CB">
            <w:pPr>
              <w:tabs>
                <w:tab w:val="left" w:pos="4145"/>
              </w:tabs>
              <w:rPr>
                <w:sz w:val="16"/>
                <w:szCs w:val="16"/>
              </w:rPr>
            </w:pPr>
            <w:r w:rsidRPr="00D075CB">
              <w:rPr>
                <w:sz w:val="16"/>
                <w:szCs w:val="16"/>
              </w:rPr>
              <w:t>1 = 16-bit device</w:t>
            </w:r>
          </w:p>
        </w:tc>
      </w:tr>
      <w:tr w:rsidR="00D075CB" w14:paraId="743B67C8" w14:textId="77777777" w:rsidTr="00D075CB">
        <w:tc>
          <w:tcPr>
            <w:tcW w:w="4672" w:type="dxa"/>
          </w:tcPr>
          <w:p w14:paraId="020926DC" w14:textId="2845EA3A" w:rsidR="00D075CB" w:rsidRPr="00D075CB" w:rsidRDefault="00D075CB" w:rsidP="00D075CB">
            <w:pPr>
              <w:tabs>
                <w:tab w:val="left" w:pos="4145"/>
              </w:tabs>
              <w:jc w:val="center"/>
              <w:rPr>
                <w:sz w:val="16"/>
                <w:szCs w:val="16"/>
              </w:rPr>
            </w:pPr>
            <w:r w:rsidRPr="00D075CB">
              <w:rPr>
                <w:sz w:val="16"/>
                <w:szCs w:val="16"/>
              </w:rPr>
              <w:t>[11:10]</w:t>
            </w:r>
          </w:p>
        </w:tc>
        <w:tc>
          <w:tcPr>
            <w:tcW w:w="4672" w:type="dxa"/>
          </w:tcPr>
          <w:p w14:paraId="5724E6F3" w14:textId="77777777" w:rsidR="00D075CB" w:rsidRPr="00D075CB" w:rsidRDefault="00D075CB" w:rsidP="00D075CB">
            <w:pPr>
              <w:tabs>
                <w:tab w:val="left" w:pos="4145"/>
              </w:tabs>
              <w:rPr>
                <w:sz w:val="16"/>
                <w:szCs w:val="16"/>
                <w:lang w:val="en-US"/>
              </w:rPr>
            </w:pPr>
            <w:r w:rsidRPr="00D075CB">
              <w:rPr>
                <w:sz w:val="16"/>
                <w:szCs w:val="16"/>
                <w:lang w:val="en-US"/>
              </w:rPr>
              <w:t>00b = Non-muxed device</w:t>
            </w:r>
          </w:p>
          <w:p w14:paraId="3DBCEDEA" w14:textId="77777777" w:rsidR="00D075CB" w:rsidRPr="00D075CB" w:rsidRDefault="00D075CB" w:rsidP="00D075CB">
            <w:pPr>
              <w:tabs>
                <w:tab w:val="left" w:pos="4145"/>
              </w:tabs>
              <w:rPr>
                <w:sz w:val="16"/>
                <w:szCs w:val="16"/>
                <w:lang w:val="en-US"/>
              </w:rPr>
            </w:pPr>
            <w:r w:rsidRPr="00D075CB">
              <w:rPr>
                <w:sz w:val="16"/>
                <w:szCs w:val="16"/>
                <w:lang w:val="en-US"/>
              </w:rPr>
              <w:t>10b = Muxed device</w:t>
            </w:r>
          </w:p>
          <w:p w14:paraId="34246B76" w14:textId="14000A98" w:rsidR="00D075CB" w:rsidRPr="00D075CB" w:rsidRDefault="00D075CB" w:rsidP="00D075CB">
            <w:pPr>
              <w:tabs>
                <w:tab w:val="left" w:pos="4145"/>
              </w:tabs>
              <w:rPr>
                <w:sz w:val="16"/>
                <w:szCs w:val="16"/>
              </w:rPr>
            </w:pPr>
            <w:r w:rsidRPr="00D075CB">
              <w:rPr>
                <w:sz w:val="16"/>
                <w:szCs w:val="16"/>
              </w:rPr>
              <w:t>x1b = Reserved</w:t>
            </w:r>
          </w:p>
        </w:tc>
      </w:tr>
    </w:tbl>
    <w:p w14:paraId="06C2A44B" w14:textId="7728B2A4" w:rsidR="00D075CB" w:rsidRDefault="00D075CB" w:rsidP="00D075CB">
      <w:pPr>
        <w:tabs>
          <w:tab w:val="left" w:pos="4145"/>
        </w:tabs>
        <w:rPr>
          <w:sz w:val="24"/>
          <w:szCs w:val="24"/>
        </w:rPr>
      </w:pPr>
    </w:p>
    <w:p w14:paraId="3A5AA4B4" w14:textId="77777777" w:rsidR="00D075CB" w:rsidRPr="00D075CB" w:rsidRDefault="00D075CB" w:rsidP="00D075CB">
      <w:pPr>
        <w:tabs>
          <w:tab w:val="left" w:pos="4145"/>
        </w:tabs>
        <w:rPr>
          <w:b/>
          <w:bCs/>
          <w:sz w:val="24"/>
          <w:szCs w:val="24"/>
        </w:rPr>
      </w:pPr>
      <w:r w:rsidRPr="00D075CB">
        <w:rPr>
          <w:b/>
          <w:bCs/>
          <w:sz w:val="24"/>
          <w:szCs w:val="24"/>
        </w:rPr>
        <w:t>26.1.8.3 Затенение изображений для не-XIP-памяти</w:t>
      </w:r>
    </w:p>
    <w:p w14:paraId="426D5D30" w14:textId="77777777" w:rsidR="00D075CB" w:rsidRPr="00D075CB" w:rsidRDefault="00D075CB" w:rsidP="00D075CB">
      <w:pPr>
        <w:tabs>
          <w:tab w:val="left" w:pos="4145"/>
        </w:tabs>
        <w:rPr>
          <w:b/>
          <w:bCs/>
          <w:sz w:val="24"/>
          <w:szCs w:val="24"/>
        </w:rPr>
      </w:pPr>
      <w:r w:rsidRPr="00D075CB">
        <w:rPr>
          <w:b/>
          <w:bCs/>
          <w:sz w:val="24"/>
          <w:szCs w:val="24"/>
        </w:rPr>
        <w:t>26.1.8.3.1 Теневая обработка на GP-устройстве</w:t>
      </w:r>
    </w:p>
    <w:p w14:paraId="0EAA2639" w14:textId="789CE56F" w:rsidR="00D075CB" w:rsidRDefault="00D075CB" w:rsidP="00D075CB">
      <w:pPr>
        <w:tabs>
          <w:tab w:val="left" w:pos="4145"/>
        </w:tabs>
        <w:rPr>
          <w:sz w:val="24"/>
          <w:szCs w:val="24"/>
        </w:rPr>
      </w:pPr>
      <w:r w:rsidRPr="00D075CB">
        <w:rPr>
          <w:sz w:val="24"/>
          <w:szCs w:val="24"/>
        </w:rPr>
        <w:t>Теневая обработка на GP Device использует подход, показанный на рисунке 26-15.</w:t>
      </w:r>
    </w:p>
    <w:p w14:paraId="3AA55CA8" w14:textId="77777777" w:rsidR="00D075CB" w:rsidRDefault="00D075CB" w:rsidP="00D075CB">
      <w:pPr>
        <w:rPr>
          <w:sz w:val="24"/>
          <w:szCs w:val="24"/>
        </w:rPr>
      </w:pPr>
    </w:p>
    <w:p w14:paraId="624D3F0D" w14:textId="39579082" w:rsidR="00D075CB" w:rsidRDefault="00D075CB" w:rsidP="00D075CB">
      <w:pPr>
        <w:tabs>
          <w:tab w:val="left" w:pos="441"/>
        </w:tabs>
        <w:jc w:val="center"/>
        <w:rPr>
          <w:b/>
          <w:bCs/>
          <w:sz w:val="24"/>
          <w:szCs w:val="24"/>
        </w:rPr>
      </w:pPr>
      <w:r w:rsidRPr="00D075CB">
        <w:rPr>
          <w:b/>
          <w:bCs/>
          <w:sz w:val="24"/>
          <w:szCs w:val="24"/>
        </w:rPr>
        <w:t>Рисунок 26-15. Затенение изображения на GP-устройстве</w:t>
      </w:r>
    </w:p>
    <w:p w14:paraId="5C965931" w14:textId="37C5FCDC" w:rsidR="00D075CB" w:rsidRDefault="00D075CB" w:rsidP="00D075CB">
      <w:pPr>
        <w:jc w:val="center"/>
        <w:rPr>
          <w:sz w:val="24"/>
          <w:szCs w:val="24"/>
        </w:rPr>
      </w:pPr>
      <w:r w:rsidRPr="00D075CB">
        <w:rPr>
          <w:noProof/>
          <w:sz w:val="24"/>
          <w:szCs w:val="24"/>
        </w:rPr>
        <w:drawing>
          <wp:inline distT="0" distB="0" distL="0" distR="0" wp14:anchorId="41825B23" wp14:editId="6BEA4174">
            <wp:extent cx="5009533" cy="3030141"/>
            <wp:effectExtent l="0" t="0" r="635" b="0"/>
            <wp:docPr id="1449186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86996" name=""/>
                    <pic:cNvPicPr/>
                  </pic:nvPicPr>
                  <pic:blipFill>
                    <a:blip r:embed="rId29"/>
                    <a:stretch>
                      <a:fillRect/>
                    </a:stretch>
                  </pic:blipFill>
                  <pic:spPr>
                    <a:xfrm>
                      <a:off x="0" y="0"/>
                      <a:ext cx="5020198" cy="3036592"/>
                    </a:xfrm>
                    <a:prstGeom prst="rect">
                      <a:avLst/>
                    </a:prstGeom>
                  </pic:spPr>
                </pic:pic>
              </a:graphicData>
            </a:graphic>
          </wp:inline>
        </w:drawing>
      </w:r>
    </w:p>
    <w:p w14:paraId="63F8C01D" w14:textId="77777777" w:rsidR="00D075CB" w:rsidRDefault="00D075CB" w:rsidP="00D075CB">
      <w:pPr>
        <w:rPr>
          <w:sz w:val="24"/>
          <w:szCs w:val="24"/>
        </w:rPr>
      </w:pPr>
    </w:p>
    <w:p w14:paraId="485A0EEE" w14:textId="10A77EE0" w:rsidR="00D075CB" w:rsidRPr="00D075CB" w:rsidRDefault="00D075CB" w:rsidP="00D075CB">
      <w:pPr>
        <w:tabs>
          <w:tab w:val="left" w:pos="1224"/>
        </w:tabs>
        <w:rPr>
          <w:b/>
          <w:bCs/>
          <w:sz w:val="24"/>
          <w:szCs w:val="24"/>
        </w:rPr>
      </w:pPr>
      <w:r w:rsidRPr="00D075CB">
        <w:rPr>
          <w:b/>
          <w:bCs/>
          <w:sz w:val="24"/>
          <w:szCs w:val="24"/>
        </w:rPr>
        <w:t>26.1.8.4 NAND</w:t>
      </w:r>
    </w:p>
    <w:p w14:paraId="41FB9E7F" w14:textId="77777777" w:rsidR="00D075CB" w:rsidRPr="00D075CB" w:rsidRDefault="00D075CB" w:rsidP="00D075CB">
      <w:pPr>
        <w:tabs>
          <w:tab w:val="left" w:pos="1224"/>
        </w:tabs>
        <w:rPr>
          <w:sz w:val="24"/>
          <w:szCs w:val="24"/>
        </w:rPr>
      </w:pPr>
      <w:r w:rsidRPr="00D075CB">
        <w:rPr>
          <w:sz w:val="24"/>
          <w:szCs w:val="24"/>
        </w:rPr>
        <w:t>Флэш-память NAND не является XIP и требует теневого копирования перед выполнением кода.</w:t>
      </w:r>
    </w:p>
    <w:p w14:paraId="6CFC4666" w14:textId="77777777" w:rsidR="00D075CB" w:rsidRPr="00D075CB" w:rsidRDefault="00D075CB" w:rsidP="00D075CB">
      <w:pPr>
        <w:tabs>
          <w:tab w:val="left" w:pos="1224"/>
        </w:tabs>
        <w:rPr>
          <w:b/>
          <w:bCs/>
          <w:sz w:val="24"/>
          <w:szCs w:val="24"/>
        </w:rPr>
      </w:pPr>
      <w:r w:rsidRPr="00D075CB">
        <w:rPr>
          <w:b/>
          <w:bCs/>
          <w:sz w:val="24"/>
          <w:szCs w:val="24"/>
        </w:rPr>
        <w:t>26.1.8.4.1 Особенности</w:t>
      </w:r>
    </w:p>
    <w:p w14:paraId="2525B636" w14:textId="77777777" w:rsidR="00D075CB" w:rsidRPr="00D075CB" w:rsidRDefault="00D075CB" w:rsidP="00D075CB">
      <w:pPr>
        <w:tabs>
          <w:tab w:val="left" w:pos="1224"/>
        </w:tabs>
        <w:rPr>
          <w:sz w:val="24"/>
          <w:szCs w:val="24"/>
        </w:rPr>
      </w:pPr>
      <w:r w:rsidRPr="00D075CB">
        <w:rPr>
          <w:sz w:val="24"/>
          <w:szCs w:val="24"/>
        </w:rPr>
        <w:t>- Использует GPMC в качестве интерфейса связи</w:t>
      </w:r>
    </w:p>
    <w:p w14:paraId="32CBF289" w14:textId="77777777" w:rsidR="00D075CB" w:rsidRPr="00D075CB" w:rsidRDefault="00D075CB" w:rsidP="00D075CB">
      <w:pPr>
        <w:tabs>
          <w:tab w:val="left" w:pos="1224"/>
        </w:tabs>
        <w:rPr>
          <w:sz w:val="24"/>
          <w:szCs w:val="24"/>
        </w:rPr>
      </w:pPr>
      <w:r w:rsidRPr="00D075CB">
        <w:rPr>
          <w:sz w:val="24"/>
          <w:szCs w:val="24"/>
        </w:rPr>
        <w:t>- Устройство объемом от 512 Мбит (64 Мбайт)</w:t>
      </w:r>
    </w:p>
    <w:p w14:paraId="55243F18" w14:textId="77777777" w:rsidR="00D075CB" w:rsidRPr="00D075CB" w:rsidRDefault="00D075CB" w:rsidP="00D075CB">
      <w:pPr>
        <w:tabs>
          <w:tab w:val="left" w:pos="1224"/>
        </w:tabs>
        <w:rPr>
          <w:sz w:val="24"/>
          <w:szCs w:val="24"/>
        </w:rPr>
      </w:pPr>
      <w:r w:rsidRPr="00D075CB">
        <w:rPr>
          <w:sz w:val="24"/>
          <w:szCs w:val="24"/>
        </w:rPr>
        <w:t>- Ширина шины x8 и x16</w:t>
      </w:r>
    </w:p>
    <w:p w14:paraId="009B029F" w14:textId="04BB169E" w:rsidR="00D075CB" w:rsidRPr="00D075CB" w:rsidRDefault="00D075CB" w:rsidP="00D075CB">
      <w:pPr>
        <w:tabs>
          <w:tab w:val="left" w:pos="1224"/>
        </w:tabs>
        <w:rPr>
          <w:sz w:val="24"/>
          <w:szCs w:val="24"/>
        </w:rPr>
      </w:pPr>
      <w:r w:rsidRPr="00D075CB">
        <w:rPr>
          <w:sz w:val="24"/>
          <w:szCs w:val="24"/>
        </w:rPr>
        <w:t>- Поддержка большого размера страницы (2048 байт + 64 свободных байта) или очень большого размера страницы 4096 байт + 128 /218 резервных байт)</w:t>
      </w:r>
    </w:p>
    <w:p w14:paraId="4BF54E70" w14:textId="1F87F4E0" w:rsidR="00D075CB" w:rsidRPr="00D075CB" w:rsidRDefault="00D075CB" w:rsidP="00D075CB">
      <w:pPr>
        <w:tabs>
          <w:tab w:val="left" w:pos="1224"/>
        </w:tabs>
        <w:rPr>
          <w:sz w:val="24"/>
          <w:szCs w:val="24"/>
        </w:rPr>
      </w:pPr>
      <w:r w:rsidRPr="00D075CB">
        <w:rPr>
          <w:sz w:val="24"/>
          <w:szCs w:val="24"/>
        </w:rPr>
        <w:t>- Поддерживаются только те устройства, в которых во время циклов чтения, программирования или стирания может быть отключен Chip Select,</w:t>
      </w:r>
      <w:r>
        <w:rPr>
          <w:sz w:val="24"/>
          <w:szCs w:val="24"/>
        </w:rPr>
        <w:t xml:space="preserve"> </w:t>
      </w:r>
      <w:r w:rsidRPr="00D075CB">
        <w:rPr>
          <w:sz w:val="24"/>
          <w:szCs w:val="24"/>
        </w:rPr>
        <w:t>без прерывания операции</w:t>
      </w:r>
    </w:p>
    <w:p w14:paraId="1CCEEA84" w14:textId="77777777" w:rsidR="00D075CB" w:rsidRPr="00D075CB" w:rsidRDefault="00D075CB" w:rsidP="00D075CB">
      <w:pPr>
        <w:tabs>
          <w:tab w:val="left" w:pos="1224"/>
        </w:tabs>
        <w:rPr>
          <w:sz w:val="24"/>
          <w:szCs w:val="24"/>
        </w:rPr>
      </w:pPr>
      <w:r w:rsidRPr="00D075CB">
        <w:rPr>
          <w:sz w:val="24"/>
          <w:szCs w:val="24"/>
        </w:rPr>
        <w:t>- Идентификация устройства на основе ONFI или таблицы ПЗУ</w:t>
      </w:r>
    </w:p>
    <w:p w14:paraId="49079CE6" w14:textId="77777777" w:rsidR="00D075CB" w:rsidRPr="00D075CB" w:rsidRDefault="00D075CB" w:rsidP="00D075CB">
      <w:pPr>
        <w:tabs>
          <w:tab w:val="left" w:pos="1224"/>
        </w:tabs>
        <w:rPr>
          <w:sz w:val="24"/>
          <w:szCs w:val="24"/>
        </w:rPr>
      </w:pPr>
      <w:r w:rsidRPr="00D075CB">
        <w:rPr>
          <w:sz w:val="24"/>
          <w:szCs w:val="24"/>
        </w:rPr>
        <w:lastRenderedPageBreak/>
        <w:t>- ECC-коррекция: 8 бит/сектор для большинства устройств (16 бит/сектор для устройств с большой свободной областью)</w:t>
      </w:r>
    </w:p>
    <w:p w14:paraId="5AE7F851" w14:textId="582DC473" w:rsidR="00D075CB" w:rsidRPr="00D075CB" w:rsidRDefault="00D075CB" w:rsidP="00D075CB">
      <w:pPr>
        <w:tabs>
          <w:tab w:val="left" w:pos="1224"/>
        </w:tabs>
        <w:rPr>
          <w:sz w:val="24"/>
          <w:szCs w:val="24"/>
        </w:rPr>
      </w:pPr>
      <w:r w:rsidRPr="00D075CB">
        <w:rPr>
          <w:sz w:val="24"/>
          <w:szCs w:val="24"/>
        </w:rPr>
        <w:t>- Поддержка отключения коррекции ECC, чтобы можно было использовать встроенные механизмы коррекции ECC в некоторых</w:t>
      </w:r>
      <w:r>
        <w:rPr>
          <w:sz w:val="24"/>
          <w:szCs w:val="24"/>
        </w:rPr>
        <w:t xml:space="preserve"> </w:t>
      </w:r>
      <w:r w:rsidRPr="00D075CB">
        <w:rPr>
          <w:sz w:val="24"/>
          <w:szCs w:val="24"/>
        </w:rPr>
        <w:t>NAND</w:t>
      </w:r>
      <w:r w:rsidR="00DB3E65">
        <w:rPr>
          <w:sz w:val="24"/>
          <w:szCs w:val="24"/>
        </w:rPr>
        <w:t>.</w:t>
      </w:r>
    </w:p>
    <w:p w14:paraId="102E33EA" w14:textId="77777777" w:rsidR="00D075CB" w:rsidRPr="00D075CB" w:rsidRDefault="00D075CB" w:rsidP="00D075CB">
      <w:pPr>
        <w:tabs>
          <w:tab w:val="left" w:pos="1224"/>
        </w:tabs>
        <w:rPr>
          <w:sz w:val="24"/>
          <w:szCs w:val="24"/>
        </w:rPr>
      </w:pPr>
      <w:r w:rsidRPr="00D075CB">
        <w:rPr>
          <w:sz w:val="24"/>
          <w:szCs w:val="24"/>
        </w:rPr>
        <w:t>- Тайминги GPMC скорректированы для доступа к NAND</w:t>
      </w:r>
    </w:p>
    <w:p w14:paraId="578A4E7B" w14:textId="77777777" w:rsidR="00D075CB" w:rsidRPr="00D075CB" w:rsidRDefault="00D075CB" w:rsidP="00D075CB">
      <w:pPr>
        <w:tabs>
          <w:tab w:val="left" w:pos="1224"/>
        </w:tabs>
        <w:rPr>
          <w:sz w:val="24"/>
          <w:szCs w:val="24"/>
        </w:rPr>
      </w:pPr>
      <w:r w:rsidRPr="00D075CB">
        <w:rPr>
          <w:sz w:val="24"/>
          <w:szCs w:val="24"/>
        </w:rPr>
        <w:t>- Тактовая частота GPMC составляет 50 МГц</w:t>
      </w:r>
    </w:p>
    <w:p w14:paraId="6FF1A08B" w14:textId="77777777" w:rsidR="00D075CB" w:rsidRPr="00D075CB" w:rsidRDefault="00D075CB" w:rsidP="00D075CB">
      <w:pPr>
        <w:tabs>
          <w:tab w:val="left" w:pos="1224"/>
        </w:tabs>
        <w:rPr>
          <w:sz w:val="24"/>
          <w:szCs w:val="24"/>
        </w:rPr>
      </w:pPr>
      <w:r w:rsidRPr="00D075CB">
        <w:rPr>
          <w:sz w:val="24"/>
          <w:szCs w:val="24"/>
        </w:rPr>
        <w:t>- Устройство подключено к GPMC_CSN0</w:t>
      </w:r>
    </w:p>
    <w:p w14:paraId="23A8E8DD" w14:textId="77777777" w:rsidR="00D075CB" w:rsidRPr="00D075CB" w:rsidRDefault="00D075CB" w:rsidP="00D075CB">
      <w:pPr>
        <w:tabs>
          <w:tab w:val="left" w:pos="1224"/>
        </w:tabs>
        <w:rPr>
          <w:sz w:val="24"/>
          <w:szCs w:val="24"/>
        </w:rPr>
      </w:pPr>
      <w:r w:rsidRPr="00D075CB">
        <w:rPr>
          <w:sz w:val="24"/>
          <w:szCs w:val="24"/>
        </w:rPr>
        <w:t>- Сигнал пина ожидания GPMC_WAIT0 подключен к выходу NAND BUSY</w:t>
      </w:r>
    </w:p>
    <w:p w14:paraId="21FA1D36" w14:textId="77777777" w:rsidR="00D075CB" w:rsidRPr="00D075CB" w:rsidRDefault="00D075CB" w:rsidP="00D075CB">
      <w:pPr>
        <w:tabs>
          <w:tab w:val="left" w:pos="1224"/>
        </w:tabs>
        <w:rPr>
          <w:sz w:val="24"/>
          <w:szCs w:val="24"/>
        </w:rPr>
      </w:pPr>
      <w:r w:rsidRPr="00D075CB">
        <w:rPr>
          <w:sz w:val="24"/>
          <w:szCs w:val="24"/>
        </w:rPr>
        <w:t>- Для поиска изображения используются четыре физических блока. Размер блока зависит от устройства.</w:t>
      </w:r>
    </w:p>
    <w:p w14:paraId="133F5991" w14:textId="77777777" w:rsidR="00D075CB" w:rsidRPr="00DB3E65" w:rsidRDefault="00D075CB" w:rsidP="00D075CB">
      <w:pPr>
        <w:tabs>
          <w:tab w:val="left" w:pos="1224"/>
        </w:tabs>
        <w:rPr>
          <w:b/>
          <w:bCs/>
          <w:sz w:val="24"/>
          <w:szCs w:val="24"/>
        </w:rPr>
      </w:pPr>
      <w:r w:rsidRPr="00DB3E65">
        <w:rPr>
          <w:b/>
          <w:bCs/>
          <w:sz w:val="24"/>
          <w:szCs w:val="24"/>
        </w:rPr>
        <w:t>26.1.8.4.2 Инициализация и обнаружение</w:t>
      </w:r>
    </w:p>
    <w:p w14:paraId="6527F844" w14:textId="2FE10C68" w:rsidR="00D075CB" w:rsidRDefault="00D075CB" w:rsidP="00D075CB">
      <w:pPr>
        <w:tabs>
          <w:tab w:val="left" w:pos="1224"/>
        </w:tabs>
        <w:rPr>
          <w:sz w:val="24"/>
          <w:szCs w:val="24"/>
        </w:rPr>
      </w:pPr>
      <w:r w:rsidRPr="00D075CB">
        <w:rPr>
          <w:sz w:val="24"/>
          <w:szCs w:val="24"/>
        </w:rPr>
        <w:t>Процедура инициализации для устройств NAND состоит из трех частей: инициализация GPMC, обнаружение устройства</w:t>
      </w:r>
      <w:r w:rsidR="00DB3E65">
        <w:rPr>
          <w:sz w:val="24"/>
          <w:szCs w:val="24"/>
        </w:rPr>
        <w:t xml:space="preserve"> </w:t>
      </w:r>
      <w:r w:rsidRPr="00D075CB">
        <w:rPr>
          <w:sz w:val="24"/>
          <w:szCs w:val="24"/>
        </w:rPr>
        <w:t>с определением параметров и, наконец, обнаружение плохих блоков.</w:t>
      </w:r>
    </w:p>
    <w:p w14:paraId="2E2E9A0D" w14:textId="77777777" w:rsidR="00DB3E65" w:rsidRPr="00DB3E65" w:rsidRDefault="00DB3E65" w:rsidP="00DB3E65">
      <w:pPr>
        <w:rPr>
          <w:b/>
          <w:bCs/>
          <w:sz w:val="24"/>
          <w:szCs w:val="24"/>
        </w:rPr>
      </w:pPr>
      <w:r w:rsidRPr="00DB3E65">
        <w:rPr>
          <w:b/>
          <w:bCs/>
          <w:sz w:val="24"/>
          <w:szCs w:val="24"/>
        </w:rPr>
        <w:t>Поддержка ONFI</w:t>
      </w:r>
    </w:p>
    <w:p w14:paraId="30C31B1E" w14:textId="3757B70C" w:rsidR="00DB3E65" w:rsidRPr="00DB3E65" w:rsidRDefault="00DB3E65" w:rsidP="00DB3E65">
      <w:pPr>
        <w:rPr>
          <w:sz w:val="24"/>
          <w:szCs w:val="24"/>
        </w:rPr>
      </w:pPr>
      <w:r w:rsidRPr="00DB3E65">
        <w:rPr>
          <w:sz w:val="24"/>
          <w:szCs w:val="24"/>
        </w:rPr>
        <w:t>Идентификация NAND начинается с определения ONFI. Для получения дополнительной информации о стандарте ONFI см.</w:t>
      </w:r>
      <w:r w:rsidRPr="00DB3E65">
        <w:rPr>
          <w:sz w:val="24"/>
          <w:szCs w:val="24"/>
          <w:lang w:val="en-US"/>
        </w:rPr>
        <w:t>Open</w:t>
      </w:r>
      <w:r w:rsidRPr="00DB3E65">
        <w:rPr>
          <w:sz w:val="24"/>
          <w:szCs w:val="24"/>
        </w:rPr>
        <w:t xml:space="preserve"> </w:t>
      </w:r>
      <w:r w:rsidRPr="00DB3E65">
        <w:rPr>
          <w:sz w:val="24"/>
          <w:szCs w:val="24"/>
          <w:lang w:val="en-US"/>
        </w:rPr>
        <w:t>NAND</w:t>
      </w:r>
      <w:r w:rsidRPr="00DB3E65">
        <w:rPr>
          <w:sz w:val="24"/>
          <w:szCs w:val="24"/>
        </w:rPr>
        <w:t xml:space="preserve"> </w:t>
      </w:r>
      <w:r w:rsidRPr="00DB3E65">
        <w:rPr>
          <w:sz w:val="24"/>
          <w:szCs w:val="24"/>
          <w:lang w:val="en-US"/>
        </w:rPr>
        <w:t>Flash</w:t>
      </w:r>
      <w:r w:rsidRPr="00DB3E65">
        <w:rPr>
          <w:sz w:val="24"/>
          <w:szCs w:val="24"/>
        </w:rPr>
        <w:t xml:space="preserve"> </w:t>
      </w:r>
      <w:r w:rsidRPr="00DB3E65">
        <w:rPr>
          <w:sz w:val="24"/>
          <w:szCs w:val="24"/>
          <w:lang w:val="en-US"/>
        </w:rPr>
        <w:t>Interface</w:t>
      </w:r>
      <w:r w:rsidRPr="00DB3E65">
        <w:rPr>
          <w:sz w:val="24"/>
          <w:szCs w:val="24"/>
        </w:rPr>
        <w:t xml:space="preserve"> </w:t>
      </w:r>
      <w:r w:rsidRPr="00DB3E65">
        <w:rPr>
          <w:sz w:val="24"/>
          <w:szCs w:val="24"/>
          <w:lang w:val="en-US"/>
        </w:rPr>
        <w:t>Specification</w:t>
      </w:r>
      <w:r w:rsidRPr="00DB3E65">
        <w:rPr>
          <w:sz w:val="24"/>
          <w:szCs w:val="24"/>
        </w:rPr>
        <w:t xml:space="preserve"> (</w:t>
      </w:r>
      <w:r w:rsidRPr="00DB3E65">
        <w:rPr>
          <w:sz w:val="24"/>
          <w:szCs w:val="24"/>
          <w:lang w:val="en-US"/>
        </w:rPr>
        <w:t>http</w:t>
      </w:r>
      <w:r w:rsidRPr="00DB3E65">
        <w:rPr>
          <w:sz w:val="24"/>
          <w:szCs w:val="24"/>
        </w:rPr>
        <w:t>://</w:t>
      </w:r>
      <w:r w:rsidRPr="00DB3E65">
        <w:rPr>
          <w:sz w:val="24"/>
          <w:szCs w:val="24"/>
          <w:lang w:val="en-US"/>
        </w:rPr>
        <w:t>www</w:t>
      </w:r>
      <w:r w:rsidRPr="00DB3E65">
        <w:rPr>
          <w:sz w:val="24"/>
          <w:szCs w:val="24"/>
        </w:rPr>
        <w:t>.</w:t>
      </w:r>
      <w:r w:rsidRPr="00DB3E65">
        <w:rPr>
          <w:sz w:val="24"/>
          <w:szCs w:val="24"/>
          <w:lang w:val="en-US"/>
        </w:rPr>
        <w:t>onfi</w:t>
      </w:r>
      <w:r w:rsidRPr="00DB3E65">
        <w:rPr>
          <w:sz w:val="24"/>
          <w:szCs w:val="24"/>
        </w:rPr>
        <w:t>.</w:t>
      </w:r>
      <w:r w:rsidRPr="00DB3E65">
        <w:rPr>
          <w:sz w:val="24"/>
          <w:szCs w:val="24"/>
          <w:lang w:val="en-US"/>
        </w:rPr>
        <w:t>org</w:t>
      </w:r>
      <w:r w:rsidRPr="00DB3E65">
        <w:rPr>
          <w:sz w:val="24"/>
          <w:szCs w:val="24"/>
        </w:rPr>
        <w:t>).</w:t>
      </w:r>
    </w:p>
    <w:p w14:paraId="47F416BB" w14:textId="77777777" w:rsidR="00DB3E65" w:rsidRPr="00DB3E65" w:rsidRDefault="00DB3E65" w:rsidP="00DB3E65">
      <w:pPr>
        <w:rPr>
          <w:b/>
          <w:bCs/>
          <w:sz w:val="24"/>
          <w:szCs w:val="24"/>
        </w:rPr>
      </w:pPr>
      <w:r w:rsidRPr="00DB3E65">
        <w:rPr>
          <w:b/>
          <w:bCs/>
          <w:sz w:val="24"/>
          <w:szCs w:val="24"/>
        </w:rPr>
        <w:t>Инициализация GPMC</w:t>
      </w:r>
    </w:p>
    <w:p w14:paraId="482C91FA" w14:textId="1DF1ABBA" w:rsidR="00DB3E65" w:rsidRPr="00DB3E65" w:rsidRDefault="00DB3E65" w:rsidP="00DB3E65">
      <w:pPr>
        <w:rPr>
          <w:sz w:val="24"/>
          <w:szCs w:val="24"/>
        </w:rPr>
      </w:pPr>
      <w:r w:rsidRPr="00DB3E65">
        <w:rPr>
          <w:sz w:val="24"/>
          <w:szCs w:val="24"/>
        </w:rPr>
        <w:t>Интерфейс GPMC сконфигурирован таким образом, чтобы его можно было использовать для доступа к устройствам NAND. Шина адреса</w:t>
      </w:r>
      <w:r>
        <w:rPr>
          <w:sz w:val="24"/>
          <w:szCs w:val="24"/>
        </w:rPr>
        <w:t xml:space="preserve"> </w:t>
      </w:r>
      <w:r w:rsidRPr="00DB3E65">
        <w:rPr>
          <w:sz w:val="24"/>
          <w:szCs w:val="24"/>
        </w:rPr>
        <w:t>освобождена, поскольку устройство NAND ее не использует. Ширина шины данных первоначально устанавливается равной 16 битам и изменяется</w:t>
      </w:r>
      <w:r>
        <w:rPr>
          <w:sz w:val="24"/>
          <w:szCs w:val="24"/>
        </w:rPr>
        <w:t xml:space="preserve"> </w:t>
      </w:r>
      <w:r w:rsidRPr="00DB3E65">
        <w:rPr>
          <w:sz w:val="24"/>
          <w:szCs w:val="24"/>
        </w:rPr>
        <w:t>на 8 бит при необходимости после определения параметров устройства. Применяется следующая схема, поскольку устройства NAND</w:t>
      </w:r>
      <w:r>
        <w:rPr>
          <w:sz w:val="24"/>
          <w:szCs w:val="24"/>
        </w:rPr>
        <w:t xml:space="preserve"> </w:t>
      </w:r>
      <w:r w:rsidRPr="00DB3E65">
        <w:rPr>
          <w:sz w:val="24"/>
          <w:szCs w:val="24"/>
        </w:rPr>
        <w:t>устройства иных таймингов по сравнению с обычными NOR-устройствами:</w:t>
      </w:r>
    </w:p>
    <w:p w14:paraId="5AAA50A9" w14:textId="70E90AFE" w:rsidR="00DB3E65" w:rsidRDefault="00DB3E65" w:rsidP="00DB3E65">
      <w:pPr>
        <w:jc w:val="center"/>
        <w:rPr>
          <w:b/>
          <w:bCs/>
          <w:sz w:val="24"/>
          <w:szCs w:val="24"/>
        </w:rPr>
      </w:pPr>
      <w:r w:rsidRPr="00DB3E65">
        <w:rPr>
          <w:b/>
          <w:bCs/>
          <w:sz w:val="24"/>
          <w:szCs w:val="24"/>
        </w:rPr>
        <w:t>Рисунок 26-16. Тайминги GPMC NAND</w:t>
      </w:r>
    </w:p>
    <w:p w14:paraId="0206A340" w14:textId="3A39028E" w:rsidR="00DB3E65" w:rsidRDefault="00DB3E65" w:rsidP="00DB3E65">
      <w:pPr>
        <w:jc w:val="center"/>
        <w:rPr>
          <w:sz w:val="24"/>
          <w:szCs w:val="24"/>
        </w:rPr>
      </w:pPr>
      <w:r w:rsidRPr="00DB3E65">
        <w:rPr>
          <w:noProof/>
          <w:sz w:val="24"/>
          <w:szCs w:val="24"/>
        </w:rPr>
        <w:drawing>
          <wp:inline distT="0" distB="0" distL="0" distR="0" wp14:anchorId="3823D2F5" wp14:editId="23ECCC20">
            <wp:extent cx="5178671" cy="2330789"/>
            <wp:effectExtent l="0" t="0" r="3175" b="0"/>
            <wp:docPr id="1231041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1487" name=""/>
                    <pic:cNvPicPr/>
                  </pic:nvPicPr>
                  <pic:blipFill>
                    <a:blip r:embed="rId30"/>
                    <a:stretch>
                      <a:fillRect/>
                    </a:stretch>
                  </pic:blipFill>
                  <pic:spPr>
                    <a:xfrm>
                      <a:off x="0" y="0"/>
                      <a:ext cx="5191691" cy="2336649"/>
                    </a:xfrm>
                    <a:prstGeom prst="rect">
                      <a:avLst/>
                    </a:prstGeom>
                  </pic:spPr>
                </pic:pic>
              </a:graphicData>
            </a:graphic>
          </wp:inline>
        </w:drawing>
      </w:r>
    </w:p>
    <w:p w14:paraId="62B369BF" w14:textId="77777777" w:rsidR="00DB3E65" w:rsidRDefault="00DB3E65" w:rsidP="00DB3E65">
      <w:pPr>
        <w:tabs>
          <w:tab w:val="left" w:pos="3138"/>
        </w:tabs>
        <w:jc w:val="center"/>
        <w:rPr>
          <w:b/>
          <w:bCs/>
          <w:sz w:val="24"/>
          <w:szCs w:val="24"/>
        </w:rPr>
      </w:pPr>
    </w:p>
    <w:p w14:paraId="6FD196F3" w14:textId="77777777" w:rsidR="00DB3E65" w:rsidRDefault="00DB3E65" w:rsidP="00DB3E65">
      <w:pPr>
        <w:tabs>
          <w:tab w:val="left" w:pos="3138"/>
        </w:tabs>
        <w:jc w:val="center"/>
        <w:rPr>
          <w:b/>
          <w:bCs/>
          <w:sz w:val="24"/>
          <w:szCs w:val="24"/>
        </w:rPr>
      </w:pPr>
    </w:p>
    <w:p w14:paraId="40FC40F3" w14:textId="77777777" w:rsidR="00DB3E65" w:rsidRDefault="00DB3E65" w:rsidP="00DB3E65">
      <w:pPr>
        <w:tabs>
          <w:tab w:val="left" w:pos="3138"/>
        </w:tabs>
        <w:jc w:val="center"/>
        <w:rPr>
          <w:b/>
          <w:bCs/>
          <w:sz w:val="24"/>
          <w:szCs w:val="24"/>
        </w:rPr>
      </w:pPr>
    </w:p>
    <w:p w14:paraId="4751E926" w14:textId="5698DA51" w:rsidR="00DB3E65" w:rsidRDefault="00DB3E65" w:rsidP="00DB3E65">
      <w:pPr>
        <w:tabs>
          <w:tab w:val="left" w:pos="3138"/>
        </w:tabs>
        <w:jc w:val="center"/>
        <w:rPr>
          <w:b/>
          <w:bCs/>
          <w:sz w:val="24"/>
          <w:szCs w:val="24"/>
        </w:rPr>
      </w:pPr>
      <w:r w:rsidRPr="00DB3E65">
        <w:rPr>
          <w:b/>
          <w:bCs/>
          <w:sz w:val="24"/>
          <w:szCs w:val="24"/>
        </w:rPr>
        <w:lastRenderedPageBreak/>
        <w:t>Таблица 26-12. Параметры таймингов NAND</w:t>
      </w:r>
    </w:p>
    <w:p w14:paraId="2E71A760" w14:textId="753215F9" w:rsidR="00DB3E65" w:rsidRDefault="00DB3E65" w:rsidP="00DB3E65">
      <w:pPr>
        <w:jc w:val="center"/>
        <w:rPr>
          <w:sz w:val="24"/>
          <w:szCs w:val="24"/>
        </w:rPr>
      </w:pPr>
      <w:r w:rsidRPr="00DB3E65">
        <w:rPr>
          <w:noProof/>
          <w:sz w:val="24"/>
          <w:szCs w:val="24"/>
        </w:rPr>
        <w:drawing>
          <wp:inline distT="0" distB="0" distL="0" distR="0" wp14:anchorId="1D81D7E3" wp14:editId="0335BA05">
            <wp:extent cx="5939790" cy="1559560"/>
            <wp:effectExtent l="0" t="0" r="3810" b="2540"/>
            <wp:docPr id="655564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4855" name=""/>
                    <pic:cNvPicPr/>
                  </pic:nvPicPr>
                  <pic:blipFill>
                    <a:blip r:embed="rId31"/>
                    <a:stretch>
                      <a:fillRect/>
                    </a:stretch>
                  </pic:blipFill>
                  <pic:spPr>
                    <a:xfrm>
                      <a:off x="0" y="0"/>
                      <a:ext cx="5939790" cy="1559560"/>
                    </a:xfrm>
                    <a:prstGeom prst="rect">
                      <a:avLst/>
                    </a:prstGeom>
                  </pic:spPr>
                </pic:pic>
              </a:graphicData>
            </a:graphic>
          </wp:inline>
        </w:drawing>
      </w:r>
    </w:p>
    <w:p w14:paraId="378F9F82" w14:textId="0A662596" w:rsidR="00DB3E65" w:rsidRPr="00DB3E65" w:rsidRDefault="00DB3E65" w:rsidP="00DB3E65">
      <w:pPr>
        <w:rPr>
          <w:sz w:val="24"/>
          <w:szCs w:val="24"/>
        </w:rPr>
      </w:pPr>
      <w:r w:rsidRPr="00DB3E65">
        <w:rPr>
          <w:sz w:val="24"/>
          <w:szCs w:val="24"/>
        </w:rPr>
        <w:t>На рисунке 26-16 и в таблице 26-12 описаны тайминги, настроенные для доступа к устройству NAND. Один тактовый</w:t>
      </w:r>
      <w:r>
        <w:rPr>
          <w:sz w:val="24"/>
          <w:szCs w:val="24"/>
        </w:rPr>
        <w:t xml:space="preserve"> цикл </w:t>
      </w:r>
      <w:r w:rsidRPr="00DB3E65">
        <w:rPr>
          <w:sz w:val="24"/>
          <w:szCs w:val="24"/>
        </w:rPr>
        <w:t>составляет 20 нс, что соответствует частоте 50 МГц.</w:t>
      </w:r>
    </w:p>
    <w:p w14:paraId="1BE70590" w14:textId="77777777" w:rsidR="00DB3E65" w:rsidRPr="00DB3E65" w:rsidRDefault="00DB3E65" w:rsidP="00DB3E65">
      <w:pPr>
        <w:rPr>
          <w:b/>
          <w:bCs/>
          <w:sz w:val="24"/>
          <w:szCs w:val="24"/>
        </w:rPr>
      </w:pPr>
      <w:r w:rsidRPr="00DB3E65">
        <w:rPr>
          <w:b/>
          <w:bCs/>
          <w:sz w:val="24"/>
          <w:szCs w:val="24"/>
        </w:rPr>
        <w:t>Обнаружение устройства и параметры</w:t>
      </w:r>
    </w:p>
    <w:p w14:paraId="39A973D6" w14:textId="136A5CBC" w:rsidR="00DB3E65" w:rsidRDefault="00DB3E65" w:rsidP="00DB3E65">
      <w:pPr>
        <w:rPr>
          <w:sz w:val="24"/>
          <w:szCs w:val="24"/>
        </w:rPr>
      </w:pPr>
      <w:r w:rsidRPr="00DB3E65">
        <w:rPr>
          <w:sz w:val="24"/>
          <w:szCs w:val="24"/>
        </w:rPr>
        <w:t>Сначала код ПЗУ выполняет начальное ожидание автоматической инициализации устройства (с таймаутом 250 мс) с опросом</w:t>
      </w:r>
      <w:r>
        <w:rPr>
          <w:sz w:val="24"/>
          <w:szCs w:val="24"/>
        </w:rPr>
        <w:t xml:space="preserve"> </w:t>
      </w:r>
      <w:r w:rsidRPr="00DB3E65">
        <w:rPr>
          <w:sz w:val="24"/>
          <w:szCs w:val="24"/>
        </w:rPr>
        <w:t>информации о готовности. Затем ему необходимо определить тип NAND, подключенной к интерфейсу GPMC. GPMC инициализируется с помощью 8 бит, в асинхронном режиме. Устройство NAND сбрасывается (команда FFh) и его состояние</w:t>
      </w:r>
      <w:r>
        <w:rPr>
          <w:sz w:val="24"/>
          <w:szCs w:val="24"/>
        </w:rPr>
        <w:t xml:space="preserve"> </w:t>
      </w:r>
      <w:r w:rsidRPr="00DB3E65">
        <w:rPr>
          <w:sz w:val="24"/>
          <w:szCs w:val="24"/>
        </w:rPr>
        <w:t>опрашивается до готовности к работе (с тайм-аутом 200 мс). Идентификатор чтения ONFI (команда 90h /</w:t>
      </w:r>
      <w:r>
        <w:rPr>
          <w:sz w:val="24"/>
          <w:szCs w:val="24"/>
        </w:rPr>
        <w:t xml:space="preserve"> </w:t>
      </w:r>
      <w:r w:rsidRPr="00DB3E65">
        <w:rPr>
          <w:sz w:val="24"/>
          <w:szCs w:val="24"/>
        </w:rPr>
        <w:t>адрес 20h) отправляется на устройство NAND. Если оно отвечает сигнатурой ONFI (4 байта), то отправляется страница чтения</w:t>
      </w:r>
      <w:r>
        <w:rPr>
          <w:sz w:val="24"/>
          <w:szCs w:val="24"/>
        </w:rPr>
        <w:t xml:space="preserve"> </w:t>
      </w:r>
      <w:r w:rsidRPr="00DB3E65">
        <w:rPr>
          <w:sz w:val="24"/>
          <w:szCs w:val="24"/>
        </w:rPr>
        <w:t>параметров (команда ECh). Если страница параметров не содержит подписи ONFI, то</w:t>
      </w:r>
      <w:r>
        <w:rPr>
          <w:sz w:val="24"/>
          <w:szCs w:val="24"/>
        </w:rPr>
        <w:t xml:space="preserve"> </w:t>
      </w:r>
      <w:r w:rsidRPr="00DB3E65">
        <w:rPr>
          <w:sz w:val="24"/>
          <w:szCs w:val="24"/>
        </w:rPr>
        <w:t xml:space="preserve">идентификация ONFI не проходит. Если идентификация ONFI проходит, то извлекается информация, приведенная в таблице 26-13: размер страницы, размер свободной области, количество страниц в блоке и режим адресации. </w:t>
      </w:r>
      <w:r>
        <w:rPr>
          <w:sz w:val="24"/>
          <w:szCs w:val="24"/>
        </w:rPr>
        <w:t>О</w:t>
      </w:r>
      <w:r w:rsidRPr="00DB3E65">
        <w:rPr>
          <w:sz w:val="24"/>
          <w:szCs w:val="24"/>
        </w:rPr>
        <w:t>ставшиеся байты данных из потока страниц параметров просто игнорируются.</w:t>
      </w:r>
    </w:p>
    <w:p w14:paraId="584284DB" w14:textId="4E3427E6" w:rsidR="00DB3E65" w:rsidRPr="00DB3E65" w:rsidRDefault="00DB3E65" w:rsidP="00DB3E65">
      <w:pPr>
        <w:tabs>
          <w:tab w:val="left" w:pos="3654"/>
        </w:tabs>
        <w:jc w:val="center"/>
        <w:rPr>
          <w:sz w:val="24"/>
          <w:szCs w:val="24"/>
        </w:rPr>
      </w:pPr>
      <w:r w:rsidRPr="00DB3E65">
        <w:rPr>
          <w:b/>
          <w:bCs/>
          <w:sz w:val="24"/>
          <w:szCs w:val="24"/>
        </w:rPr>
        <w:t>Таблица 26-13. Параметры ONFI Описание страницы</w:t>
      </w:r>
      <w:r>
        <w:rPr>
          <w:sz w:val="24"/>
          <w:szCs w:val="24"/>
        </w:rPr>
        <w:tab/>
      </w:r>
    </w:p>
    <w:tbl>
      <w:tblPr>
        <w:tblStyle w:val="a7"/>
        <w:tblW w:w="0" w:type="auto"/>
        <w:tblLook w:val="04A0" w:firstRow="1" w:lastRow="0" w:firstColumn="1" w:lastColumn="0" w:noHBand="0" w:noVBand="1"/>
      </w:tblPr>
      <w:tblGrid>
        <w:gridCol w:w="2547"/>
        <w:gridCol w:w="4252"/>
        <w:gridCol w:w="2545"/>
      </w:tblGrid>
      <w:tr w:rsidR="00DB3E65" w14:paraId="4B456AFF" w14:textId="77777777" w:rsidTr="00394D93">
        <w:tc>
          <w:tcPr>
            <w:tcW w:w="2547" w:type="dxa"/>
            <w:shd w:val="clear" w:color="auto" w:fill="C9C9C9" w:themeFill="accent3" w:themeFillTint="99"/>
          </w:tcPr>
          <w:p w14:paraId="3B0835F0" w14:textId="529C6718" w:rsidR="00DB3E65" w:rsidRPr="00DB3E65" w:rsidRDefault="00DB3E65" w:rsidP="00DB3E65">
            <w:pPr>
              <w:tabs>
                <w:tab w:val="left" w:pos="4070"/>
              </w:tabs>
              <w:jc w:val="center"/>
              <w:rPr>
                <w:rFonts w:ascii="Arial" w:hAnsi="Arial" w:cs="Arial"/>
                <w:sz w:val="16"/>
                <w:szCs w:val="16"/>
              </w:rPr>
            </w:pPr>
            <w:r w:rsidRPr="00DB3E65">
              <w:rPr>
                <w:rFonts w:ascii="Arial" w:hAnsi="Arial" w:cs="Arial"/>
                <w:b/>
                <w:bCs/>
                <w:sz w:val="16"/>
                <w:szCs w:val="16"/>
              </w:rPr>
              <w:t>Offset</w:t>
            </w:r>
          </w:p>
        </w:tc>
        <w:tc>
          <w:tcPr>
            <w:tcW w:w="4252" w:type="dxa"/>
            <w:shd w:val="clear" w:color="auto" w:fill="C9C9C9" w:themeFill="accent3" w:themeFillTint="99"/>
          </w:tcPr>
          <w:p w14:paraId="450A1506" w14:textId="0466E6CF" w:rsidR="00DB3E65" w:rsidRPr="00DB3E65" w:rsidRDefault="00394D93" w:rsidP="00DB3E65">
            <w:pPr>
              <w:tabs>
                <w:tab w:val="left" w:pos="4070"/>
              </w:tabs>
              <w:jc w:val="center"/>
              <w:rPr>
                <w:rFonts w:ascii="Arial" w:hAnsi="Arial" w:cs="Arial"/>
                <w:sz w:val="16"/>
                <w:szCs w:val="16"/>
              </w:rPr>
            </w:pPr>
            <w:r w:rsidRPr="00394D93">
              <w:rPr>
                <w:rFonts w:ascii="Arial" w:hAnsi="Arial" w:cs="Arial"/>
                <w:b/>
                <w:bCs/>
                <w:sz w:val="16"/>
                <w:szCs w:val="16"/>
              </w:rPr>
              <w:t>Description</w:t>
            </w:r>
          </w:p>
        </w:tc>
        <w:tc>
          <w:tcPr>
            <w:tcW w:w="2545" w:type="dxa"/>
            <w:shd w:val="clear" w:color="auto" w:fill="C9C9C9" w:themeFill="accent3" w:themeFillTint="99"/>
          </w:tcPr>
          <w:p w14:paraId="2ED5630B" w14:textId="01199787" w:rsidR="00DB3E65" w:rsidRPr="00DB3E65" w:rsidRDefault="00394D93" w:rsidP="00DB3E65">
            <w:pPr>
              <w:tabs>
                <w:tab w:val="left" w:pos="4070"/>
              </w:tabs>
              <w:jc w:val="center"/>
              <w:rPr>
                <w:rFonts w:ascii="Arial" w:hAnsi="Arial" w:cs="Arial"/>
                <w:sz w:val="16"/>
                <w:szCs w:val="16"/>
              </w:rPr>
            </w:pPr>
            <w:r w:rsidRPr="00394D93">
              <w:rPr>
                <w:rFonts w:ascii="Arial" w:hAnsi="Arial" w:cs="Arial"/>
                <w:b/>
                <w:bCs/>
                <w:sz w:val="16"/>
                <w:szCs w:val="16"/>
              </w:rPr>
              <w:t>Size (bytes)</w:t>
            </w:r>
          </w:p>
        </w:tc>
      </w:tr>
      <w:tr w:rsidR="00DB3E65" w14:paraId="4555811C" w14:textId="77777777" w:rsidTr="00394D93">
        <w:tc>
          <w:tcPr>
            <w:tcW w:w="2547" w:type="dxa"/>
          </w:tcPr>
          <w:p w14:paraId="412695D9" w14:textId="4BD232D5"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6</w:t>
            </w:r>
          </w:p>
        </w:tc>
        <w:tc>
          <w:tcPr>
            <w:tcW w:w="4252" w:type="dxa"/>
          </w:tcPr>
          <w:p w14:paraId="004F7E2D" w14:textId="473993B9" w:rsidR="00DB3E65" w:rsidRPr="00DB3E65" w:rsidRDefault="00394D93" w:rsidP="00394D93">
            <w:pPr>
              <w:tabs>
                <w:tab w:val="left" w:pos="4070"/>
              </w:tabs>
              <w:jc w:val="center"/>
              <w:rPr>
                <w:rFonts w:ascii="Arial" w:hAnsi="Arial" w:cs="Arial"/>
                <w:sz w:val="16"/>
                <w:szCs w:val="16"/>
              </w:rPr>
            </w:pPr>
            <w:r w:rsidRPr="00394D93">
              <w:rPr>
                <w:rFonts w:ascii="Arial" w:hAnsi="Arial" w:cs="Arial"/>
                <w:sz w:val="16"/>
                <w:szCs w:val="16"/>
              </w:rPr>
              <w:t>Поддерживаемые функции</w:t>
            </w:r>
          </w:p>
        </w:tc>
        <w:tc>
          <w:tcPr>
            <w:tcW w:w="2545" w:type="dxa"/>
          </w:tcPr>
          <w:p w14:paraId="04A83DBF" w14:textId="4F517A01"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2</w:t>
            </w:r>
          </w:p>
        </w:tc>
      </w:tr>
      <w:tr w:rsidR="00DB3E65" w14:paraId="02F1A2EB" w14:textId="77777777" w:rsidTr="00394D93">
        <w:tc>
          <w:tcPr>
            <w:tcW w:w="2547" w:type="dxa"/>
          </w:tcPr>
          <w:p w14:paraId="7C46E446" w14:textId="228A600A"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80</w:t>
            </w:r>
          </w:p>
        </w:tc>
        <w:tc>
          <w:tcPr>
            <w:tcW w:w="4252" w:type="dxa"/>
          </w:tcPr>
          <w:p w14:paraId="46B047F7" w14:textId="4DE20B5E" w:rsidR="00DB3E65" w:rsidRPr="00DB3E65" w:rsidRDefault="00394D93" w:rsidP="00394D93">
            <w:pPr>
              <w:tabs>
                <w:tab w:val="left" w:pos="4070"/>
              </w:tabs>
              <w:jc w:val="center"/>
              <w:rPr>
                <w:rFonts w:ascii="Arial" w:hAnsi="Arial" w:cs="Arial"/>
                <w:sz w:val="16"/>
                <w:szCs w:val="16"/>
              </w:rPr>
            </w:pPr>
            <w:r w:rsidRPr="00394D93">
              <w:rPr>
                <w:rFonts w:ascii="Arial" w:hAnsi="Arial" w:cs="Arial"/>
                <w:sz w:val="16"/>
                <w:szCs w:val="16"/>
              </w:rPr>
              <w:t>Количество байтов данных на странице</w:t>
            </w:r>
          </w:p>
        </w:tc>
        <w:tc>
          <w:tcPr>
            <w:tcW w:w="2545" w:type="dxa"/>
          </w:tcPr>
          <w:p w14:paraId="73C5B65A" w14:textId="03C25594"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4</w:t>
            </w:r>
          </w:p>
        </w:tc>
      </w:tr>
      <w:tr w:rsidR="00DB3E65" w14:paraId="6BEB0FAE" w14:textId="77777777" w:rsidTr="00394D93">
        <w:tc>
          <w:tcPr>
            <w:tcW w:w="2547" w:type="dxa"/>
          </w:tcPr>
          <w:p w14:paraId="0B03CD8B" w14:textId="72F1E399"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84</w:t>
            </w:r>
          </w:p>
        </w:tc>
        <w:tc>
          <w:tcPr>
            <w:tcW w:w="4252" w:type="dxa"/>
          </w:tcPr>
          <w:p w14:paraId="2BF0FB82" w14:textId="03E51632" w:rsidR="00DB3E65" w:rsidRPr="00DB3E65" w:rsidRDefault="00394D93" w:rsidP="00394D93">
            <w:pPr>
              <w:tabs>
                <w:tab w:val="left" w:pos="4070"/>
              </w:tabs>
              <w:jc w:val="center"/>
              <w:rPr>
                <w:rFonts w:ascii="Arial" w:hAnsi="Arial" w:cs="Arial"/>
                <w:sz w:val="16"/>
                <w:szCs w:val="16"/>
              </w:rPr>
            </w:pPr>
            <w:r w:rsidRPr="00394D93">
              <w:rPr>
                <w:rFonts w:ascii="Arial" w:hAnsi="Arial" w:cs="Arial"/>
                <w:sz w:val="16"/>
                <w:szCs w:val="16"/>
              </w:rPr>
              <w:t>Количество свободных байтов на странице</w:t>
            </w:r>
          </w:p>
        </w:tc>
        <w:tc>
          <w:tcPr>
            <w:tcW w:w="2545" w:type="dxa"/>
          </w:tcPr>
          <w:p w14:paraId="56ED6290" w14:textId="5159C0BE"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2</w:t>
            </w:r>
          </w:p>
        </w:tc>
      </w:tr>
      <w:tr w:rsidR="00DB3E65" w14:paraId="645C0C05" w14:textId="77777777" w:rsidTr="00394D93">
        <w:tc>
          <w:tcPr>
            <w:tcW w:w="2547" w:type="dxa"/>
          </w:tcPr>
          <w:p w14:paraId="33C574CE" w14:textId="7DC00693"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92</w:t>
            </w:r>
          </w:p>
        </w:tc>
        <w:tc>
          <w:tcPr>
            <w:tcW w:w="4252" w:type="dxa"/>
          </w:tcPr>
          <w:p w14:paraId="391EE092" w14:textId="7F75D9B4" w:rsidR="00DB3E65" w:rsidRPr="00DB3E65" w:rsidRDefault="00394D93" w:rsidP="00394D93">
            <w:pPr>
              <w:tabs>
                <w:tab w:val="left" w:pos="4070"/>
              </w:tabs>
              <w:jc w:val="center"/>
              <w:rPr>
                <w:rFonts w:ascii="Arial" w:hAnsi="Arial" w:cs="Arial"/>
                <w:sz w:val="16"/>
                <w:szCs w:val="16"/>
              </w:rPr>
            </w:pPr>
            <w:r w:rsidRPr="00394D93">
              <w:rPr>
                <w:rFonts w:ascii="Arial" w:hAnsi="Arial" w:cs="Arial"/>
                <w:sz w:val="16"/>
                <w:szCs w:val="16"/>
              </w:rPr>
              <w:t>Количество страниц в блоке</w:t>
            </w:r>
          </w:p>
        </w:tc>
        <w:tc>
          <w:tcPr>
            <w:tcW w:w="2545" w:type="dxa"/>
          </w:tcPr>
          <w:p w14:paraId="709A23CB" w14:textId="7B4418C7"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4</w:t>
            </w:r>
          </w:p>
        </w:tc>
      </w:tr>
      <w:tr w:rsidR="00DB3E65" w14:paraId="58877D60" w14:textId="77777777" w:rsidTr="00394D93">
        <w:tc>
          <w:tcPr>
            <w:tcW w:w="2547" w:type="dxa"/>
          </w:tcPr>
          <w:p w14:paraId="3A45FD99" w14:textId="3018FED5"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101</w:t>
            </w:r>
          </w:p>
        </w:tc>
        <w:tc>
          <w:tcPr>
            <w:tcW w:w="4252" w:type="dxa"/>
          </w:tcPr>
          <w:p w14:paraId="2A1EB1FF" w14:textId="4E1679F5" w:rsidR="00DB3E65" w:rsidRPr="00DB3E65" w:rsidRDefault="00394D93" w:rsidP="00394D93">
            <w:pPr>
              <w:tabs>
                <w:tab w:val="left" w:pos="1532"/>
                <w:tab w:val="left" w:pos="4070"/>
              </w:tabs>
              <w:jc w:val="center"/>
              <w:rPr>
                <w:rFonts w:ascii="Arial" w:hAnsi="Arial" w:cs="Arial"/>
                <w:sz w:val="16"/>
                <w:szCs w:val="16"/>
              </w:rPr>
            </w:pPr>
            <w:r w:rsidRPr="00394D93">
              <w:rPr>
                <w:rFonts w:ascii="Arial" w:hAnsi="Arial" w:cs="Arial"/>
                <w:sz w:val="16"/>
                <w:szCs w:val="16"/>
              </w:rPr>
              <w:t>Количество циклов адресации</w:t>
            </w:r>
          </w:p>
        </w:tc>
        <w:tc>
          <w:tcPr>
            <w:tcW w:w="2545" w:type="dxa"/>
          </w:tcPr>
          <w:p w14:paraId="769F4E30" w14:textId="7E778FBD" w:rsidR="00DB3E65" w:rsidRPr="00DB3E65" w:rsidRDefault="00394D93" w:rsidP="00DB3E65">
            <w:pPr>
              <w:tabs>
                <w:tab w:val="left" w:pos="4070"/>
              </w:tabs>
              <w:jc w:val="center"/>
              <w:rPr>
                <w:rFonts w:ascii="Arial" w:hAnsi="Arial" w:cs="Arial"/>
                <w:sz w:val="16"/>
                <w:szCs w:val="16"/>
              </w:rPr>
            </w:pPr>
            <w:r>
              <w:rPr>
                <w:rFonts w:ascii="Arial" w:hAnsi="Arial" w:cs="Arial"/>
                <w:sz w:val="16"/>
                <w:szCs w:val="16"/>
              </w:rPr>
              <w:t>1</w:t>
            </w:r>
          </w:p>
        </w:tc>
      </w:tr>
    </w:tbl>
    <w:p w14:paraId="1783C128" w14:textId="75BE8F65" w:rsidR="00394D93" w:rsidRPr="00394D93" w:rsidRDefault="00394D93" w:rsidP="00394D93">
      <w:pPr>
        <w:tabs>
          <w:tab w:val="left" w:pos="4070"/>
        </w:tabs>
        <w:rPr>
          <w:sz w:val="24"/>
          <w:szCs w:val="24"/>
        </w:rPr>
      </w:pPr>
      <w:r w:rsidRPr="00394D93">
        <w:rPr>
          <w:sz w:val="24"/>
          <w:szCs w:val="24"/>
        </w:rPr>
        <w:t>Если команда ONFI Read ID не прошла (это происходит с любым устройством, не поддерживающим ONFI), то</w:t>
      </w:r>
      <w:r>
        <w:rPr>
          <w:sz w:val="24"/>
          <w:szCs w:val="24"/>
        </w:rPr>
        <w:t xml:space="preserve"> </w:t>
      </w:r>
      <w:r w:rsidRPr="00394D93">
        <w:rPr>
          <w:sz w:val="24"/>
          <w:szCs w:val="24"/>
        </w:rPr>
        <w:t>устройство снова перезагружается с опросом готовности устройства (с тайм-аутом 200 мс). Затем выполняется стандартная команда Read ID</w:t>
      </w:r>
      <w:r>
        <w:rPr>
          <w:sz w:val="24"/>
          <w:szCs w:val="24"/>
        </w:rPr>
        <w:t xml:space="preserve"> </w:t>
      </w:r>
      <w:r w:rsidRPr="00394D93">
        <w:rPr>
          <w:sz w:val="24"/>
          <w:szCs w:val="24"/>
        </w:rPr>
        <w:t>(команда 90h / адрес 00h). Если идентификатор устройства (2-й байт потока байтов идентификатора) распознан как</w:t>
      </w:r>
      <w:r>
        <w:rPr>
          <w:sz w:val="24"/>
          <w:szCs w:val="24"/>
        </w:rPr>
        <w:t xml:space="preserve"> </w:t>
      </w:r>
      <w:r w:rsidRPr="00394D93">
        <w:rPr>
          <w:sz w:val="24"/>
          <w:szCs w:val="24"/>
        </w:rPr>
        <w:t>поддерживаемое устройство, то параметры устройства извлекаются из внутренней таблицы кодов ПЗУ. Список поддерживаемых устройств приведен в таблице 26-14.</w:t>
      </w:r>
    </w:p>
    <w:p w14:paraId="72EFD798" w14:textId="77777777" w:rsidR="00394D93" w:rsidRDefault="00394D93" w:rsidP="00394D93">
      <w:pPr>
        <w:tabs>
          <w:tab w:val="left" w:pos="4070"/>
        </w:tabs>
        <w:jc w:val="center"/>
        <w:rPr>
          <w:b/>
          <w:bCs/>
          <w:sz w:val="24"/>
          <w:szCs w:val="24"/>
        </w:rPr>
      </w:pPr>
    </w:p>
    <w:p w14:paraId="7CCE5C4A" w14:textId="77777777" w:rsidR="00394D93" w:rsidRDefault="00394D93" w:rsidP="00394D93">
      <w:pPr>
        <w:tabs>
          <w:tab w:val="left" w:pos="4070"/>
        </w:tabs>
        <w:jc w:val="center"/>
        <w:rPr>
          <w:b/>
          <w:bCs/>
          <w:sz w:val="24"/>
          <w:szCs w:val="24"/>
        </w:rPr>
      </w:pPr>
    </w:p>
    <w:p w14:paraId="01F33754" w14:textId="77777777" w:rsidR="00394D93" w:rsidRDefault="00394D93" w:rsidP="00394D93">
      <w:pPr>
        <w:tabs>
          <w:tab w:val="left" w:pos="4070"/>
        </w:tabs>
        <w:jc w:val="center"/>
        <w:rPr>
          <w:b/>
          <w:bCs/>
          <w:sz w:val="24"/>
          <w:szCs w:val="24"/>
        </w:rPr>
      </w:pPr>
    </w:p>
    <w:p w14:paraId="569E20DE" w14:textId="77777777" w:rsidR="00394D93" w:rsidRDefault="00394D93" w:rsidP="00394D93">
      <w:pPr>
        <w:tabs>
          <w:tab w:val="left" w:pos="4070"/>
        </w:tabs>
        <w:jc w:val="center"/>
        <w:rPr>
          <w:b/>
          <w:bCs/>
          <w:sz w:val="24"/>
          <w:szCs w:val="24"/>
        </w:rPr>
      </w:pPr>
    </w:p>
    <w:p w14:paraId="738E8DE8" w14:textId="77777777" w:rsidR="00394D93" w:rsidRDefault="00394D93" w:rsidP="00394D93">
      <w:pPr>
        <w:tabs>
          <w:tab w:val="left" w:pos="4070"/>
        </w:tabs>
        <w:jc w:val="center"/>
        <w:rPr>
          <w:b/>
          <w:bCs/>
          <w:sz w:val="24"/>
          <w:szCs w:val="24"/>
        </w:rPr>
      </w:pPr>
    </w:p>
    <w:p w14:paraId="3CD1243A" w14:textId="77777777" w:rsidR="00394D93" w:rsidRDefault="00394D93" w:rsidP="00394D93">
      <w:pPr>
        <w:tabs>
          <w:tab w:val="left" w:pos="4070"/>
        </w:tabs>
        <w:jc w:val="center"/>
        <w:rPr>
          <w:b/>
          <w:bCs/>
          <w:sz w:val="24"/>
          <w:szCs w:val="24"/>
        </w:rPr>
      </w:pPr>
    </w:p>
    <w:p w14:paraId="2919F8E1" w14:textId="77777777" w:rsidR="00394D93" w:rsidRDefault="00394D93" w:rsidP="00394D93">
      <w:pPr>
        <w:tabs>
          <w:tab w:val="left" w:pos="4070"/>
        </w:tabs>
        <w:jc w:val="center"/>
        <w:rPr>
          <w:b/>
          <w:bCs/>
          <w:sz w:val="24"/>
          <w:szCs w:val="24"/>
        </w:rPr>
      </w:pPr>
    </w:p>
    <w:p w14:paraId="76CAAC59" w14:textId="3C47AF98" w:rsidR="00394D93" w:rsidRDefault="00394D93" w:rsidP="00394D93">
      <w:pPr>
        <w:tabs>
          <w:tab w:val="left" w:pos="4070"/>
        </w:tabs>
        <w:jc w:val="center"/>
        <w:rPr>
          <w:sz w:val="24"/>
          <w:szCs w:val="24"/>
        </w:rPr>
      </w:pPr>
      <w:r w:rsidRPr="00394D93">
        <w:rPr>
          <w:b/>
          <w:bCs/>
          <w:sz w:val="24"/>
          <w:szCs w:val="24"/>
        </w:rPr>
        <w:lastRenderedPageBreak/>
        <w:t>Таблица 26-14. Поддерживаемые устройства NAND</w:t>
      </w:r>
      <w:r>
        <w:rPr>
          <w:sz w:val="24"/>
          <w:szCs w:val="24"/>
        </w:rPr>
        <w:tab/>
      </w:r>
      <w:r w:rsidRPr="00394D93">
        <w:rPr>
          <w:noProof/>
          <w:sz w:val="24"/>
          <w:szCs w:val="24"/>
        </w:rPr>
        <w:drawing>
          <wp:inline distT="0" distB="0" distL="0" distR="0" wp14:anchorId="6375606C" wp14:editId="6BB93C35">
            <wp:extent cx="5939790" cy="5772150"/>
            <wp:effectExtent l="0" t="0" r="3810" b="0"/>
            <wp:docPr id="906564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64755" name=""/>
                    <pic:cNvPicPr/>
                  </pic:nvPicPr>
                  <pic:blipFill>
                    <a:blip r:embed="rId32"/>
                    <a:stretch>
                      <a:fillRect/>
                    </a:stretch>
                  </pic:blipFill>
                  <pic:spPr>
                    <a:xfrm>
                      <a:off x="0" y="0"/>
                      <a:ext cx="5939790" cy="5772150"/>
                    </a:xfrm>
                    <a:prstGeom prst="rect">
                      <a:avLst/>
                    </a:prstGeom>
                  </pic:spPr>
                </pic:pic>
              </a:graphicData>
            </a:graphic>
          </wp:inline>
        </w:drawing>
      </w:r>
    </w:p>
    <w:p w14:paraId="18B44295" w14:textId="77777777" w:rsidR="00394D93" w:rsidRDefault="00394D93" w:rsidP="00394D93">
      <w:pPr>
        <w:rPr>
          <w:sz w:val="24"/>
          <w:szCs w:val="24"/>
        </w:rPr>
      </w:pPr>
    </w:p>
    <w:p w14:paraId="62AAC329" w14:textId="09C0E769" w:rsidR="00394D93" w:rsidRDefault="00394D93" w:rsidP="00394D93">
      <w:pPr>
        <w:tabs>
          <w:tab w:val="left" w:pos="3762"/>
        </w:tabs>
        <w:jc w:val="center"/>
        <w:rPr>
          <w:b/>
          <w:bCs/>
          <w:sz w:val="24"/>
          <w:szCs w:val="24"/>
        </w:rPr>
      </w:pPr>
      <w:r w:rsidRPr="00394D93">
        <w:rPr>
          <w:b/>
          <w:bCs/>
          <w:sz w:val="24"/>
          <w:szCs w:val="24"/>
        </w:rPr>
        <w:t>Таблица 26-14. Поддерживаемые устройства NAND (продолжение)</w:t>
      </w:r>
    </w:p>
    <w:p w14:paraId="1B2F5DB3" w14:textId="22A4F401" w:rsidR="00394D93" w:rsidRDefault="00394D93" w:rsidP="00394D93">
      <w:pPr>
        <w:tabs>
          <w:tab w:val="left" w:pos="3762"/>
        </w:tabs>
        <w:rPr>
          <w:sz w:val="24"/>
          <w:szCs w:val="24"/>
        </w:rPr>
      </w:pPr>
      <w:r>
        <w:rPr>
          <w:sz w:val="24"/>
          <w:szCs w:val="24"/>
        </w:rPr>
        <w:tab/>
      </w:r>
      <w:r w:rsidRPr="00394D93">
        <w:rPr>
          <w:noProof/>
          <w:sz w:val="24"/>
          <w:szCs w:val="24"/>
        </w:rPr>
        <w:drawing>
          <wp:inline distT="0" distB="0" distL="0" distR="0" wp14:anchorId="481AAE42" wp14:editId="22315801">
            <wp:extent cx="5939790" cy="2195830"/>
            <wp:effectExtent l="0" t="0" r="3810" b="0"/>
            <wp:docPr id="156025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57590" name=""/>
                    <pic:cNvPicPr/>
                  </pic:nvPicPr>
                  <pic:blipFill>
                    <a:blip r:embed="rId33"/>
                    <a:stretch>
                      <a:fillRect/>
                    </a:stretch>
                  </pic:blipFill>
                  <pic:spPr>
                    <a:xfrm>
                      <a:off x="0" y="0"/>
                      <a:ext cx="5939790" cy="2195830"/>
                    </a:xfrm>
                    <a:prstGeom prst="rect">
                      <a:avLst/>
                    </a:prstGeom>
                  </pic:spPr>
                </pic:pic>
              </a:graphicData>
            </a:graphic>
          </wp:inline>
        </w:drawing>
      </w:r>
    </w:p>
    <w:p w14:paraId="7438FBE9" w14:textId="4782A482" w:rsidR="00394D93" w:rsidRPr="00394D93" w:rsidRDefault="00394D93" w:rsidP="00394D93">
      <w:pPr>
        <w:tabs>
          <w:tab w:val="left" w:pos="3762"/>
        </w:tabs>
        <w:rPr>
          <w:sz w:val="24"/>
          <w:szCs w:val="24"/>
        </w:rPr>
      </w:pPr>
      <w:r w:rsidRPr="00394D93">
        <w:rPr>
          <w:sz w:val="24"/>
          <w:szCs w:val="24"/>
        </w:rPr>
        <w:lastRenderedPageBreak/>
        <w:t>Когда параметры извлекаются из таблицы ПЗУ: размер страницы и размер блока обновляются на основе 4-го</w:t>
      </w:r>
      <w:r>
        <w:rPr>
          <w:sz w:val="24"/>
          <w:szCs w:val="24"/>
        </w:rPr>
        <w:t xml:space="preserve"> </w:t>
      </w:r>
      <w:r w:rsidRPr="00394D93">
        <w:rPr>
          <w:sz w:val="24"/>
          <w:szCs w:val="24"/>
        </w:rPr>
        <w:t>байта идентификационных данных NAND. Из-за несогласованности между различными производителями, только устройства, которые были признаны</w:t>
      </w:r>
      <w:r>
        <w:rPr>
          <w:sz w:val="24"/>
          <w:szCs w:val="24"/>
        </w:rPr>
        <w:t xml:space="preserve"> </w:t>
      </w:r>
      <w:r w:rsidRPr="00394D93">
        <w:rPr>
          <w:sz w:val="24"/>
          <w:szCs w:val="24"/>
        </w:rPr>
        <w:t>как минимум 2 Гб (включительно), эти параметры обновляются. Таким образом, код ПЗУ</w:t>
      </w:r>
      <w:r>
        <w:rPr>
          <w:sz w:val="24"/>
          <w:szCs w:val="24"/>
        </w:rPr>
        <w:t xml:space="preserve"> </w:t>
      </w:r>
      <w:r w:rsidRPr="00394D93">
        <w:rPr>
          <w:sz w:val="24"/>
          <w:szCs w:val="24"/>
        </w:rPr>
        <w:t>поддерживает устройства с 4kB страницами, но только если их размер, согласно таблице, составляет не менее 2Gb. Устройства, размер которых</w:t>
      </w:r>
      <w:r>
        <w:rPr>
          <w:sz w:val="24"/>
          <w:szCs w:val="24"/>
        </w:rPr>
        <w:t xml:space="preserve"> </w:t>
      </w:r>
      <w:r w:rsidRPr="00394D93">
        <w:rPr>
          <w:sz w:val="24"/>
          <w:szCs w:val="24"/>
        </w:rPr>
        <w:t xml:space="preserve">меньше 2 Гб, </w:t>
      </w:r>
      <w:r>
        <w:rPr>
          <w:sz w:val="24"/>
          <w:szCs w:val="24"/>
        </w:rPr>
        <w:t xml:space="preserve">имеют фиксированный </w:t>
      </w:r>
      <w:r w:rsidRPr="00394D93">
        <w:rPr>
          <w:sz w:val="24"/>
          <w:szCs w:val="24"/>
        </w:rPr>
        <w:t>параметр размера блока на 128 кБ. В таблице 26-15 показан байт данных 4-го идентификатора</w:t>
      </w:r>
      <w:r>
        <w:rPr>
          <w:sz w:val="24"/>
          <w:szCs w:val="24"/>
        </w:rPr>
        <w:t xml:space="preserve"> </w:t>
      </w:r>
      <w:r w:rsidRPr="00394D93">
        <w:rPr>
          <w:sz w:val="24"/>
          <w:szCs w:val="24"/>
        </w:rPr>
        <w:t>используемый в коде ПЗУ.</w:t>
      </w:r>
    </w:p>
    <w:p w14:paraId="61BAAFFD" w14:textId="492500F8" w:rsidR="00394D93" w:rsidRDefault="00394D93" w:rsidP="00394D93">
      <w:pPr>
        <w:tabs>
          <w:tab w:val="left" w:pos="3762"/>
        </w:tabs>
        <w:jc w:val="center"/>
        <w:rPr>
          <w:b/>
          <w:bCs/>
          <w:sz w:val="24"/>
          <w:szCs w:val="24"/>
        </w:rPr>
      </w:pPr>
      <w:r w:rsidRPr="00394D93">
        <w:rPr>
          <w:b/>
          <w:bCs/>
          <w:sz w:val="24"/>
          <w:szCs w:val="24"/>
        </w:rPr>
        <w:t>Таблица 26-15. 4-й байт идентификационных данных NAND</w:t>
      </w:r>
    </w:p>
    <w:p w14:paraId="379A1CC5" w14:textId="0AA1931A" w:rsidR="00394D93" w:rsidRDefault="00394D93" w:rsidP="00394D93">
      <w:pPr>
        <w:jc w:val="center"/>
        <w:rPr>
          <w:sz w:val="24"/>
          <w:szCs w:val="24"/>
        </w:rPr>
      </w:pPr>
      <w:r w:rsidRPr="00394D93">
        <w:rPr>
          <w:noProof/>
          <w:sz w:val="24"/>
          <w:szCs w:val="24"/>
        </w:rPr>
        <w:drawing>
          <wp:inline distT="0" distB="0" distL="0" distR="0" wp14:anchorId="73950790" wp14:editId="0164DAF3">
            <wp:extent cx="5939790" cy="2380615"/>
            <wp:effectExtent l="0" t="0" r="3810" b="635"/>
            <wp:docPr id="1846941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41532" name=""/>
                    <pic:cNvPicPr/>
                  </pic:nvPicPr>
                  <pic:blipFill>
                    <a:blip r:embed="rId34"/>
                    <a:stretch>
                      <a:fillRect/>
                    </a:stretch>
                  </pic:blipFill>
                  <pic:spPr>
                    <a:xfrm>
                      <a:off x="0" y="0"/>
                      <a:ext cx="5939790" cy="2380615"/>
                    </a:xfrm>
                    <a:prstGeom prst="rect">
                      <a:avLst/>
                    </a:prstGeom>
                  </pic:spPr>
                </pic:pic>
              </a:graphicData>
            </a:graphic>
          </wp:inline>
        </w:drawing>
      </w:r>
    </w:p>
    <w:p w14:paraId="21BF072D" w14:textId="22FDD414" w:rsidR="00394D93" w:rsidRPr="00394D93" w:rsidRDefault="00394D93" w:rsidP="00394D93">
      <w:pPr>
        <w:tabs>
          <w:tab w:val="left" w:pos="3604"/>
        </w:tabs>
        <w:rPr>
          <w:b/>
          <w:bCs/>
          <w:sz w:val="24"/>
          <w:szCs w:val="24"/>
        </w:rPr>
      </w:pPr>
      <w:r w:rsidRPr="00394D93">
        <w:rPr>
          <w:b/>
          <w:bCs/>
          <w:sz w:val="24"/>
          <w:szCs w:val="24"/>
        </w:rPr>
        <w:t>Чтение геометрии NAND из I2C EEPROM</w:t>
      </w:r>
    </w:p>
    <w:p w14:paraId="7EA25194" w14:textId="2A290B9C" w:rsidR="00394D93" w:rsidRPr="00394D93" w:rsidRDefault="00394D93" w:rsidP="00394D93">
      <w:pPr>
        <w:tabs>
          <w:tab w:val="left" w:pos="3604"/>
        </w:tabs>
        <w:rPr>
          <w:sz w:val="24"/>
          <w:szCs w:val="24"/>
        </w:rPr>
      </w:pPr>
      <w:r w:rsidRPr="00394D93">
        <w:rPr>
          <w:sz w:val="24"/>
          <w:szCs w:val="24"/>
        </w:rPr>
        <w:t>ПЗУ поддерживает специальный режим загрузки, называемый NANDI2C, для поддержки устройств NAND, геометрия которых не может быть определена</w:t>
      </w:r>
      <w:r>
        <w:rPr>
          <w:sz w:val="24"/>
          <w:szCs w:val="24"/>
        </w:rPr>
        <w:t xml:space="preserve"> </w:t>
      </w:r>
      <w:r w:rsidRPr="00394D93">
        <w:rPr>
          <w:sz w:val="24"/>
          <w:szCs w:val="24"/>
        </w:rPr>
        <w:t>ПЗУ автоматически с помощью методов, описанных в предыдущем разделе. Если выбран этот режим загрузки</w:t>
      </w:r>
      <w:r>
        <w:rPr>
          <w:sz w:val="24"/>
          <w:szCs w:val="24"/>
        </w:rPr>
        <w:t xml:space="preserve"> </w:t>
      </w:r>
      <w:r w:rsidRPr="00394D93">
        <w:rPr>
          <w:sz w:val="24"/>
          <w:szCs w:val="24"/>
        </w:rPr>
        <w:t>код ПЗУ пытается считать геометрию NAND из I2C EEPROM. Если считывание прошло успешно,</w:t>
      </w:r>
      <w:r>
        <w:rPr>
          <w:sz w:val="24"/>
          <w:szCs w:val="24"/>
        </w:rPr>
        <w:t xml:space="preserve"> </w:t>
      </w:r>
      <w:r w:rsidRPr="00394D93">
        <w:rPr>
          <w:sz w:val="24"/>
          <w:szCs w:val="24"/>
        </w:rPr>
        <w:t>код ПЗУ переходит к следующим шагам загрузки NAND, начиная с чтения информации о плохих блоках.</w:t>
      </w:r>
    </w:p>
    <w:p w14:paraId="6419547E" w14:textId="5BD63697" w:rsidR="00394D93" w:rsidRPr="00394D93" w:rsidRDefault="00394D93" w:rsidP="00394D93">
      <w:pPr>
        <w:tabs>
          <w:tab w:val="left" w:pos="3604"/>
        </w:tabs>
        <w:rPr>
          <w:sz w:val="24"/>
          <w:szCs w:val="24"/>
        </w:rPr>
      </w:pPr>
      <w:r w:rsidRPr="00394D93">
        <w:rPr>
          <w:sz w:val="24"/>
          <w:szCs w:val="24"/>
        </w:rPr>
        <w:t>Список выводов устройства, которые конфигурируются ПЗУ в случае режима загрузки NANDI2C. (Это в дополнение к выводам загрузки NAND, описанным в предыдущих разделах).</w:t>
      </w:r>
    </w:p>
    <w:p w14:paraId="7A61E5EB" w14:textId="3ACB4409" w:rsidR="00394D93" w:rsidRDefault="00394D93" w:rsidP="00394D93">
      <w:pPr>
        <w:tabs>
          <w:tab w:val="left" w:pos="3604"/>
        </w:tabs>
        <w:jc w:val="center"/>
        <w:rPr>
          <w:b/>
          <w:bCs/>
          <w:sz w:val="24"/>
          <w:szCs w:val="24"/>
        </w:rPr>
      </w:pPr>
      <w:r w:rsidRPr="00394D93">
        <w:rPr>
          <w:b/>
          <w:bCs/>
          <w:sz w:val="24"/>
          <w:szCs w:val="24"/>
        </w:rPr>
        <w:t>Таблица 26-16. Выводы, используемые при загрузке NANDI2C для доступа к I2C EEPROM</w:t>
      </w:r>
    </w:p>
    <w:tbl>
      <w:tblPr>
        <w:tblStyle w:val="a7"/>
        <w:tblW w:w="0" w:type="auto"/>
        <w:tblLook w:val="04A0" w:firstRow="1" w:lastRow="0" w:firstColumn="1" w:lastColumn="0" w:noHBand="0" w:noVBand="1"/>
      </w:tblPr>
      <w:tblGrid>
        <w:gridCol w:w="4672"/>
        <w:gridCol w:w="4672"/>
      </w:tblGrid>
      <w:tr w:rsidR="00394D93" w14:paraId="77CBD969" w14:textId="77777777" w:rsidTr="00394D93">
        <w:tc>
          <w:tcPr>
            <w:tcW w:w="4672" w:type="dxa"/>
            <w:shd w:val="clear" w:color="auto" w:fill="C9C9C9" w:themeFill="accent3" w:themeFillTint="99"/>
          </w:tcPr>
          <w:p w14:paraId="1C2EACE9" w14:textId="63DF7BEA" w:rsidR="00394D93" w:rsidRPr="00394D93" w:rsidRDefault="00394D93" w:rsidP="00394D93">
            <w:pPr>
              <w:jc w:val="center"/>
              <w:rPr>
                <w:rFonts w:ascii="Arial" w:hAnsi="Arial" w:cs="Arial"/>
                <w:sz w:val="16"/>
                <w:szCs w:val="16"/>
              </w:rPr>
            </w:pPr>
            <w:r w:rsidRPr="00394D93">
              <w:rPr>
                <w:rFonts w:ascii="Arial" w:hAnsi="Arial" w:cs="Arial"/>
                <w:b/>
                <w:bCs/>
                <w:sz w:val="16"/>
                <w:szCs w:val="16"/>
              </w:rPr>
              <w:t>Signal name</w:t>
            </w:r>
          </w:p>
        </w:tc>
        <w:tc>
          <w:tcPr>
            <w:tcW w:w="4672" w:type="dxa"/>
            <w:shd w:val="clear" w:color="auto" w:fill="C9C9C9" w:themeFill="accent3" w:themeFillTint="99"/>
          </w:tcPr>
          <w:p w14:paraId="45AC231D" w14:textId="77788DFD" w:rsidR="00394D93" w:rsidRPr="00394D93" w:rsidRDefault="00394D93" w:rsidP="00394D93">
            <w:pPr>
              <w:jc w:val="center"/>
              <w:rPr>
                <w:rFonts w:ascii="Arial" w:hAnsi="Arial" w:cs="Arial"/>
                <w:sz w:val="16"/>
                <w:szCs w:val="16"/>
              </w:rPr>
            </w:pPr>
            <w:r w:rsidRPr="00394D93">
              <w:rPr>
                <w:rFonts w:ascii="Arial" w:hAnsi="Arial" w:cs="Arial"/>
                <w:b/>
                <w:bCs/>
                <w:sz w:val="16"/>
                <w:szCs w:val="16"/>
              </w:rPr>
              <w:t>Pin Used in Device</w:t>
            </w:r>
          </w:p>
        </w:tc>
      </w:tr>
      <w:tr w:rsidR="00394D93" w14:paraId="171FEF29" w14:textId="77777777" w:rsidTr="00394D93">
        <w:tc>
          <w:tcPr>
            <w:tcW w:w="4672" w:type="dxa"/>
          </w:tcPr>
          <w:p w14:paraId="62609517" w14:textId="7F28E6F1" w:rsidR="00394D93" w:rsidRPr="00394D93" w:rsidRDefault="00394D93" w:rsidP="00394D93">
            <w:pPr>
              <w:jc w:val="center"/>
              <w:rPr>
                <w:rFonts w:ascii="Arial" w:hAnsi="Arial" w:cs="Arial"/>
                <w:sz w:val="16"/>
                <w:szCs w:val="16"/>
              </w:rPr>
            </w:pPr>
            <w:r w:rsidRPr="00394D93">
              <w:rPr>
                <w:rFonts w:ascii="Arial" w:hAnsi="Arial" w:cs="Arial"/>
                <w:sz w:val="16"/>
                <w:szCs w:val="16"/>
              </w:rPr>
              <w:t>I2C SCL</w:t>
            </w:r>
          </w:p>
        </w:tc>
        <w:tc>
          <w:tcPr>
            <w:tcW w:w="4672" w:type="dxa"/>
          </w:tcPr>
          <w:p w14:paraId="2E448E9D" w14:textId="4794E00C" w:rsidR="00394D93" w:rsidRPr="00394D93" w:rsidRDefault="00394D93" w:rsidP="00394D93">
            <w:pPr>
              <w:jc w:val="center"/>
              <w:rPr>
                <w:rFonts w:ascii="Arial" w:hAnsi="Arial" w:cs="Arial"/>
                <w:sz w:val="16"/>
                <w:szCs w:val="16"/>
              </w:rPr>
            </w:pPr>
            <w:r w:rsidRPr="00394D93">
              <w:rPr>
                <w:rFonts w:ascii="Arial" w:hAnsi="Arial" w:cs="Arial"/>
                <w:b/>
                <w:bCs/>
                <w:sz w:val="16"/>
                <w:szCs w:val="16"/>
              </w:rPr>
              <w:t>i2c0_scl</w:t>
            </w:r>
          </w:p>
        </w:tc>
      </w:tr>
      <w:tr w:rsidR="00394D93" w14:paraId="6997C917" w14:textId="77777777" w:rsidTr="00394D93">
        <w:tc>
          <w:tcPr>
            <w:tcW w:w="4672" w:type="dxa"/>
          </w:tcPr>
          <w:p w14:paraId="3F26AE5E" w14:textId="38B2CCB7" w:rsidR="00394D93" w:rsidRPr="00394D93" w:rsidRDefault="00394D93" w:rsidP="00394D93">
            <w:pPr>
              <w:jc w:val="center"/>
              <w:rPr>
                <w:rFonts w:ascii="Arial" w:hAnsi="Arial" w:cs="Arial"/>
                <w:sz w:val="16"/>
                <w:szCs w:val="16"/>
              </w:rPr>
            </w:pPr>
            <w:r w:rsidRPr="00394D93">
              <w:rPr>
                <w:rFonts w:ascii="Arial" w:hAnsi="Arial" w:cs="Arial"/>
                <w:sz w:val="16"/>
                <w:szCs w:val="16"/>
              </w:rPr>
              <w:t>I2C SDA</w:t>
            </w:r>
          </w:p>
        </w:tc>
        <w:tc>
          <w:tcPr>
            <w:tcW w:w="4672" w:type="dxa"/>
          </w:tcPr>
          <w:p w14:paraId="49FC2803" w14:textId="5CC345FB" w:rsidR="00394D93" w:rsidRPr="00394D93" w:rsidRDefault="00394D93" w:rsidP="00394D93">
            <w:pPr>
              <w:jc w:val="center"/>
              <w:rPr>
                <w:rFonts w:ascii="Arial" w:hAnsi="Arial" w:cs="Arial"/>
                <w:sz w:val="16"/>
                <w:szCs w:val="16"/>
              </w:rPr>
            </w:pPr>
            <w:r w:rsidRPr="00394D93">
              <w:rPr>
                <w:rFonts w:ascii="Arial" w:hAnsi="Arial" w:cs="Arial"/>
                <w:b/>
                <w:bCs/>
                <w:sz w:val="16"/>
                <w:szCs w:val="16"/>
              </w:rPr>
              <w:t>i2c0_sda</w:t>
            </w:r>
          </w:p>
        </w:tc>
      </w:tr>
    </w:tbl>
    <w:p w14:paraId="0E1794A0" w14:textId="581DF979" w:rsidR="00394D93" w:rsidRPr="00394D93" w:rsidRDefault="00394D93" w:rsidP="00394D93">
      <w:pPr>
        <w:tabs>
          <w:tab w:val="left" w:pos="3696"/>
        </w:tabs>
        <w:rPr>
          <w:sz w:val="24"/>
          <w:szCs w:val="24"/>
        </w:rPr>
      </w:pPr>
      <w:r w:rsidRPr="00394D93">
        <w:rPr>
          <w:sz w:val="24"/>
          <w:szCs w:val="24"/>
        </w:rPr>
        <w:t>ПЗУ получает доступ к I2C EEPROM по адресу I2C slave 0x50 и считывает 7 байт, начиная с адреса</w:t>
      </w:r>
      <w:r>
        <w:rPr>
          <w:sz w:val="24"/>
          <w:szCs w:val="24"/>
        </w:rPr>
        <w:t xml:space="preserve"> </w:t>
      </w:r>
      <w:r w:rsidRPr="00394D93">
        <w:rPr>
          <w:sz w:val="24"/>
          <w:szCs w:val="24"/>
        </w:rPr>
        <w:t>смещения 0x80. Для выборочного чтения из I2C EEPROM ПЗУ посылает 2-байтовый адрес, поэтому</w:t>
      </w:r>
      <w:r>
        <w:rPr>
          <w:sz w:val="24"/>
          <w:szCs w:val="24"/>
        </w:rPr>
        <w:t xml:space="preserve"> </w:t>
      </w:r>
      <w:r w:rsidRPr="00394D93">
        <w:rPr>
          <w:sz w:val="24"/>
          <w:szCs w:val="24"/>
        </w:rPr>
        <w:t>ПЗУ может поддерживать только устройства размером не менее 32 Кб. Формат этого адреса (геометрия NAND) выглядит следующим образом:</w:t>
      </w:r>
    </w:p>
    <w:p w14:paraId="68161EB6" w14:textId="77777777" w:rsidR="005F1AF3" w:rsidRDefault="005F1AF3" w:rsidP="004746E1">
      <w:pPr>
        <w:tabs>
          <w:tab w:val="left" w:pos="3696"/>
        </w:tabs>
        <w:jc w:val="center"/>
        <w:rPr>
          <w:b/>
          <w:bCs/>
          <w:sz w:val="24"/>
          <w:szCs w:val="24"/>
        </w:rPr>
      </w:pPr>
    </w:p>
    <w:p w14:paraId="62AAB712" w14:textId="77777777" w:rsidR="005F1AF3" w:rsidRDefault="005F1AF3" w:rsidP="004746E1">
      <w:pPr>
        <w:tabs>
          <w:tab w:val="left" w:pos="3696"/>
        </w:tabs>
        <w:jc w:val="center"/>
        <w:rPr>
          <w:b/>
          <w:bCs/>
          <w:sz w:val="24"/>
          <w:szCs w:val="24"/>
        </w:rPr>
      </w:pPr>
    </w:p>
    <w:p w14:paraId="4C8219CF" w14:textId="77777777" w:rsidR="005F1AF3" w:rsidRDefault="005F1AF3" w:rsidP="004746E1">
      <w:pPr>
        <w:tabs>
          <w:tab w:val="left" w:pos="3696"/>
        </w:tabs>
        <w:jc w:val="center"/>
        <w:rPr>
          <w:b/>
          <w:bCs/>
          <w:sz w:val="24"/>
          <w:szCs w:val="24"/>
        </w:rPr>
      </w:pPr>
    </w:p>
    <w:p w14:paraId="44C0FDA3" w14:textId="77777777" w:rsidR="005F1AF3" w:rsidRDefault="005F1AF3" w:rsidP="004746E1">
      <w:pPr>
        <w:tabs>
          <w:tab w:val="left" w:pos="3696"/>
        </w:tabs>
        <w:jc w:val="center"/>
        <w:rPr>
          <w:b/>
          <w:bCs/>
          <w:sz w:val="24"/>
          <w:szCs w:val="24"/>
        </w:rPr>
      </w:pPr>
    </w:p>
    <w:p w14:paraId="3B5924E7" w14:textId="77777777" w:rsidR="005F1AF3" w:rsidRDefault="005F1AF3" w:rsidP="004746E1">
      <w:pPr>
        <w:tabs>
          <w:tab w:val="left" w:pos="3696"/>
        </w:tabs>
        <w:jc w:val="center"/>
        <w:rPr>
          <w:b/>
          <w:bCs/>
          <w:sz w:val="24"/>
          <w:szCs w:val="24"/>
        </w:rPr>
      </w:pPr>
    </w:p>
    <w:p w14:paraId="6A18C141" w14:textId="199C09CE" w:rsidR="005F1AF3" w:rsidRPr="005F1AF3" w:rsidRDefault="00394D93" w:rsidP="005F1AF3">
      <w:pPr>
        <w:tabs>
          <w:tab w:val="left" w:pos="3696"/>
        </w:tabs>
        <w:jc w:val="center"/>
        <w:rPr>
          <w:sz w:val="24"/>
          <w:szCs w:val="24"/>
        </w:rPr>
      </w:pPr>
      <w:r w:rsidRPr="004746E1">
        <w:rPr>
          <w:b/>
          <w:bCs/>
          <w:sz w:val="24"/>
          <w:szCs w:val="24"/>
        </w:rPr>
        <w:lastRenderedPageBreak/>
        <w:t>Таблица 26-17. Информация о геометрии NAND в I2C EEPROM</w:t>
      </w:r>
      <w:r w:rsidR="005F1AF3">
        <w:rPr>
          <w:sz w:val="24"/>
          <w:szCs w:val="24"/>
        </w:rPr>
        <w:tab/>
      </w:r>
    </w:p>
    <w:tbl>
      <w:tblPr>
        <w:tblStyle w:val="a7"/>
        <w:tblW w:w="0" w:type="auto"/>
        <w:tblLook w:val="04A0" w:firstRow="1" w:lastRow="0" w:firstColumn="1" w:lastColumn="0" w:noHBand="0" w:noVBand="1"/>
      </w:tblPr>
      <w:tblGrid>
        <w:gridCol w:w="3114"/>
        <w:gridCol w:w="3115"/>
        <w:gridCol w:w="3115"/>
      </w:tblGrid>
      <w:tr w:rsidR="005F1AF3" w14:paraId="4A81EE5F" w14:textId="77777777" w:rsidTr="00302FD2">
        <w:tc>
          <w:tcPr>
            <w:tcW w:w="3114" w:type="dxa"/>
            <w:shd w:val="clear" w:color="auto" w:fill="C9C9C9" w:themeFill="accent3" w:themeFillTint="99"/>
          </w:tcPr>
          <w:p w14:paraId="0D872ACA" w14:textId="1D4E8F69" w:rsidR="005F1AF3" w:rsidRPr="005F1AF3" w:rsidRDefault="005F1AF3" w:rsidP="005F1AF3">
            <w:pPr>
              <w:tabs>
                <w:tab w:val="left" w:pos="3696"/>
              </w:tabs>
              <w:jc w:val="center"/>
              <w:rPr>
                <w:rFonts w:ascii="Arial" w:hAnsi="Arial" w:cs="Arial"/>
                <w:sz w:val="16"/>
                <w:szCs w:val="16"/>
              </w:rPr>
            </w:pPr>
            <w:r w:rsidRPr="005F1AF3">
              <w:rPr>
                <w:rFonts w:ascii="Arial" w:hAnsi="Arial" w:cs="Arial"/>
                <w:b/>
                <w:bCs/>
                <w:sz w:val="16"/>
                <w:szCs w:val="16"/>
              </w:rPr>
              <w:t>Byte address</w:t>
            </w:r>
          </w:p>
        </w:tc>
        <w:tc>
          <w:tcPr>
            <w:tcW w:w="6230" w:type="dxa"/>
            <w:gridSpan w:val="2"/>
            <w:shd w:val="clear" w:color="auto" w:fill="C9C9C9" w:themeFill="accent3" w:themeFillTint="99"/>
          </w:tcPr>
          <w:p w14:paraId="1D25B448" w14:textId="77777777" w:rsidR="005F1AF3" w:rsidRPr="005F1AF3" w:rsidRDefault="005F1AF3" w:rsidP="005F1AF3">
            <w:pPr>
              <w:tabs>
                <w:tab w:val="left" w:pos="3696"/>
              </w:tabs>
              <w:jc w:val="center"/>
              <w:rPr>
                <w:rFonts w:ascii="Arial" w:hAnsi="Arial" w:cs="Arial"/>
                <w:sz w:val="16"/>
                <w:szCs w:val="16"/>
              </w:rPr>
            </w:pPr>
          </w:p>
        </w:tc>
      </w:tr>
      <w:tr w:rsidR="005F1AF3" w14:paraId="523796A1" w14:textId="77777777" w:rsidTr="005F1AF3">
        <w:tc>
          <w:tcPr>
            <w:tcW w:w="3114" w:type="dxa"/>
          </w:tcPr>
          <w:p w14:paraId="75A27F89" w14:textId="77777777" w:rsidR="005F1AF3" w:rsidRPr="005F1AF3" w:rsidRDefault="005F1AF3" w:rsidP="005F1AF3">
            <w:pPr>
              <w:tabs>
                <w:tab w:val="left" w:pos="3696"/>
              </w:tabs>
              <w:jc w:val="center"/>
              <w:rPr>
                <w:rFonts w:ascii="Arial" w:hAnsi="Arial" w:cs="Arial"/>
                <w:sz w:val="16"/>
                <w:szCs w:val="16"/>
              </w:rPr>
            </w:pPr>
          </w:p>
        </w:tc>
        <w:tc>
          <w:tcPr>
            <w:tcW w:w="3115" w:type="dxa"/>
          </w:tcPr>
          <w:p w14:paraId="7603A07B" w14:textId="44788416" w:rsidR="005F1AF3" w:rsidRPr="005F1AF3" w:rsidRDefault="005F1AF3" w:rsidP="005F1AF3">
            <w:pPr>
              <w:tabs>
                <w:tab w:val="left" w:pos="3696"/>
              </w:tabs>
              <w:jc w:val="center"/>
              <w:rPr>
                <w:rFonts w:ascii="Arial" w:hAnsi="Arial" w:cs="Arial"/>
                <w:sz w:val="16"/>
                <w:szCs w:val="16"/>
              </w:rPr>
            </w:pPr>
            <w:r w:rsidRPr="005F1AF3">
              <w:rPr>
                <w:rFonts w:ascii="Arial" w:hAnsi="Arial" w:cs="Arial"/>
                <w:sz w:val="16"/>
                <w:szCs w:val="16"/>
              </w:rPr>
              <w:t>Upper</w:t>
            </w:r>
          </w:p>
        </w:tc>
        <w:tc>
          <w:tcPr>
            <w:tcW w:w="3115" w:type="dxa"/>
          </w:tcPr>
          <w:p w14:paraId="04307650" w14:textId="4D79F154" w:rsidR="005F1AF3" w:rsidRPr="005F1AF3" w:rsidRDefault="005F1AF3" w:rsidP="005F1AF3">
            <w:pPr>
              <w:tabs>
                <w:tab w:val="left" w:pos="3696"/>
              </w:tabs>
              <w:jc w:val="center"/>
              <w:rPr>
                <w:rFonts w:ascii="Arial" w:hAnsi="Arial" w:cs="Arial"/>
                <w:sz w:val="16"/>
                <w:szCs w:val="16"/>
              </w:rPr>
            </w:pPr>
            <w:r w:rsidRPr="005F1AF3">
              <w:rPr>
                <w:rFonts w:ascii="Arial" w:hAnsi="Arial" w:cs="Arial"/>
                <w:sz w:val="16"/>
                <w:szCs w:val="16"/>
              </w:rPr>
              <w:t>Lower nibble</w:t>
            </w:r>
          </w:p>
        </w:tc>
      </w:tr>
      <w:tr w:rsidR="005F1AF3" w14:paraId="6C240F36" w14:textId="77777777" w:rsidTr="00C23B1C">
        <w:tc>
          <w:tcPr>
            <w:tcW w:w="3114" w:type="dxa"/>
          </w:tcPr>
          <w:p w14:paraId="399A87D7" w14:textId="7CFE9F0C" w:rsidR="005F1AF3" w:rsidRPr="005F1AF3" w:rsidRDefault="005F1AF3" w:rsidP="005F1AF3">
            <w:pPr>
              <w:tabs>
                <w:tab w:val="left" w:pos="3696"/>
              </w:tabs>
              <w:jc w:val="center"/>
              <w:rPr>
                <w:rFonts w:ascii="Arial" w:hAnsi="Arial" w:cs="Arial"/>
                <w:sz w:val="16"/>
                <w:szCs w:val="16"/>
              </w:rPr>
            </w:pPr>
            <w:r w:rsidRPr="005F1AF3">
              <w:rPr>
                <w:rFonts w:ascii="Arial" w:hAnsi="Arial" w:cs="Arial"/>
                <w:sz w:val="16"/>
                <w:szCs w:val="16"/>
              </w:rPr>
              <w:t>0x80</w:t>
            </w:r>
          </w:p>
        </w:tc>
        <w:tc>
          <w:tcPr>
            <w:tcW w:w="6230" w:type="dxa"/>
            <w:gridSpan w:val="2"/>
          </w:tcPr>
          <w:p w14:paraId="308EAA32" w14:textId="2047B4C2" w:rsidR="005F1AF3" w:rsidRPr="005F1AF3" w:rsidRDefault="005F1AF3" w:rsidP="005F1AF3">
            <w:pPr>
              <w:tabs>
                <w:tab w:val="left" w:pos="3696"/>
              </w:tabs>
              <w:jc w:val="center"/>
              <w:rPr>
                <w:rFonts w:ascii="Arial" w:hAnsi="Arial" w:cs="Arial"/>
                <w:sz w:val="16"/>
                <w:szCs w:val="16"/>
              </w:rPr>
            </w:pPr>
            <w:r w:rsidRPr="005F1AF3">
              <w:rPr>
                <w:rFonts w:ascii="Arial" w:hAnsi="Arial" w:cs="Arial"/>
                <w:sz w:val="16"/>
                <w:szCs w:val="16"/>
              </w:rPr>
              <w:t>Magic Number – 0x10</w:t>
            </w:r>
          </w:p>
        </w:tc>
      </w:tr>
      <w:tr w:rsidR="005F1AF3" w14:paraId="6AF79F28" w14:textId="77777777" w:rsidTr="00C44950">
        <w:tc>
          <w:tcPr>
            <w:tcW w:w="3114" w:type="dxa"/>
          </w:tcPr>
          <w:p w14:paraId="3E687CA9" w14:textId="5BD9910B"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1</w:t>
            </w:r>
          </w:p>
        </w:tc>
        <w:tc>
          <w:tcPr>
            <w:tcW w:w="6230" w:type="dxa"/>
            <w:gridSpan w:val="2"/>
          </w:tcPr>
          <w:p w14:paraId="471E282A" w14:textId="0CE73B0F"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Magic Number – 0x</w:t>
            </w:r>
            <w:r>
              <w:rPr>
                <w:rFonts w:ascii="Arial" w:hAnsi="Arial" w:cs="Arial"/>
                <w:sz w:val="16"/>
                <w:szCs w:val="16"/>
                <w:lang w:val="en-US"/>
              </w:rPr>
              <w:t>b3</w:t>
            </w:r>
          </w:p>
        </w:tc>
      </w:tr>
      <w:tr w:rsidR="005F1AF3" w14:paraId="51F13479" w14:textId="77777777" w:rsidTr="00102AFA">
        <w:tc>
          <w:tcPr>
            <w:tcW w:w="3114" w:type="dxa"/>
          </w:tcPr>
          <w:p w14:paraId="38A1C1CF" w14:textId="03338A7E"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2</w:t>
            </w:r>
          </w:p>
        </w:tc>
        <w:tc>
          <w:tcPr>
            <w:tcW w:w="6230" w:type="dxa"/>
            <w:gridSpan w:val="2"/>
          </w:tcPr>
          <w:p w14:paraId="5E67DF5F" w14:textId="571E0C7E"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Magic Number – 0x</w:t>
            </w:r>
            <w:r>
              <w:rPr>
                <w:rFonts w:ascii="Arial" w:hAnsi="Arial" w:cs="Arial"/>
                <w:sz w:val="16"/>
                <w:szCs w:val="16"/>
                <w:lang w:val="en-US"/>
              </w:rPr>
              <w:t>57</w:t>
            </w:r>
          </w:p>
        </w:tc>
      </w:tr>
      <w:tr w:rsidR="005F1AF3" w14:paraId="2F0DC2C1" w14:textId="77777777" w:rsidTr="00612BD9">
        <w:tc>
          <w:tcPr>
            <w:tcW w:w="3114" w:type="dxa"/>
          </w:tcPr>
          <w:p w14:paraId="2D76F48D" w14:textId="2EA785AA"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3</w:t>
            </w:r>
          </w:p>
        </w:tc>
        <w:tc>
          <w:tcPr>
            <w:tcW w:w="6230" w:type="dxa"/>
            <w:gridSpan w:val="2"/>
          </w:tcPr>
          <w:p w14:paraId="12C873C3" w14:textId="4FF018DB"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Magic Number – 0x</w:t>
            </w:r>
            <w:r>
              <w:rPr>
                <w:rFonts w:ascii="Arial" w:hAnsi="Arial" w:cs="Arial"/>
                <w:sz w:val="16"/>
                <w:szCs w:val="16"/>
                <w:lang w:val="en-US"/>
              </w:rPr>
              <w:t>a6</w:t>
            </w:r>
          </w:p>
        </w:tc>
      </w:tr>
      <w:tr w:rsidR="005F1AF3" w14:paraId="0DB698D8" w14:textId="77777777" w:rsidTr="005F1AF3">
        <w:tc>
          <w:tcPr>
            <w:tcW w:w="3114" w:type="dxa"/>
          </w:tcPr>
          <w:p w14:paraId="3DF52175" w14:textId="2EF57777"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4</w:t>
            </w:r>
          </w:p>
        </w:tc>
        <w:tc>
          <w:tcPr>
            <w:tcW w:w="3115" w:type="dxa"/>
          </w:tcPr>
          <w:p w14:paraId="0877401E" w14:textId="3405310D"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Адрес столбца NAND (смещение слова/байта</w:t>
            </w:r>
            <w:r w:rsidRPr="005F1AF3">
              <w:rPr>
                <w:rFonts w:ascii="Arial" w:hAnsi="Arial" w:cs="Arial"/>
                <w:sz w:val="16"/>
                <w:szCs w:val="16"/>
              </w:rPr>
              <w:t xml:space="preserve"> </w:t>
            </w:r>
            <w:r w:rsidRPr="005F1AF3">
              <w:rPr>
                <w:rFonts w:ascii="Arial" w:hAnsi="Arial" w:cs="Arial"/>
                <w:sz w:val="16"/>
                <w:szCs w:val="16"/>
              </w:rPr>
              <w:t>в пределах страницы</w:t>
            </w:r>
            <w:r w:rsidRPr="005F1AF3">
              <w:rPr>
                <w:rFonts w:ascii="Arial" w:hAnsi="Arial" w:cs="Arial"/>
                <w:sz w:val="16"/>
                <w:szCs w:val="16"/>
              </w:rPr>
              <w:t>)</w:t>
            </w:r>
          </w:p>
          <w:p w14:paraId="001159F4" w14:textId="61E37A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размер в байтах, пример: 2</w:t>
            </w:r>
          </w:p>
        </w:tc>
        <w:tc>
          <w:tcPr>
            <w:tcW w:w="3115" w:type="dxa"/>
          </w:tcPr>
          <w:p w14:paraId="711E8B93"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Размер адреса строки NAND (смещение страницы) в</w:t>
            </w:r>
          </w:p>
          <w:p w14:paraId="34B48DF4" w14:textId="3BDD8854"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байтах. Пример: 3</w:t>
            </w:r>
          </w:p>
        </w:tc>
      </w:tr>
      <w:tr w:rsidR="005F1AF3" w:rsidRPr="005F1AF3" w14:paraId="2E1FD1A0" w14:textId="77777777" w:rsidTr="005F1AF3">
        <w:tc>
          <w:tcPr>
            <w:tcW w:w="3114" w:type="dxa"/>
          </w:tcPr>
          <w:p w14:paraId="3112575C" w14:textId="642C018E"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5</w:t>
            </w:r>
          </w:p>
        </w:tc>
        <w:tc>
          <w:tcPr>
            <w:tcW w:w="3115" w:type="dxa"/>
          </w:tcPr>
          <w:p w14:paraId="27AE2370" w14:textId="37C35719"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Размер страницы (2N) с экспонентой «N». Пример (для</w:t>
            </w:r>
            <w:r>
              <w:rPr>
                <w:rFonts w:ascii="Arial" w:hAnsi="Arial" w:cs="Arial"/>
                <w:sz w:val="16"/>
                <w:szCs w:val="16"/>
                <w:lang w:val="en-US"/>
              </w:rPr>
              <w:t xml:space="preserve"> </w:t>
            </w:r>
            <w:r w:rsidRPr="005F1AF3">
              <w:rPr>
                <w:rFonts w:ascii="Arial" w:hAnsi="Arial" w:cs="Arial"/>
                <w:sz w:val="16"/>
                <w:szCs w:val="16"/>
              </w:rPr>
              <w:t>размер страницы 2048): 11</w:t>
            </w:r>
          </w:p>
        </w:tc>
        <w:tc>
          <w:tcPr>
            <w:tcW w:w="3115" w:type="dxa"/>
          </w:tcPr>
          <w:p w14:paraId="5BE0CA3D"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Страниц на блок (2</w:t>
            </w:r>
            <w:r w:rsidRPr="005F1AF3">
              <w:rPr>
                <w:rFonts w:ascii="Arial" w:hAnsi="Arial" w:cs="Arial"/>
                <w:sz w:val="16"/>
                <w:szCs w:val="16"/>
                <w:lang w:val="en-US"/>
              </w:rPr>
              <w:t>N</w:t>
            </w:r>
            <w:r w:rsidRPr="005F1AF3">
              <w:rPr>
                <w:rFonts w:ascii="Arial" w:hAnsi="Arial" w:cs="Arial"/>
                <w:sz w:val="16"/>
                <w:szCs w:val="16"/>
              </w:rPr>
              <w:t>) экспонента</w:t>
            </w:r>
          </w:p>
          <w:p w14:paraId="5E92504F" w14:textId="59BB6F95"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w:t>
            </w:r>
            <w:r w:rsidRPr="005F1AF3">
              <w:rPr>
                <w:rFonts w:ascii="Arial" w:hAnsi="Arial" w:cs="Arial"/>
                <w:sz w:val="16"/>
                <w:szCs w:val="16"/>
                <w:lang w:val="en-US"/>
              </w:rPr>
              <w:t>N</w:t>
            </w:r>
            <w:r w:rsidRPr="005F1AF3">
              <w:rPr>
                <w:rFonts w:ascii="Arial" w:hAnsi="Arial" w:cs="Arial"/>
                <w:sz w:val="16"/>
                <w:szCs w:val="16"/>
              </w:rPr>
              <w:t xml:space="preserve"> «Пример (для количества блоков 64): 6</w:t>
            </w:r>
          </w:p>
        </w:tc>
      </w:tr>
      <w:tr w:rsidR="005F1AF3" w14:paraId="3C37D57E" w14:textId="77777777" w:rsidTr="005F1AF3">
        <w:tc>
          <w:tcPr>
            <w:tcW w:w="3114" w:type="dxa"/>
          </w:tcPr>
          <w:p w14:paraId="15B9A252" w14:textId="6A652540" w:rsidR="005F1AF3" w:rsidRPr="005F1AF3" w:rsidRDefault="005F1AF3" w:rsidP="005F1AF3">
            <w:pPr>
              <w:tabs>
                <w:tab w:val="left" w:pos="3696"/>
              </w:tabs>
              <w:jc w:val="center"/>
              <w:rPr>
                <w:rFonts w:ascii="Arial" w:hAnsi="Arial" w:cs="Arial"/>
                <w:sz w:val="16"/>
                <w:szCs w:val="16"/>
                <w:lang w:val="en-US"/>
              </w:rPr>
            </w:pPr>
            <w:r w:rsidRPr="005F1AF3">
              <w:rPr>
                <w:rFonts w:ascii="Arial" w:hAnsi="Arial" w:cs="Arial"/>
                <w:sz w:val="16"/>
                <w:szCs w:val="16"/>
              </w:rPr>
              <w:t>0x8</w:t>
            </w:r>
            <w:r>
              <w:rPr>
                <w:rFonts w:ascii="Arial" w:hAnsi="Arial" w:cs="Arial"/>
                <w:sz w:val="16"/>
                <w:szCs w:val="16"/>
                <w:lang w:val="en-US"/>
              </w:rPr>
              <w:t>6</w:t>
            </w:r>
          </w:p>
        </w:tc>
        <w:tc>
          <w:tcPr>
            <w:tcW w:w="3115" w:type="dxa"/>
          </w:tcPr>
          <w:p w14:paraId="1D6A318C"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Ширина шины NAND</w:t>
            </w:r>
          </w:p>
          <w:p w14:paraId="0DFB8860"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0 = 8-битное устройство</w:t>
            </w:r>
          </w:p>
          <w:p w14:paraId="0D94EA4D" w14:textId="05AB8D6A"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1 = 16-битное устройство</w:t>
            </w:r>
          </w:p>
        </w:tc>
        <w:tc>
          <w:tcPr>
            <w:tcW w:w="3115" w:type="dxa"/>
          </w:tcPr>
          <w:p w14:paraId="01BF12C5"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Тип ECC</w:t>
            </w:r>
          </w:p>
          <w:p w14:paraId="1A3FC6A4"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00b = Без ECC</w:t>
            </w:r>
          </w:p>
          <w:p w14:paraId="1BB44877"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01b = BCH8</w:t>
            </w:r>
          </w:p>
          <w:p w14:paraId="6E4CC143" w14:textId="77777777"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10b = BCH16</w:t>
            </w:r>
          </w:p>
          <w:p w14:paraId="24ED3C87" w14:textId="119F24D9" w:rsidR="005F1AF3" w:rsidRPr="005F1AF3" w:rsidRDefault="005F1AF3" w:rsidP="005F1AF3">
            <w:pPr>
              <w:tabs>
                <w:tab w:val="left" w:pos="3696"/>
              </w:tabs>
              <w:rPr>
                <w:rFonts w:ascii="Arial" w:hAnsi="Arial" w:cs="Arial"/>
                <w:sz w:val="16"/>
                <w:szCs w:val="16"/>
              </w:rPr>
            </w:pPr>
            <w:r w:rsidRPr="005F1AF3">
              <w:rPr>
                <w:rFonts w:ascii="Arial" w:hAnsi="Arial" w:cs="Arial"/>
                <w:sz w:val="16"/>
                <w:szCs w:val="16"/>
              </w:rPr>
              <w:t>11b = Зарезервировано</w:t>
            </w:r>
          </w:p>
        </w:tc>
      </w:tr>
    </w:tbl>
    <w:p w14:paraId="0FE525FF" w14:textId="77777777" w:rsidR="005F1AF3" w:rsidRPr="005F1AF3" w:rsidRDefault="005F1AF3" w:rsidP="005F1AF3">
      <w:pPr>
        <w:tabs>
          <w:tab w:val="left" w:pos="3696"/>
        </w:tabs>
        <w:rPr>
          <w:b/>
          <w:bCs/>
          <w:sz w:val="24"/>
          <w:szCs w:val="24"/>
        </w:rPr>
      </w:pPr>
      <w:r w:rsidRPr="005F1AF3">
        <w:rPr>
          <w:b/>
          <w:bCs/>
          <w:sz w:val="24"/>
          <w:szCs w:val="24"/>
        </w:rPr>
        <w:t>Коррекция ECC</w:t>
      </w:r>
    </w:p>
    <w:p w14:paraId="64EF653A" w14:textId="77777777" w:rsidR="005F1AF3" w:rsidRPr="005F1AF3" w:rsidRDefault="005F1AF3" w:rsidP="005F1AF3">
      <w:pPr>
        <w:tabs>
          <w:tab w:val="left" w:pos="3696"/>
        </w:tabs>
        <w:rPr>
          <w:sz w:val="24"/>
          <w:szCs w:val="24"/>
        </w:rPr>
      </w:pPr>
      <w:r w:rsidRPr="005F1AF3">
        <w:rPr>
          <w:sz w:val="24"/>
          <w:szCs w:val="24"/>
        </w:rPr>
        <w:t>По умолчанию применяется коррекция ECC BCH 8b/сектор с использованием аппаратных средств GPMC и ELM.</w:t>
      </w:r>
    </w:p>
    <w:p w14:paraId="002DF68B" w14:textId="5185D97F" w:rsidR="005F1AF3" w:rsidRPr="005F1AF3" w:rsidRDefault="005F1AF3" w:rsidP="005F1AF3">
      <w:pPr>
        <w:tabs>
          <w:tab w:val="left" w:pos="3696"/>
        </w:tabs>
        <w:rPr>
          <w:sz w:val="24"/>
          <w:szCs w:val="24"/>
        </w:rPr>
      </w:pPr>
      <w:r w:rsidRPr="005F1AF3">
        <w:rPr>
          <w:sz w:val="24"/>
          <w:szCs w:val="24"/>
        </w:rPr>
        <w:t>Для ID-кодов устройств D3h, C3h, D5h, C5h, D7h, C7h, DEh, CEh, когда код производителя (первый байт ID) равен</w:t>
      </w:r>
      <w:r w:rsidRPr="005F1AF3">
        <w:rPr>
          <w:sz w:val="24"/>
          <w:szCs w:val="24"/>
        </w:rPr>
        <w:t xml:space="preserve"> </w:t>
      </w:r>
      <w:r w:rsidRPr="005F1AF3">
        <w:rPr>
          <w:sz w:val="24"/>
          <w:szCs w:val="24"/>
        </w:rPr>
        <w:t>98h, информация о типе ячейки проверяется в 4-м байте данных ID. Если она равна 10b, то применяется коррекция ECC</w:t>
      </w:r>
      <w:r>
        <w:rPr>
          <w:sz w:val="24"/>
          <w:szCs w:val="24"/>
        </w:rPr>
        <w:t xml:space="preserve"> на</w:t>
      </w:r>
      <w:r w:rsidRPr="005F1AF3">
        <w:rPr>
          <w:sz w:val="24"/>
          <w:szCs w:val="24"/>
        </w:rPr>
        <w:t xml:space="preserve"> BCH 16b/сектор.</w:t>
      </w:r>
    </w:p>
    <w:p w14:paraId="0E82C319" w14:textId="1002A1A1" w:rsidR="005F1AF3" w:rsidRPr="005F1AF3" w:rsidRDefault="005F1AF3" w:rsidP="005F1AF3">
      <w:pPr>
        <w:tabs>
          <w:tab w:val="left" w:pos="3696"/>
        </w:tabs>
        <w:rPr>
          <w:sz w:val="24"/>
          <w:szCs w:val="24"/>
        </w:rPr>
      </w:pPr>
      <w:r w:rsidRPr="005F1AF3">
        <w:rPr>
          <w:sz w:val="24"/>
          <w:szCs w:val="24"/>
        </w:rPr>
        <w:t>Кроме того, ECC-вычисления, выполняемые ПЗУ, могут быть полностью отключены с помощью команды SYSBOOT[9]. Это</w:t>
      </w:r>
      <w:r>
        <w:rPr>
          <w:sz w:val="24"/>
          <w:szCs w:val="24"/>
        </w:rPr>
        <w:t xml:space="preserve"> </w:t>
      </w:r>
      <w:r w:rsidRPr="005F1AF3">
        <w:rPr>
          <w:sz w:val="24"/>
          <w:szCs w:val="24"/>
        </w:rPr>
        <w:t>особенно полезно при взаимодействии с устройствами NAND, имеющими встроенные ECC-движки.</w:t>
      </w:r>
    </w:p>
    <w:p w14:paraId="1F503259" w14:textId="419F49F7" w:rsidR="005F1AF3" w:rsidRPr="005F1AF3" w:rsidRDefault="005F1AF3" w:rsidP="005F1AF3">
      <w:pPr>
        <w:tabs>
          <w:tab w:val="left" w:pos="3696"/>
        </w:tabs>
        <w:jc w:val="center"/>
        <w:rPr>
          <w:sz w:val="24"/>
          <w:szCs w:val="24"/>
        </w:rPr>
      </w:pPr>
      <w:r w:rsidRPr="005F1AF3">
        <w:rPr>
          <w:b/>
          <w:bCs/>
          <w:sz w:val="24"/>
          <w:szCs w:val="24"/>
        </w:rPr>
        <w:t>Таблица 26-18. Конфигурация ECC для загрузки NAND</w:t>
      </w:r>
      <w:r>
        <w:rPr>
          <w:sz w:val="24"/>
          <w:szCs w:val="24"/>
        </w:rPr>
        <w:tab/>
      </w:r>
    </w:p>
    <w:tbl>
      <w:tblPr>
        <w:tblStyle w:val="a7"/>
        <w:tblW w:w="0" w:type="auto"/>
        <w:tblLook w:val="04A0" w:firstRow="1" w:lastRow="0" w:firstColumn="1" w:lastColumn="0" w:noHBand="0" w:noVBand="1"/>
      </w:tblPr>
      <w:tblGrid>
        <w:gridCol w:w="4672"/>
        <w:gridCol w:w="4672"/>
      </w:tblGrid>
      <w:tr w:rsidR="005F1AF3" w14:paraId="041FF4EB" w14:textId="77777777" w:rsidTr="005F1AF3">
        <w:tc>
          <w:tcPr>
            <w:tcW w:w="4672" w:type="dxa"/>
            <w:shd w:val="clear" w:color="auto" w:fill="C9C9C9" w:themeFill="accent3" w:themeFillTint="99"/>
          </w:tcPr>
          <w:p w14:paraId="49D81900" w14:textId="5D270D6B" w:rsidR="005F1AF3" w:rsidRPr="005F1AF3" w:rsidRDefault="005F1AF3" w:rsidP="005F1AF3">
            <w:pPr>
              <w:tabs>
                <w:tab w:val="left" w:pos="3696"/>
              </w:tabs>
              <w:jc w:val="center"/>
              <w:rPr>
                <w:rFonts w:ascii="Arial" w:hAnsi="Arial" w:cs="Arial"/>
                <w:sz w:val="16"/>
                <w:szCs w:val="16"/>
              </w:rPr>
            </w:pPr>
            <w:r w:rsidRPr="005F1AF3">
              <w:rPr>
                <w:rFonts w:ascii="Arial" w:hAnsi="Arial" w:cs="Arial"/>
                <w:b/>
                <w:bCs/>
                <w:sz w:val="16"/>
                <w:szCs w:val="16"/>
              </w:rPr>
              <w:t>SYSBOOT[9]</w:t>
            </w:r>
          </w:p>
        </w:tc>
        <w:tc>
          <w:tcPr>
            <w:tcW w:w="4672" w:type="dxa"/>
            <w:shd w:val="clear" w:color="auto" w:fill="C9C9C9" w:themeFill="accent3" w:themeFillTint="99"/>
          </w:tcPr>
          <w:p w14:paraId="0243F523" w14:textId="20D06278" w:rsidR="005F1AF3" w:rsidRPr="005F1AF3" w:rsidRDefault="005F1AF3" w:rsidP="005F1AF3">
            <w:pPr>
              <w:tabs>
                <w:tab w:val="left" w:pos="3696"/>
              </w:tabs>
              <w:jc w:val="center"/>
              <w:rPr>
                <w:rFonts w:ascii="Arial" w:hAnsi="Arial" w:cs="Arial"/>
                <w:sz w:val="16"/>
                <w:szCs w:val="16"/>
              </w:rPr>
            </w:pPr>
            <w:r w:rsidRPr="005F1AF3">
              <w:rPr>
                <w:rFonts w:ascii="Arial" w:hAnsi="Arial" w:cs="Arial"/>
                <w:b/>
                <w:bCs/>
                <w:sz w:val="16"/>
                <w:szCs w:val="16"/>
              </w:rPr>
              <w:t>ECC Computation</w:t>
            </w:r>
          </w:p>
        </w:tc>
      </w:tr>
      <w:tr w:rsidR="005F1AF3" w14:paraId="6D7B9481" w14:textId="77777777" w:rsidTr="005F1AF3">
        <w:tc>
          <w:tcPr>
            <w:tcW w:w="4672" w:type="dxa"/>
          </w:tcPr>
          <w:p w14:paraId="59038D80" w14:textId="6119F52E" w:rsidR="005F1AF3" w:rsidRPr="005F1AF3" w:rsidRDefault="005F1AF3" w:rsidP="005F1AF3">
            <w:pPr>
              <w:tabs>
                <w:tab w:val="left" w:pos="3696"/>
              </w:tabs>
              <w:jc w:val="center"/>
              <w:rPr>
                <w:rFonts w:ascii="Arial" w:hAnsi="Arial" w:cs="Arial"/>
                <w:sz w:val="16"/>
                <w:szCs w:val="16"/>
              </w:rPr>
            </w:pPr>
            <w:r w:rsidRPr="005F1AF3">
              <w:rPr>
                <w:rFonts w:ascii="Arial" w:hAnsi="Arial" w:cs="Arial"/>
                <w:sz w:val="16"/>
                <w:szCs w:val="16"/>
              </w:rPr>
              <w:t>0</w:t>
            </w:r>
          </w:p>
        </w:tc>
        <w:tc>
          <w:tcPr>
            <w:tcW w:w="4672" w:type="dxa"/>
          </w:tcPr>
          <w:p w14:paraId="785845D2" w14:textId="031DD9C8" w:rsidR="005F1AF3" w:rsidRPr="005F1AF3" w:rsidRDefault="00FA0943" w:rsidP="005F1AF3">
            <w:pPr>
              <w:tabs>
                <w:tab w:val="left" w:pos="3696"/>
              </w:tabs>
              <w:jc w:val="center"/>
              <w:rPr>
                <w:rFonts w:ascii="Arial" w:hAnsi="Arial" w:cs="Arial"/>
                <w:sz w:val="16"/>
                <w:szCs w:val="16"/>
              </w:rPr>
            </w:pPr>
            <w:r w:rsidRPr="00FA0943">
              <w:rPr>
                <w:rFonts w:ascii="Arial" w:hAnsi="Arial" w:cs="Arial"/>
                <w:sz w:val="16"/>
                <w:szCs w:val="16"/>
              </w:rPr>
              <w:t>ECC, выполняемый ПЗУ</w:t>
            </w:r>
          </w:p>
        </w:tc>
      </w:tr>
      <w:tr w:rsidR="005F1AF3" w14:paraId="793D1C84" w14:textId="77777777" w:rsidTr="005F1AF3">
        <w:tc>
          <w:tcPr>
            <w:tcW w:w="4672" w:type="dxa"/>
          </w:tcPr>
          <w:p w14:paraId="38FD0596" w14:textId="40EA2891" w:rsidR="005F1AF3" w:rsidRPr="005F1AF3" w:rsidRDefault="005F1AF3" w:rsidP="005F1AF3">
            <w:pPr>
              <w:tabs>
                <w:tab w:val="left" w:pos="3696"/>
              </w:tabs>
              <w:jc w:val="center"/>
              <w:rPr>
                <w:rFonts w:ascii="Arial" w:hAnsi="Arial" w:cs="Arial"/>
                <w:sz w:val="16"/>
                <w:szCs w:val="16"/>
              </w:rPr>
            </w:pPr>
            <w:r>
              <w:rPr>
                <w:rFonts w:ascii="Arial" w:hAnsi="Arial" w:cs="Arial"/>
                <w:sz w:val="16"/>
                <w:szCs w:val="16"/>
              </w:rPr>
              <w:t>1</w:t>
            </w:r>
          </w:p>
        </w:tc>
        <w:tc>
          <w:tcPr>
            <w:tcW w:w="4672" w:type="dxa"/>
          </w:tcPr>
          <w:p w14:paraId="5DCC148C" w14:textId="7B37768C" w:rsidR="005F1AF3" w:rsidRPr="005F1AF3" w:rsidRDefault="00FA0943" w:rsidP="005F1AF3">
            <w:pPr>
              <w:tabs>
                <w:tab w:val="left" w:pos="3696"/>
              </w:tabs>
              <w:jc w:val="center"/>
              <w:rPr>
                <w:rFonts w:ascii="Arial" w:hAnsi="Arial" w:cs="Arial"/>
                <w:sz w:val="16"/>
                <w:szCs w:val="16"/>
              </w:rPr>
            </w:pPr>
            <w:r w:rsidRPr="00FA0943">
              <w:rPr>
                <w:rFonts w:ascii="Arial" w:hAnsi="Arial" w:cs="Arial"/>
                <w:sz w:val="16"/>
                <w:szCs w:val="16"/>
              </w:rPr>
              <w:t>ECC управляется NAND</w:t>
            </w:r>
          </w:p>
        </w:tc>
      </w:tr>
    </w:tbl>
    <w:p w14:paraId="729F05CB" w14:textId="77777777" w:rsidR="00FA0943" w:rsidRDefault="00FA0943" w:rsidP="00FA0943">
      <w:pPr>
        <w:tabs>
          <w:tab w:val="left" w:pos="3513"/>
        </w:tabs>
        <w:jc w:val="center"/>
        <w:rPr>
          <w:b/>
          <w:bCs/>
          <w:sz w:val="24"/>
          <w:szCs w:val="24"/>
        </w:rPr>
      </w:pPr>
    </w:p>
    <w:p w14:paraId="15AAB7CC" w14:textId="77777777" w:rsidR="00FA0943" w:rsidRDefault="00FA0943" w:rsidP="00FA0943">
      <w:pPr>
        <w:tabs>
          <w:tab w:val="left" w:pos="3513"/>
        </w:tabs>
        <w:jc w:val="center"/>
        <w:rPr>
          <w:b/>
          <w:bCs/>
          <w:sz w:val="24"/>
          <w:szCs w:val="24"/>
        </w:rPr>
      </w:pPr>
    </w:p>
    <w:p w14:paraId="7D51D43C" w14:textId="77777777" w:rsidR="00FA0943" w:rsidRDefault="00FA0943" w:rsidP="00FA0943">
      <w:pPr>
        <w:tabs>
          <w:tab w:val="left" w:pos="3513"/>
        </w:tabs>
        <w:jc w:val="center"/>
        <w:rPr>
          <w:b/>
          <w:bCs/>
          <w:sz w:val="24"/>
          <w:szCs w:val="24"/>
        </w:rPr>
      </w:pPr>
    </w:p>
    <w:p w14:paraId="312B2431" w14:textId="77777777" w:rsidR="00FA0943" w:rsidRDefault="00FA0943" w:rsidP="00FA0943">
      <w:pPr>
        <w:tabs>
          <w:tab w:val="left" w:pos="3513"/>
        </w:tabs>
        <w:jc w:val="center"/>
        <w:rPr>
          <w:b/>
          <w:bCs/>
          <w:sz w:val="24"/>
          <w:szCs w:val="24"/>
        </w:rPr>
      </w:pPr>
    </w:p>
    <w:p w14:paraId="41489558" w14:textId="77777777" w:rsidR="00FA0943" w:rsidRDefault="00FA0943" w:rsidP="00FA0943">
      <w:pPr>
        <w:tabs>
          <w:tab w:val="left" w:pos="3513"/>
        </w:tabs>
        <w:jc w:val="center"/>
        <w:rPr>
          <w:b/>
          <w:bCs/>
          <w:sz w:val="24"/>
          <w:szCs w:val="24"/>
        </w:rPr>
      </w:pPr>
    </w:p>
    <w:p w14:paraId="5550E939" w14:textId="77777777" w:rsidR="00FA0943" w:rsidRDefault="00FA0943" w:rsidP="00FA0943">
      <w:pPr>
        <w:tabs>
          <w:tab w:val="left" w:pos="3513"/>
        </w:tabs>
        <w:jc w:val="center"/>
        <w:rPr>
          <w:b/>
          <w:bCs/>
          <w:sz w:val="24"/>
          <w:szCs w:val="24"/>
        </w:rPr>
      </w:pPr>
    </w:p>
    <w:p w14:paraId="2E3CB22E" w14:textId="77777777" w:rsidR="00FA0943" w:rsidRDefault="00FA0943" w:rsidP="00FA0943">
      <w:pPr>
        <w:tabs>
          <w:tab w:val="left" w:pos="3513"/>
        </w:tabs>
        <w:jc w:val="center"/>
        <w:rPr>
          <w:b/>
          <w:bCs/>
          <w:sz w:val="24"/>
          <w:szCs w:val="24"/>
        </w:rPr>
      </w:pPr>
    </w:p>
    <w:p w14:paraId="47D93A52" w14:textId="77777777" w:rsidR="00FA0943" w:rsidRDefault="00FA0943" w:rsidP="00FA0943">
      <w:pPr>
        <w:tabs>
          <w:tab w:val="left" w:pos="3513"/>
        </w:tabs>
        <w:jc w:val="center"/>
        <w:rPr>
          <w:b/>
          <w:bCs/>
          <w:sz w:val="24"/>
          <w:szCs w:val="24"/>
        </w:rPr>
      </w:pPr>
    </w:p>
    <w:p w14:paraId="3E604D15" w14:textId="77777777" w:rsidR="00FA0943" w:rsidRDefault="00FA0943" w:rsidP="00FA0943">
      <w:pPr>
        <w:tabs>
          <w:tab w:val="left" w:pos="3513"/>
        </w:tabs>
        <w:jc w:val="center"/>
        <w:rPr>
          <w:b/>
          <w:bCs/>
          <w:sz w:val="24"/>
          <w:szCs w:val="24"/>
        </w:rPr>
      </w:pPr>
    </w:p>
    <w:p w14:paraId="54E7A925" w14:textId="77777777" w:rsidR="00FA0943" w:rsidRDefault="00FA0943" w:rsidP="00FA0943">
      <w:pPr>
        <w:tabs>
          <w:tab w:val="left" w:pos="3513"/>
        </w:tabs>
        <w:jc w:val="center"/>
        <w:rPr>
          <w:b/>
          <w:bCs/>
          <w:sz w:val="24"/>
          <w:szCs w:val="24"/>
        </w:rPr>
      </w:pPr>
    </w:p>
    <w:p w14:paraId="75A36FDC" w14:textId="77777777" w:rsidR="00FA0943" w:rsidRDefault="00FA0943" w:rsidP="00FA0943">
      <w:pPr>
        <w:tabs>
          <w:tab w:val="left" w:pos="3513"/>
        </w:tabs>
        <w:jc w:val="center"/>
        <w:rPr>
          <w:b/>
          <w:bCs/>
          <w:sz w:val="24"/>
          <w:szCs w:val="24"/>
        </w:rPr>
      </w:pPr>
    </w:p>
    <w:p w14:paraId="215344FB" w14:textId="77777777" w:rsidR="00FA0943" w:rsidRDefault="00FA0943" w:rsidP="00FA0943">
      <w:pPr>
        <w:tabs>
          <w:tab w:val="left" w:pos="3513"/>
        </w:tabs>
        <w:jc w:val="center"/>
        <w:rPr>
          <w:b/>
          <w:bCs/>
          <w:sz w:val="24"/>
          <w:szCs w:val="24"/>
        </w:rPr>
      </w:pPr>
    </w:p>
    <w:p w14:paraId="590EBD72" w14:textId="77777777" w:rsidR="00FA0943" w:rsidRDefault="00FA0943" w:rsidP="00FA0943">
      <w:pPr>
        <w:tabs>
          <w:tab w:val="left" w:pos="3513"/>
        </w:tabs>
        <w:jc w:val="center"/>
        <w:rPr>
          <w:b/>
          <w:bCs/>
          <w:sz w:val="24"/>
          <w:szCs w:val="24"/>
        </w:rPr>
      </w:pPr>
    </w:p>
    <w:p w14:paraId="3A3AC860" w14:textId="77777777" w:rsidR="00FA0943" w:rsidRDefault="00FA0943" w:rsidP="00FA0943">
      <w:pPr>
        <w:tabs>
          <w:tab w:val="left" w:pos="3513"/>
        </w:tabs>
        <w:jc w:val="center"/>
        <w:rPr>
          <w:b/>
          <w:bCs/>
          <w:sz w:val="24"/>
          <w:szCs w:val="24"/>
        </w:rPr>
      </w:pPr>
    </w:p>
    <w:p w14:paraId="5692DD54" w14:textId="77777777" w:rsidR="00FA0943" w:rsidRDefault="00FA0943" w:rsidP="00FA0943">
      <w:pPr>
        <w:tabs>
          <w:tab w:val="left" w:pos="3513"/>
        </w:tabs>
        <w:jc w:val="center"/>
        <w:rPr>
          <w:b/>
          <w:bCs/>
          <w:sz w:val="24"/>
          <w:szCs w:val="24"/>
        </w:rPr>
      </w:pPr>
    </w:p>
    <w:p w14:paraId="72D6E9FB" w14:textId="5B41D407" w:rsidR="005F1AF3" w:rsidRDefault="00FA0943" w:rsidP="00FA0943">
      <w:pPr>
        <w:tabs>
          <w:tab w:val="left" w:pos="3513"/>
        </w:tabs>
        <w:jc w:val="center"/>
        <w:rPr>
          <w:b/>
          <w:bCs/>
          <w:sz w:val="24"/>
          <w:szCs w:val="24"/>
        </w:rPr>
      </w:pPr>
      <w:r w:rsidRPr="00FA0943">
        <w:rPr>
          <w:b/>
          <w:bCs/>
          <w:sz w:val="24"/>
          <w:szCs w:val="24"/>
        </w:rPr>
        <w:lastRenderedPageBreak/>
        <w:t>Рисунок 26-17. Обнаружение устройства NAND</w:t>
      </w:r>
    </w:p>
    <w:p w14:paraId="0D8FFA94" w14:textId="5A74966C" w:rsidR="00FA0943" w:rsidRDefault="00FA0943" w:rsidP="00FA0943">
      <w:pPr>
        <w:jc w:val="center"/>
        <w:rPr>
          <w:sz w:val="24"/>
          <w:szCs w:val="24"/>
        </w:rPr>
      </w:pPr>
      <w:r w:rsidRPr="00FA0943">
        <w:rPr>
          <w:sz w:val="24"/>
          <w:szCs w:val="24"/>
        </w:rPr>
        <w:drawing>
          <wp:inline distT="0" distB="0" distL="0" distR="0" wp14:anchorId="148CDD7A" wp14:editId="7F5DB8BE">
            <wp:extent cx="3282359" cy="6363801"/>
            <wp:effectExtent l="0" t="0" r="0" b="0"/>
            <wp:docPr id="740281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1798" name=""/>
                    <pic:cNvPicPr/>
                  </pic:nvPicPr>
                  <pic:blipFill>
                    <a:blip r:embed="rId35"/>
                    <a:stretch>
                      <a:fillRect/>
                    </a:stretch>
                  </pic:blipFill>
                  <pic:spPr>
                    <a:xfrm>
                      <a:off x="0" y="0"/>
                      <a:ext cx="3282359" cy="6363801"/>
                    </a:xfrm>
                    <a:prstGeom prst="rect">
                      <a:avLst/>
                    </a:prstGeom>
                  </pic:spPr>
                </pic:pic>
              </a:graphicData>
            </a:graphic>
          </wp:inline>
        </w:drawing>
      </w:r>
    </w:p>
    <w:p w14:paraId="18A7058C" w14:textId="77777777" w:rsidR="00FA0943" w:rsidRPr="00FA0943" w:rsidRDefault="00FA0943" w:rsidP="00FA0943">
      <w:pPr>
        <w:rPr>
          <w:sz w:val="24"/>
          <w:szCs w:val="24"/>
        </w:rPr>
      </w:pPr>
    </w:p>
    <w:p w14:paraId="5C3CE98F" w14:textId="77777777" w:rsidR="00FA0943" w:rsidRPr="00FA0943" w:rsidRDefault="00FA0943" w:rsidP="00FA0943">
      <w:pPr>
        <w:rPr>
          <w:sz w:val="24"/>
          <w:szCs w:val="24"/>
        </w:rPr>
      </w:pPr>
    </w:p>
    <w:p w14:paraId="485FAEC9" w14:textId="77777777" w:rsidR="00FA0943" w:rsidRDefault="00FA0943" w:rsidP="00FA0943">
      <w:pPr>
        <w:rPr>
          <w:sz w:val="24"/>
          <w:szCs w:val="24"/>
        </w:rPr>
      </w:pPr>
    </w:p>
    <w:p w14:paraId="25BC023D" w14:textId="13C8AD5C" w:rsidR="00FA0943" w:rsidRDefault="00FA0943" w:rsidP="00FA0943">
      <w:pPr>
        <w:tabs>
          <w:tab w:val="left" w:pos="2938"/>
        </w:tabs>
        <w:rPr>
          <w:sz w:val="24"/>
          <w:szCs w:val="24"/>
        </w:rPr>
      </w:pPr>
      <w:r w:rsidRPr="00FA0943">
        <w:rPr>
          <w:sz w:val="24"/>
          <w:szCs w:val="24"/>
        </w:rPr>
        <w:t>Процедура обнаружения описана на рисунке 26-17. После успешного обнаружения устройства,</w:t>
      </w:r>
      <w:r>
        <w:rPr>
          <w:sz w:val="24"/>
          <w:szCs w:val="24"/>
        </w:rPr>
        <w:t xml:space="preserve"> </w:t>
      </w:r>
      <w:r w:rsidRPr="00FA0943">
        <w:rPr>
          <w:sz w:val="24"/>
          <w:szCs w:val="24"/>
        </w:rPr>
        <w:t>код ПЗУ изменяет GPMC на 16-битную ширину шины, если это необходимо.</w:t>
      </w:r>
    </w:p>
    <w:p w14:paraId="2599E7FB" w14:textId="77777777" w:rsidR="00FA0943" w:rsidRPr="00FA0943" w:rsidRDefault="00FA0943" w:rsidP="00FA0943">
      <w:pPr>
        <w:rPr>
          <w:b/>
          <w:bCs/>
          <w:sz w:val="24"/>
          <w:szCs w:val="24"/>
        </w:rPr>
      </w:pPr>
      <w:r w:rsidRPr="00FA0943">
        <w:rPr>
          <w:b/>
          <w:bCs/>
          <w:sz w:val="24"/>
          <w:szCs w:val="24"/>
        </w:rPr>
        <w:t>Верификация недопустимых блоков</w:t>
      </w:r>
    </w:p>
    <w:p w14:paraId="3BA094FD" w14:textId="6E493A2C" w:rsidR="00FA0943" w:rsidRPr="00FA0943" w:rsidRDefault="00FA0943" w:rsidP="00FA0943">
      <w:pPr>
        <w:rPr>
          <w:sz w:val="24"/>
          <w:szCs w:val="24"/>
        </w:rPr>
      </w:pPr>
      <w:r w:rsidRPr="00FA0943">
        <w:rPr>
          <w:sz w:val="24"/>
          <w:szCs w:val="24"/>
        </w:rPr>
        <w:t>Неверные блоки - это блоки, содержащие недопустимые биты, надежность которых не может быть гарантирована производителем. Эти биты определяются на заводе или в процессе программирования и указываются в начальной</w:t>
      </w:r>
      <w:r>
        <w:rPr>
          <w:sz w:val="24"/>
          <w:szCs w:val="24"/>
        </w:rPr>
        <w:t xml:space="preserve"> </w:t>
      </w:r>
      <w:r w:rsidRPr="00FA0943">
        <w:rPr>
          <w:sz w:val="24"/>
          <w:szCs w:val="24"/>
        </w:rPr>
        <w:t>информации о недействительном блоке, расположенной в свободной области на 1-й и 2-й странице каждого блока. Поскольку ПЗУ</w:t>
      </w:r>
      <w:r>
        <w:rPr>
          <w:sz w:val="24"/>
          <w:szCs w:val="24"/>
        </w:rPr>
        <w:t xml:space="preserve"> </w:t>
      </w:r>
      <w:r w:rsidRPr="00FA0943">
        <w:rPr>
          <w:sz w:val="24"/>
          <w:szCs w:val="24"/>
        </w:rPr>
        <w:t xml:space="preserve">код ищет образ в первых четырех блоках, он должен определить </w:t>
      </w:r>
      <w:r w:rsidRPr="00FA0943">
        <w:rPr>
          <w:sz w:val="24"/>
          <w:szCs w:val="24"/>
        </w:rPr>
        <w:lastRenderedPageBreak/>
        <w:t>состояние валидности этих блоков.</w:t>
      </w:r>
      <w:r>
        <w:rPr>
          <w:sz w:val="24"/>
          <w:szCs w:val="24"/>
        </w:rPr>
        <w:t xml:space="preserve"> </w:t>
      </w:r>
      <w:r w:rsidRPr="00FA0943">
        <w:rPr>
          <w:sz w:val="24"/>
          <w:szCs w:val="24"/>
        </w:rPr>
        <w:t>Блоки, признанные недействительными, в дальнейшем не будут доступны. Статус валидности блоков кодируется в свободных</w:t>
      </w:r>
      <w:r>
        <w:rPr>
          <w:sz w:val="24"/>
          <w:szCs w:val="24"/>
        </w:rPr>
        <w:t xml:space="preserve"> </w:t>
      </w:r>
      <w:r w:rsidRPr="00FA0943">
        <w:rPr>
          <w:sz w:val="24"/>
          <w:szCs w:val="24"/>
        </w:rPr>
        <w:t>областях первых двух страниц блока (первый байт равен FFh на 1-й и 2-й страницах для 8-битного устройства / первое</w:t>
      </w:r>
      <w:r>
        <w:rPr>
          <w:sz w:val="24"/>
          <w:szCs w:val="24"/>
        </w:rPr>
        <w:t xml:space="preserve"> </w:t>
      </w:r>
      <w:r w:rsidRPr="00FA0943">
        <w:rPr>
          <w:sz w:val="24"/>
          <w:szCs w:val="24"/>
        </w:rPr>
        <w:t>слово равно FFFFh в 1-й и 2-й страницах для 16-битного устройства).</w:t>
      </w:r>
    </w:p>
    <w:p w14:paraId="51B08DBB" w14:textId="42641B30" w:rsidR="00FA0943" w:rsidRPr="00FA0943" w:rsidRDefault="00FA0943" w:rsidP="00FA0943">
      <w:pPr>
        <w:rPr>
          <w:sz w:val="24"/>
          <w:szCs w:val="24"/>
        </w:rPr>
      </w:pPr>
      <w:r w:rsidRPr="00FA0943">
        <w:rPr>
          <w:sz w:val="24"/>
          <w:szCs w:val="24"/>
        </w:rPr>
        <w:t>На рисунке 26-18 показана процедура обнаружения недействительного блока. Процедура состоит из чтения свободных областей и</w:t>
      </w:r>
      <w:r>
        <w:rPr>
          <w:sz w:val="24"/>
          <w:szCs w:val="24"/>
        </w:rPr>
        <w:t xml:space="preserve"> </w:t>
      </w:r>
      <w:r w:rsidRPr="00FA0943">
        <w:rPr>
          <w:sz w:val="24"/>
          <w:szCs w:val="24"/>
        </w:rPr>
        <w:t>проверки валидности шаблона данных.</w:t>
      </w:r>
    </w:p>
    <w:p w14:paraId="25DE05F6" w14:textId="7D3A1120" w:rsidR="00FA0943" w:rsidRDefault="00FA0943" w:rsidP="00FA0943">
      <w:pPr>
        <w:jc w:val="center"/>
        <w:rPr>
          <w:b/>
          <w:bCs/>
          <w:sz w:val="24"/>
          <w:szCs w:val="24"/>
        </w:rPr>
      </w:pPr>
      <w:r w:rsidRPr="00FA0943">
        <w:rPr>
          <w:b/>
          <w:bCs/>
          <w:sz w:val="24"/>
          <w:szCs w:val="24"/>
        </w:rPr>
        <w:t>Рисунок 26-18. Обнаружение недействительных блоков NAND</w:t>
      </w:r>
    </w:p>
    <w:p w14:paraId="19613DC5" w14:textId="5EDA9EF7" w:rsidR="00FA0943" w:rsidRDefault="00FA0943" w:rsidP="00FA0943">
      <w:pPr>
        <w:tabs>
          <w:tab w:val="left" w:pos="4145"/>
        </w:tabs>
        <w:jc w:val="center"/>
        <w:rPr>
          <w:sz w:val="24"/>
          <w:szCs w:val="24"/>
        </w:rPr>
      </w:pPr>
      <w:r w:rsidRPr="00FA0943">
        <w:rPr>
          <w:sz w:val="24"/>
          <w:szCs w:val="24"/>
        </w:rPr>
        <w:drawing>
          <wp:inline distT="0" distB="0" distL="0" distR="0" wp14:anchorId="4A21F880" wp14:editId="77F3CBB4">
            <wp:extent cx="4079277" cy="3292117"/>
            <wp:effectExtent l="0" t="0" r="0" b="3810"/>
            <wp:docPr id="929308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8151" name=""/>
                    <pic:cNvPicPr/>
                  </pic:nvPicPr>
                  <pic:blipFill>
                    <a:blip r:embed="rId36"/>
                    <a:stretch>
                      <a:fillRect/>
                    </a:stretch>
                  </pic:blipFill>
                  <pic:spPr>
                    <a:xfrm>
                      <a:off x="0" y="0"/>
                      <a:ext cx="4091593" cy="3302057"/>
                    </a:xfrm>
                    <a:prstGeom prst="rect">
                      <a:avLst/>
                    </a:prstGeom>
                  </pic:spPr>
                </pic:pic>
              </a:graphicData>
            </a:graphic>
          </wp:inline>
        </w:drawing>
      </w:r>
    </w:p>
    <w:p w14:paraId="22B43379" w14:textId="391C1088" w:rsidR="00FA0943" w:rsidRPr="00FA0943" w:rsidRDefault="00FA0943" w:rsidP="00FA0943">
      <w:pPr>
        <w:tabs>
          <w:tab w:val="left" w:pos="449"/>
        </w:tabs>
        <w:rPr>
          <w:b/>
          <w:bCs/>
          <w:sz w:val="24"/>
          <w:szCs w:val="24"/>
        </w:rPr>
      </w:pPr>
      <w:r w:rsidRPr="00FA0943">
        <w:rPr>
          <w:b/>
          <w:bCs/>
          <w:sz w:val="24"/>
          <w:szCs w:val="24"/>
        </w:rPr>
        <w:t>26.1.8.4.2.1 Процедура чтения секторов NAND</w:t>
      </w:r>
    </w:p>
    <w:p w14:paraId="76277A40" w14:textId="77777777" w:rsidR="00FA0943" w:rsidRPr="00FA0943" w:rsidRDefault="00FA0943" w:rsidP="00FA0943">
      <w:pPr>
        <w:tabs>
          <w:tab w:val="left" w:pos="449"/>
        </w:tabs>
        <w:rPr>
          <w:sz w:val="24"/>
          <w:szCs w:val="24"/>
        </w:rPr>
      </w:pPr>
      <w:r w:rsidRPr="00FA0943">
        <w:rPr>
          <w:sz w:val="24"/>
          <w:szCs w:val="24"/>
        </w:rPr>
        <w:t>Код ПЗУ считывает данные с устройств NAND в секторах по 512 байт. Функция чтения не работает в двух случаях:</w:t>
      </w:r>
    </w:p>
    <w:p w14:paraId="6389EC86" w14:textId="77777777" w:rsidR="00FA0943" w:rsidRPr="00FA0943" w:rsidRDefault="00FA0943" w:rsidP="00FA0943">
      <w:pPr>
        <w:tabs>
          <w:tab w:val="left" w:pos="449"/>
        </w:tabs>
        <w:rPr>
          <w:sz w:val="24"/>
          <w:szCs w:val="24"/>
        </w:rPr>
      </w:pPr>
      <w:r w:rsidRPr="00FA0943">
        <w:rPr>
          <w:sz w:val="24"/>
          <w:szCs w:val="24"/>
        </w:rPr>
        <w:t>- Сектор, к которому осуществляется доступ, находится внутри блока, помеченного как недопустимый</w:t>
      </w:r>
    </w:p>
    <w:p w14:paraId="3D43B383" w14:textId="77777777" w:rsidR="00FA0943" w:rsidRPr="00FA0943" w:rsidRDefault="00FA0943" w:rsidP="00FA0943">
      <w:pPr>
        <w:tabs>
          <w:tab w:val="left" w:pos="449"/>
        </w:tabs>
        <w:rPr>
          <w:sz w:val="24"/>
          <w:szCs w:val="24"/>
        </w:rPr>
      </w:pPr>
      <w:r w:rsidRPr="00FA0943">
        <w:rPr>
          <w:sz w:val="24"/>
          <w:szCs w:val="24"/>
        </w:rPr>
        <w:t>- Сектор содержит ошибку, которая не может быть исправлена с помощью ECC.</w:t>
      </w:r>
    </w:p>
    <w:p w14:paraId="29311D7C" w14:textId="618FDAE8" w:rsidR="00FA0943" w:rsidRDefault="00FA0943" w:rsidP="00FA0943">
      <w:pPr>
        <w:tabs>
          <w:tab w:val="left" w:pos="449"/>
        </w:tabs>
        <w:rPr>
          <w:sz w:val="24"/>
          <w:szCs w:val="24"/>
        </w:rPr>
      </w:pPr>
      <w:r w:rsidRPr="00FA0943">
        <w:rPr>
          <w:sz w:val="24"/>
          <w:szCs w:val="24"/>
        </w:rPr>
        <w:t>На рисунке 26-19 показана процедура чтения секторов для устройств NAND. Код ПЗУ использует обычное чтение</w:t>
      </w:r>
      <w:r>
        <w:rPr>
          <w:sz w:val="24"/>
          <w:szCs w:val="24"/>
        </w:rPr>
        <w:t xml:space="preserve"> </w:t>
      </w:r>
      <w:r w:rsidRPr="00FA0943">
        <w:rPr>
          <w:sz w:val="24"/>
          <w:szCs w:val="24"/>
        </w:rPr>
        <w:t>(команда 00h 30h) для чтения данных страницы NAND.</w:t>
      </w:r>
    </w:p>
    <w:p w14:paraId="7864EB23" w14:textId="77777777" w:rsidR="00FA0943" w:rsidRDefault="00FA0943" w:rsidP="00FA0943">
      <w:pPr>
        <w:jc w:val="center"/>
        <w:rPr>
          <w:b/>
          <w:bCs/>
          <w:sz w:val="24"/>
          <w:szCs w:val="24"/>
        </w:rPr>
      </w:pPr>
    </w:p>
    <w:p w14:paraId="0255E26B" w14:textId="77777777" w:rsidR="00FA0943" w:rsidRDefault="00FA0943" w:rsidP="00FA0943">
      <w:pPr>
        <w:jc w:val="center"/>
        <w:rPr>
          <w:b/>
          <w:bCs/>
          <w:sz w:val="24"/>
          <w:szCs w:val="24"/>
        </w:rPr>
      </w:pPr>
    </w:p>
    <w:p w14:paraId="1208D98A" w14:textId="77777777" w:rsidR="00FA0943" w:rsidRDefault="00FA0943" w:rsidP="00FA0943">
      <w:pPr>
        <w:jc w:val="center"/>
        <w:rPr>
          <w:b/>
          <w:bCs/>
          <w:sz w:val="24"/>
          <w:szCs w:val="24"/>
        </w:rPr>
      </w:pPr>
    </w:p>
    <w:p w14:paraId="01B81D06" w14:textId="77777777" w:rsidR="00FA0943" w:rsidRDefault="00FA0943" w:rsidP="00FA0943">
      <w:pPr>
        <w:jc w:val="center"/>
        <w:rPr>
          <w:b/>
          <w:bCs/>
          <w:sz w:val="24"/>
          <w:szCs w:val="24"/>
        </w:rPr>
      </w:pPr>
    </w:p>
    <w:p w14:paraId="5AFB78C7" w14:textId="77777777" w:rsidR="00FA0943" w:rsidRDefault="00FA0943" w:rsidP="00FA0943">
      <w:pPr>
        <w:jc w:val="center"/>
        <w:rPr>
          <w:b/>
          <w:bCs/>
          <w:sz w:val="24"/>
          <w:szCs w:val="24"/>
        </w:rPr>
      </w:pPr>
    </w:p>
    <w:p w14:paraId="6F73EEE4" w14:textId="77777777" w:rsidR="00FA0943" w:rsidRDefault="00FA0943" w:rsidP="00FA0943">
      <w:pPr>
        <w:jc w:val="center"/>
        <w:rPr>
          <w:b/>
          <w:bCs/>
          <w:sz w:val="24"/>
          <w:szCs w:val="24"/>
        </w:rPr>
      </w:pPr>
    </w:p>
    <w:p w14:paraId="22FBA7F0" w14:textId="77777777" w:rsidR="00FA0943" w:rsidRDefault="00FA0943" w:rsidP="00FA0943">
      <w:pPr>
        <w:jc w:val="center"/>
        <w:rPr>
          <w:b/>
          <w:bCs/>
          <w:sz w:val="24"/>
          <w:szCs w:val="24"/>
        </w:rPr>
      </w:pPr>
    </w:p>
    <w:p w14:paraId="0FC04EA2" w14:textId="77777777" w:rsidR="00FA0943" w:rsidRDefault="00FA0943" w:rsidP="00FA0943">
      <w:pPr>
        <w:jc w:val="center"/>
        <w:rPr>
          <w:b/>
          <w:bCs/>
          <w:sz w:val="24"/>
          <w:szCs w:val="24"/>
        </w:rPr>
      </w:pPr>
    </w:p>
    <w:p w14:paraId="7D266478" w14:textId="77777777" w:rsidR="00FA0943" w:rsidRDefault="00FA0943" w:rsidP="00FA0943">
      <w:pPr>
        <w:jc w:val="center"/>
        <w:rPr>
          <w:b/>
          <w:bCs/>
          <w:sz w:val="24"/>
          <w:szCs w:val="24"/>
        </w:rPr>
      </w:pPr>
    </w:p>
    <w:p w14:paraId="00F54418" w14:textId="5F954935" w:rsidR="00FA0943" w:rsidRDefault="00FA0943" w:rsidP="00FA0943">
      <w:pPr>
        <w:jc w:val="center"/>
        <w:rPr>
          <w:b/>
          <w:bCs/>
          <w:sz w:val="24"/>
          <w:szCs w:val="24"/>
        </w:rPr>
      </w:pPr>
      <w:r w:rsidRPr="00FA0943">
        <w:rPr>
          <w:b/>
          <w:bCs/>
          <w:sz w:val="24"/>
          <w:szCs w:val="24"/>
        </w:rPr>
        <w:lastRenderedPageBreak/>
        <w:t>Рисунок 26-19. Процедура чтения сектора NAND</w:t>
      </w:r>
    </w:p>
    <w:p w14:paraId="3EFE57F1" w14:textId="1F524489" w:rsidR="00FA0943" w:rsidRDefault="00FA0943" w:rsidP="00FA0943">
      <w:pPr>
        <w:tabs>
          <w:tab w:val="left" w:pos="4079"/>
        </w:tabs>
        <w:jc w:val="center"/>
        <w:rPr>
          <w:sz w:val="24"/>
          <w:szCs w:val="24"/>
        </w:rPr>
      </w:pPr>
      <w:r w:rsidRPr="00FA0943">
        <w:rPr>
          <w:sz w:val="24"/>
          <w:szCs w:val="24"/>
        </w:rPr>
        <w:drawing>
          <wp:inline distT="0" distB="0" distL="0" distR="0" wp14:anchorId="282E26AA" wp14:editId="6C5F4E78">
            <wp:extent cx="3809714" cy="3199199"/>
            <wp:effectExtent l="0" t="0" r="635" b="1270"/>
            <wp:docPr id="518755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55699" name=""/>
                    <pic:cNvPicPr/>
                  </pic:nvPicPr>
                  <pic:blipFill>
                    <a:blip r:embed="rId37"/>
                    <a:stretch>
                      <a:fillRect/>
                    </a:stretch>
                  </pic:blipFill>
                  <pic:spPr>
                    <a:xfrm>
                      <a:off x="0" y="0"/>
                      <a:ext cx="3814967" cy="3203611"/>
                    </a:xfrm>
                    <a:prstGeom prst="rect">
                      <a:avLst/>
                    </a:prstGeom>
                  </pic:spPr>
                </pic:pic>
              </a:graphicData>
            </a:graphic>
          </wp:inline>
        </w:drawing>
      </w:r>
    </w:p>
    <w:p w14:paraId="45357C5A" w14:textId="62EE1AEF" w:rsidR="00FA0943" w:rsidRPr="00FA0943" w:rsidRDefault="00FA0943" w:rsidP="00FA0943">
      <w:pPr>
        <w:tabs>
          <w:tab w:val="left" w:pos="1398"/>
        </w:tabs>
        <w:rPr>
          <w:sz w:val="24"/>
          <w:szCs w:val="24"/>
        </w:rPr>
      </w:pPr>
      <w:r w:rsidRPr="00FA0943">
        <w:rPr>
          <w:sz w:val="24"/>
          <w:szCs w:val="24"/>
        </w:rPr>
        <w:t>Данные страницы могут содержать ошибки, вызванные изменением памяти. Код ПЗУ использует алгоритм коррекции ECC</w:t>
      </w:r>
      <w:r>
        <w:rPr>
          <w:sz w:val="24"/>
          <w:szCs w:val="24"/>
        </w:rPr>
        <w:t xml:space="preserve"> </w:t>
      </w:r>
      <w:r w:rsidRPr="00FA0943">
        <w:rPr>
          <w:sz w:val="24"/>
          <w:szCs w:val="24"/>
        </w:rPr>
        <w:t>для обнаружения и возможного исправления этих ошибок. Используемый алгоритм ECC - BCH с возможностью исправления</w:t>
      </w:r>
      <w:r>
        <w:rPr>
          <w:sz w:val="24"/>
          <w:szCs w:val="24"/>
        </w:rPr>
        <w:t xml:space="preserve"> </w:t>
      </w:r>
      <w:r w:rsidRPr="00FA0943">
        <w:rPr>
          <w:sz w:val="24"/>
          <w:szCs w:val="24"/>
        </w:rPr>
        <w:t>8b или 16b ошибок на сектор. Данные BCH автоматически вычисляются GPMC при чтении кажд</w:t>
      </w:r>
      <w:r>
        <w:rPr>
          <w:sz w:val="24"/>
          <w:szCs w:val="24"/>
        </w:rPr>
        <w:t>ых</w:t>
      </w:r>
      <w:r w:rsidRPr="00FA0943">
        <w:rPr>
          <w:sz w:val="24"/>
          <w:szCs w:val="24"/>
        </w:rPr>
        <w:t xml:space="preserve"> 512</w:t>
      </w:r>
      <w:r>
        <w:rPr>
          <w:sz w:val="24"/>
          <w:szCs w:val="24"/>
        </w:rPr>
        <w:t xml:space="preserve"> </w:t>
      </w:r>
      <w:r w:rsidRPr="00FA0943">
        <w:rPr>
          <w:sz w:val="24"/>
          <w:szCs w:val="24"/>
        </w:rPr>
        <w:t>байт. Вычисленный ECC сравнивается с ECC, хранящимся в резервной области для соответствующей</w:t>
      </w:r>
      <w:r>
        <w:rPr>
          <w:sz w:val="24"/>
          <w:szCs w:val="24"/>
        </w:rPr>
        <w:t xml:space="preserve"> </w:t>
      </w:r>
      <w:r w:rsidRPr="00FA0943">
        <w:rPr>
          <w:sz w:val="24"/>
          <w:szCs w:val="24"/>
        </w:rPr>
        <w:t>страницы. В зависимости от размера страницы, количество байтов данных ECC, хранящихся в соответствующей резервной области</w:t>
      </w:r>
      <w:r>
        <w:rPr>
          <w:sz w:val="24"/>
          <w:szCs w:val="24"/>
        </w:rPr>
        <w:t xml:space="preserve"> </w:t>
      </w:r>
      <w:r w:rsidRPr="00FA0943">
        <w:rPr>
          <w:sz w:val="24"/>
          <w:szCs w:val="24"/>
        </w:rPr>
        <w:t>разное. На рисунках 26-20 и 26-21 показано отображение данных ECC в резервной области для</w:t>
      </w:r>
      <w:r>
        <w:rPr>
          <w:sz w:val="24"/>
          <w:szCs w:val="24"/>
        </w:rPr>
        <w:t xml:space="preserve"> </w:t>
      </w:r>
      <w:r w:rsidRPr="00FA0943">
        <w:rPr>
          <w:sz w:val="24"/>
          <w:szCs w:val="24"/>
        </w:rPr>
        <w:t>устройств со страницами размером 2 КБ и 4 КБ. Если обе ECC-данные равны, то функция Read Sector</w:t>
      </w:r>
      <w:r>
        <w:rPr>
          <w:sz w:val="24"/>
          <w:szCs w:val="24"/>
        </w:rPr>
        <w:t xml:space="preserve"> </w:t>
      </w:r>
      <w:r w:rsidRPr="00FA0943">
        <w:rPr>
          <w:sz w:val="24"/>
          <w:szCs w:val="24"/>
        </w:rPr>
        <w:t>возвращает прочитанный сектор размером 512 байт без ошибок. В противном случае код ПЗУ пытается исправить ошибку(и) в</w:t>
      </w:r>
      <w:r>
        <w:rPr>
          <w:sz w:val="24"/>
          <w:szCs w:val="24"/>
        </w:rPr>
        <w:t xml:space="preserve"> </w:t>
      </w:r>
      <w:r w:rsidRPr="00FA0943">
        <w:rPr>
          <w:sz w:val="24"/>
          <w:szCs w:val="24"/>
        </w:rPr>
        <w:t>соответствующем секторе (эта процедура осуществляется при помощи аппаратного обеспечения ELM) и в случае успеха возвращает данные.</w:t>
      </w:r>
      <w:r>
        <w:rPr>
          <w:sz w:val="24"/>
          <w:szCs w:val="24"/>
        </w:rPr>
        <w:t xml:space="preserve"> </w:t>
      </w:r>
      <w:r w:rsidRPr="00FA0943">
        <w:rPr>
          <w:sz w:val="24"/>
          <w:szCs w:val="24"/>
        </w:rPr>
        <w:t>Если ошибки не поддаются исправлению, функция возвращается с ошибкой FAIL.</w:t>
      </w:r>
    </w:p>
    <w:p w14:paraId="3CC6AE11" w14:textId="39CCDFD9" w:rsidR="00FA0943" w:rsidRDefault="00FA0943" w:rsidP="00FA0943">
      <w:pPr>
        <w:tabs>
          <w:tab w:val="left" w:pos="1398"/>
        </w:tabs>
        <w:rPr>
          <w:sz w:val="24"/>
          <w:szCs w:val="24"/>
        </w:rPr>
      </w:pPr>
      <w:r w:rsidRPr="00FA0943">
        <w:rPr>
          <w:sz w:val="24"/>
          <w:szCs w:val="24"/>
        </w:rPr>
        <w:t>Когда 512-байтный сектор успешно проходит проверку ECC, ПЗУ проверяет наличие корректного конфигурационного</w:t>
      </w:r>
      <w:r>
        <w:rPr>
          <w:sz w:val="24"/>
          <w:szCs w:val="24"/>
        </w:rPr>
        <w:t xml:space="preserve"> </w:t>
      </w:r>
      <w:r w:rsidRPr="00FA0943">
        <w:rPr>
          <w:sz w:val="24"/>
          <w:szCs w:val="24"/>
        </w:rPr>
        <w:t>заголовка. Конфигурационный заголовок считается действительным, если первое значение (поле Start) содержит данные</w:t>
      </w:r>
      <w:r>
        <w:rPr>
          <w:sz w:val="24"/>
          <w:szCs w:val="24"/>
        </w:rPr>
        <w:t xml:space="preserve"> </w:t>
      </w:r>
      <w:r w:rsidRPr="00FA0943">
        <w:rPr>
          <w:sz w:val="24"/>
          <w:szCs w:val="24"/>
        </w:rPr>
        <w:t>отличн</w:t>
      </w:r>
      <w:r>
        <w:rPr>
          <w:sz w:val="24"/>
          <w:szCs w:val="24"/>
        </w:rPr>
        <w:t>ые</w:t>
      </w:r>
      <w:r w:rsidRPr="00FA0943">
        <w:rPr>
          <w:sz w:val="24"/>
          <w:szCs w:val="24"/>
        </w:rPr>
        <w:t xml:space="preserve"> от 0x000000 или 0xFFFFFF. Если поле Start недействительно, ПЗУ считывает следующий 512-байтовый</w:t>
      </w:r>
      <w:r>
        <w:rPr>
          <w:sz w:val="24"/>
          <w:szCs w:val="24"/>
        </w:rPr>
        <w:t xml:space="preserve"> </w:t>
      </w:r>
      <w:r w:rsidRPr="00FA0943">
        <w:rPr>
          <w:sz w:val="24"/>
          <w:szCs w:val="24"/>
        </w:rPr>
        <w:t>сектор, выполняет алгоритм ECC, как описано выше, и проверяет наличие валидного заголовка конфигурации. Этот</w:t>
      </w:r>
      <w:r>
        <w:rPr>
          <w:sz w:val="24"/>
          <w:szCs w:val="24"/>
        </w:rPr>
        <w:t xml:space="preserve"> </w:t>
      </w:r>
      <w:r w:rsidRPr="00FA0943">
        <w:rPr>
          <w:sz w:val="24"/>
          <w:szCs w:val="24"/>
        </w:rPr>
        <w:t>процесс повторяется для всего блока, пока не будет найден корректный заголовок. Если действительный заголовок не найден в</w:t>
      </w:r>
      <w:r>
        <w:rPr>
          <w:sz w:val="24"/>
          <w:szCs w:val="24"/>
        </w:rPr>
        <w:t xml:space="preserve"> </w:t>
      </w:r>
      <w:r w:rsidRPr="00FA0943">
        <w:rPr>
          <w:sz w:val="24"/>
          <w:szCs w:val="24"/>
        </w:rPr>
        <w:t>первом блоке, ПЗУ пытается выполнить тот же процесс в следующем блоке. Для NAND ПЗУ проверяет наличие действительного</w:t>
      </w:r>
      <w:r>
        <w:rPr>
          <w:sz w:val="24"/>
          <w:szCs w:val="24"/>
        </w:rPr>
        <w:t xml:space="preserve"> </w:t>
      </w:r>
      <w:r w:rsidRPr="00FA0943">
        <w:rPr>
          <w:sz w:val="24"/>
          <w:szCs w:val="24"/>
        </w:rPr>
        <w:t>заголовка в первых четырех блоках. Если в первых 4 блоках не найдено корректного заголовка, загрузка NAND завершается неудачей, и ПЗУ переходит к следующему корректному блоку.</w:t>
      </w:r>
      <w:r>
        <w:rPr>
          <w:sz w:val="24"/>
          <w:szCs w:val="24"/>
        </w:rPr>
        <w:t xml:space="preserve"> </w:t>
      </w:r>
      <w:r w:rsidRPr="00FA0943">
        <w:rPr>
          <w:sz w:val="24"/>
          <w:szCs w:val="24"/>
        </w:rPr>
        <w:t>ПЗУ переходит к следующему правильному источнику загрузки в соответствии с сигналами конфигурации SYSBOOT.</w:t>
      </w:r>
    </w:p>
    <w:p w14:paraId="2289AD8C" w14:textId="77777777" w:rsidR="00FA0943" w:rsidRDefault="00FA0943" w:rsidP="00FA0943">
      <w:pPr>
        <w:tabs>
          <w:tab w:val="left" w:pos="2747"/>
        </w:tabs>
        <w:jc w:val="center"/>
        <w:rPr>
          <w:b/>
          <w:bCs/>
          <w:sz w:val="24"/>
          <w:szCs w:val="24"/>
        </w:rPr>
      </w:pPr>
    </w:p>
    <w:p w14:paraId="4C68FB00" w14:textId="77777777" w:rsidR="00FA0943" w:rsidRDefault="00FA0943" w:rsidP="00FA0943">
      <w:pPr>
        <w:tabs>
          <w:tab w:val="left" w:pos="2747"/>
        </w:tabs>
        <w:jc w:val="center"/>
        <w:rPr>
          <w:b/>
          <w:bCs/>
          <w:sz w:val="24"/>
          <w:szCs w:val="24"/>
        </w:rPr>
      </w:pPr>
    </w:p>
    <w:p w14:paraId="1B3FF7FD" w14:textId="77777777" w:rsidR="00FA0943" w:rsidRDefault="00FA0943" w:rsidP="00FA0943">
      <w:pPr>
        <w:tabs>
          <w:tab w:val="left" w:pos="2747"/>
        </w:tabs>
        <w:jc w:val="center"/>
        <w:rPr>
          <w:b/>
          <w:bCs/>
          <w:sz w:val="24"/>
          <w:szCs w:val="24"/>
        </w:rPr>
      </w:pPr>
    </w:p>
    <w:p w14:paraId="3B473678" w14:textId="7272053D" w:rsidR="00FA0943" w:rsidRDefault="00FA0943" w:rsidP="00FA0943">
      <w:pPr>
        <w:tabs>
          <w:tab w:val="left" w:pos="2747"/>
        </w:tabs>
        <w:jc w:val="center"/>
        <w:rPr>
          <w:b/>
          <w:bCs/>
          <w:sz w:val="24"/>
          <w:szCs w:val="24"/>
        </w:rPr>
      </w:pPr>
      <w:r w:rsidRPr="00FA0943">
        <w:rPr>
          <w:b/>
          <w:bCs/>
          <w:sz w:val="24"/>
          <w:szCs w:val="24"/>
        </w:rPr>
        <w:lastRenderedPageBreak/>
        <w:t>Рисунок 26-20. Сопоставление данных ECC для страницы 2 КБ и кодировки 8b BCH</w:t>
      </w:r>
    </w:p>
    <w:p w14:paraId="683B15CE" w14:textId="5CE91B45" w:rsidR="00FA0943" w:rsidRDefault="00FA0943" w:rsidP="00FA0943">
      <w:pPr>
        <w:tabs>
          <w:tab w:val="left" w:pos="4062"/>
        </w:tabs>
        <w:jc w:val="center"/>
        <w:rPr>
          <w:sz w:val="24"/>
          <w:szCs w:val="24"/>
        </w:rPr>
      </w:pPr>
      <w:r w:rsidRPr="00FA0943">
        <w:rPr>
          <w:sz w:val="24"/>
          <w:szCs w:val="24"/>
        </w:rPr>
        <w:drawing>
          <wp:inline distT="0" distB="0" distL="0" distR="0" wp14:anchorId="206EE662" wp14:editId="0282C037">
            <wp:extent cx="2916538" cy="4725281"/>
            <wp:effectExtent l="0" t="0" r="0" b="0"/>
            <wp:docPr id="1692994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94531" name=""/>
                    <pic:cNvPicPr/>
                  </pic:nvPicPr>
                  <pic:blipFill>
                    <a:blip r:embed="rId38"/>
                    <a:stretch>
                      <a:fillRect/>
                    </a:stretch>
                  </pic:blipFill>
                  <pic:spPr>
                    <a:xfrm>
                      <a:off x="0" y="0"/>
                      <a:ext cx="2928366" cy="4744444"/>
                    </a:xfrm>
                    <a:prstGeom prst="rect">
                      <a:avLst/>
                    </a:prstGeom>
                  </pic:spPr>
                </pic:pic>
              </a:graphicData>
            </a:graphic>
          </wp:inline>
        </w:drawing>
      </w:r>
    </w:p>
    <w:p w14:paraId="6226788E" w14:textId="77777777" w:rsidR="00FA0943" w:rsidRDefault="00FA0943" w:rsidP="00FA0943">
      <w:pPr>
        <w:tabs>
          <w:tab w:val="left" w:pos="2614"/>
        </w:tabs>
        <w:jc w:val="center"/>
        <w:rPr>
          <w:b/>
          <w:bCs/>
          <w:sz w:val="24"/>
          <w:szCs w:val="24"/>
        </w:rPr>
      </w:pPr>
    </w:p>
    <w:p w14:paraId="06E1D484" w14:textId="77777777" w:rsidR="00FA0943" w:rsidRDefault="00FA0943" w:rsidP="00FA0943">
      <w:pPr>
        <w:tabs>
          <w:tab w:val="left" w:pos="2614"/>
        </w:tabs>
        <w:jc w:val="center"/>
        <w:rPr>
          <w:b/>
          <w:bCs/>
          <w:sz w:val="24"/>
          <w:szCs w:val="24"/>
        </w:rPr>
      </w:pPr>
    </w:p>
    <w:p w14:paraId="12648EA4" w14:textId="77777777" w:rsidR="00FA0943" w:rsidRDefault="00FA0943" w:rsidP="00FA0943">
      <w:pPr>
        <w:tabs>
          <w:tab w:val="left" w:pos="2614"/>
        </w:tabs>
        <w:jc w:val="center"/>
        <w:rPr>
          <w:b/>
          <w:bCs/>
          <w:sz w:val="24"/>
          <w:szCs w:val="24"/>
        </w:rPr>
      </w:pPr>
    </w:p>
    <w:p w14:paraId="1F68F9B6" w14:textId="77777777" w:rsidR="00FA0943" w:rsidRDefault="00FA0943" w:rsidP="00FA0943">
      <w:pPr>
        <w:tabs>
          <w:tab w:val="left" w:pos="2614"/>
        </w:tabs>
        <w:jc w:val="center"/>
        <w:rPr>
          <w:b/>
          <w:bCs/>
          <w:sz w:val="24"/>
          <w:szCs w:val="24"/>
        </w:rPr>
      </w:pPr>
    </w:p>
    <w:p w14:paraId="5778138C" w14:textId="77777777" w:rsidR="00FA0943" w:rsidRDefault="00FA0943" w:rsidP="00FA0943">
      <w:pPr>
        <w:tabs>
          <w:tab w:val="left" w:pos="2614"/>
        </w:tabs>
        <w:jc w:val="center"/>
        <w:rPr>
          <w:b/>
          <w:bCs/>
          <w:sz w:val="24"/>
          <w:szCs w:val="24"/>
        </w:rPr>
      </w:pPr>
    </w:p>
    <w:p w14:paraId="7B62DD44" w14:textId="77777777" w:rsidR="00FA0943" w:rsidRDefault="00FA0943" w:rsidP="00FA0943">
      <w:pPr>
        <w:tabs>
          <w:tab w:val="left" w:pos="2614"/>
        </w:tabs>
        <w:jc w:val="center"/>
        <w:rPr>
          <w:b/>
          <w:bCs/>
          <w:sz w:val="24"/>
          <w:szCs w:val="24"/>
        </w:rPr>
      </w:pPr>
    </w:p>
    <w:p w14:paraId="24288F2B" w14:textId="77777777" w:rsidR="00FA0943" w:rsidRDefault="00FA0943" w:rsidP="00FA0943">
      <w:pPr>
        <w:tabs>
          <w:tab w:val="left" w:pos="2614"/>
        </w:tabs>
        <w:jc w:val="center"/>
        <w:rPr>
          <w:b/>
          <w:bCs/>
          <w:sz w:val="24"/>
          <w:szCs w:val="24"/>
        </w:rPr>
      </w:pPr>
    </w:p>
    <w:p w14:paraId="526C4088" w14:textId="77777777" w:rsidR="00FA0943" w:rsidRDefault="00FA0943" w:rsidP="00FA0943">
      <w:pPr>
        <w:tabs>
          <w:tab w:val="left" w:pos="2614"/>
        </w:tabs>
        <w:jc w:val="center"/>
        <w:rPr>
          <w:b/>
          <w:bCs/>
          <w:sz w:val="24"/>
          <w:szCs w:val="24"/>
        </w:rPr>
      </w:pPr>
    </w:p>
    <w:p w14:paraId="4A7EAB26" w14:textId="77777777" w:rsidR="00FA0943" w:rsidRDefault="00FA0943" w:rsidP="00FA0943">
      <w:pPr>
        <w:tabs>
          <w:tab w:val="left" w:pos="2614"/>
        </w:tabs>
        <w:jc w:val="center"/>
        <w:rPr>
          <w:b/>
          <w:bCs/>
          <w:sz w:val="24"/>
          <w:szCs w:val="24"/>
        </w:rPr>
      </w:pPr>
    </w:p>
    <w:p w14:paraId="48B2E80D" w14:textId="77777777" w:rsidR="00FA0943" w:rsidRDefault="00FA0943" w:rsidP="00FA0943">
      <w:pPr>
        <w:tabs>
          <w:tab w:val="left" w:pos="2614"/>
        </w:tabs>
        <w:jc w:val="center"/>
        <w:rPr>
          <w:b/>
          <w:bCs/>
          <w:sz w:val="24"/>
          <w:szCs w:val="24"/>
        </w:rPr>
      </w:pPr>
    </w:p>
    <w:p w14:paraId="65ACD169" w14:textId="77777777" w:rsidR="00FA0943" w:rsidRDefault="00FA0943" w:rsidP="00FA0943">
      <w:pPr>
        <w:tabs>
          <w:tab w:val="left" w:pos="2614"/>
        </w:tabs>
        <w:jc w:val="center"/>
        <w:rPr>
          <w:b/>
          <w:bCs/>
          <w:sz w:val="24"/>
          <w:szCs w:val="24"/>
        </w:rPr>
      </w:pPr>
    </w:p>
    <w:p w14:paraId="1002A8F1" w14:textId="77777777" w:rsidR="00FA0943" w:rsidRDefault="00FA0943" w:rsidP="00FA0943">
      <w:pPr>
        <w:tabs>
          <w:tab w:val="left" w:pos="2614"/>
        </w:tabs>
        <w:jc w:val="center"/>
        <w:rPr>
          <w:b/>
          <w:bCs/>
          <w:sz w:val="24"/>
          <w:szCs w:val="24"/>
        </w:rPr>
      </w:pPr>
    </w:p>
    <w:p w14:paraId="1C07668B" w14:textId="77777777" w:rsidR="00FA0943" w:rsidRDefault="00FA0943" w:rsidP="00FA0943">
      <w:pPr>
        <w:tabs>
          <w:tab w:val="left" w:pos="2614"/>
        </w:tabs>
        <w:jc w:val="center"/>
        <w:rPr>
          <w:b/>
          <w:bCs/>
          <w:sz w:val="24"/>
          <w:szCs w:val="24"/>
        </w:rPr>
      </w:pPr>
    </w:p>
    <w:p w14:paraId="052DA49D" w14:textId="77777777" w:rsidR="00FA0943" w:rsidRDefault="00FA0943" w:rsidP="00FA0943">
      <w:pPr>
        <w:tabs>
          <w:tab w:val="left" w:pos="2614"/>
        </w:tabs>
        <w:jc w:val="center"/>
        <w:rPr>
          <w:b/>
          <w:bCs/>
          <w:sz w:val="24"/>
          <w:szCs w:val="24"/>
        </w:rPr>
      </w:pPr>
    </w:p>
    <w:p w14:paraId="4DE2E770" w14:textId="62F5A7A7" w:rsidR="00FA0943" w:rsidRDefault="00FA0943" w:rsidP="00FA0943">
      <w:pPr>
        <w:tabs>
          <w:tab w:val="left" w:pos="2614"/>
        </w:tabs>
        <w:jc w:val="center"/>
        <w:rPr>
          <w:b/>
          <w:bCs/>
          <w:sz w:val="24"/>
          <w:szCs w:val="24"/>
        </w:rPr>
      </w:pPr>
      <w:r w:rsidRPr="00FA0943">
        <w:rPr>
          <w:b/>
          <w:bCs/>
          <w:sz w:val="24"/>
          <w:szCs w:val="24"/>
        </w:rPr>
        <w:lastRenderedPageBreak/>
        <w:t>Рисунок 26-21. Сопоставление данных ECC для страницы 4 КБ и кодировки 16b BCH</w:t>
      </w:r>
    </w:p>
    <w:p w14:paraId="4225F348" w14:textId="2C1A2D71" w:rsidR="00FA0943" w:rsidRDefault="00FA0943" w:rsidP="00FA0943">
      <w:pPr>
        <w:jc w:val="center"/>
        <w:rPr>
          <w:sz w:val="24"/>
          <w:szCs w:val="24"/>
        </w:rPr>
      </w:pPr>
      <w:r w:rsidRPr="00FA0943">
        <w:rPr>
          <w:sz w:val="24"/>
          <w:szCs w:val="24"/>
        </w:rPr>
        <w:drawing>
          <wp:inline distT="0" distB="0" distL="0" distR="0" wp14:anchorId="034E0605" wp14:editId="05449B8C">
            <wp:extent cx="2941977" cy="5676679"/>
            <wp:effectExtent l="0" t="0" r="0" b="635"/>
            <wp:docPr id="69452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279" name=""/>
                    <pic:cNvPicPr/>
                  </pic:nvPicPr>
                  <pic:blipFill>
                    <a:blip r:embed="rId39"/>
                    <a:stretch>
                      <a:fillRect/>
                    </a:stretch>
                  </pic:blipFill>
                  <pic:spPr>
                    <a:xfrm>
                      <a:off x="0" y="0"/>
                      <a:ext cx="2948039" cy="5688376"/>
                    </a:xfrm>
                    <a:prstGeom prst="rect">
                      <a:avLst/>
                    </a:prstGeom>
                  </pic:spPr>
                </pic:pic>
              </a:graphicData>
            </a:graphic>
          </wp:inline>
        </w:drawing>
      </w:r>
    </w:p>
    <w:p w14:paraId="516F6684" w14:textId="33005F4C" w:rsidR="00FA0943" w:rsidRPr="00FA0943" w:rsidRDefault="00FA0943" w:rsidP="00FA0943">
      <w:pPr>
        <w:tabs>
          <w:tab w:val="left" w:pos="1582"/>
        </w:tabs>
        <w:rPr>
          <w:b/>
          <w:bCs/>
          <w:sz w:val="24"/>
          <w:szCs w:val="24"/>
        </w:rPr>
      </w:pPr>
      <w:r w:rsidRPr="00FA0943">
        <w:rPr>
          <w:b/>
          <w:bCs/>
          <w:sz w:val="24"/>
          <w:szCs w:val="24"/>
        </w:rPr>
        <w:t>26.1.8.4.2.2 Используемые выводы</w:t>
      </w:r>
    </w:p>
    <w:p w14:paraId="191DB47C" w14:textId="3054A361" w:rsidR="00FA0943" w:rsidRPr="00FA0943" w:rsidRDefault="00FA0943" w:rsidP="00FA0943">
      <w:pPr>
        <w:tabs>
          <w:tab w:val="left" w:pos="1582"/>
        </w:tabs>
        <w:rPr>
          <w:sz w:val="24"/>
          <w:szCs w:val="24"/>
        </w:rPr>
      </w:pPr>
      <w:r w:rsidRPr="00FA0943">
        <w:rPr>
          <w:sz w:val="24"/>
          <w:szCs w:val="24"/>
        </w:rPr>
        <w:t>Список выводов устройства, которые конфигурируются ПЗУ в режиме загрузки NAND, приведен ниже.Обратите внимание, что не все контакты могут быть задействованы во время загрузки.</w:t>
      </w:r>
    </w:p>
    <w:p w14:paraId="65175959" w14:textId="03CCB3EA" w:rsidR="00FA0943" w:rsidRDefault="00FA0943" w:rsidP="00FA0943">
      <w:pPr>
        <w:tabs>
          <w:tab w:val="left" w:pos="1582"/>
        </w:tabs>
        <w:rPr>
          <w:i/>
          <w:iCs/>
          <w:sz w:val="24"/>
          <w:szCs w:val="24"/>
        </w:rPr>
      </w:pPr>
      <w:r w:rsidRPr="00FA0943">
        <w:rPr>
          <w:i/>
          <w:iCs/>
          <w:sz w:val="24"/>
          <w:szCs w:val="24"/>
        </w:rPr>
        <w:t>ПРИМЕЧАНИЕ: Необходимо соблюдать осторожность при использовании 8-битной NAND. ПЗУ первоначально конфигурирует все сигналы адреса</w:t>
      </w:r>
      <w:r w:rsidRPr="00FA0943">
        <w:rPr>
          <w:i/>
          <w:iCs/>
          <w:sz w:val="24"/>
          <w:szCs w:val="24"/>
        </w:rPr>
        <w:t xml:space="preserve"> </w:t>
      </w:r>
      <w:r w:rsidRPr="00FA0943">
        <w:rPr>
          <w:i/>
          <w:iCs/>
          <w:sz w:val="24"/>
          <w:szCs w:val="24"/>
        </w:rPr>
        <w:t>и сигналы данных (AD0-AD15), которые GPMC использует при попытке чтения значений конфигурации</w:t>
      </w:r>
      <w:r w:rsidRPr="00FA0943">
        <w:rPr>
          <w:i/>
          <w:iCs/>
          <w:sz w:val="24"/>
          <w:szCs w:val="24"/>
        </w:rPr>
        <w:t xml:space="preserve"> </w:t>
      </w:r>
      <w:r w:rsidRPr="00FA0943">
        <w:rPr>
          <w:i/>
          <w:iCs/>
          <w:sz w:val="24"/>
          <w:szCs w:val="24"/>
        </w:rPr>
        <w:t>из NAND. Если вы используете 8-битную NAND и подключаете AD15-AD8 к другим функциям</w:t>
      </w:r>
      <w:r w:rsidRPr="00FA0943">
        <w:rPr>
          <w:i/>
          <w:iCs/>
          <w:sz w:val="24"/>
          <w:szCs w:val="24"/>
        </w:rPr>
        <w:t xml:space="preserve"> </w:t>
      </w:r>
      <w:r w:rsidRPr="00FA0943">
        <w:rPr>
          <w:i/>
          <w:iCs/>
          <w:sz w:val="24"/>
          <w:szCs w:val="24"/>
        </w:rPr>
        <w:t>(например, GPIO), то на этих сигналах может возникнуть конкуренция во время фазы загрузки.</w:t>
      </w:r>
      <w:r w:rsidRPr="00FA0943">
        <w:rPr>
          <w:i/>
          <w:iCs/>
          <w:sz w:val="24"/>
          <w:szCs w:val="24"/>
        </w:rPr>
        <w:t xml:space="preserve"> </w:t>
      </w:r>
      <w:r w:rsidRPr="00FA0943">
        <w:rPr>
          <w:i/>
          <w:iCs/>
          <w:sz w:val="24"/>
          <w:szCs w:val="24"/>
        </w:rPr>
        <w:t>AD15-AD8 сконфигурированы как выходы и будут управляться ПЗУ, если выбрана загрузка через NAND. Убедитесь, что внешние схемы не будут конкурировать с этими управляемыми выходами.</w:t>
      </w:r>
    </w:p>
    <w:p w14:paraId="399F7AAC" w14:textId="77777777" w:rsidR="00FA0943" w:rsidRDefault="00FA0943" w:rsidP="00FA0943">
      <w:pPr>
        <w:rPr>
          <w:i/>
          <w:iCs/>
          <w:sz w:val="24"/>
          <w:szCs w:val="24"/>
        </w:rPr>
      </w:pPr>
    </w:p>
    <w:p w14:paraId="428D21B3" w14:textId="77777777" w:rsidR="00FA0943" w:rsidRDefault="00FA0943" w:rsidP="00FA0943">
      <w:pPr>
        <w:tabs>
          <w:tab w:val="left" w:pos="3121"/>
        </w:tabs>
        <w:jc w:val="center"/>
        <w:rPr>
          <w:b/>
          <w:bCs/>
          <w:sz w:val="24"/>
          <w:szCs w:val="24"/>
        </w:rPr>
      </w:pPr>
    </w:p>
    <w:p w14:paraId="7232CA05" w14:textId="518ECE58" w:rsidR="00336CA5" w:rsidRPr="00336CA5" w:rsidRDefault="00FA0943" w:rsidP="00336CA5">
      <w:pPr>
        <w:tabs>
          <w:tab w:val="left" w:pos="3121"/>
        </w:tabs>
        <w:jc w:val="center"/>
        <w:rPr>
          <w:sz w:val="24"/>
          <w:szCs w:val="24"/>
        </w:rPr>
      </w:pPr>
      <w:r w:rsidRPr="00FA0943">
        <w:rPr>
          <w:b/>
          <w:bCs/>
          <w:sz w:val="24"/>
          <w:szCs w:val="24"/>
        </w:rPr>
        <w:lastRenderedPageBreak/>
        <w:t>Таблица 26-19. Выводы, используемые для загрузки NAND</w:t>
      </w:r>
      <w:r w:rsidR="00336CA5">
        <w:rPr>
          <w:sz w:val="24"/>
          <w:szCs w:val="24"/>
        </w:rPr>
        <w:tab/>
      </w:r>
    </w:p>
    <w:tbl>
      <w:tblPr>
        <w:tblStyle w:val="a7"/>
        <w:tblW w:w="0" w:type="auto"/>
        <w:tblLook w:val="04A0" w:firstRow="1" w:lastRow="0" w:firstColumn="1" w:lastColumn="0" w:noHBand="0" w:noVBand="1"/>
      </w:tblPr>
      <w:tblGrid>
        <w:gridCol w:w="4672"/>
        <w:gridCol w:w="4672"/>
      </w:tblGrid>
      <w:tr w:rsidR="00336CA5" w14:paraId="7C561A76" w14:textId="77777777" w:rsidTr="00336CA5">
        <w:tc>
          <w:tcPr>
            <w:tcW w:w="4672" w:type="dxa"/>
            <w:shd w:val="clear" w:color="auto" w:fill="C9C9C9" w:themeFill="accent3" w:themeFillTint="99"/>
          </w:tcPr>
          <w:p w14:paraId="07EEBC6C" w14:textId="54F43638" w:rsidR="00336CA5" w:rsidRPr="00336CA5" w:rsidRDefault="00336CA5" w:rsidP="00336CA5">
            <w:pPr>
              <w:tabs>
                <w:tab w:val="left" w:pos="4029"/>
              </w:tabs>
              <w:jc w:val="center"/>
              <w:rPr>
                <w:rFonts w:ascii="Arial" w:hAnsi="Arial" w:cs="Arial"/>
                <w:sz w:val="16"/>
                <w:szCs w:val="16"/>
              </w:rPr>
            </w:pPr>
            <w:r w:rsidRPr="00336CA5">
              <w:rPr>
                <w:rFonts w:ascii="Arial" w:hAnsi="Arial" w:cs="Arial"/>
                <w:b/>
                <w:bCs/>
                <w:sz w:val="16"/>
                <w:szCs w:val="16"/>
              </w:rPr>
              <w:t>Signal name</w:t>
            </w:r>
          </w:p>
        </w:tc>
        <w:tc>
          <w:tcPr>
            <w:tcW w:w="4672" w:type="dxa"/>
            <w:shd w:val="clear" w:color="auto" w:fill="C9C9C9" w:themeFill="accent3" w:themeFillTint="99"/>
          </w:tcPr>
          <w:p w14:paraId="6CBF275D" w14:textId="47E61AD8" w:rsidR="00336CA5" w:rsidRPr="00336CA5" w:rsidRDefault="00336CA5" w:rsidP="00336CA5">
            <w:pPr>
              <w:tabs>
                <w:tab w:val="left" w:pos="4029"/>
              </w:tabs>
              <w:jc w:val="center"/>
              <w:rPr>
                <w:rFonts w:ascii="Arial" w:hAnsi="Arial" w:cs="Arial"/>
                <w:sz w:val="16"/>
                <w:szCs w:val="16"/>
              </w:rPr>
            </w:pPr>
            <w:r w:rsidRPr="00336CA5">
              <w:rPr>
                <w:rFonts w:ascii="Arial" w:hAnsi="Arial" w:cs="Arial"/>
                <w:b/>
                <w:bCs/>
                <w:sz w:val="16"/>
                <w:szCs w:val="16"/>
              </w:rPr>
              <w:t>Pin Used in Device</w:t>
            </w:r>
          </w:p>
        </w:tc>
      </w:tr>
      <w:tr w:rsidR="00336CA5" w14:paraId="0C6518FF" w14:textId="77777777" w:rsidTr="00336CA5">
        <w:tc>
          <w:tcPr>
            <w:tcW w:w="4672" w:type="dxa"/>
          </w:tcPr>
          <w:p w14:paraId="0E420E7E" w14:textId="54D39159"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CS0</w:t>
            </w:r>
          </w:p>
        </w:tc>
        <w:tc>
          <w:tcPr>
            <w:tcW w:w="4672" w:type="dxa"/>
          </w:tcPr>
          <w:p w14:paraId="1732A15D" w14:textId="7136FC73"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GPMC_CSN0</w:t>
            </w:r>
          </w:p>
        </w:tc>
      </w:tr>
      <w:tr w:rsidR="00336CA5" w14:paraId="10A9D13E" w14:textId="77777777" w:rsidTr="00336CA5">
        <w:tc>
          <w:tcPr>
            <w:tcW w:w="4672" w:type="dxa"/>
          </w:tcPr>
          <w:p w14:paraId="1D7CA88F" w14:textId="124C75E8"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ADVN_ALE</w:t>
            </w:r>
          </w:p>
        </w:tc>
        <w:tc>
          <w:tcPr>
            <w:tcW w:w="4672" w:type="dxa"/>
          </w:tcPr>
          <w:p w14:paraId="525B3916" w14:textId="105DEDBC"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GPMC_ADVN_ALE</w:t>
            </w:r>
          </w:p>
        </w:tc>
      </w:tr>
      <w:tr w:rsidR="00336CA5" w14:paraId="0FDBCFCF" w14:textId="77777777" w:rsidTr="00336CA5">
        <w:tc>
          <w:tcPr>
            <w:tcW w:w="4672" w:type="dxa"/>
          </w:tcPr>
          <w:p w14:paraId="5DCCFF9A" w14:textId="4AC8B30E"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OEN_REN</w:t>
            </w:r>
          </w:p>
        </w:tc>
        <w:tc>
          <w:tcPr>
            <w:tcW w:w="4672" w:type="dxa"/>
          </w:tcPr>
          <w:p w14:paraId="1C76AD1C" w14:textId="2227B968"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GPMC_OEN_REN</w:t>
            </w:r>
          </w:p>
        </w:tc>
      </w:tr>
      <w:tr w:rsidR="00336CA5" w14:paraId="307F636D" w14:textId="77777777" w:rsidTr="00336CA5">
        <w:tc>
          <w:tcPr>
            <w:tcW w:w="4672" w:type="dxa"/>
          </w:tcPr>
          <w:p w14:paraId="7EBFFA5B" w14:textId="73A685B4"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BE0N_CLE</w:t>
            </w:r>
          </w:p>
        </w:tc>
        <w:tc>
          <w:tcPr>
            <w:tcW w:w="4672" w:type="dxa"/>
          </w:tcPr>
          <w:p w14:paraId="25F4842C" w14:textId="24ACD797"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GPMC_BEN0_CLE</w:t>
            </w:r>
          </w:p>
        </w:tc>
      </w:tr>
      <w:tr w:rsidR="00336CA5" w14:paraId="37960A3C" w14:textId="77777777" w:rsidTr="00336CA5">
        <w:tc>
          <w:tcPr>
            <w:tcW w:w="4672" w:type="dxa"/>
          </w:tcPr>
          <w:p w14:paraId="22162577" w14:textId="6134FB9E"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BE1N</w:t>
            </w:r>
          </w:p>
        </w:tc>
        <w:tc>
          <w:tcPr>
            <w:tcW w:w="4672" w:type="dxa"/>
          </w:tcPr>
          <w:p w14:paraId="46A80A0A" w14:textId="7FBC0B0F"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GPMC_BE1N</w:t>
            </w:r>
          </w:p>
        </w:tc>
      </w:tr>
      <w:tr w:rsidR="00336CA5" w14:paraId="130664E9" w14:textId="77777777" w:rsidTr="00336CA5">
        <w:tc>
          <w:tcPr>
            <w:tcW w:w="4672" w:type="dxa"/>
          </w:tcPr>
          <w:p w14:paraId="12136928" w14:textId="5095A6EF"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WEN</w:t>
            </w:r>
          </w:p>
        </w:tc>
        <w:tc>
          <w:tcPr>
            <w:tcW w:w="4672" w:type="dxa"/>
          </w:tcPr>
          <w:p w14:paraId="0DB5D057" w14:textId="5A9527D7"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GPMC_WEN</w:t>
            </w:r>
          </w:p>
        </w:tc>
      </w:tr>
      <w:tr w:rsidR="00336CA5" w14:paraId="3E9FC591" w14:textId="77777777" w:rsidTr="00336CA5">
        <w:tc>
          <w:tcPr>
            <w:tcW w:w="4672" w:type="dxa"/>
          </w:tcPr>
          <w:p w14:paraId="775A072C" w14:textId="56C8E3CE"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WAIT</w:t>
            </w:r>
          </w:p>
        </w:tc>
        <w:tc>
          <w:tcPr>
            <w:tcW w:w="4672" w:type="dxa"/>
          </w:tcPr>
          <w:p w14:paraId="53D21C98" w14:textId="1B41D449"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GPMC_WAIT0</w:t>
            </w:r>
          </w:p>
        </w:tc>
      </w:tr>
      <w:tr w:rsidR="00336CA5" w14:paraId="550DA09E" w14:textId="77777777" w:rsidTr="00336CA5">
        <w:tc>
          <w:tcPr>
            <w:tcW w:w="4672" w:type="dxa"/>
          </w:tcPr>
          <w:p w14:paraId="126B170F" w14:textId="75E9AD5B"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CLK</w:t>
            </w:r>
          </w:p>
        </w:tc>
        <w:tc>
          <w:tcPr>
            <w:tcW w:w="4672" w:type="dxa"/>
          </w:tcPr>
          <w:p w14:paraId="31604396" w14:textId="46A29B13"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GPMC_CLK</w:t>
            </w:r>
          </w:p>
        </w:tc>
      </w:tr>
      <w:tr w:rsidR="00336CA5" w14:paraId="08BA2F45" w14:textId="77777777" w:rsidTr="00336CA5">
        <w:tc>
          <w:tcPr>
            <w:tcW w:w="4672" w:type="dxa"/>
          </w:tcPr>
          <w:p w14:paraId="06D7A00C" w14:textId="49E3E9D1"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AD0 - AD15</w:t>
            </w:r>
          </w:p>
        </w:tc>
        <w:tc>
          <w:tcPr>
            <w:tcW w:w="4672" w:type="dxa"/>
          </w:tcPr>
          <w:p w14:paraId="1923AD40" w14:textId="1F180083" w:rsidR="00336CA5" w:rsidRPr="00336CA5" w:rsidRDefault="00336CA5" w:rsidP="00336CA5">
            <w:pPr>
              <w:tabs>
                <w:tab w:val="left" w:pos="4029"/>
              </w:tabs>
              <w:jc w:val="center"/>
              <w:rPr>
                <w:rFonts w:ascii="Arial" w:hAnsi="Arial" w:cs="Arial"/>
                <w:sz w:val="16"/>
                <w:szCs w:val="16"/>
              </w:rPr>
            </w:pPr>
            <w:r w:rsidRPr="00336CA5">
              <w:rPr>
                <w:rFonts w:ascii="Arial" w:hAnsi="Arial" w:cs="Arial"/>
                <w:sz w:val="16"/>
                <w:szCs w:val="16"/>
              </w:rPr>
              <w:t>GPMC_AD0 - GPMC_AD15</w:t>
            </w:r>
          </w:p>
        </w:tc>
      </w:tr>
    </w:tbl>
    <w:p w14:paraId="06BE1833" w14:textId="77777777" w:rsidR="00336CA5" w:rsidRPr="00336CA5" w:rsidRDefault="00336CA5" w:rsidP="00336CA5">
      <w:pPr>
        <w:tabs>
          <w:tab w:val="left" w:pos="4029"/>
        </w:tabs>
        <w:rPr>
          <w:b/>
          <w:bCs/>
          <w:sz w:val="24"/>
          <w:szCs w:val="24"/>
        </w:rPr>
      </w:pPr>
      <w:r w:rsidRPr="00336CA5">
        <w:rPr>
          <w:b/>
          <w:bCs/>
          <w:sz w:val="24"/>
          <w:szCs w:val="24"/>
        </w:rPr>
        <w:t>26.1.8.4.2.3 Выводы SYSBOOT</w:t>
      </w:r>
    </w:p>
    <w:p w14:paraId="45B3158C" w14:textId="77777777" w:rsidR="00336CA5" w:rsidRPr="00336CA5" w:rsidRDefault="00336CA5" w:rsidP="00336CA5">
      <w:pPr>
        <w:tabs>
          <w:tab w:val="left" w:pos="4029"/>
        </w:tabs>
        <w:rPr>
          <w:sz w:val="24"/>
          <w:szCs w:val="24"/>
        </w:rPr>
      </w:pPr>
      <w:r w:rsidRPr="00336CA5">
        <w:rPr>
          <w:sz w:val="24"/>
          <w:szCs w:val="24"/>
        </w:rPr>
        <w:t>SYSBOOT[11:10] имеет особое значение, когда выбрана загрузка NAND. SYSBOOT[11:10] должен быть равен 0.</w:t>
      </w:r>
    </w:p>
    <w:p w14:paraId="024E7E78" w14:textId="77777777" w:rsidR="00336CA5" w:rsidRPr="00336CA5" w:rsidRDefault="00336CA5" w:rsidP="00336CA5">
      <w:pPr>
        <w:tabs>
          <w:tab w:val="left" w:pos="4029"/>
        </w:tabs>
        <w:rPr>
          <w:b/>
          <w:bCs/>
          <w:sz w:val="24"/>
          <w:szCs w:val="24"/>
        </w:rPr>
      </w:pPr>
      <w:r w:rsidRPr="00336CA5">
        <w:rPr>
          <w:b/>
          <w:bCs/>
          <w:sz w:val="24"/>
          <w:szCs w:val="24"/>
        </w:rPr>
        <w:t>26.1.8.5 Карты MMC / SD</w:t>
      </w:r>
    </w:p>
    <w:p w14:paraId="18567692" w14:textId="77777777" w:rsidR="00336CA5" w:rsidRPr="00336CA5" w:rsidRDefault="00336CA5" w:rsidP="00336CA5">
      <w:pPr>
        <w:tabs>
          <w:tab w:val="left" w:pos="4029"/>
        </w:tabs>
        <w:rPr>
          <w:b/>
          <w:bCs/>
          <w:sz w:val="24"/>
          <w:szCs w:val="24"/>
        </w:rPr>
      </w:pPr>
      <w:r w:rsidRPr="00336CA5">
        <w:rPr>
          <w:b/>
          <w:bCs/>
          <w:sz w:val="24"/>
          <w:szCs w:val="24"/>
        </w:rPr>
        <w:t>26.1.8.5.1 Обзор</w:t>
      </w:r>
    </w:p>
    <w:p w14:paraId="480F82A0" w14:textId="77777777" w:rsidR="00336CA5" w:rsidRPr="00336CA5" w:rsidRDefault="00336CA5" w:rsidP="00336CA5">
      <w:pPr>
        <w:tabs>
          <w:tab w:val="left" w:pos="4029"/>
        </w:tabs>
        <w:rPr>
          <w:sz w:val="24"/>
          <w:szCs w:val="24"/>
        </w:rPr>
      </w:pPr>
      <w:r w:rsidRPr="00336CA5">
        <w:rPr>
          <w:sz w:val="24"/>
          <w:szCs w:val="24"/>
        </w:rPr>
        <w:t>Код ПЗУ поддерживает загрузку с карт MMC / SD при следующих условиях:</w:t>
      </w:r>
    </w:p>
    <w:p w14:paraId="16131ED3" w14:textId="77777777" w:rsidR="00336CA5" w:rsidRPr="00336CA5" w:rsidRDefault="00336CA5" w:rsidP="00336CA5">
      <w:pPr>
        <w:tabs>
          <w:tab w:val="left" w:pos="4029"/>
        </w:tabs>
        <w:rPr>
          <w:sz w:val="24"/>
          <w:szCs w:val="24"/>
          <w:lang w:val="en-US"/>
        </w:rPr>
      </w:pPr>
      <w:r w:rsidRPr="00336CA5">
        <w:rPr>
          <w:sz w:val="24"/>
          <w:szCs w:val="24"/>
          <w:lang w:val="en-US"/>
        </w:rPr>
        <w:t xml:space="preserve">- </w:t>
      </w:r>
      <w:r w:rsidRPr="00336CA5">
        <w:rPr>
          <w:sz w:val="24"/>
          <w:szCs w:val="24"/>
        </w:rPr>
        <w:t>Карты</w:t>
      </w:r>
      <w:r w:rsidRPr="00336CA5">
        <w:rPr>
          <w:sz w:val="24"/>
          <w:szCs w:val="24"/>
          <w:lang w:val="en-US"/>
        </w:rPr>
        <w:t xml:space="preserve"> MMC/SD, </w:t>
      </w:r>
      <w:r w:rsidRPr="00336CA5">
        <w:rPr>
          <w:sz w:val="24"/>
          <w:szCs w:val="24"/>
        </w:rPr>
        <w:t>соответствующие</w:t>
      </w:r>
      <w:r w:rsidRPr="00336CA5">
        <w:rPr>
          <w:sz w:val="24"/>
          <w:szCs w:val="24"/>
          <w:lang w:val="en-US"/>
        </w:rPr>
        <w:t xml:space="preserve"> </w:t>
      </w:r>
      <w:r w:rsidRPr="00336CA5">
        <w:rPr>
          <w:sz w:val="24"/>
          <w:szCs w:val="24"/>
        </w:rPr>
        <w:t>спецификациям</w:t>
      </w:r>
      <w:r w:rsidRPr="00336CA5">
        <w:rPr>
          <w:sz w:val="24"/>
          <w:szCs w:val="24"/>
          <w:lang w:val="en-US"/>
        </w:rPr>
        <w:t xml:space="preserve"> Multimedia Card System Specification </w:t>
      </w:r>
      <w:r w:rsidRPr="00336CA5">
        <w:rPr>
          <w:sz w:val="24"/>
          <w:szCs w:val="24"/>
        </w:rPr>
        <w:t>и</w:t>
      </w:r>
      <w:r w:rsidRPr="00336CA5">
        <w:rPr>
          <w:sz w:val="24"/>
          <w:szCs w:val="24"/>
          <w:lang w:val="en-US"/>
        </w:rPr>
        <w:t xml:space="preserve"> Secure Digital I/O Card.</w:t>
      </w:r>
    </w:p>
    <w:p w14:paraId="7692514D" w14:textId="77777777" w:rsidR="00336CA5" w:rsidRPr="00336CA5" w:rsidRDefault="00336CA5" w:rsidP="00336CA5">
      <w:pPr>
        <w:tabs>
          <w:tab w:val="left" w:pos="4029"/>
        </w:tabs>
        <w:rPr>
          <w:sz w:val="24"/>
          <w:szCs w:val="24"/>
        </w:rPr>
      </w:pPr>
      <w:r w:rsidRPr="00336CA5">
        <w:rPr>
          <w:sz w:val="24"/>
          <w:szCs w:val="24"/>
        </w:rPr>
        <w:t>Спецификации малой и большой емкости.</w:t>
      </w:r>
    </w:p>
    <w:p w14:paraId="6645F034" w14:textId="77777777" w:rsidR="00336CA5" w:rsidRPr="00336CA5" w:rsidRDefault="00336CA5" w:rsidP="00336CA5">
      <w:pPr>
        <w:tabs>
          <w:tab w:val="left" w:pos="4029"/>
        </w:tabs>
        <w:rPr>
          <w:sz w:val="24"/>
          <w:szCs w:val="24"/>
        </w:rPr>
      </w:pPr>
      <w:r w:rsidRPr="00336CA5">
        <w:rPr>
          <w:sz w:val="24"/>
          <w:szCs w:val="24"/>
        </w:rPr>
        <w:t>- Карты MMC/SD, подключенные к MMC0 или MMC1.</w:t>
      </w:r>
    </w:p>
    <w:p w14:paraId="241CF733" w14:textId="77777777" w:rsidR="00336CA5" w:rsidRPr="00336CA5" w:rsidRDefault="00336CA5" w:rsidP="00336CA5">
      <w:pPr>
        <w:tabs>
          <w:tab w:val="left" w:pos="4029"/>
        </w:tabs>
        <w:rPr>
          <w:sz w:val="24"/>
          <w:szCs w:val="24"/>
        </w:rPr>
      </w:pPr>
      <w:r w:rsidRPr="00336CA5">
        <w:rPr>
          <w:sz w:val="24"/>
          <w:szCs w:val="24"/>
        </w:rPr>
        <w:t>- Поддержка 3,3/1,8 В на MMC0 и MMC1.</w:t>
      </w:r>
    </w:p>
    <w:p w14:paraId="0644201F" w14:textId="77777777" w:rsidR="00336CA5" w:rsidRPr="00336CA5" w:rsidRDefault="00336CA5" w:rsidP="00336CA5">
      <w:pPr>
        <w:tabs>
          <w:tab w:val="left" w:pos="4029"/>
        </w:tabs>
        <w:rPr>
          <w:sz w:val="24"/>
          <w:szCs w:val="24"/>
        </w:rPr>
      </w:pPr>
      <w:r w:rsidRPr="00336CA5">
        <w:rPr>
          <w:sz w:val="24"/>
          <w:szCs w:val="24"/>
        </w:rPr>
        <w:t>- Первоначальный 1-битный режим MMC, опциональный 4-битный режим, если устройство его поддерживает.</w:t>
      </w:r>
    </w:p>
    <w:p w14:paraId="7E90E866" w14:textId="77777777" w:rsidR="00336CA5" w:rsidRPr="00336CA5" w:rsidRDefault="00336CA5" w:rsidP="00336CA5">
      <w:pPr>
        <w:tabs>
          <w:tab w:val="left" w:pos="4029"/>
        </w:tabs>
        <w:rPr>
          <w:sz w:val="24"/>
          <w:szCs w:val="24"/>
        </w:rPr>
      </w:pPr>
      <w:r w:rsidRPr="00336CA5">
        <w:rPr>
          <w:sz w:val="24"/>
          <w:szCs w:val="24"/>
        </w:rPr>
        <w:t>- Тактовая частота: режим идентификации: 400 КГц; режим передачи данных до 10 МГц.</w:t>
      </w:r>
    </w:p>
    <w:p w14:paraId="18309887" w14:textId="77777777" w:rsidR="00336CA5" w:rsidRPr="00336CA5" w:rsidRDefault="00336CA5" w:rsidP="00336CA5">
      <w:pPr>
        <w:tabs>
          <w:tab w:val="left" w:pos="4029"/>
        </w:tabs>
        <w:rPr>
          <w:sz w:val="24"/>
          <w:szCs w:val="24"/>
        </w:rPr>
      </w:pPr>
      <w:r w:rsidRPr="00336CA5">
        <w:rPr>
          <w:sz w:val="24"/>
          <w:szCs w:val="24"/>
        </w:rPr>
        <w:t>- К шине подключается только одна карта.</w:t>
      </w:r>
    </w:p>
    <w:p w14:paraId="1B58361B" w14:textId="77777777" w:rsidR="00336CA5" w:rsidRPr="00336CA5" w:rsidRDefault="00336CA5" w:rsidP="00336CA5">
      <w:pPr>
        <w:tabs>
          <w:tab w:val="left" w:pos="4029"/>
        </w:tabs>
        <w:rPr>
          <w:sz w:val="24"/>
          <w:szCs w:val="24"/>
        </w:rPr>
      </w:pPr>
      <w:r w:rsidRPr="00336CA5">
        <w:rPr>
          <w:sz w:val="24"/>
          <w:szCs w:val="24"/>
        </w:rPr>
        <w:t>- Режим Raw, данные изображения считываются непосредственно из секторов в пользовательской области.</w:t>
      </w:r>
    </w:p>
    <w:p w14:paraId="51EC058F" w14:textId="4761C1A3" w:rsidR="00336CA5" w:rsidRPr="00336CA5" w:rsidRDefault="00336CA5" w:rsidP="00336CA5">
      <w:pPr>
        <w:tabs>
          <w:tab w:val="left" w:pos="4029"/>
        </w:tabs>
        <w:rPr>
          <w:sz w:val="24"/>
          <w:szCs w:val="24"/>
        </w:rPr>
      </w:pPr>
      <w:r w:rsidRPr="00336CA5">
        <w:rPr>
          <w:sz w:val="24"/>
          <w:szCs w:val="24"/>
        </w:rPr>
        <w:t>- Режим файловой системы (поддерживаются FAT12/16/32 с главной загрузочной записью или без нее), данные образа считываются</w:t>
      </w:r>
      <w:r w:rsidRPr="00336CA5">
        <w:rPr>
          <w:sz w:val="24"/>
          <w:szCs w:val="24"/>
        </w:rPr>
        <w:t xml:space="preserve"> </w:t>
      </w:r>
      <w:r w:rsidRPr="00336CA5">
        <w:rPr>
          <w:sz w:val="24"/>
          <w:szCs w:val="24"/>
        </w:rPr>
        <w:t>из загрузочного файла.</w:t>
      </w:r>
    </w:p>
    <w:p w14:paraId="669E0E5F" w14:textId="77777777" w:rsidR="00336CA5" w:rsidRPr="00336CA5" w:rsidRDefault="00336CA5" w:rsidP="00336CA5">
      <w:pPr>
        <w:tabs>
          <w:tab w:val="left" w:pos="4029"/>
        </w:tabs>
        <w:rPr>
          <w:b/>
          <w:bCs/>
          <w:sz w:val="24"/>
          <w:szCs w:val="24"/>
        </w:rPr>
      </w:pPr>
      <w:r w:rsidRPr="00336CA5">
        <w:rPr>
          <w:b/>
          <w:bCs/>
          <w:sz w:val="24"/>
          <w:szCs w:val="24"/>
        </w:rPr>
        <w:t>26.1.8.5.2 Системное взаимодействие</w:t>
      </w:r>
    </w:p>
    <w:p w14:paraId="589A4108" w14:textId="0C4E6DA6" w:rsidR="00336CA5" w:rsidRPr="00336CA5" w:rsidRDefault="00336CA5" w:rsidP="00336CA5">
      <w:pPr>
        <w:tabs>
          <w:tab w:val="left" w:pos="4029"/>
        </w:tabs>
        <w:rPr>
          <w:sz w:val="24"/>
          <w:szCs w:val="24"/>
          <w:lang w:val="en-US"/>
        </w:rPr>
      </w:pPr>
      <w:r w:rsidRPr="00336CA5">
        <w:rPr>
          <w:sz w:val="24"/>
          <w:szCs w:val="24"/>
        </w:rPr>
        <w:t xml:space="preserve">Каждый интерфейс имеет ограничения на загрузку в зависимости от типа памяти, который он поддерживает: </w:t>
      </w:r>
    </w:p>
    <w:p w14:paraId="76AFFB5C" w14:textId="6EE663DE" w:rsidR="00336CA5" w:rsidRPr="00336CA5" w:rsidRDefault="00336CA5" w:rsidP="00336CA5">
      <w:pPr>
        <w:tabs>
          <w:tab w:val="left" w:pos="4029"/>
        </w:tabs>
        <w:rPr>
          <w:sz w:val="24"/>
          <w:szCs w:val="24"/>
        </w:rPr>
      </w:pPr>
      <w:r w:rsidRPr="00336CA5">
        <w:rPr>
          <w:sz w:val="24"/>
          <w:szCs w:val="24"/>
        </w:rPr>
        <w:t>- MMC0 поддерживает загрузку с карты MMC/SD, а также поддерживает загрузку с</w:t>
      </w:r>
      <w:r w:rsidRPr="00336CA5">
        <w:rPr>
          <w:sz w:val="24"/>
          <w:szCs w:val="24"/>
        </w:rPr>
        <w:t xml:space="preserve"> </w:t>
      </w:r>
      <w:r w:rsidRPr="00336CA5">
        <w:rPr>
          <w:sz w:val="24"/>
          <w:szCs w:val="24"/>
        </w:rPr>
        <w:t>eMMC/eSD/управляемых устройств памяти NAND емкостью менее 4 ГБ.</w:t>
      </w:r>
    </w:p>
    <w:p w14:paraId="584AE152" w14:textId="77777777" w:rsidR="00336CA5" w:rsidRPr="00336CA5" w:rsidRDefault="00336CA5" w:rsidP="00336CA5">
      <w:pPr>
        <w:tabs>
          <w:tab w:val="left" w:pos="4029"/>
        </w:tabs>
        <w:rPr>
          <w:sz w:val="24"/>
          <w:szCs w:val="24"/>
        </w:rPr>
      </w:pPr>
      <w:r w:rsidRPr="00336CA5">
        <w:rPr>
          <w:sz w:val="24"/>
          <w:szCs w:val="24"/>
        </w:rPr>
        <w:t>- MMC1 поддерживает загрузку с устройств памяти eMMC/eSD/управляемой NAND емкостью 4 ГБ и более.</w:t>
      </w:r>
    </w:p>
    <w:p w14:paraId="7AC4DF71" w14:textId="59C86307" w:rsidR="00336CA5" w:rsidRPr="00336CA5" w:rsidRDefault="00336CA5" w:rsidP="00336CA5">
      <w:pPr>
        <w:tabs>
          <w:tab w:val="left" w:pos="4029"/>
        </w:tabs>
        <w:rPr>
          <w:sz w:val="24"/>
          <w:szCs w:val="24"/>
        </w:rPr>
      </w:pPr>
      <w:r w:rsidRPr="00336CA5">
        <w:rPr>
          <w:sz w:val="24"/>
          <w:szCs w:val="24"/>
        </w:rPr>
        <w:t>Это ограничение вызвано тем, что многие устройства eMMC не соответствуют спецификации eMMC v4.41.</w:t>
      </w:r>
      <w:r w:rsidRPr="00336CA5">
        <w:rPr>
          <w:sz w:val="24"/>
          <w:szCs w:val="24"/>
        </w:rPr>
        <w:t xml:space="preserve"> </w:t>
      </w:r>
      <w:r w:rsidRPr="00336CA5">
        <w:rPr>
          <w:sz w:val="24"/>
          <w:szCs w:val="24"/>
        </w:rPr>
        <w:t>Если необходимо загрузиться с двух разных карт памяти, многие карты MMC/SD будут загружаться с MMC1; однако,</w:t>
      </w:r>
      <w:r w:rsidRPr="00336CA5">
        <w:rPr>
          <w:sz w:val="24"/>
          <w:szCs w:val="24"/>
        </w:rPr>
        <w:t xml:space="preserve"> </w:t>
      </w:r>
      <w:r w:rsidRPr="00336CA5">
        <w:rPr>
          <w:sz w:val="24"/>
          <w:szCs w:val="24"/>
        </w:rPr>
        <w:t>некоторые старые карты могут не загрузиться, поскольку при загрузке MMC1 используется немного другая последовательность загрузки для поддержки</w:t>
      </w:r>
      <w:r w:rsidRPr="00336CA5">
        <w:rPr>
          <w:sz w:val="24"/>
          <w:szCs w:val="24"/>
        </w:rPr>
        <w:t xml:space="preserve"> </w:t>
      </w:r>
      <w:r w:rsidRPr="00336CA5">
        <w:rPr>
          <w:sz w:val="24"/>
          <w:szCs w:val="24"/>
        </w:rPr>
        <w:t xml:space="preserve">больших объемов eMMC. Для обеспечения максимальной совместимости для загрузки с карты памяти следует использовать только </w:t>
      </w:r>
      <w:r w:rsidRPr="00336CA5">
        <w:rPr>
          <w:sz w:val="24"/>
          <w:szCs w:val="24"/>
        </w:rPr>
        <w:lastRenderedPageBreak/>
        <w:t>MMC0. Аналогично, для максимальной совместимости загрузка с MMC/eSD/управляемой NAND должна выполняться только</w:t>
      </w:r>
      <w:r w:rsidRPr="00336CA5">
        <w:rPr>
          <w:sz w:val="24"/>
          <w:szCs w:val="24"/>
        </w:rPr>
        <w:t xml:space="preserve"> </w:t>
      </w:r>
      <w:r w:rsidRPr="00336CA5">
        <w:rPr>
          <w:sz w:val="24"/>
          <w:szCs w:val="24"/>
        </w:rPr>
        <w:t>только на MMC1.</w:t>
      </w:r>
    </w:p>
    <w:p w14:paraId="053352F4" w14:textId="4FFA3942" w:rsidR="00336CA5" w:rsidRPr="00336CA5" w:rsidRDefault="00336CA5" w:rsidP="00336CA5">
      <w:pPr>
        <w:tabs>
          <w:tab w:val="left" w:pos="4029"/>
        </w:tabs>
        <w:rPr>
          <w:sz w:val="24"/>
          <w:szCs w:val="24"/>
        </w:rPr>
      </w:pPr>
      <w:r w:rsidRPr="00336CA5">
        <w:rPr>
          <w:sz w:val="24"/>
          <w:szCs w:val="24"/>
        </w:rPr>
        <w:t>Обратите внимание, что приведенные выше ограничения относятся только к загрузке с каждого порта. Драйверы могут быть написаны для любого порта</w:t>
      </w:r>
      <w:r w:rsidRPr="00336CA5">
        <w:rPr>
          <w:sz w:val="24"/>
          <w:szCs w:val="24"/>
        </w:rPr>
        <w:t xml:space="preserve"> </w:t>
      </w:r>
      <w:r w:rsidRPr="00336CA5">
        <w:rPr>
          <w:sz w:val="24"/>
          <w:szCs w:val="24"/>
        </w:rPr>
        <w:t>для поддержки любого желаемого интерфейса.</w:t>
      </w:r>
    </w:p>
    <w:p w14:paraId="1D0203A1" w14:textId="77777777" w:rsidR="00336CA5" w:rsidRPr="00336CA5" w:rsidRDefault="00336CA5" w:rsidP="00336CA5">
      <w:pPr>
        <w:tabs>
          <w:tab w:val="left" w:pos="4029"/>
        </w:tabs>
        <w:rPr>
          <w:sz w:val="24"/>
          <w:szCs w:val="24"/>
        </w:rPr>
      </w:pPr>
      <w:r w:rsidRPr="00336CA5">
        <w:rPr>
          <w:sz w:val="24"/>
          <w:szCs w:val="24"/>
        </w:rPr>
        <w:t>Примечание:</w:t>
      </w:r>
    </w:p>
    <w:p w14:paraId="7151F8AC" w14:textId="77777777" w:rsidR="00336CA5" w:rsidRPr="00336CA5" w:rsidRDefault="00336CA5" w:rsidP="00336CA5">
      <w:pPr>
        <w:tabs>
          <w:tab w:val="left" w:pos="4029"/>
        </w:tabs>
        <w:rPr>
          <w:sz w:val="24"/>
          <w:szCs w:val="24"/>
        </w:rPr>
      </w:pPr>
      <w:r w:rsidRPr="00336CA5">
        <w:rPr>
          <w:sz w:val="24"/>
          <w:szCs w:val="24"/>
        </w:rPr>
        <w:t>- Код ПЗУ не работает с функцией обнаружения карты в клетке карты.</w:t>
      </w:r>
    </w:p>
    <w:p w14:paraId="70BDDFBC" w14:textId="77777777" w:rsidR="00336CA5" w:rsidRPr="00336CA5" w:rsidRDefault="00336CA5" w:rsidP="00336CA5">
      <w:pPr>
        <w:tabs>
          <w:tab w:val="left" w:pos="4029"/>
        </w:tabs>
        <w:rPr>
          <w:sz w:val="24"/>
          <w:szCs w:val="24"/>
        </w:rPr>
      </w:pPr>
      <w:r w:rsidRPr="00336CA5">
        <w:rPr>
          <w:sz w:val="24"/>
          <w:szCs w:val="24"/>
        </w:rPr>
        <w:t>- Если используется MMC1, интерфейс GPMC не может быть использован из-за опций объединения выводов.</w:t>
      </w:r>
    </w:p>
    <w:p w14:paraId="06E8C428" w14:textId="3F3D15E0" w:rsidR="00336CA5" w:rsidRDefault="00336CA5" w:rsidP="00336CA5">
      <w:pPr>
        <w:tabs>
          <w:tab w:val="left" w:pos="4029"/>
        </w:tabs>
        <w:rPr>
          <w:sz w:val="24"/>
          <w:szCs w:val="24"/>
        </w:rPr>
      </w:pPr>
      <w:r w:rsidRPr="00336CA5">
        <w:rPr>
          <w:sz w:val="24"/>
          <w:szCs w:val="24"/>
        </w:rPr>
        <w:t>- MMC1 поддерживает секторный режим без запроса карты.</w:t>
      </w:r>
    </w:p>
    <w:p w14:paraId="017AA498" w14:textId="77777777" w:rsidR="00336CA5" w:rsidRPr="00336CA5" w:rsidRDefault="00336CA5" w:rsidP="00336CA5">
      <w:pPr>
        <w:rPr>
          <w:b/>
          <w:bCs/>
          <w:sz w:val="24"/>
          <w:szCs w:val="24"/>
        </w:rPr>
      </w:pPr>
      <w:r w:rsidRPr="00336CA5">
        <w:rPr>
          <w:b/>
          <w:bCs/>
          <w:sz w:val="24"/>
          <w:szCs w:val="24"/>
        </w:rPr>
        <w:t>26.1.8.5.3 Процедура загрузки</w:t>
      </w:r>
    </w:p>
    <w:p w14:paraId="590902A1" w14:textId="77777777" w:rsidR="00336CA5" w:rsidRPr="00336CA5" w:rsidRDefault="00336CA5" w:rsidP="00336CA5">
      <w:pPr>
        <w:rPr>
          <w:sz w:val="24"/>
          <w:szCs w:val="24"/>
        </w:rPr>
      </w:pPr>
      <w:r w:rsidRPr="00336CA5">
        <w:rPr>
          <w:sz w:val="24"/>
          <w:szCs w:val="24"/>
        </w:rPr>
        <w:t>Блок-схема процедуры загрузки eMMC / eSD и MMC/SD показана на рисунке 26-22.</w:t>
      </w:r>
    </w:p>
    <w:p w14:paraId="62A0BB3B" w14:textId="49B6C929" w:rsidR="00336CA5" w:rsidRDefault="00336CA5" w:rsidP="00336CA5">
      <w:pPr>
        <w:jc w:val="center"/>
        <w:rPr>
          <w:b/>
          <w:bCs/>
          <w:sz w:val="24"/>
          <w:szCs w:val="24"/>
        </w:rPr>
      </w:pPr>
      <w:r w:rsidRPr="00336CA5">
        <w:rPr>
          <w:b/>
          <w:bCs/>
          <w:sz w:val="24"/>
          <w:szCs w:val="24"/>
        </w:rPr>
        <w:t>Рисунок 26-22. Загрузка MMC/SD</w:t>
      </w:r>
    </w:p>
    <w:p w14:paraId="0A44F0A6" w14:textId="13AED5DA" w:rsidR="00336CA5" w:rsidRDefault="00336CA5" w:rsidP="00336CA5">
      <w:pPr>
        <w:tabs>
          <w:tab w:val="left" w:pos="3937"/>
        </w:tabs>
        <w:jc w:val="center"/>
        <w:rPr>
          <w:sz w:val="24"/>
          <w:szCs w:val="24"/>
        </w:rPr>
      </w:pPr>
      <w:r w:rsidRPr="00336CA5">
        <w:rPr>
          <w:sz w:val="24"/>
          <w:szCs w:val="24"/>
        </w:rPr>
        <w:drawing>
          <wp:inline distT="0" distB="0" distL="0" distR="0" wp14:anchorId="42B3F288" wp14:editId="1A2B8C37">
            <wp:extent cx="3460867" cy="3629212"/>
            <wp:effectExtent l="0" t="0" r="6350" b="9525"/>
            <wp:docPr id="2069331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1867" name=""/>
                    <pic:cNvPicPr/>
                  </pic:nvPicPr>
                  <pic:blipFill>
                    <a:blip r:embed="rId40"/>
                    <a:stretch>
                      <a:fillRect/>
                    </a:stretch>
                  </pic:blipFill>
                  <pic:spPr>
                    <a:xfrm>
                      <a:off x="0" y="0"/>
                      <a:ext cx="3470382" cy="3639190"/>
                    </a:xfrm>
                    <a:prstGeom prst="rect">
                      <a:avLst/>
                    </a:prstGeom>
                  </pic:spPr>
                </pic:pic>
              </a:graphicData>
            </a:graphic>
          </wp:inline>
        </w:drawing>
      </w:r>
    </w:p>
    <w:p w14:paraId="05ABD3A8" w14:textId="3009D1FC" w:rsidR="00336CA5" w:rsidRPr="00336CA5" w:rsidRDefault="00336CA5" w:rsidP="00336CA5">
      <w:pPr>
        <w:tabs>
          <w:tab w:val="left" w:pos="2580"/>
        </w:tabs>
        <w:rPr>
          <w:b/>
          <w:bCs/>
          <w:sz w:val="24"/>
          <w:szCs w:val="24"/>
        </w:rPr>
      </w:pPr>
      <w:r w:rsidRPr="00336CA5">
        <w:rPr>
          <w:b/>
          <w:bCs/>
          <w:sz w:val="24"/>
          <w:szCs w:val="24"/>
        </w:rPr>
        <w:t>26.1.8.5.4 Инициализация и обнаружение</w:t>
      </w:r>
    </w:p>
    <w:p w14:paraId="618E6772" w14:textId="69D24C31" w:rsidR="00336CA5" w:rsidRPr="00336CA5" w:rsidRDefault="00336CA5" w:rsidP="00336CA5">
      <w:pPr>
        <w:tabs>
          <w:tab w:val="left" w:pos="2580"/>
        </w:tabs>
        <w:rPr>
          <w:sz w:val="24"/>
          <w:szCs w:val="24"/>
        </w:rPr>
      </w:pPr>
      <w:r w:rsidRPr="00336CA5">
        <w:rPr>
          <w:sz w:val="24"/>
          <w:szCs w:val="24"/>
        </w:rPr>
        <w:t>Код ПЗУ пытается инициализировать устройство памяти или карту, подключенную по интерфейсу MMC. Если ни устройство памяти, ни карта не обнаружены, то код ПЗУ переходит к следующему загрузочному устройству. Используется стандартный процесс идентификации и присвоение относительного адреса карты (RCA). Однако</w:t>
      </w:r>
      <w:r w:rsidRPr="00336CA5">
        <w:rPr>
          <w:sz w:val="24"/>
          <w:szCs w:val="24"/>
        </w:rPr>
        <w:t xml:space="preserve"> </w:t>
      </w:r>
      <w:r>
        <w:rPr>
          <w:sz w:val="24"/>
          <w:szCs w:val="24"/>
        </w:rPr>
        <w:t>к</w:t>
      </w:r>
      <w:r w:rsidRPr="00336CA5">
        <w:rPr>
          <w:sz w:val="24"/>
          <w:szCs w:val="24"/>
        </w:rPr>
        <w:t>од ПЗУ предполагает, что на шине присутствует только одно запоминающее устройство или карта. Эта первая последовательность выполняется</w:t>
      </w:r>
      <w:r>
        <w:rPr>
          <w:sz w:val="24"/>
          <w:szCs w:val="24"/>
        </w:rPr>
        <w:t xml:space="preserve"> </w:t>
      </w:r>
      <w:r w:rsidRPr="00336CA5">
        <w:rPr>
          <w:sz w:val="24"/>
          <w:szCs w:val="24"/>
        </w:rPr>
        <w:t>с помощью сигнала CMD, который является общим для устройств SD и MMC.</w:t>
      </w:r>
    </w:p>
    <w:p w14:paraId="02C7E282" w14:textId="14A29EAB" w:rsidR="00336CA5" w:rsidRPr="00336CA5" w:rsidRDefault="00336CA5" w:rsidP="00336CA5">
      <w:pPr>
        <w:tabs>
          <w:tab w:val="left" w:pos="2580"/>
        </w:tabs>
        <w:rPr>
          <w:sz w:val="24"/>
          <w:szCs w:val="24"/>
        </w:rPr>
      </w:pPr>
      <w:r w:rsidRPr="00336CA5">
        <w:rPr>
          <w:sz w:val="24"/>
          <w:szCs w:val="24"/>
        </w:rPr>
        <w:t>Стандарты MMC и SD описывают эту фазу как фазу инициализации. Оба стандарта различаются по первым</w:t>
      </w:r>
      <w:r>
        <w:rPr>
          <w:sz w:val="24"/>
          <w:szCs w:val="24"/>
        </w:rPr>
        <w:t xml:space="preserve"> </w:t>
      </w:r>
      <w:r w:rsidRPr="00336CA5">
        <w:rPr>
          <w:sz w:val="24"/>
          <w:szCs w:val="24"/>
        </w:rPr>
        <w:t>командами: CMD1 и ACMD41. Код ПЗУ использует это различие в наборе команд, чтобы</w:t>
      </w:r>
      <w:r>
        <w:rPr>
          <w:sz w:val="24"/>
          <w:szCs w:val="24"/>
        </w:rPr>
        <w:t xml:space="preserve"> определить </w:t>
      </w:r>
      <w:r w:rsidRPr="00336CA5">
        <w:rPr>
          <w:sz w:val="24"/>
          <w:szCs w:val="24"/>
        </w:rPr>
        <w:t>различия между устройствами MMC и SD: CMD1 поддерживается только стандартом MMC, в то время как</w:t>
      </w:r>
      <w:r>
        <w:rPr>
          <w:sz w:val="24"/>
          <w:szCs w:val="24"/>
        </w:rPr>
        <w:t xml:space="preserve"> </w:t>
      </w:r>
      <w:r w:rsidRPr="00336CA5">
        <w:rPr>
          <w:sz w:val="24"/>
          <w:szCs w:val="24"/>
        </w:rPr>
        <w:t xml:space="preserve">ACMD41 поддерживается </w:t>
      </w:r>
      <w:r w:rsidRPr="00336CA5">
        <w:rPr>
          <w:sz w:val="24"/>
          <w:szCs w:val="24"/>
        </w:rPr>
        <w:lastRenderedPageBreak/>
        <w:t>только стандартом SD. Код ПЗУ сначала посылает CMD1 на устройство и получает</w:t>
      </w:r>
      <w:r>
        <w:rPr>
          <w:sz w:val="24"/>
          <w:szCs w:val="24"/>
        </w:rPr>
        <w:t xml:space="preserve"> </w:t>
      </w:r>
      <w:r w:rsidRPr="00336CA5">
        <w:rPr>
          <w:sz w:val="24"/>
          <w:szCs w:val="24"/>
        </w:rPr>
        <w:t>ответ только в том случае, если подключено устройство MMC. Если ответ не получен, то выполняется ACMD41 (ACMD41 состоит из CMD55 и ACMD41</w:t>
      </w:r>
      <w:r>
        <w:rPr>
          <w:sz w:val="24"/>
          <w:szCs w:val="24"/>
        </w:rPr>
        <w:t xml:space="preserve"> </w:t>
      </w:r>
      <w:r w:rsidRPr="00336CA5">
        <w:rPr>
          <w:sz w:val="24"/>
          <w:szCs w:val="24"/>
        </w:rPr>
        <w:t>) и ожидается ответ от SD-устройства. Если ответ не получен, то считается, что устройство не подключено, и код ПЗУ завершает процедуру загрузки MMC/SD</w:t>
      </w:r>
      <w:r>
        <w:rPr>
          <w:sz w:val="24"/>
          <w:szCs w:val="24"/>
        </w:rPr>
        <w:t xml:space="preserve"> </w:t>
      </w:r>
      <w:r w:rsidRPr="00336CA5">
        <w:rPr>
          <w:sz w:val="24"/>
          <w:szCs w:val="24"/>
        </w:rPr>
        <w:t>с сообщением FAIL. Эта процедура обнаружения показана на рисунке 26-23.</w:t>
      </w:r>
    </w:p>
    <w:p w14:paraId="29DC927E" w14:textId="0D6C1CFD" w:rsidR="00336CA5" w:rsidRDefault="00336CA5" w:rsidP="00336CA5">
      <w:pPr>
        <w:tabs>
          <w:tab w:val="left" w:pos="2580"/>
        </w:tabs>
        <w:rPr>
          <w:sz w:val="24"/>
          <w:szCs w:val="24"/>
        </w:rPr>
      </w:pPr>
      <w:r w:rsidRPr="00336CA5">
        <w:rPr>
          <w:sz w:val="24"/>
          <w:szCs w:val="24"/>
        </w:rPr>
        <w:t>Еще один момент, на который следует обратить внимание, - это разница в аргументах CMD1 между MMC0 и MMC1. Сначала</w:t>
      </w:r>
      <w:r w:rsidR="001E139E">
        <w:rPr>
          <w:sz w:val="24"/>
          <w:szCs w:val="24"/>
        </w:rPr>
        <w:t xml:space="preserve"> </w:t>
      </w:r>
      <w:r w:rsidRPr="00336CA5">
        <w:rPr>
          <w:sz w:val="24"/>
          <w:szCs w:val="24"/>
        </w:rPr>
        <w:t>ПЗУ запрашивает карту с помощью CMD1, ARG = 0, чтобы получить OCR с карты. На MMC0 ответ от</w:t>
      </w:r>
      <w:r w:rsidR="001E139E">
        <w:rPr>
          <w:sz w:val="24"/>
          <w:szCs w:val="24"/>
        </w:rPr>
        <w:t xml:space="preserve"> </w:t>
      </w:r>
      <w:r w:rsidRPr="00336CA5">
        <w:rPr>
          <w:sz w:val="24"/>
          <w:szCs w:val="24"/>
        </w:rPr>
        <w:t>карты просто отражается обратно на карту в качестве аргумента для всех последующих CMD1, пока карта не окажется в состоянии</w:t>
      </w:r>
      <w:r w:rsidR="001E139E">
        <w:rPr>
          <w:sz w:val="24"/>
          <w:szCs w:val="24"/>
        </w:rPr>
        <w:t xml:space="preserve"> </w:t>
      </w:r>
      <w:r w:rsidRPr="00336CA5">
        <w:rPr>
          <w:sz w:val="24"/>
          <w:szCs w:val="24"/>
        </w:rPr>
        <w:t>состоянии READY. В MMC1 бит30 ответа, полученного от карты, устанавливается ПЗУ в 1, и</w:t>
      </w:r>
      <w:r w:rsidR="001E139E">
        <w:rPr>
          <w:sz w:val="24"/>
          <w:szCs w:val="24"/>
        </w:rPr>
        <w:t xml:space="preserve"> </w:t>
      </w:r>
      <w:r w:rsidRPr="00336CA5">
        <w:rPr>
          <w:sz w:val="24"/>
          <w:szCs w:val="24"/>
        </w:rPr>
        <w:t>это измененное значение используется в качестве аргумента для последующих CMD1. Это делается для того, чтобы указать карте, что</w:t>
      </w:r>
      <w:r w:rsidR="001E139E">
        <w:rPr>
          <w:sz w:val="24"/>
          <w:szCs w:val="24"/>
        </w:rPr>
        <w:t xml:space="preserve"> </w:t>
      </w:r>
      <w:r w:rsidRPr="00336CA5">
        <w:rPr>
          <w:sz w:val="24"/>
          <w:szCs w:val="24"/>
        </w:rPr>
        <w:t>что ПЗУ поддерживает секторную адресацию. Этот режим может быть несовместим со старыми (старше v4.4)</w:t>
      </w:r>
      <w:r w:rsidR="001E139E">
        <w:rPr>
          <w:sz w:val="24"/>
          <w:szCs w:val="24"/>
        </w:rPr>
        <w:t xml:space="preserve"> </w:t>
      </w:r>
      <w:r w:rsidRPr="00336CA5">
        <w:rPr>
          <w:sz w:val="24"/>
          <w:szCs w:val="24"/>
        </w:rPr>
        <w:t>версиями карт.</w:t>
      </w:r>
    </w:p>
    <w:p w14:paraId="3E662C1F" w14:textId="26FE2549" w:rsidR="001E139E" w:rsidRDefault="001E139E" w:rsidP="001E139E">
      <w:pPr>
        <w:tabs>
          <w:tab w:val="left" w:pos="2123"/>
        </w:tabs>
        <w:rPr>
          <w:b/>
          <w:bCs/>
          <w:sz w:val="24"/>
          <w:szCs w:val="24"/>
        </w:rPr>
      </w:pPr>
      <w:r>
        <w:rPr>
          <w:sz w:val="24"/>
          <w:szCs w:val="24"/>
        </w:rPr>
        <w:tab/>
      </w:r>
      <w:r w:rsidRPr="001E139E">
        <w:rPr>
          <w:b/>
          <w:bCs/>
          <w:sz w:val="24"/>
          <w:szCs w:val="24"/>
        </w:rPr>
        <w:t>Рисунок 26-23. Процедура обнаружения MMC/SD</w:t>
      </w:r>
    </w:p>
    <w:p w14:paraId="5104F338" w14:textId="1E7C679F" w:rsidR="001E139E" w:rsidRDefault="001E139E" w:rsidP="001E139E">
      <w:pPr>
        <w:jc w:val="center"/>
        <w:rPr>
          <w:sz w:val="24"/>
          <w:szCs w:val="24"/>
        </w:rPr>
      </w:pPr>
      <w:r w:rsidRPr="001E139E">
        <w:rPr>
          <w:sz w:val="24"/>
          <w:szCs w:val="24"/>
        </w:rPr>
        <w:drawing>
          <wp:inline distT="0" distB="0" distL="0" distR="0" wp14:anchorId="259FF8C2" wp14:editId="1DDDF011">
            <wp:extent cx="2990454" cy="2972871"/>
            <wp:effectExtent l="0" t="0" r="635" b="0"/>
            <wp:docPr id="262267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67884" name=""/>
                    <pic:cNvPicPr/>
                  </pic:nvPicPr>
                  <pic:blipFill>
                    <a:blip r:embed="rId41"/>
                    <a:stretch>
                      <a:fillRect/>
                    </a:stretch>
                  </pic:blipFill>
                  <pic:spPr>
                    <a:xfrm>
                      <a:off x="0" y="0"/>
                      <a:ext cx="2996884" cy="2979263"/>
                    </a:xfrm>
                    <a:prstGeom prst="rect">
                      <a:avLst/>
                    </a:prstGeom>
                  </pic:spPr>
                </pic:pic>
              </a:graphicData>
            </a:graphic>
          </wp:inline>
        </w:drawing>
      </w:r>
    </w:p>
    <w:p w14:paraId="606D9F93" w14:textId="2D81D4EC" w:rsidR="001E139E" w:rsidRPr="001E139E" w:rsidRDefault="001E139E" w:rsidP="001E139E">
      <w:pPr>
        <w:tabs>
          <w:tab w:val="left" w:pos="2364"/>
        </w:tabs>
        <w:rPr>
          <w:sz w:val="24"/>
          <w:szCs w:val="24"/>
        </w:rPr>
      </w:pPr>
      <w:r w:rsidRPr="001E139E">
        <w:rPr>
          <w:sz w:val="24"/>
          <w:szCs w:val="24"/>
        </w:rPr>
        <w:t>Содержимое карты MMC/SD или устройства eMMC/eSD может быть отформатировано в виде необработанных двоичных файлов или в файловой системе FAT. Код ПЗУ считывает необработанные сектора из образа или загрузочного файла в файловой системе</w:t>
      </w:r>
      <w:r>
        <w:rPr>
          <w:sz w:val="24"/>
          <w:szCs w:val="24"/>
        </w:rPr>
        <w:t xml:space="preserve"> </w:t>
      </w:r>
      <w:r w:rsidRPr="001E139E">
        <w:rPr>
          <w:sz w:val="24"/>
          <w:szCs w:val="24"/>
        </w:rPr>
        <w:t>и загружается с него.</w:t>
      </w:r>
    </w:p>
    <w:p w14:paraId="688FB4A6" w14:textId="7C34FA4A" w:rsidR="001E139E" w:rsidRPr="001E139E" w:rsidRDefault="001E139E" w:rsidP="001E139E">
      <w:pPr>
        <w:tabs>
          <w:tab w:val="left" w:pos="2364"/>
        </w:tabs>
        <w:rPr>
          <w:b/>
          <w:bCs/>
          <w:sz w:val="24"/>
          <w:szCs w:val="24"/>
        </w:rPr>
      </w:pPr>
      <w:r w:rsidRPr="001E139E">
        <w:rPr>
          <w:b/>
          <w:bCs/>
          <w:sz w:val="24"/>
          <w:szCs w:val="24"/>
        </w:rPr>
        <w:t>26.1.8.5.5 Процедура чтения секторов MMC/SD в необработанном</w:t>
      </w:r>
      <w:r>
        <w:rPr>
          <w:b/>
          <w:bCs/>
          <w:sz w:val="24"/>
          <w:szCs w:val="24"/>
        </w:rPr>
        <w:t>(</w:t>
      </w:r>
      <w:r>
        <w:rPr>
          <w:b/>
          <w:bCs/>
          <w:sz w:val="24"/>
          <w:szCs w:val="24"/>
          <w:lang w:val="en-US"/>
        </w:rPr>
        <w:t>raw</w:t>
      </w:r>
      <w:r>
        <w:rPr>
          <w:b/>
          <w:bCs/>
          <w:sz w:val="24"/>
          <w:szCs w:val="24"/>
        </w:rPr>
        <w:t>)</w:t>
      </w:r>
      <w:r w:rsidRPr="001E139E">
        <w:rPr>
          <w:b/>
          <w:bCs/>
          <w:sz w:val="24"/>
          <w:szCs w:val="24"/>
        </w:rPr>
        <w:t xml:space="preserve"> режиме</w:t>
      </w:r>
    </w:p>
    <w:p w14:paraId="04D3969A" w14:textId="3DF43D25" w:rsidR="001E139E" w:rsidRPr="001E139E" w:rsidRDefault="001E139E" w:rsidP="001E139E">
      <w:pPr>
        <w:tabs>
          <w:tab w:val="left" w:pos="2364"/>
        </w:tabs>
        <w:rPr>
          <w:sz w:val="24"/>
          <w:szCs w:val="24"/>
        </w:rPr>
      </w:pPr>
      <w:r w:rsidRPr="001E139E">
        <w:rPr>
          <w:sz w:val="24"/>
          <w:szCs w:val="24"/>
        </w:rPr>
        <w:t>В необработанном режиме загрузочный образ может быть расположен в одном из четырех последовательных мест в основной области:</w:t>
      </w:r>
      <w:r w:rsidRPr="001E139E">
        <w:rPr>
          <w:sz w:val="24"/>
          <w:szCs w:val="24"/>
        </w:rPr>
        <w:t xml:space="preserve"> </w:t>
      </w:r>
      <w:r w:rsidRPr="001E139E">
        <w:rPr>
          <w:sz w:val="24"/>
          <w:szCs w:val="24"/>
        </w:rPr>
        <w:t>смещение 0x0 / 0x20000 (128 КБ) / 0x40000 (256 КБ) / 0x60000 (384 КБ). По этой причине загрузочный образ</w:t>
      </w:r>
      <w:r w:rsidRPr="001E139E">
        <w:rPr>
          <w:sz w:val="24"/>
          <w:szCs w:val="24"/>
        </w:rPr>
        <w:t xml:space="preserve"> </w:t>
      </w:r>
      <w:r w:rsidRPr="001E139E">
        <w:rPr>
          <w:sz w:val="24"/>
          <w:szCs w:val="24"/>
        </w:rPr>
        <w:t>не должен превышать 128 КБ. Однако можно прошить устройство с образом, превышающим 128 КБ</w:t>
      </w:r>
      <w:r w:rsidRPr="001E139E">
        <w:rPr>
          <w:sz w:val="24"/>
          <w:szCs w:val="24"/>
        </w:rPr>
        <w:t xml:space="preserve"> </w:t>
      </w:r>
      <w:r w:rsidRPr="001E139E">
        <w:rPr>
          <w:sz w:val="24"/>
          <w:szCs w:val="24"/>
        </w:rPr>
        <w:t>начиная с одного из вышеупомянутых мест. Поэтому код ПЗУ не проверяет размер образа.</w:t>
      </w:r>
      <w:r w:rsidRPr="001E139E">
        <w:rPr>
          <w:sz w:val="24"/>
          <w:szCs w:val="24"/>
        </w:rPr>
        <w:t xml:space="preserve"> </w:t>
      </w:r>
      <w:r w:rsidRPr="001E139E">
        <w:rPr>
          <w:sz w:val="24"/>
          <w:szCs w:val="24"/>
        </w:rPr>
        <w:t>Единственным недостатком является то, что образ будет пересекать границу последующего образа.</w:t>
      </w:r>
      <w:r w:rsidRPr="001E139E">
        <w:rPr>
          <w:sz w:val="24"/>
          <w:szCs w:val="24"/>
        </w:rPr>
        <w:t xml:space="preserve"> </w:t>
      </w:r>
      <w:r w:rsidRPr="001E139E">
        <w:rPr>
          <w:sz w:val="24"/>
          <w:szCs w:val="24"/>
        </w:rPr>
        <w:t>ПЗУ проверит первый сектор (смещение 0x0) на наличие структуры TOC, как описано в</w:t>
      </w:r>
      <w:r w:rsidRPr="001E139E">
        <w:rPr>
          <w:sz w:val="24"/>
          <w:szCs w:val="24"/>
        </w:rPr>
        <w:t xml:space="preserve"> </w:t>
      </w:r>
      <w:r w:rsidRPr="001E139E">
        <w:rPr>
          <w:sz w:val="24"/>
          <w:szCs w:val="24"/>
        </w:rPr>
        <w:t>Разделе 26.1.10. Если сектор содержит действительный элемент CHSETTINGS, ПЗУ считывает заголовок GP в</w:t>
      </w:r>
    </w:p>
    <w:p w14:paraId="711FE434" w14:textId="3985688D" w:rsidR="001E139E" w:rsidRPr="001E139E" w:rsidRDefault="006225E1" w:rsidP="001E139E">
      <w:pPr>
        <w:tabs>
          <w:tab w:val="left" w:pos="2364"/>
        </w:tabs>
        <w:rPr>
          <w:sz w:val="24"/>
          <w:szCs w:val="24"/>
        </w:rPr>
      </w:pPr>
      <w:r>
        <w:rPr>
          <w:sz w:val="24"/>
          <w:szCs w:val="24"/>
        </w:rPr>
        <w:lastRenderedPageBreak/>
        <w:t xml:space="preserve">следующий </w:t>
      </w:r>
      <w:r w:rsidR="001E139E" w:rsidRPr="001E139E">
        <w:rPr>
          <w:sz w:val="24"/>
          <w:szCs w:val="24"/>
        </w:rPr>
        <w:t xml:space="preserve"> 512-байтов</w:t>
      </w:r>
      <w:r>
        <w:rPr>
          <w:sz w:val="24"/>
          <w:szCs w:val="24"/>
        </w:rPr>
        <w:t>ый</w:t>
      </w:r>
      <w:r w:rsidR="001E139E" w:rsidRPr="001E139E">
        <w:rPr>
          <w:sz w:val="24"/>
          <w:szCs w:val="24"/>
        </w:rPr>
        <w:t xml:space="preserve"> раздел, использует его размер и информацию о назначении для загрузки образа по адресу назначения</w:t>
      </w:r>
      <w:r>
        <w:rPr>
          <w:sz w:val="24"/>
          <w:szCs w:val="24"/>
        </w:rPr>
        <w:t xml:space="preserve">  </w:t>
      </w:r>
      <w:r w:rsidR="001E139E" w:rsidRPr="001E139E">
        <w:rPr>
          <w:sz w:val="24"/>
          <w:szCs w:val="24"/>
        </w:rPr>
        <w:t>и переходит по адресу назначения для завершения загрузки. Если структура TOC отсутствует или</w:t>
      </w:r>
      <w:r>
        <w:rPr>
          <w:sz w:val="24"/>
          <w:szCs w:val="24"/>
        </w:rPr>
        <w:t xml:space="preserve"> </w:t>
      </w:r>
      <w:r w:rsidR="001E139E" w:rsidRPr="001E139E">
        <w:rPr>
          <w:sz w:val="24"/>
          <w:szCs w:val="24"/>
        </w:rPr>
        <w:t>недействительна, ПЗУ проверяет наличие избыточного образа в следующем месте (0x20000) и повторяет процесс, чтобы найти действительный TOC. ПЗУ продолжает попытки загрузки из каждого из 4 резервных мест, как упоминалось выше. TOC считается недействительным, если первое местоположение равно 0xFFFFFFFF или 0x000000</w:t>
      </w:r>
      <w:r>
        <w:rPr>
          <w:sz w:val="24"/>
          <w:szCs w:val="24"/>
        </w:rPr>
        <w:t xml:space="preserve"> </w:t>
      </w:r>
      <w:r w:rsidR="001E139E" w:rsidRPr="001E139E">
        <w:rPr>
          <w:sz w:val="24"/>
          <w:szCs w:val="24"/>
        </w:rPr>
        <w:t>(что характерно для отсутствующей карты или стертого образа), или если элемент CHSETTINGS отсутствует или поврежден.</w:t>
      </w:r>
    </w:p>
    <w:p w14:paraId="6F829A98" w14:textId="77777777" w:rsidR="001E139E" w:rsidRPr="006225E1" w:rsidRDefault="001E139E" w:rsidP="001E139E">
      <w:pPr>
        <w:tabs>
          <w:tab w:val="left" w:pos="2364"/>
        </w:tabs>
        <w:rPr>
          <w:b/>
          <w:bCs/>
          <w:sz w:val="24"/>
          <w:szCs w:val="24"/>
        </w:rPr>
      </w:pPr>
      <w:r w:rsidRPr="006225E1">
        <w:rPr>
          <w:b/>
          <w:bCs/>
          <w:sz w:val="24"/>
          <w:szCs w:val="24"/>
        </w:rPr>
        <w:t>26.1.8.5.6 Процедура чтения сектора MMC/SD в режиме FAT</w:t>
      </w:r>
    </w:p>
    <w:p w14:paraId="4ADB24BF" w14:textId="27FDE747" w:rsidR="001E139E" w:rsidRPr="001E139E" w:rsidRDefault="001E139E" w:rsidP="001E139E">
      <w:pPr>
        <w:tabs>
          <w:tab w:val="left" w:pos="2364"/>
        </w:tabs>
        <w:rPr>
          <w:sz w:val="24"/>
          <w:szCs w:val="24"/>
        </w:rPr>
      </w:pPr>
      <w:r w:rsidRPr="001E139E">
        <w:rPr>
          <w:sz w:val="24"/>
          <w:szCs w:val="24"/>
        </w:rPr>
        <w:t>Карты MMC/SD или устройства eMMC/ eSD могут содержать файловую систему FAT, которую ROM Code может читать и обрабатывать. Образ, используемый процедурой загрузки, берется из специального загрузочного файла под названием «MLO». Этот</w:t>
      </w:r>
      <w:r w:rsidR="006225E1">
        <w:rPr>
          <w:sz w:val="24"/>
          <w:szCs w:val="24"/>
        </w:rPr>
        <w:t xml:space="preserve"> фаил </w:t>
      </w:r>
      <w:r w:rsidRPr="001E139E">
        <w:rPr>
          <w:sz w:val="24"/>
          <w:szCs w:val="24"/>
        </w:rPr>
        <w:t>должен быть расположен в корневом каталоге на активном первичном разделе типа FAT12/16 или FAT32.</w:t>
      </w:r>
      <w:r w:rsidR="006225E1">
        <w:rPr>
          <w:sz w:val="24"/>
          <w:szCs w:val="24"/>
        </w:rPr>
        <w:t xml:space="preserve"> </w:t>
      </w:r>
      <w:r w:rsidRPr="001E139E">
        <w:rPr>
          <w:sz w:val="24"/>
          <w:szCs w:val="24"/>
        </w:rPr>
        <w:t>MMC/SD-карта или eMMC/ eSD-устройство могут быть сконфигурированы либо как дискеты, либо как жесткие диски.</w:t>
      </w:r>
    </w:p>
    <w:p w14:paraId="0DB6F0A0" w14:textId="6849DA4D" w:rsidR="001E139E" w:rsidRPr="001E139E" w:rsidRDefault="001E139E" w:rsidP="001E139E">
      <w:pPr>
        <w:tabs>
          <w:tab w:val="left" w:pos="2364"/>
        </w:tabs>
        <w:rPr>
          <w:sz w:val="24"/>
          <w:szCs w:val="24"/>
        </w:rPr>
      </w:pPr>
      <w:r w:rsidRPr="001E139E">
        <w:rPr>
          <w:sz w:val="24"/>
          <w:szCs w:val="24"/>
        </w:rPr>
        <w:t>- При работе в режиме дискеты содержимое представляет собой единую файловую систему без главной загрузочной записи (MBR)</w:t>
      </w:r>
      <w:r w:rsidR="006225E1">
        <w:rPr>
          <w:sz w:val="24"/>
          <w:szCs w:val="24"/>
        </w:rPr>
        <w:t xml:space="preserve"> </w:t>
      </w:r>
      <w:r w:rsidRPr="001E139E">
        <w:rPr>
          <w:sz w:val="24"/>
          <w:szCs w:val="24"/>
        </w:rPr>
        <w:t>содержащ</w:t>
      </w:r>
      <w:r w:rsidR="006225E1">
        <w:rPr>
          <w:sz w:val="24"/>
          <w:szCs w:val="24"/>
        </w:rPr>
        <w:t>ую</w:t>
      </w:r>
      <w:r w:rsidRPr="001E139E">
        <w:rPr>
          <w:sz w:val="24"/>
          <w:szCs w:val="24"/>
        </w:rPr>
        <w:t xml:space="preserve"> таблицу разделов.</w:t>
      </w:r>
    </w:p>
    <w:p w14:paraId="1207D97F" w14:textId="25427DB4" w:rsidR="001E139E" w:rsidRDefault="001E139E" w:rsidP="001E139E">
      <w:pPr>
        <w:tabs>
          <w:tab w:val="left" w:pos="2364"/>
        </w:tabs>
        <w:rPr>
          <w:sz w:val="24"/>
          <w:szCs w:val="24"/>
        </w:rPr>
      </w:pPr>
      <w:r w:rsidRPr="001E139E">
        <w:rPr>
          <w:sz w:val="24"/>
          <w:szCs w:val="24"/>
        </w:rPr>
        <w:t>- При работе в качестве жесткого диска MBR находится в первом секторе. Эта MBR содержит таблицу</w:t>
      </w:r>
      <w:r w:rsidR="006225E1">
        <w:rPr>
          <w:sz w:val="24"/>
          <w:szCs w:val="24"/>
        </w:rPr>
        <w:t xml:space="preserve"> </w:t>
      </w:r>
      <w:r w:rsidRPr="001E139E">
        <w:rPr>
          <w:sz w:val="24"/>
          <w:szCs w:val="24"/>
        </w:rPr>
        <w:t>разделов, один из которых должен быть FAT12/16/32, основной и активный.</w:t>
      </w:r>
    </w:p>
    <w:p w14:paraId="54EF9ED4" w14:textId="77777777" w:rsidR="003946FE" w:rsidRPr="003946FE" w:rsidRDefault="003946FE" w:rsidP="003946FE">
      <w:pPr>
        <w:tabs>
          <w:tab w:val="left" w:pos="2364"/>
        </w:tabs>
        <w:rPr>
          <w:b/>
          <w:bCs/>
          <w:sz w:val="24"/>
          <w:szCs w:val="24"/>
        </w:rPr>
      </w:pPr>
      <w:r w:rsidRPr="003946FE">
        <w:rPr>
          <w:b/>
          <w:bCs/>
          <w:sz w:val="24"/>
          <w:szCs w:val="24"/>
        </w:rPr>
        <w:t>26.1.8.5.7 Файловая система FAT</w:t>
      </w:r>
    </w:p>
    <w:p w14:paraId="12D9C028" w14:textId="655FD50E" w:rsidR="003946FE" w:rsidRPr="003946FE" w:rsidRDefault="003946FE" w:rsidP="003946FE">
      <w:pPr>
        <w:tabs>
          <w:tab w:val="left" w:pos="2364"/>
        </w:tabs>
        <w:rPr>
          <w:sz w:val="24"/>
          <w:szCs w:val="24"/>
        </w:rPr>
      </w:pPr>
      <w:r w:rsidRPr="003946FE">
        <w:rPr>
          <w:sz w:val="24"/>
          <w:szCs w:val="24"/>
        </w:rPr>
        <w:t>В этом параграфе описываются функции, используемые кодом ПЗУ, и не ставится цель полностью описать</w:t>
      </w:r>
      <w:r>
        <w:rPr>
          <w:sz w:val="24"/>
          <w:szCs w:val="24"/>
        </w:rPr>
        <w:t xml:space="preserve"> г</w:t>
      </w:r>
      <w:r w:rsidRPr="003946FE">
        <w:rPr>
          <w:sz w:val="24"/>
          <w:szCs w:val="24"/>
        </w:rPr>
        <w:t>лавн</w:t>
      </w:r>
      <w:r>
        <w:rPr>
          <w:sz w:val="24"/>
          <w:szCs w:val="24"/>
        </w:rPr>
        <w:t>ую</w:t>
      </w:r>
      <w:r w:rsidRPr="003946FE">
        <w:rPr>
          <w:sz w:val="24"/>
          <w:szCs w:val="24"/>
        </w:rPr>
        <w:t xml:space="preserve"> загрузочн</w:t>
      </w:r>
      <w:r>
        <w:rPr>
          <w:sz w:val="24"/>
          <w:szCs w:val="24"/>
        </w:rPr>
        <w:t>ую</w:t>
      </w:r>
      <w:r w:rsidRPr="003946FE">
        <w:rPr>
          <w:sz w:val="24"/>
          <w:szCs w:val="24"/>
        </w:rPr>
        <w:t xml:space="preserve"> запись и файлов</w:t>
      </w:r>
      <w:r>
        <w:rPr>
          <w:sz w:val="24"/>
          <w:szCs w:val="24"/>
        </w:rPr>
        <w:t>ую</w:t>
      </w:r>
      <w:r w:rsidRPr="003946FE">
        <w:rPr>
          <w:sz w:val="24"/>
          <w:szCs w:val="24"/>
        </w:rPr>
        <w:t xml:space="preserve"> систем</w:t>
      </w:r>
      <w:r>
        <w:rPr>
          <w:sz w:val="24"/>
          <w:szCs w:val="24"/>
        </w:rPr>
        <w:t>у</w:t>
      </w:r>
      <w:r w:rsidRPr="003946FE">
        <w:rPr>
          <w:sz w:val="24"/>
          <w:szCs w:val="24"/>
        </w:rPr>
        <w:t xml:space="preserve"> FAT:</w:t>
      </w:r>
    </w:p>
    <w:p w14:paraId="46AD815E" w14:textId="77777777" w:rsidR="003946FE" w:rsidRPr="003946FE" w:rsidRDefault="003946FE" w:rsidP="003946FE">
      <w:pPr>
        <w:tabs>
          <w:tab w:val="left" w:pos="2364"/>
        </w:tabs>
        <w:rPr>
          <w:sz w:val="24"/>
          <w:szCs w:val="24"/>
        </w:rPr>
      </w:pPr>
      <w:r w:rsidRPr="003946FE">
        <w:rPr>
          <w:sz w:val="24"/>
          <w:szCs w:val="24"/>
        </w:rPr>
        <w:t>- Как определить, является ли сектор 1-м сектором MBR</w:t>
      </w:r>
    </w:p>
    <w:p w14:paraId="0948CDE4" w14:textId="77777777" w:rsidR="003946FE" w:rsidRPr="003946FE" w:rsidRDefault="003946FE" w:rsidP="003946FE">
      <w:pPr>
        <w:tabs>
          <w:tab w:val="left" w:pos="2364"/>
        </w:tabs>
        <w:rPr>
          <w:sz w:val="24"/>
          <w:szCs w:val="24"/>
        </w:rPr>
      </w:pPr>
      <w:r w:rsidRPr="003946FE">
        <w:rPr>
          <w:sz w:val="24"/>
          <w:szCs w:val="24"/>
        </w:rPr>
        <w:t>- Как определить, является ли сектор 1-м сектором FAT12/16/32</w:t>
      </w:r>
    </w:p>
    <w:p w14:paraId="490F5608" w14:textId="77777777" w:rsidR="003946FE" w:rsidRPr="003946FE" w:rsidRDefault="003946FE" w:rsidP="003946FE">
      <w:pPr>
        <w:tabs>
          <w:tab w:val="left" w:pos="2364"/>
        </w:tabs>
        <w:rPr>
          <w:sz w:val="24"/>
          <w:szCs w:val="24"/>
        </w:rPr>
      </w:pPr>
      <w:r w:rsidRPr="003946FE">
        <w:rPr>
          <w:sz w:val="24"/>
          <w:szCs w:val="24"/>
        </w:rPr>
        <w:t>- Как найти 1-й кластер загрузочного файла</w:t>
      </w:r>
    </w:p>
    <w:p w14:paraId="6C643F34" w14:textId="77777777" w:rsidR="003946FE" w:rsidRPr="003946FE" w:rsidRDefault="003946FE" w:rsidP="003946FE">
      <w:pPr>
        <w:tabs>
          <w:tab w:val="left" w:pos="2364"/>
        </w:tabs>
        <w:rPr>
          <w:sz w:val="24"/>
          <w:szCs w:val="24"/>
        </w:rPr>
      </w:pPr>
      <w:r w:rsidRPr="003946FE">
        <w:rPr>
          <w:sz w:val="24"/>
          <w:szCs w:val="24"/>
        </w:rPr>
        <w:t>- Как буферизовать записи загрузочного файла FAT.</w:t>
      </w:r>
    </w:p>
    <w:p w14:paraId="24E78CAE" w14:textId="3B25CC66" w:rsidR="003946FE" w:rsidRPr="003946FE" w:rsidRDefault="003946FE" w:rsidP="003946FE">
      <w:pPr>
        <w:tabs>
          <w:tab w:val="left" w:pos="2364"/>
        </w:tabs>
        <w:rPr>
          <w:sz w:val="24"/>
          <w:szCs w:val="24"/>
        </w:rPr>
      </w:pPr>
      <w:r w:rsidRPr="003946FE">
        <w:rPr>
          <w:sz w:val="24"/>
          <w:szCs w:val="24"/>
        </w:rPr>
        <w:t>Некоторые устройства памяти, поддерживающие файловые системы, могут быть отформатированы как с MBR, так и без него, поэтому</w:t>
      </w:r>
      <w:r>
        <w:rPr>
          <w:sz w:val="24"/>
          <w:szCs w:val="24"/>
        </w:rPr>
        <w:t xml:space="preserve"> п</w:t>
      </w:r>
      <w:r w:rsidRPr="003946FE">
        <w:rPr>
          <w:sz w:val="24"/>
          <w:szCs w:val="24"/>
        </w:rPr>
        <w:t>ервая задача кода ПЗУ - определить, хранится ли на устройстве MBR в первом секторе.</w:t>
      </w:r>
    </w:p>
    <w:p w14:paraId="3D18ED1D" w14:textId="3D6FCE26" w:rsidR="003946FE" w:rsidRPr="003946FE" w:rsidRDefault="003946FE" w:rsidP="003946FE">
      <w:pPr>
        <w:tabs>
          <w:tab w:val="left" w:pos="2364"/>
        </w:tabs>
        <w:rPr>
          <w:sz w:val="24"/>
          <w:szCs w:val="24"/>
        </w:rPr>
      </w:pPr>
      <w:r w:rsidRPr="003946FE">
        <w:rPr>
          <w:sz w:val="24"/>
          <w:szCs w:val="24"/>
        </w:rPr>
        <w:t>Если это так, то активный раздел FAT12/16/32 ищется во всех 4 записях разделов MBR на основе поля</w:t>
      </w:r>
      <w:r>
        <w:rPr>
          <w:sz w:val="24"/>
          <w:szCs w:val="24"/>
        </w:rPr>
        <w:t xml:space="preserve"> т</w:t>
      </w:r>
      <w:r w:rsidRPr="003946FE">
        <w:rPr>
          <w:sz w:val="24"/>
          <w:szCs w:val="24"/>
        </w:rPr>
        <w:t>ип. Если записи MBR не действительны или не найден ни один пригодный для использования раздел, то код ПЗУ возвращается</w:t>
      </w:r>
      <w:r>
        <w:rPr>
          <w:sz w:val="24"/>
          <w:szCs w:val="24"/>
        </w:rPr>
        <w:t xml:space="preserve"> </w:t>
      </w:r>
      <w:r w:rsidRPr="003946FE">
        <w:rPr>
          <w:sz w:val="24"/>
          <w:szCs w:val="24"/>
        </w:rPr>
        <w:t>к процедуре загрузки с ошибкой FAIL. Расширенные разделы не проверяются, загрузочный файл должен находиться</w:t>
      </w:r>
      <w:r>
        <w:rPr>
          <w:sz w:val="24"/>
          <w:szCs w:val="24"/>
        </w:rPr>
        <w:t xml:space="preserve"> </w:t>
      </w:r>
      <w:r w:rsidRPr="003946FE">
        <w:rPr>
          <w:sz w:val="24"/>
          <w:szCs w:val="24"/>
        </w:rPr>
        <w:t>в основном разделе.</w:t>
      </w:r>
    </w:p>
    <w:p w14:paraId="2DB3B1AE" w14:textId="2CEF76C5" w:rsidR="003946FE" w:rsidRPr="003946FE" w:rsidRDefault="003946FE" w:rsidP="003946FE">
      <w:pPr>
        <w:tabs>
          <w:tab w:val="left" w:pos="2364"/>
        </w:tabs>
        <w:rPr>
          <w:sz w:val="24"/>
          <w:szCs w:val="24"/>
        </w:rPr>
      </w:pPr>
      <w:r w:rsidRPr="003946FE">
        <w:rPr>
          <w:sz w:val="24"/>
          <w:szCs w:val="24"/>
        </w:rPr>
        <w:t>Если раздел найден, то считывается его первый сектор и используется в дальнейшем. Если MBR отсутствует (в случае</w:t>
      </w:r>
      <w:r>
        <w:rPr>
          <w:sz w:val="24"/>
          <w:szCs w:val="24"/>
        </w:rPr>
        <w:t xml:space="preserve"> </w:t>
      </w:r>
      <w:r w:rsidRPr="003946FE">
        <w:rPr>
          <w:sz w:val="24"/>
          <w:szCs w:val="24"/>
        </w:rPr>
        <w:t>дискеты), то считывается первый сектор устройства и используется далее.</w:t>
      </w:r>
    </w:p>
    <w:p w14:paraId="5A3DC39E" w14:textId="10946C55" w:rsidR="003946FE" w:rsidRPr="003946FE" w:rsidRDefault="003946FE" w:rsidP="003946FE">
      <w:pPr>
        <w:tabs>
          <w:tab w:val="left" w:pos="2364"/>
        </w:tabs>
        <w:rPr>
          <w:sz w:val="24"/>
          <w:szCs w:val="24"/>
        </w:rPr>
      </w:pPr>
      <w:r w:rsidRPr="003946FE">
        <w:rPr>
          <w:sz w:val="24"/>
          <w:szCs w:val="24"/>
        </w:rPr>
        <w:t>Считанный сектор проверяется на наличие корректного раздела FAT12/16 или FAT32. Если это не удается, то в случае использования раздела другого</w:t>
      </w:r>
      <w:r>
        <w:rPr>
          <w:sz w:val="24"/>
          <w:szCs w:val="24"/>
        </w:rPr>
        <w:t xml:space="preserve"> типа </w:t>
      </w:r>
      <w:r w:rsidRPr="003946FE">
        <w:rPr>
          <w:sz w:val="24"/>
          <w:szCs w:val="24"/>
        </w:rPr>
        <w:t>(например, Linux FS или любой другой) или если раздел недействителен, код ПЗУ возвращает сообщение FAIL.</w:t>
      </w:r>
    </w:p>
    <w:p w14:paraId="7DCDEA00" w14:textId="7AA2ECF5" w:rsidR="003946FE" w:rsidRPr="003946FE" w:rsidRDefault="003946FE" w:rsidP="003946FE">
      <w:pPr>
        <w:tabs>
          <w:tab w:val="left" w:pos="2364"/>
        </w:tabs>
        <w:rPr>
          <w:sz w:val="24"/>
          <w:szCs w:val="24"/>
        </w:rPr>
      </w:pPr>
      <w:r w:rsidRPr="003946FE">
        <w:rPr>
          <w:sz w:val="24"/>
          <w:szCs w:val="24"/>
        </w:rPr>
        <w:t xml:space="preserve">В противном случае в корневом каталоге выполняется поиск файла с именем, зависящим от загрузочного устройства. Формат длинных имен файлов (LFN) не используется, и </w:t>
      </w:r>
      <w:r w:rsidRPr="003946FE">
        <w:rPr>
          <w:sz w:val="24"/>
          <w:szCs w:val="24"/>
        </w:rPr>
        <w:lastRenderedPageBreak/>
        <w:t>поиск ведется только по именам файлов в формате 8.3. Если</w:t>
      </w:r>
      <w:r>
        <w:rPr>
          <w:sz w:val="24"/>
          <w:szCs w:val="24"/>
        </w:rPr>
        <w:t xml:space="preserve"> </w:t>
      </w:r>
      <w:r w:rsidRPr="003946FE">
        <w:rPr>
          <w:sz w:val="24"/>
          <w:szCs w:val="24"/>
        </w:rPr>
        <w:t>не найден правильный файл, код ПЗУ возвращает сообщение FAIL.</w:t>
      </w:r>
      <w:r>
        <w:rPr>
          <w:sz w:val="24"/>
          <w:szCs w:val="24"/>
        </w:rPr>
        <w:t xml:space="preserve"> </w:t>
      </w:r>
      <w:r w:rsidRPr="003946FE">
        <w:rPr>
          <w:sz w:val="24"/>
          <w:szCs w:val="24"/>
        </w:rPr>
        <w:t>После того как файл найден, код ПЗУ считывает таблицу размещения файлов (FAT) и буферизирует односвязную</w:t>
      </w:r>
      <w:r>
        <w:rPr>
          <w:sz w:val="24"/>
          <w:szCs w:val="24"/>
        </w:rPr>
        <w:t xml:space="preserve"> </w:t>
      </w:r>
      <w:r w:rsidRPr="003946FE">
        <w:rPr>
          <w:sz w:val="24"/>
          <w:szCs w:val="24"/>
        </w:rPr>
        <w:t>цепочку кластеров в буфер FAT, который будет использоваться процедурой загрузки для доступа к файлу</w:t>
      </w:r>
      <w:r>
        <w:rPr>
          <w:sz w:val="24"/>
          <w:szCs w:val="24"/>
        </w:rPr>
        <w:t xml:space="preserve"> </w:t>
      </w:r>
      <w:r w:rsidRPr="003946FE">
        <w:rPr>
          <w:sz w:val="24"/>
          <w:szCs w:val="24"/>
        </w:rPr>
        <w:t>непосредственно сектор за сектором. Для FAT12/16 и FAT32 (актуально, если в загрузочном секторе FAT32 установлен специальный флаг)</w:t>
      </w:r>
      <w:r>
        <w:rPr>
          <w:sz w:val="24"/>
          <w:szCs w:val="24"/>
        </w:rPr>
        <w:t xml:space="preserve">, </w:t>
      </w:r>
      <w:r w:rsidRPr="003946FE">
        <w:rPr>
          <w:sz w:val="24"/>
          <w:szCs w:val="24"/>
        </w:rPr>
        <w:t>существует несколько копий FAT (ROM Code поддерживает только 2 копии). При буферизации</w:t>
      </w:r>
      <w:r>
        <w:rPr>
          <w:sz w:val="24"/>
          <w:szCs w:val="24"/>
        </w:rPr>
        <w:t xml:space="preserve"> </w:t>
      </w:r>
      <w:r w:rsidRPr="003946FE">
        <w:rPr>
          <w:sz w:val="24"/>
          <w:szCs w:val="24"/>
        </w:rPr>
        <w:t>FAT записи, 2 FAT сравниваются. Если они не совпадают, используются только записи из последней FAT.</w:t>
      </w:r>
      <w:r>
        <w:rPr>
          <w:sz w:val="24"/>
          <w:szCs w:val="24"/>
        </w:rPr>
        <w:t xml:space="preserve"> </w:t>
      </w:r>
      <w:r w:rsidRPr="003946FE">
        <w:rPr>
          <w:sz w:val="24"/>
          <w:szCs w:val="24"/>
        </w:rPr>
        <w:t>В буфере FAT хранятся номера секторов, а не кластеров. Код ПЗУ преобразует каждый кластер</w:t>
      </w:r>
      <w:r>
        <w:rPr>
          <w:sz w:val="24"/>
          <w:szCs w:val="24"/>
        </w:rPr>
        <w:t xml:space="preserve"> </w:t>
      </w:r>
      <w:r w:rsidRPr="003946FE">
        <w:rPr>
          <w:sz w:val="24"/>
          <w:szCs w:val="24"/>
        </w:rPr>
        <w:t>в один или несколько секторов, если это применимо.</w:t>
      </w:r>
    </w:p>
    <w:p w14:paraId="7D49B513" w14:textId="0175E106" w:rsidR="003946FE" w:rsidRDefault="003946FE" w:rsidP="003946FE">
      <w:pPr>
        <w:tabs>
          <w:tab w:val="left" w:pos="2364"/>
        </w:tabs>
        <w:rPr>
          <w:sz w:val="24"/>
          <w:szCs w:val="24"/>
        </w:rPr>
      </w:pPr>
      <w:r w:rsidRPr="003946FE">
        <w:rPr>
          <w:sz w:val="24"/>
          <w:szCs w:val="24"/>
        </w:rPr>
        <w:t>Весь процесс описан на рисунке 26-24. Каждая часть, связанная с MBR или FAT12/16/32, описана в</w:t>
      </w:r>
      <w:r>
        <w:rPr>
          <w:sz w:val="24"/>
          <w:szCs w:val="24"/>
        </w:rPr>
        <w:t xml:space="preserve"> </w:t>
      </w:r>
      <w:r w:rsidRPr="003946FE">
        <w:rPr>
          <w:sz w:val="24"/>
          <w:szCs w:val="24"/>
        </w:rPr>
        <w:t>следующем параграфе.</w:t>
      </w:r>
    </w:p>
    <w:p w14:paraId="01238970" w14:textId="4C1F7706" w:rsidR="003946FE" w:rsidRDefault="003946FE" w:rsidP="003946FE">
      <w:pPr>
        <w:tabs>
          <w:tab w:val="left" w:pos="2938"/>
        </w:tabs>
        <w:jc w:val="center"/>
        <w:rPr>
          <w:b/>
          <w:bCs/>
          <w:sz w:val="24"/>
          <w:szCs w:val="24"/>
        </w:rPr>
      </w:pPr>
      <w:r w:rsidRPr="003946FE">
        <w:rPr>
          <w:b/>
          <w:bCs/>
          <w:sz w:val="24"/>
          <w:szCs w:val="24"/>
        </w:rPr>
        <w:t>Рисунок 26-24. Загрузка MMC/SD, получение загрузочного файла</w:t>
      </w:r>
    </w:p>
    <w:p w14:paraId="42411ECF" w14:textId="751B5964" w:rsidR="003946FE" w:rsidRDefault="003946FE" w:rsidP="003946FE">
      <w:pPr>
        <w:tabs>
          <w:tab w:val="left" w:pos="3421"/>
        </w:tabs>
        <w:jc w:val="center"/>
        <w:rPr>
          <w:sz w:val="24"/>
          <w:szCs w:val="24"/>
        </w:rPr>
      </w:pPr>
      <w:r w:rsidRPr="003946FE">
        <w:rPr>
          <w:sz w:val="24"/>
          <w:szCs w:val="24"/>
        </w:rPr>
        <w:drawing>
          <wp:inline distT="0" distB="0" distL="0" distR="0" wp14:anchorId="5CC405F1" wp14:editId="28703E86">
            <wp:extent cx="3633298" cy="4635426"/>
            <wp:effectExtent l="0" t="0" r="5715" b="0"/>
            <wp:docPr id="1353064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4690" name=""/>
                    <pic:cNvPicPr/>
                  </pic:nvPicPr>
                  <pic:blipFill>
                    <a:blip r:embed="rId42"/>
                    <a:stretch>
                      <a:fillRect/>
                    </a:stretch>
                  </pic:blipFill>
                  <pic:spPr>
                    <a:xfrm>
                      <a:off x="0" y="0"/>
                      <a:ext cx="3639749" cy="4643656"/>
                    </a:xfrm>
                    <a:prstGeom prst="rect">
                      <a:avLst/>
                    </a:prstGeom>
                  </pic:spPr>
                </pic:pic>
              </a:graphicData>
            </a:graphic>
          </wp:inline>
        </w:drawing>
      </w:r>
    </w:p>
    <w:p w14:paraId="6FFABCCB" w14:textId="07F4C715" w:rsidR="003946FE" w:rsidRPr="003946FE" w:rsidRDefault="003946FE" w:rsidP="003946FE">
      <w:pPr>
        <w:tabs>
          <w:tab w:val="left" w:pos="3421"/>
        </w:tabs>
        <w:rPr>
          <w:b/>
          <w:bCs/>
          <w:sz w:val="24"/>
          <w:szCs w:val="24"/>
        </w:rPr>
      </w:pPr>
      <w:r w:rsidRPr="003946FE">
        <w:rPr>
          <w:b/>
          <w:bCs/>
          <w:sz w:val="24"/>
          <w:szCs w:val="24"/>
        </w:rPr>
        <w:t>26.1.8.5.7.1 Главная загрузочная запись (MBR)</w:t>
      </w:r>
    </w:p>
    <w:p w14:paraId="37C740E1" w14:textId="72868EDB" w:rsidR="003946FE" w:rsidRPr="003946FE" w:rsidRDefault="003946FE" w:rsidP="003946FE">
      <w:pPr>
        <w:tabs>
          <w:tab w:val="left" w:pos="3421"/>
        </w:tabs>
        <w:rPr>
          <w:sz w:val="24"/>
          <w:szCs w:val="24"/>
        </w:rPr>
      </w:pPr>
      <w:r w:rsidRPr="003946FE">
        <w:rPr>
          <w:sz w:val="24"/>
          <w:szCs w:val="24"/>
        </w:rPr>
        <w:t>Главная загрузочная запись - это 1-й сектор устройства памяти. Она состоит из некоторого исполняемого кода и</w:t>
      </w:r>
      <w:r>
        <w:rPr>
          <w:sz w:val="24"/>
          <w:szCs w:val="24"/>
        </w:rPr>
        <w:t xml:space="preserve"> </w:t>
      </w:r>
      <w:r w:rsidRPr="003946FE">
        <w:rPr>
          <w:sz w:val="24"/>
          <w:szCs w:val="24"/>
        </w:rPr>
        <w:t>4 записей разделов. Цель такой структуры - разделить жесткий диск на разделы, которые в основном</w:t>
      </w:r>
      <w:r>
        <w:rPr>
          <w:sz w:val="24"/>
          <w:szCs w:val="24"/>
        </w:rPr>
        <w:t xml:space="preserve"> используются</w:t>
      </w:r>
      <w:r w:rsidRPr="003946FE">
        <w:rPr>
          <w:sz w:val="24"/>
          <w:szCs w:val="24"/>
        </w:rPr>
        <w:t xml:space="preserve"> для загрузки различных систем (например, Microsoft Windows™, Linux, ...). Ее структура описана в табл. 26-20 и Таблица 26-21. Типы разделов, которые может искать код ПЗУ, описаны в таблице 26-22.</w:t>
      </w:r>
    </w:p>
    <w:p w14:paraId="7BEBDA09" w14:textId="77777777" w:rsidR="003946FE" w:rsidRDefault="003946FE" w:rsidP="003946FE">
      <w:pPr>
        <w:tabs>
          <w:tab w:val="left" w:pos="3421"/>
        </w:tabs>
        <w:jc w:val="center"/>
        <w:rPr>
          <w:b/>
          <w:bCs/>
          <w:sz w:val="24"/>
          <w:szCs w:val="24"/>
        </w:rPr>
      </w:pPr>
    </w:p>
    <w:p w14:paraId="2138A377" w14:textId="77777777" w:rsidR="003946FE" w:rsidRDefault="003946FE" w:rsidP="003946FE">
      <w:pPr>
        <w:tabs>
          <w:tab w:val="left" w:pos="3421"/>
        </w:tabs>
        <w:jc w:val="center"/>
        <w:rPr>
          <w:b/>
          <w:bCs/>
          <w:sz w:val="24"/>
          <w:szCs w:val="24"/>
        </w:rPr>
      </w:pPr>
    </w:p>
    <w:p w14:paraId="0171E698" w14:textId="77777777" w:rsidR="003946FE" w:rsidRDefault="003946FE" w:rsidP="003946FE">
      <w:pPr>
        <w:tabs>
          <w:tab w:val="left" w:pos="3421"/>
        </w:tabs>
        <w:jc w:val="center"/>
        <w:rPr>
          <w:b/>
          <w:bCs/>
          <w:sz w:val="24"/>
          <w:szCs w:val="24"/>
        </w:rPr>
      </w:pPr>
    </w:p>
    <w:p w14:paraId="26127DE2" w14:textId="14E3C7BA" w:rsidR="003946FE" w:rsidRDefault="003946FE" w:rsidP="003946FE">
      <w:pPr>
        <w:tabs>
          <w:tab w:val="left" w:pos="3421"/>
        </w:tabs>
        <w:jc w:val="center"/>
        <w:rPr>
          <w:b/>
          <w:bCs/>
          <w:sz w:val="24"/>
          <w:szCs w:val="24"/>
        </w:rPr>
      </w:pPr>
      <w:r w:rsidRPr="003946FE">
        <w:rPr>
          <w:b/>
          <w:bCs/>
          <w:sz w:val="24"/>
          <w:szCs w:val="24"/>
        </w:rPr>
        <w:t>Таблица 26-20. Структура главной загрузочной записи</w:t>
      </w:r>
    </w:p>
    <w:p w14:paraId="0CCE3289" w14:textId="30EAA194" w:rsidR="00172B61" w:rsidRDefault="00172B61" w:rsidP="00172B61">
      <w:pPr>
        <w:jc w:val="center"/>
        <w:rPr>
          <w:sz w:val="24"/>
          <w:szCs w:val="24"/>
        </w:rPr>
      </w:pPr>
      <w:r w:rsidRPr="00172B61">
        <w:rPr>
          <w:sz w:val="24"/>
          <w:szCs w:val="24"/>
        </w:rPr>
        <w:drawing>
          <wp:inline distT="0" distB="0" distL="0" distR="0" wp14:anchorId="34456908" wp14:editId="38735F02">
            <wp:extent cx="5939790" cy="2107565"/>
            <wp:effectExtent l="0" t="0" r="3810" b="6985"/>
            <wp:docPr id="255924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4701" name=""/>
                    <pic:cNvPicPr/>
                  </pic:nvPicPr>
                  <pic:blipFill>
                    <a:blip r:embed="rId43"/>
                    <a:stretch>
                      <a:fillRect/>
                    </a:stretch>
                  </pic:blipFill>
                  <pic:spPr>
                    <a:xfrm>
                      <a:off x="0" y="0"/>
                      <a:ext cx="5939790" cy="2107565"/>
                    </a:xfrm>
                    <a:prstGeom prst="rect">
                      <a:avLst/>
                    </a:prstGeom>
                  </pic:spPr>
                </pic:pic>
              </a:graphicData>
            </a:graphic>
          </wp:inline>
        </w:drawing>
      </w:r>
    </w:p>
    <w:p w14:paraId="3FCDB94F" w14:textId="408277AE" w:rsidR="00172B61" w:rsidRDefault="00172B61" w:rsidP="00172B61">
      <w:pPr>
        <w:tabs>
          <w:tab w:val="left" w:pos="3729"/>
        </w:tabs>
        <w:jc w:val="center"/>
        <w:rPr>
          <w:b/>
          <w:bCs/>
          <w:sz w:val="24"/>
          <w:szCs w:val="24"/>
        </w:rPr>
      </w:pPr>
      <w:r w:rsidRPr="00172B61">
        <w:rPr>
          <w:b/>
          <w:bCs/>
          <w:sz w:val="24"/>
          <w:szCs w:val="24"/>
        </w:rPr>
        <w:t>Таблица 26-22. Типы разделов</w:t>
      </w:r>
    </w:p>
    <w:p w14:paraId="7EDF6115" w14:textId="608E1B1B" w:rsidR="00172B61" w:rsidRDefault="00172B61" w:rsidP="00172B61">
      <w:pPr>
        <w:jc w:val="center"/>
        <w:rPr>
          <w:sz w:val="24"/>
          <w:szCs w:val="24"/>
        </w:rPr>
      </w:pPr>
      <w:r w:rsidRPr="00172B61">
        <w:rPr>
          <w:sz w:val="24"/>
          <w:szCs w:val="24"/>
        </w:rPr>
        <w:drawing>
          <wp:inline distT="0" distB="0" distL="0" distR="0" wp14:anchorId="46B2D76A" wp14:editId="35A45F59">
            <wp:extent cx="5939790" cy="732155"/>
            <wp:effectExtent l="0" t="0" r="3810" b="0"/>
            <wp:docPr id="14058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10" name=""/>
                    <pic:cNvPicPr/>
                  </pic:nvPicPr>
                  <pic:blipFill>
                    <a:blip r:embed="rId44"/>
                    <a:stretch>
                      <a:fillRect/>
                    </a:stretch>
                  </pic:blipFill>
                  <pic:spPr>
                    <a:xfrm>
                      <a:off x="0" y="0"/>
                      <a:ext cx="5939790" cy="732155"/>
                    </a:xfrm>
                    <a:prstGeom prst="rect">
                      <a:avLst/>
                    </a:prstGeom>
                  </pic:spPr>
                </pic:pic>
              </a:graphicData>
            </a:graphic>
          </wp:inline>
        </w:drawing>
      </w:r>
    </w:p>
    <w:p w14:paraId="37BF8E17" w14:textId="0536CDD2" w:rsidR="00172B61" w:rsidRPr="00172B61" w:rsidRDefault="00172B61" w:rsidP="00172B61">
      <w:pPr>
        <w:tabs>
          <w:tab w:val="left" w:pos="2863"/>
        </w:tabs>
        <w:rPr>
          <w:sz w:val="24"/>
          <w:szCs w:val="24"/>
        </w:rPr>
      </w:pPr>
      <w:r w:rsidRPr="00172B61">
        <w:rPr>
          <w:sz w:val="24"/>
          <w:szCs w:val="24"/>
        </w:rPr>
        <w:t>Способ, с помощью которого код ПЗУ определяет, является ли сектор 1-м сектором MBR, описан на</w:t>
      </w:r>
      <w:r>
        <w:rPr>
          <w:sz w:val="24"/>
          <w:szCs w:val="24"/>
        </w:rPr>
        <w:t xml:space="preserve"> </w:t>
      </w:r>
      <w:r w:rsidRPr="00172B61">
        <w:rPr>
          <w:sz w:val="24"/>
          <w:szCs w:val="24"/>
        </w:rPr>
        <w:t>Рисунок 26-25.</w:t>
      </w:r>
    </w:p>
    <w:p w14:paraId="4ABAE4D1" w14:textId="77777777" w:rsidR="00172B61" w:rsidRPr="00172B61" w:rsidRDefault="00172B61" w:rsidP="00172B61">
      <w:pPr>
        <w:tabs>
          <w:tab w:val="left" w:pos="2863"/>
        </w:tabs>
        <w:rPr>
          <w:sz w:val="24"/>
          <w:szCs w:val="24"/>
        </w:rPr>
      </w:pPr>
      <w:r w:rsidRPr="00172B61">
        <w:rPr>
          <w:sz w:val="24"/>
          <w:szCs w:val="24"/>
        </w:rPr>
        <w:t>Сначала код ПЗУ проверяет наличие сигнатуры. Проверяется каждая запись раздела:</w:t>
      </w:r>
    </w:p>
    <w:p w14:paraId="7EE9054E" w14:textId="77777777" w:rsidR="00172B61" w:rsidRPr="00172B61" w:rsidRDefault="00172B61" w:rsidP="00172B61">
      <w:pPr>
        <w:tabs>
          <w:tab w:val="left" w:pos="2863"/>
        </w:tabs>
        <w:rPr>
          <w:sz w:val="24"/>
          <w:szCs w:val="24"/>
        </w:rPr>
      </w:pPr>
      <w:r w:rsidRPr="00172B61">
        <w:rPr>
          <w:sz w:val="24"/>
          <w:szCs w:val="24"/>
        </w:rPr>
        <w:t>- Если его тип установлен в 00h, то все поля в записи должны быть 00h.</w:t>
      </w:r>
    </w:p>
    <w:p w14:paraId="072FADAD" w14:textId="3DFB1C73" w:rsidR="00172B61" w:rsidRPr="00172B61" w:rsidRDefault="00172B61" w:rsidP="00172B61">
      <w:pPr>
        <w:tabs>
          <w:tab w:val="left" w:pos="2863"/>
        </w:tabs>
        <w:rPr>
          <w:sz w:val="24"/>
          <w:szCs w:val="24"/>
        </w:rPr>
      </w:pPr>
      <w:r w:rsidRPr="00172B61">
        <w:rPr>
          <w:sz w:val="24"/>
          <w:szCs w:val="24"/>
        </w:rPr>
        <w:t>- Проверяется, находится ли раздел в физических границах, т.е. расположен ли он внутри и соответствует ли его размер</w:t>
      </w:r>
      <w:r>
        <w:rPr>
          <w:sz w:val="24"/>
          <w:szCs w:val="24"/>
        </w:rPr>
        <w:t xml:space="preserve"> </w:t>
      </w:r>
      <w:r w:rsidRPr="00172B61">
        <w:rPr>
          <w:sz w:val="24"/>
          <w:szCs w:val="24"/>
        </w:rPr>
        <w:t>общему количеству физических секторов.</w:t>
      </w:r>
    </w:p>
    <w:p w14:paraId="7A11575A" w14:textId="719BE996" w:rsidR="00172B61" w:rsidRDefault="00172B61" w:rsidP="00172B61">
      <w:pPr>
        <w:tabs>
          <w:tab w:val="left" w:pos="2863"/>
        </w:tabs>
        <w:jc w:val="center"/>
        <w:rPr>
          <w:b/>
          <w:bCs/>
          <w:sz w:val="24"/>
          <w:szCs w:val="24"/>
        </w:rPr>
      </w:pPr>
      <w:r w:rsidRPr="00172B61">
        <w:rPr>
          <w:b/>
          <w:bCs/>
          <w:sz w:val="24"/>
          <w:szCs w:val="24"/>
        </w:rPr>
        <w:t>Рисунок 26-25. Процедура обнаружения MBR</w:t>
      </w:r>
    </w:p>
    <w:p w14:paraId="6E7F1633" w14:textId="4ED077D3" w:rsidR="00172B61" w:rsidRDefault="00172B61" w:rsidP="00172B61">
      <w:pPr>
        <w:jc w:val="center"/>
        <w:rPr>
          <w:sz w:val="24"/>
          <w:szCs w:val="24"/>
        </w:rPr>
      </w:pPr>
      <w:r w:rsidRPr="00172B61">
        <w:rPr>
          <w:sz w:val="24"/>
          <w:szCs w:val="24"/>
        </w:rPr>
        <w:drawing>
          <wp:inline distT="0" distB="0" distL="0" distR="0" wp14:anchorId="2E91B24B" wp14:editId="151F4B9B">
            <wp:extent cx="3656433" cy="3357789"/>
            <wp:effectExtent l="0" t="0" r="1270" b="0"/>
            <wp:docPr id="147759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2098" name=""/>
                    <pic:cNvPicPr/>
                  </pic:nvPicPr>
                  <pic:blipFill>
                    <a:blip r:embed="rId45"/>
                    <a:stretch>
                      <a:fillRect/>
                    </a:stretch>
                  </pic:blipFill>
                  <pic:spPr>
                    <a:xfrm>
                      <a:off x="0" y="0"/>
                      <a:ext cx="3662526" cy="3363384"/>
                    </a:xfrm>
                    <a:prstGeom prst="rect">
                      <a:avLst/>
                    </a:prstGeom>
                  </pic:spPr>
                </pic:pic>
              </a:graphicData>
            </a:graphic>
          </wp:inline>
        </w:drawing>
      </w:r>
    </w:p>
    <w:p w14:paraId="5D376835" w14:textId="77777777" w:rsidR="00172B61" w:rsidRDefault="00172B61" w:rsidP="00172B61">
      <w:pPr>
        <w:jc w:val="center"/>
        <w:rPr>
          <w:sz w:val="24"/>
          <w:szCs w:val="24"/>
        </w:rPr>
      </w:pPr>
    </w:p>
    <w:p w14:paraId="74116D01" w14:textId="25CC5930" w:rsidR="00172B61" w:rsidRPr="00172B61" w:rsidRDefault="00172B61" w:rsidP="00172B61">
      <w:pPr>
        <w:rPr>
          <w:sz w:val="24"/>
          <w:szCs w:val="24"/>
        </w:rPr>
      </w:pPr>
      <w:r w:rsidRPr="00172B61">
        <w:rPr>
          <w:sz w:val="24"/>
          <w:szCs w:val="24"/>
        </w:rPr>
        <w:lastRenderedPageBreak/>
        <w:t>После идентификации код ПЗУ получает раздел, используя процедуру, описанную на рисунке 26-26. На странице</w:t>
      </w:r>
      <w:r>
        <w:rPr>
          <w:sz w:val="24"/>
          <w:szCs w:val="24"/>
        </w:rPr>
        <w:t xml:space="preserve"> п</w:t>
      </w:r>
      <w:r w:rsidRPr="00172B61">
        <w:rPr>
          <w:sz w:val="24"/>
          <w:szCs w:val="24"/>
        </w:rPr>
        <w:t>роверяется тип раздела - FAT12/16 или FAT32. Его состояние должно быть 00h или 80h (если имеется более</w:t>
      </w:r>
      <w:r>
        <w:rPr>
          <w:sz w:val="24"/>
          <w:szCs w:val="24"/>
        </w:rPr>
        <w:t xml:space="preserve"> </w:t>
      </w:r>
      <w:r w:rsidRPr="00172B61">
        <w:rPr>
          <w:sz w:val="24"/>
          <w:szCs w:val="24"/>
        </w:rPr>
        <w:t>активных разделов тест не проходит). Код ПЗУ возвращает значение FAIL, если не удалось найти активный первичный раздел FAT12/16/32.</w:t>
      </w:r>
    </w:p>
    <w:p w14:paraId="3A505723" w14:textId="5B8FB021" w:rsidR="00172B61" w:rsidRDefault="00172B61" w:rsidP="00172B61">
      <w:pPr>
        <w:jc w:val="center"/>
        <w:rPr>
          <w:b/>
          <w:bCs/>
          <w:sz w:val="24"/>
          <w:szCs w:val="24"/>
        </w:rPr>
      </w:pPr>
      <w:r w:rsidRPr="00172B61">
        <w:rPr>
          <w:b/>
          <w:bCs/>
          <w:sz w:val="24"/>
          <w:szCs w:val="24"/>
        </w:rPr>
        <w:t>Рисунок 26-26. MBR, Get Partition</w:t>
      </w:r>
    </w:p>
    <w:p w14:paraId="5B11AD85" w14:textId="7C63C4B8" w:rsidR="00172B61" w:rsidRDefault="00172B61" w:rsidP="00172B61">
      <w:pPr>
        <w:jc w:val="center"/>
        <w:rPr>
          <w:sz w:val="24"/>
          <w:szCs w:val="24"/>
        </w:rPr>
      </w:pPr>
      <w:r w:rsidRPr="00172B61">
        <w:rPr>
          <w:sz w:val="24"/>
          <w:szCs w:val="24"/>
        </w:rPr>
        <w:drawing>
          <wp:inline distT="0" distB="0" distL="0" distR="0" wp14:anchorId="1A7EBDC2" wp14:editId="614F04A4">
            <wp:extent cx="2774623" cy="4059302"/>
            <wp:effectExtent l="0" t="0" r="6985" b="0"/>
            <wp:docPr id="39082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695" name=""/>
                    <pic:cNvPicPr/>
                  </pic:nvPicPr>
                  <pic:blipFill>
                    <a:blip r:embed="rId46"/>
                    <a:stretch>
                      <a:fillRect/>
                    </a:stretch>
                  </pic:blipFill>
                  <pic:spPr>
                    <a:xfrm>
                      <a:off x="0" y="0"/>
                      <a:ext cx="2783044" cy="4071622"/>
                    </a:xfrm>
                    <a:prstGeom prst="rect">
                      <a:avLst/>
                    </a:prstGeom>
                  </pic:spPr>
                </pic:pic>
              </a:graphicData>
            </a:graphic>
          </wp:inline>
        </w:drawing>
      </w:r>
    </w:p>
    <w:p w14:paraId="5DA264A9" w14:textId="144E827B" w:rsidR="00172B61" w:rsidRPr="00172B61" w:rsidRDefault="00172B61" w:rsidP="00172B61">
      <w:pPr>
        <w:tabs>
          <w:tab w:val="left" w:pos="1332"/>
        </w:tabs>
        <w:rPr>
          <w:b/>
          <w:bCs/>
          <w:sz w:val="24"/>
          <w:szCs w:val="24"/>
        </w:rPr>
      </w:pPr>
      <w:r w:rsidRPr="00172B61">
        <w:rPr>
          <w:b/>
          <w:bCs/>
          <w:sz w:val="24"/>
          <w:szCs w:val="24"/>
        </w:rPr>
        <w:t>26.1.8.5.7.2 Загрузочный сектор FAT12/16/32</w:t>
      </w:r>
    </w:p>
    <w:p w14:paraId="39FC90BF" w14:textId="77777777" w:rsidR="00172B61" w:rsidRPr="00172B61" w:rsidRDefault="00172B61" w:rsidP="00172B61">
      <w:pPr>
        <w:tabs>
          <w:tab w:val="left" w:pos="1332"/>
        </w:tabs>
        <w:rPr>
          <w:sz w:val="24"/>
          <w:szCs w:val="24"/>
        </w:rPr>
      </w:pPr>
      <w:r w:rsidRPr="00172B61">
        <w:rPr>
          <w:sz w:val="24"/>
          <w:szCs w:val="24"/>
        </w:rPr>
        <w:t>Файловая система FAT состоит из нескольких частей:</w:t>
      </w:r>
    </w:p>
    <w:p w14:paraId="2949B1B3" w14:textId="77777777" w:rsidR="00172B61" w:rsidRPr="00172B61" w:rsidRDefault="00172B61" w:rsidP="00172B61">
      <w:pPr>
        <w:tabs>
          <w:tab w:val="left" w:pos="1332"/>
        </w:tabs>
        <w:rPr>
          <w:sz w:val="24"/>
          <w:szCs w:val="24"/>
        </w:rPr>
      </w:pPr>
      <w:r w:rsidRPr="00172B61">
        <w:rPr>
          <w:sz w:val="24"/>
          <w:szCs w:val="24"/>
        </w:rPr>
        <w:t>- Загрузочный сектор, в котором находится блок параметров BIOS (BPB)</w:t>
      </w:r>
    </w:p>
    <w:p w14:paraId="0B32F05B" w14:textId="77777777" w:rsidR="00172B61" w:rsidRPr="00172B61" w:rsidRDefault="00172B61" w:rsidP="00172B61">
      <w:pPr>
        <w:tabs>
          <w:tab w:val="left" w:pos="1332"/>
        </w:tabs>
        <w:rPr>
          <w:sz w:val="24"/>
          <w:szCs w:val="24"/>
        </w:rPr>
      </w:pPr>
      <w:r w:rsidRPr="00172B61">
        <w:rPr>
          <w:sz w:val="24"/>
          <w:szCs w:val="24"/>
        </w:rPr>
        <w:t>- Таблица распределения файлов (FAT), которая описывает использование каждого кластера раздела</w:t>
      </w:r>
    </w:p>
    <w:p w14:paraId="51071A10" w14:textId="7CFD80AE" w:rsidR="00172B61" w:rsidRPr="00172B61" w:rsidRDefault="00172B61" w:rsidP="00172B61">
      <w:pPr>
        <w:tabs>
          <w:tab w:val="left" w:pos="1332"/>
        </w:tabs>
        <w:rPr>
          <w:sz w:val="24"/>
          <w:szCs w:val="24"/>
        </w:rPr>
      </w:pPr>
      <w:r w:rsidRPr="00172B61">
        <w:rPr>
          <w:sz w:val="24"/>
          <w:szCs w:val="24"/>
        </w:rPr>
        <w:t>- Область данных, в которой хранятся файлы, каталоги и корневой каталог (для FAT12/16 корневой каталог имеет</w:t>
      </w:r>
      <w:r>
        <w:rPr>
          <w:sz w:val="24"/>
          <w:szCs w:val="24"/>
        </w:rPr>
        <w:t xml:space="preserve"> </w:t>
      </w:r>
      <w:r w:rsidRPr="00172B61">
        <w:rPr>
          <w:sz w:val="24"/>
          <w:szCs w:val="24"/>
        </w:rPr>
        <w:t>определенное фиксированное место).</w:t>
      </w:r>
    </w:p>
    <w:p w14:paraId="187FC330" w14:textId="77777777" w:rsidR="00172B61" w:rsidRPr="00172B61" w:rsidRDefault="00172B61" w:rsidP="00172B61">
      <w:pPr>
        <w:tabs>
          <w:tab w:val="left" w:pos="1332"/>
        </w:tabs>
        <w:rPr>
          <w:sz w:val="24"/>
          <w:szCs w:val="24"/>
        </w:rPr>
      </w:pPr>
      <w:r w:rsidRPr="00172B61">
        <w:rPr>
          <w:sz w:val="24"/>
          <w:szCs w:val="24"/>
        </w:rPr>
        <w:t>Описание загрузочного сектора приведено в таблице 26-23.</w:t>
      </w:r>
    </w:p>
    <w:p w14:paraId="59369F92" w14:textId="77777777" w:rsidR="00172B61" w:rsidRDefault="00172B61" w:rsidP="00172B61">
      <w:pPr>
        <w:tabs>
          <w:tab w:val="left" w:pos="1332"/>
        </w:tabs>
        <w:rPr>
          <w:sz w:val="24"/>
          <w:szCs w:val="24"/>
        </w:rPr>
      </w:pPr>
      <w:r w:rsidRPr="00172B61">
        <w:rPr>
          <w:sz w:val="24"/>
          <w:szCs w:val="24"/>
        </w:rPr>
        <w:t>Примечание: В следующем описании все поля, названия которых начинаются с BPB_, являются частью BPB. Все</w:t>
      </w:r>
      <w:r>
        <w:rPr>
          <w:sz w:val="24"/>
          <w:szCs w:val="24"/>
        </w:rPr>
        <w:t xml:space="preserve"> </w:t>
      </w:r>
      <w:r w:rsidRPr="00172B61">
        <w:rPr>
          <w:sz w:val="24"/>
          <w:szCs w:val="24"/>
        </w:rPr>
        <w:t>поля, названия которых начинаются с BS_, являются частью загрузочного сектора и не являются частью BPB</w:t>
      </w:r>
      <w:r w:rsidRPr="00172B61">
        <w:rPr>
          <w:sz w:val="24"/>
          <w:szCs w:val="24"/>
        </w:rPr>
        <w:t xml:space="preserve"> </w:t>
      </w:r>
      <w:r w:rsidRPr="00172B61">
        <w:rPr>
          <w:sz w:val="24"/>
          <w:szCs w:val="24"/>
        </w:rPr>
        <w:t>(не являются обязательными), они не используются в BPB.</w:t>
      </w:r>
    </w:p>
    <w:p w14:paraId="2328DED0" w14:textId="77777777" w:rsidR="00172B61" w:rsidRDefault="00172B61" w:rsidP="00172B61">
      <w:pPr>
        <w:tabs>
          <w:tab w:val="left" w:pos="1332"/>
        </w:tabs>
        <w:jc w:val="center"/>
        <w:rPr>
          <w:b/>
          <w:bCs/>
          <w:sz w:val="24"/>
          <w:szCs w:val="24"/>
        </w:rPr>
      </w:pPr>
    </w:p>
    <w:p w14:paraId="66CF79E5" w14:textId="77777777" w:rsidR="00172B61" w:rsidRDefault="00172B61" w:rsidP="00172B61">
      <w:pPr>
        <w:tabs>
          <w:tab w:val="left" w:pos="1332"/>
        </w:tabs>
        <w:jc w:val="center"/>
        <w:rPr>
          <w:b/>
          <w:bCs/>
          <w:sz w:val="24"/>
          <w:szCs w:val="24"/>
        </w:rPr>
      </w:pPr>
    </w:p>
    <w:p w14:paraId="2D98E1D9" w14:textId="77777777" w:rsidR="00172B61" w:rsidRDefault="00172B61" w:rsidP="00172B61">
      <w:pPr>
        <w:tabs>
          <w:tab w:val="left" w:pos="1332"/>
        </w:tabs>
        <w:jc w:val="center"/>
        <w:rPr>
          <w:b/>
          <w:bCs/>
          <w:sz w:val="24"/>
          <w:szCs w:val="24"/>
        </w:rPr>
      </w:pPr>
    </w:p>
    <w:p w14:paraId="70A13F27" w14:textId="77777777" w:rsidR="001C5238" w:rsidRDefault="001C5238" w:rsidP="001C5238">
      <w:pPr>
        <w:tabs>
          <w:tab w:val="left" w:pos="1332"/>
        </w:tabs>
        <w:rPr>
          <w:b/>
          <w:bCs/>
          <w:sz w:val="24"/>
          <w:szCs w:val="24"/>
        </w:rPr>
      </w:pPr>
    </w:p>
    <w:p w14:paraId="41BE9691" w14:textId="124EB5CD" w:rsidR="00172B61" w:rsidRDefault="00172B61" w:rsidP="001C5238">
      <w:pPr>
        <w:tabs>
          <w:tab w:val="left" w:pos="1332"/>
        </w:tabs>
        <w:jc w:val="center"/>
        <w:rPr>
          <w:b/>
          <w:bCs/>
          <w:sz w:val="24"/>
          <w:szCs w:val="24"/>
        </w:rPr>
      </w:pPr>
      <w:r w:rsidRPr="00172B61">
        <w:rPr>
          <w:b/>
          <w:bCs/>
          <w:sz w:val="24"/>
          <w:szCs w:val="24"/>
        </w:rPr>
        <w:lastRenderedPageBreak/>
        <w:t>Таблица 26-23. Загрузочный сектор FAT</w:t>
      </w:r>
    </w:p>
    <w:tbl>
      <w:tblPr>
        <w:tblStyle w:val="a7"/>
        <w:tblW w:w="0" w:type="auto"/>
        <w:tblLook w:val="04A0" w:firstRow="1" w:lastRow="0" w:firstColumn="1" w:lastColumn="0" w:noHBand="0" w:noVBand="1"/>
      </w:tblPr>
      <w:tblGrid>
        <w:gridCol w:w="1831"/>
        <w:gridCol w:w="1088"/>
        <w:gridCol w:w="1548"/>
        <w:gridCol w:w="1515"/>
        <w:gridCol w:w="817"/>
        <w:gridCol w:w="2545"/>
      </w:tblGrid>
      <w:tr w:rsidR="00172B61" w:rsidRPr="001C5238" w14:paraId="7AF736A1" w14:textId="77777777" w:rsidTr="001D0AD4">
        <w:tc>
          <w:tcPr>
            <w:tcW w:w="2919" w:type="dxa"/>
            <w:gridSpan w:val="2"/>
            <w:shd w:val="clear" w:color="auto" w:fill="C9C9C9" w:themeFill="accent3" w:themeFillTint="99"/>
          </w:tcPr>
          <w:p w14:paraId="73B8C55B" w14:textId="65953E0B" w:rsidR="00172B61" w:rsidRPr="001C5238" w:rsidRDefault="00172B61" w:rsidP="00172B61">
            <w:pPr>
              <w:jc w:val="center"/>
              <w:rPr>
                <w:rFonts w:cs="Times New Roman"/>
                <w:sz w:val="16"/>
                <w:szCs w:val="16"/>
              </w:rPr>
            </w:pPr>
            <w:r w:rsidRPr="001C5238">
              <w:rPr>
                <w:rFonts w:cs="Times New Roman"/>
                <w:b/>
                <w:bCs/>
                <w:sz w:val="16"/>
                <w:szCs w:val="16"/>
              </w:rPr>
              <w:t>Offset</w:t>
            </w:r>
          </w:p>
        </w:tc>
        <w:tc>
          <w:tcPr>
            <w:tcW w:w="1548" w:type="dxa"/>
            <w:shd w:val="clear" w:color="auto" w:fill="C9C9C9" w:themeFill="accent3" w:themeFillTint="99"/>
          </w:tcPr>
          <w:p w14:paraId="12782FC5" w14:textId="656A17AC" w:rsidR="00172B61" w:rsidRPr="001C5238" w:rsidRDefault="00172B61" w:rsidP="00172B61">
            <w:pPr>
              <w:jc w:val="center"/>
              <w:rPr>
                <w:rFonts w:cs="Times New Roman"/>
                <w:sz w:val="16"/>
                <w:szCs w:val="16"/>
              </w:rPr>
            </w:pPr>
            <w:r w:rsidRPr="001C5238">
              <w:rPr>
                <w:rFonts w:cs="Times New Roman"/>
                <w:b/>
                <w:bCs/>
                <w:sz w:val="16"/>
                <w:szCs w:val="16"/>
              </w:rPr>
              <w:t>Length[bytes]</w:t>
            </w:r>
          </w:p>
        </w:tc>
        <w:tc>
          <w:tcPr>
            <w:tcW w:w="1515" w:type="dxa"/>
            <w:shd w:val="clear" w:color="auto" w:fill="C9C9C9" w:themeFill="accent3" w:themeFillTint="99"/>
          </w:tcPr>
          <w:p w14:paraId="27CD47D9" w14:textId="77E6D8F9" w:rsidR="00172B61" w:rsidRPr="001C5238" w:rsidRDefault="00172B61" w:rsidP="00172B61">
            <w:pPr>
              <w:jc w:val="center"/>
              <w:rPr>
                <w:rFonts w:cs="Times New Roman"/>
                <w:sz w:val="16"/>
                <w:szCs w:val="16"/>
              </w:rPr>
            </w:pPr>
            <w:r w:rsidRPr="001C5238">
              <w:rPr>
                <w:rFonts w:cs="Times New Roman"/>
                <w:b/>
                <w:bCs/>
                <w:sz w:val="16"/>
                <w:szCs w:val="16"/>
              </w:rPr>
              <w:t>Name</w:t>
            </w:r>
          </w:p>
        </w:tc>
        <w:tc>
          <w:tcPr>
            <w:tcW w:w="3362" w:type="dxa"/>
            <w:gridSpan w:val="2"/>
            <w:shd w:val="clear" w:color="auto" w:fill="C9C9C9" w:themeFill="accent3" w:themeFillTint="99"/>
          </w:tcPr>
          <w:p w14:paraId="094A1AEA" w14:textId="245ECB93" w:rsidR="00172B61" w:rsidRPr="001C5238" w:rsidRDefault="00172B61" w:rsidP="00172B61">
            <w:pPr>
              <w:jc w:val="center"/>
              <w:rPr>
                <w:rFonts w:cs="Times New Roman"/>
                <w:sz w:val="16"/>
                <w:szCs w:val="16"/>
              </w:rPr>
            </w:pPr>
            <w:r w:rsidRPr="001C5238">
              <w:rPr>
                <w:rFonts w:cs="Times New Roman"/>
                <w:b/>
                <w:bCs/>
                <w:sz w:val="16"/>
                <w:szCs w:val="16"/>
              </w:rPr>
              <w:t>Description</w:t>
            </w:r>
          </w:p>
        </w:tc>
      </w:tr>
      <w:tr w:rsidR="003404D3" w:rsidRPr="001C5238" w14:paraId="221DEADE" w14:textId="77777777" w:rsidTr="001D0AD4">
        <w:tc>
          <w:tcPr>
            <w:tcW w:w="2919" w:type="dxa"/>
            <w:gridSpan w:val="2"/>
            <w:shd w:val="clear" w:color="auto" w:fill="FFFFFF" w:themeFill="background1"/>
          </w:tcPr>
          <w:p w14:paraId="5438B403" w14:textId="0B4D2D0B" w:rsidR="003404D3" w:rsidRPr="001C5238" w:rsidRDefault="003404D3" w:rsidP="00172B61">
            <w:pPr>
              <w:jc w:val="center"/>
              <w:rPr>
                <w:rFonts w:cs="Times New Roman"/>
                <w:sz w:val="16"/>
                <w:szCs w:val="16"/>
              </w:rPr>
            </w:pPr>
            <w:r w:rsidRPr="001C5238">
              <w:rPr>
                <w:rFonts w:cs="Times New Roman"/>
                <w:sz w:val="16"/>
                <w:szCs w:val="16"/>
              </w:rPr>
              <w:t>0000h</w:t>
            </w:r>
          </w:p>
        </w:tc>
        <w:tc>
          <w:tcPr>
            <w:tcW w:w="1548" w:type="dxa"/>
            <w:shd w:val="clear" w:color="auto" w:fill="FFFFFF" w:themeFill="background1"/>
          </w:tcPr>
          <w:p w14:paraId="1E5ECC81" w14:textId="4B0173AD" w:rsidR="003404D3" w:rsidRPr="001C5238" w:rsidRDefault="003404D3" w:rsidP="00172B61">
            <w:pPr>
              <w:jc w:val="center"/>
              <w:rPr>
                <w:rFonts w:cs="Times New Roman"/>
                <w:sz w:val="16"/>
                <w:szCs w:val="16"/>
              </w:rPr>
            </w:pPr>
            <w:r w:rsidRPr="001C5238">
              <w:rPr>
                <w:rFonts w:cs="Times New Roman"/>
                <w:sz w:val="16"/>
                <w:szCs w:val="16"/>
              </w:rPr>
              <w:t>3</w:t>
            </w:r>
          </w:p>
        </w:tc>
        <w:tc>
          <w:tcPr>
            <w:tcW w:w="1515" w:type="dxa"/>
            <w:shd w:val="clear" w:color="auto" w:fill="FFFFFF" w:themeFill="background1"/>
          </w:tcPr>
          <w:p w14:paraId="35D83C8B" w14:textId="75FFC6CF" w:rsidR="003404D3" w:rsidRPr="001C5238" w:rsidRDefault="003404D3" w:rsidP="00172B61">
            <w:pPr>
              <w:jc w:val="center"/>
              <w:rPr>
                <w:rFonts w:cs="Times New Roman"/>
                <w:sz w:val="16"/>
                <w:szCs w:val="16"/>
              </w:rPr>
            </w:pPr>
            <w:r w:rsidRPr="001C5238">
              <w:rPr>
                <w:rFonts w:cs="Times New Roman"/>
                <w:sz w:val="16"/>
                <w:szCs w:val="16"/>
              </w:rPr>
              <w:t>BS_jmpBoot</w:t>
            </w:r>
          </w:p>
        </w:tc>
        <w:tc>
          <w:tcPr>
            <w:tcW w:w="3362" w:type="dxa"/>
            <w:gridSpan w:val="2"/>
            <w:shd w:val="clear" w:color="auto" w:fill="FFFFFF" w:themeFill="background1"/>
          </w:tcPr>
          <w:p w14:paraId="43976581" w14:textId="0813E134" w:rsidR="003404D3" w:rsidRPr="001C5238" w:rsidRDefault="003404D3" w:rsidP="003404D3">
            <w:pPr>
              <w:rPr>
                <w:rFonts w:cs="Times New Roman"/>
                <w:sz w:val="16"/>
                <w:szCs w:val="16"/>
              </w:rPr>
            </w:pPr>
            <w:r w:rsidRPr="001C5238">
              <w:rPr>
                <w:rFonts w:cs="Times New Roman"/>
                <w:sz w:val="16"/>
                <w:szCs w:val="16"/>
              </w:rPr>
              <w:t>Инструкция перехода к коду загрузки (не используется)</w:t>
            </w:r>
          </w:p>
        </w:tc>
      </w:tr>
      <w:tr w:rsidR="003404D3" w:rsidRPr="001C5238" w14:paraId="18B0983F" w14:textId="77777777" w:rsidTr="001D0AD4">
        <w:tc>
          <w:tcPr>
            <w:tcW w:w="2919" w:type="dxa"/>
            <w:gridSpan w:val="2"/>
            <w:shd w:val="clear" w:color="auto" w:fill="FFFFFF" w:themeFill="background1"/>
          </w:tcPr>
          <w:p w14:paraId="47B8B6E9" w14:textId="1B115DC4" w:rsidR="003404D3" w:rsidRPr="001C5238" w:rsidRDefault="003404D3" w:rsidP="00172B61">
            <w:pPr>
              <w:jc w:val="center"/>
              <w:rPr>
                <w:rFonts w:cs="Times New Roman"/>
                <w:sz w:val="16"/>
                <w:szCs w:val="16"/>
              </w:rPr>
            </w:pPr>
            <w:r w:rsidRPr="001C5238">
              <w:rPr>
                <w:rFonts w:cs="Times New Roman"/>
                <w:sz w:val="16"/>
                <w:szCs w:val="16"/>
              </w:rPr>
              <w:t>000</w:t>
            </w:r>
            <w:r w:rsidRPr="001C5238">
              <w:rPr>
                <w:rFonts w:cs="Times New Roman"/>
                <w:sz w:val="16"/>
                <w:szCs w:val="16"/>
              </w:rPr>
              <w:t>3</w:t>
            </w:r>
            <w:r w:rsidRPr="001C5238">
              <w:rPr>
                <w:rFonts w:cs="Times New Roman"/>
                <w:sz w:val="16"/>
                <w:szCs w:val="16"/>
              </w:rPr>
              <w:t>h</w:t>
            </w:r>
          </w:p>
        </w:tc>
        <w:tc>
          <w:tcPr>
            <w:tcW w:w="1548" w:type="dxa"/>
            <w:shd w:val="clear" w:color="auto" w:fill="FFFFFF" w:themeFill="background1"/>
          </w:tcPr>
          <w:p w14:paraId="144DE87B" w14:textId="659A1B5C" w:rsidR="003404D3" w:rsidRPr="001C5238" w:rsidRDefault="003404D3" w:rsidP="00172B61">
            <w:pPr>
              <w:jc w:val="center"/>
              <w:rPr>
                <w:rFonts w:cs="Times New Roman"/>
                <w:sz w:val="16"/>
                <w:szCs w:val="16"/>
                <w:lang w:val="en-US"/>
              </w:rPr>
            </w:pPr>
            <w:r w:rsidRPr="001C5238">
              <w:rPr>
                <w:rFonts w:cs="Times New Roman"/>
                <w:sz w:val="16"/>
                <w:szCs w:val="16"/>
                <w:lang w:val="en-US"/>
              </w:rPr>
              <w:t>8</w:t>
            </w:r>
          </w:p>
        </w:tc>
        <w:tc>
          <w:tcPr>
            <w:tcW w:w="1515" w:type="dxa"/>
            <w:shd w:val="clear" w:color="auto" w:fill="FFFFFF" w:themeFill="background1"/>
          </w:tcPr>
          <w:p w14:paraId="0BDC7660" w14:textId="27F92742" w:rsidR="003404D3" w:rsidRPr="001C5238" w:rsidRDefault="003404D3" w:rsidP="00172B61">
            <w:pPr>
              <w:jc w:val="center"/>
              <w:rPr>
                <w:rFonts w:cs="Times New Roman"/>
                <w:sz w:val="16"/>
                <w:szCs w:val="16"/>
              </w:rPr>
            </w:pPr>
            <w:r w:rsidRPr="001C5238">
              <w:rPr>
                <w:rFonts w:cs="Times New Roman"/>
                <w:sz w:val="16"/>
                <w:szCs w:val="16"/>
              </w:rPr>
              <w:t>BS_OEMName</w:t>
            </w:r>
          </w:p>
        </w:tc>
        <w:tc>
          <w:tcPr>
            <w:tcW w:w="3362" w:type="dxa"/>
            <w:gridSpan w:val="2"/>
            <w:shd w:val="clear" w:color="auto" w:fill="FFFFFF" w:themeFill="background1"/>
          </w:tcPr>
          <w:p w14:paraId="54ECA693" w14:textId="77777777" w:rsidR="003404D3" w:rsidRPr="001C5238" w:rsidRDefault="003404D3" w:rsidP="003404D3">
            <w:pPr>
              <w:rPr>
                <w:rFonts w:cs="Times New Roman"/>
                <w:sz w:val="16"/>
                <w:szCs w:val="16"/>
              </w:rPr>
            </w:pPr>
            <w:r w:rsidRPr="001C5238">
              <w:rPr>
                <w:rFonts w:cs="Times New Roman"/>
                <w:sz w:val="16"/>
                <w:szCs w:val="16"/>
              </w:rPr>
              <w:t>Имя системы, в которой создан</w:t>
            </w:r>
          </w:p>
          <w:p w14:paraId="23B6037D" w14:textId="15BF2FB2" w:rsidR="003404D3" w:rsidRPr="001C5238" w:rsidRDefault="003404D3" w:rsidP="003404D3">
            <w:pPr>
              <w:rPr>
                <w:rFonts w:cs="Times New Roman"/>
                <w:sz w:val="16"/>
                <w:szCs w:val="16"/>
              </w:rPr>
            </w:pPr>
            <w:r w:rsidRPr="001C5238">
              <w:rPr>
                <w:rFonts w:cs="Times New Roman"/>
                <w:sz w:val="16"/>
                <w:szCs w:val="16"/>
              </w:rPr>
              <w:t>раздел</w:t>
            </w:r>
          </w:p>
        </w:tc>
      </w:tr>
      <w:tr w:rsidR="003404D3" w:rsidRPr="001C5238" w14:paraId="3FA37142" w14:textId="77777777" w:rsidTr="001D0AD4">
        <w:tc>
          <w:tcPr>
            <w:tcW w:w="2919" w:type="dxa"/>
            <w:gridSpan w:val="2"/>
            <w:shd w:val="clear" w:color="auto" w:fill="FFFFFF" w:themeFill="background1"/>
          </w:tcPr>
          <w:p w14:paraId="68069A51" w14:textId="7827BFB9" w:rsidR="003404D3" w:rsidRPr="001C5238" w:rsidRDefault="003404D3" w:rsidP="00172B61">
            <w:pPr>
              <w:jc w:val="center"/>
              <w:rPr>
                <w:rFonts w:cs="Times New Roman"/>
                <w:sz w:val="16"/>
                <w:szCs w:val="16"/>
              </w:rPr>
            </w:pPr>
            <w:r w:rsidRPr="001C5238">
              <w:rPr>
                <w:rFonts w:cs="Times New Roman"/>
                <w:sz w:val="16"/>
                <w:szCs w:val="16"/>
              </w:rPr>
              <w:t>000</w:t>
            </w:r>
            <w:r w:rsidRPr="001C5238">
              <w:rPr>
                <w:rFonts w:cs="Times New Roman"/>
                <w:sz w:val="16"/>
                <w:szCs w:val="16"/>
                <w:lang w:val="en-US"/>
              </w:rPr>
              <w:t>B</w:t>
            </w:r>
            <w:r w:rsidRPr="001C5238">
              <w:rPr>
                <w:rFonts w:cs="Times New Roman"/>
                <w:sz w:val="16"/>
                <w:szCs w:val="16"/>
              </w:rPr>
              <w:t>h</w:t>
            </w:r>
          </w:p>
        </w:tc>
        <w:tc>
          <w:tcPr>
            <w:tcW w:w="1548" w:type="dxa"/>
            <w:shd w:val="clear" w:color="auto" w:fill="FFFFFF" w:themeFill="background1"/>
          </w:tcPr>
          <w:p w14:paraId="605AF2B6" w14:textId="1AE9AEBC"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1C1E0F6E" w14:textId="00F54AFE" w:rsidR="003404D3" w:rsidRPr="001C5238" w:rsidRDefault="003404D3" w:rsidP="00172B61">
            <w:pPr>
              <w:jc w:val="center"/>
              <w:rPr>
                <w:rFonts w:cs="Times New Roman"/>
                <w:sz w:val="16"/>
                <w:szCs w:val="16"/>
              </w:rPr>
            </w:pPr>
            <w:r w:rsidRPr="001C5238">
              <w:rPr>
                <w:rFonts w:cs="Times New Roman"/>
                <w:sz w:val="16"/>
                <w:szCs w:val="16"/>
              </w:rPr>
              <w:t>BPB_BytsPerSec</w:t>
            </w:r>
          </w:p>
        </w:tc>
        <w:tc>
          <w:tcPr>
            <w:tcW w:w="3362" w:type="dxa"/>
            <w:gridSpan w:val="2"/>
            <w:shd w:val="clear" w:color="auto" w:fill="FFFFFF" w:themeFill="background1"/>
          </w:tcPr>
          <w:p w14:paraId="4842A43C" w14:textId="0BB57908" w:rsidR="003404D3" w:rsidRPr="001C5238" w:rsidRDefault="003404D3" w:rsidP="003404D3">
            <w:pPr>
              <w:rPr>
                <w:rFonts w:cs="Times New Roman"/>
                <w:sz w:val="16"/>
                <w:szCs w:val="16"/>
              </w:rPr>
            </w:pPr>
            <w:r w:rsidRPr="001C5238">
              <w:rPr>
                <w:rFonts w:cs="Times New Roman"/>
                <w:sz w:val="16"/>
                <w:szCs w:val="16"/>
              </w:rPr>
              <w:t>Количество байтов в секторе (обычно 512)</w:t>
            </w:r>
          </w:p>
        </w:tc>
      </w:tr>
      <w:tr w:rsidR="003404D3" w:rsidRPr="001C5238" w14:paraId="090046C0" w14:textId="77777777" w:rsidTr="001D0AD4">
        <w:tc>
          <w:tcPr>
            <w:tcW w:w="2919" w:type="dxa"/>
            <w:gridSpan w:val="2"/>
            <w:shd w:val="clear" w:color="auto" w:fill="FFFFFF" w:themeFill="background1"/>
          </w:tcPr>
          <w:p w14:paraId="3FD96CA8" w14:textId="792AB306" w:rsidR="003404D3" w:rsidRPr="001C5238" w:rsidRDefault="003404D3" w:rsidP="00172B61">
            <w:pPr>
              <w:jc w:val="center"/>
              <w:rPr>
                <w:rFonts w:cs="Times New Roman"/>
                <w:sz w:val="16"/>
                <w:szCs w:val="16"/>
              </w:rPr>
            </w:pPr>
            <w:r w:rsidRPr="001C5238">
              <w:rPr>
                <w:rFonts w:cs="Times New Roman"/>
                <w:sz w:val="16"/>
                <w:szCs w:val="16"/>
              </w:rPr>
              <w:t>000</w:t>
            </w:r>
            <w:r w:rsidRPr="001C5238">
              <w:rPr>
                <w:rFonts w:cs="Times New Roman"/>
                <w:sz w:val="16"/>
                <w:szCs w:val="16"/>
                <w:lang w:val="en-US"/>
              </w:rPr>
              <w:t>D</w:t>
            </w:r>
            <w:r w:rsidRPr="001C5238">
              <w:rPr>
                <w:rFonts w:cs="Times New Roman"/>
                <w:sz w:val="16"/>
                <w:szCs w:val="16"/>
              </w:rPr>
              <w:t>h</w:t>
            </w:r>
          </w:p>
        </w:tc>
        <w:tc>
          <w:tcPr>
            <w:tcW w:w="1548" w:type="dxa"/>
            <w:shd w:val="clear" w:color="auto" w:fill="FFFFFF" w:themeFill="background1"/>
          </w:tcPr>
          <w:p w14:paraId="132A2CFF" w14:textId="06CD3369" w:rsidR="003404D3"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540CDC72" w14:textId="1DF1FF38" w:rsidR="003404D3" w:rsidRPr="001C5238" w:rsidRDefault="003404D3" w:rsidP="00172B61">
            <w:pPr>
              <w:jc w:val="center"/>
              <w:rPr>
                <w:rFonts w:cs="Times New Roman"/>
                <w:sz w:val="16"/>
                <w:szCs w:val="16"/>
              </w:rPr>
            </w:pPr>
            <w:r w:rsidRPr="001C5238">
              <w:rPr>
                <w:rFonts w:cs="Times New Roman"/>
                <w:sz w:val="16"/>
                <w:szCs w:val="16"/>
              </w:rPr>
              <w:t>BPB_SecPerClus</w:t>
            </w:r>
          </w:p>
        </w:tc>
        <w:tc>
          <w:tcPr>
            <w:tcW w:w="3362" w:type="dxa"/>
            <w:gridSpan w:val="2"/>
            <w:shd w:val="clear" w:color="auto" w:fill="FFFFFF" w:themeFill="background1"/>
          </w:tcPr>
          <w:p w14:paraId="0C71E8E5" w14:textId="77938639" w:rsidR="003404D3" w:rsidRPr="001C5238" w:rsidRDefault="003404D3" w:rsidP="003404D3">
            <w:pPr>
              <w:rPr>
                <w:rFonts w:cs="Times New Roman"/>
                <w:sz w:val="16"/>
                <w:szCs w:val="16"/>
              </w:rPr>
            </w:pPr>
            <w:r w:rsidRPr="001C5238">
              <w:rPr>
                <w:rFonts w:cs="Times New Roman"/>
                <w:sz w:val="16"/>
                <w:szCs w:val="16"/>
              </w:rPr>
              <w:t>Количество секторов на единицу распределения</w:t>
            </w:r>
          </w:p>
        </w:tc>
      </w:tr>
      <w:tr w:rsidR="003404D3" w:rsidRPr="001C5238" w14:paraId="689528D1" w14:textId="77777777" w:rsidTr="001D0AD4">
        <w:tc>
          <w:tcPr>
            <w:tcW w:w="2919" w:type="dxa"/>
            <w:gridSpan w:val="2"/>
            <w:shd w:val="clear" w:color="auto" w:fill="FFFFFF" w:themeFill="background1"/>
          </w:tcPr>
          <w:p w14:paraId="228550C6" w14:textId="64F5CAB4" w:rsidR="003404D3" w:rsidRPr="001C5238" w:rsidRDefault="003404D3" w:rsidP="00172B61">
            <w:pPr>
              <w:jc w:val="center"/>
              <w:rPr>
                <w:rFonts w:cs="Times New Roman"/>
                <w:sz w:val="16"/>
                <w:szCs w:val="16"/>
              </w:rPr>
            </w:pPr>
            <w:r w:rsidRPr="001C5238">
              <w:rPr>
                <w:rFonts w:cs="Times New Roman"/>
                <w:sz w:val="16"/>
                <w:szCs w:val="16"/>
              </w:rPr>
              <w:t>000</w:t>
            </w:r>
            <w:r w:rsidRPr="001C5238">
              <w:rPr>
                <w:rFonts w:cs="Times New Roman"/>
                <w:sz w:val="16"/>
                <w:szCs w:val="16"/>
                <w:lang w:val="en-US"/>
              </w:rPr>
              <w:t>E</w:t>
            </w:r>
            <w:r w:rsidRPr="001C5238">
              <w:rPr>
                <w:rFonts w:cs="Times New Roman"/>
                <w:sz w:val="16"/>
                <w:szCs w:val="16"/>
              </w:rPr>
              <w:t>h</w:t>
            </w:r>
          </w:p>
        </w:tc>
        <w:tc>
          <w:tcPr>
            <w:tcW w:w="1548" w:type="dxa"/>
            <w:shd w:val="clear" w:color="auto" w:fill="FFFFFF" w:themeFill="background1"/>
          </w:tcPr>
          <w:p w14:paraId="6F7892EB" w14:textId="3EB9D010"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7FA93D26" w14:textId="2403C0C3" w:rsidR="003404D3" w:rsidRPr="001C5238" w:rsidRDefault="003404D3" w:rsidP="00172B61">
            <w:pPr>
              <w:jc w:val="center"/>
              <w:rPr>
                <w:rFonts w:cs="Times New Roman"/>
                <w:sz w:val="16"/>
                <w:szCs w:val="16"/>
              </w:rPr>
            </w:pPr>
            <w:r w:rsidRPr="001C5238">
              <w:rPr>
                <w:rFonts w:cs="Times New Roman"/>
                <w:sz w:val="16"/>
                <w:szCs w:val="16"/>
              </w:rPr>
              <w:t>BPB_RsvdSecCnt</w:t>
            </w:r>
          </w:p>
        </w:tc>
        <w:tc>
          <w:tcPr>
            <w:tcW w:w="3362" w:type="dxa"/>
            <w:gridSpan w:val="2"/>
            <w:shd w:val="clear" w:color="auto" w:fill="FFFFFF" w:themeFill="background1"/>
          </w:tcPr>
          <w:p w14:paraId="1A9BDDB5" w14:textId="43641108" w:rsidR="003404D3" w:rsidRPr="001C5238" w:rsidRDefault="003404D3" w:rsidP="003404D3">
            <w:pPr>
              <w:rPr>
                <w:rFonts w:cs="Times New Roman"/>
                <w:sz w:val="16"/>
                <w:szCs w:val="16"/>
              </w:rPr>
            </w:pPr>
            <w:r w:rsidRPr="001C5238">
              <w:rPr>
                <w:rFonts w:cs="Times New Roman"/>
                <w:sz w:val="16"/>
                <w:szCs w:val="16"/>
              </w:rPr>
              <w:t>Количество зарезервированных секторов для загрузки</w:t>
            </w:r>
            <w:r w:rsidRPr="001C5238">
              <w:rPr>
                <w:rFonts w:cs="Times New Roman"/>
                <w:sz w:val="16"/>
                <w:szCs w:val="16"/>
              </w:rPr>
              <w:t>. Для</w:t>
            </w:r>
            <w:r w:rsidRPr="001C5238">
              <w:rPr>
                <w:rFonts w:cs="Times New Roman"/>
                <w:sz w:val="16"/>
                <w:szCs w:val="16"/>
              </w:rPr>
              <w:t xml:space="preserve"> FAT12/16 - 1, для FAT32,</w:t>
            </w:r>
            <w:r w:rsidRPr="001C5238">
              <w:rPr>
                <w:rFonts w:cs="Times New Roman"/>
                <w:sz w:val="16"/>
                <w:szCs w:val="16"/>
              </w:rPr>
              <w:t xml:space="preserve"> </w:t>
            </w:r>
            <w:r w:rsidRPr="001C5238">
              <w:rPr>
                <w:rFonts w:cs="Times New Roman"/>
                <w:sz w:val="16"/>
                <w:szCs w:val="16"/>
              </w:rPr>
              <w:t>обычно 32</w:t>
            </w:r>
          </w:p>
        </w:tc>
      </w:tr>
      <w:tr w:rsidR="003404D3" w:rsidRPr="001C5238" w14:paraId="7D97D3F4" w14:textId="77777777" w:rsidTr="001D0AD4">
        <w:tc>
          <w:tcPr>
            <w:tcW w:w="2919" w:type="dxa"/>
            <w:gridSpan w:val="2"/>
            <w:shd w:val="clear" w:color="auto" w:fill="FFFFFF" w:themeFill="background1"/>
          </w:tcPr>
          <w:p w14:paraId="1DF9C3D5" w14:textId="15E2902A"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10</w:t>
            </w:r>
            <w:r w:rsidRPr="001C5238">
              <w:rPr>
                <w:rFonts w:cs="Times New Roman"/>
                <w:sz w:val="16"/>
                <w:szCs w:val="16"/>
              </w:rPr>
              <w:t>h</w:t>
            </w:r>
          </w:p>
        </w:tc>
        <w:tc>
          <w:tcPr>
            <w:tcW w:w="1548" w:type="dxa"/>
            <w:shd w:val="clear" w:color="auto" w:fill="FFFFFF" w:themeFill="background1"/>
          </w:tcPr>
          <w:p w14:paraId="11DA82D2" w14:textId="4E92ACF7" w:rsidR="003404D3"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06D96DDC" w14:textId="1DED55D2" w:rsidR="003404D3" w:rsidRPr="001C5238" w:rsidRDefault="003404D3" w:rsidP="00172B61">
            <w:pPr>
              <w:jc w:val="center"/>
              <w:rPr>
                <w:rFonts w:cs="Times New Roman"/>
                <w:sz w:val="16"/>
                <w:szCs w:val="16"/>
              </w:rPr>
            </w:pPr>
            <w:r w:rsidRPr="001C5238">
              <w:rPr>
                <w:rFonts w:cs="Times New Roman"/>
                <w:sz w:val="16"/>
                <w:szCs w:val="16"/>
              </w:rPr>
              <w:t>BPB_NumFATs</w:t>
            </w:r>
          </w:p>
        </w:tc>
        <w:tc>
          <w:tcPr>
            <w:tcW w:w="3362" w:type="dxa"/>
            <w:gridSpan w:val="2"/>
            <w:shd w:val="clear" w:color="auto" w:fill="FFFFFF" w:themeFill="background1"/>
          </w:tcPr>
          <w:p w14:paraId="5E5853E8" w14:textId="3859C4F2" w:rsidR="003404D3" w:rsidRPr="001C5238" w:rsidRDefault="003404D3" w:rsidP="003404D3">
            <w:pPr>
              <w:rPr>
                <w:rFonts w:cs="Times New Roman"/>
                <w:sz w:val="16"/>
                <w:szCs w:val="16"/>
                <w:lang w:val="en-US"/>
              </w:rPr>
            </w:pPr>
            <w:r w:rsidRPr="001C5238">
              <w:rPr>
                <w:rFonts w:cs="Times New Roman"/>
                <w:sz w:val="16"/>
                <w:szCs w:val="16"/>
                <w:lang w:val="en-US"/>
              </w:rPr>
              <w:t>Количество копий FAT, обычно 2</w:t>
            </w:r>
          </w:p>
        </w:tc>
      </w:tr>
      <w:tr w:rsidR="003404D3" w:rsidRPr="001C5238" w14:paraId="6B82EAC9" w14:textId="77777777" w:rsidTr="001D0AD4">
        <w:tc>
          <w:tcPr>
            <w:tcW w:w="2919" w:type="dxa"/>
            <w:gridSpan w:val="2"/>
            <w:shd w:val="clear" w:color="auto" w:fill="FFFFFF" w:themeFill="background1"/>
          </w:tcPr>
          <w:p w14:paraId="761D1B90" w14:textId="0B621DB9"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11</w:t>
            </w:r>
            <w:r w:rsidRPr="001C5238">
              <w:rPr>
                <w:rFonts w:cs="Times New Roman"/>
                <w:sz w:val="16"/>
                <w:szCs w:val="16"/>
              </w:rPr>
              <w:t>h</w:t>
            </w:r>
          </w:p>
        </w:tc>
        <w:tc>
          <w:tcPr>
            <w:tcW w:w="1548" w:type="dxa"/>
            <w:shd w:val="clear" w:color="auto" w:fill="FFFFFF" w:themeFill="background1"/>
          </w:tcPr>
          <w:p w14:paraId="55B7555A" w14:textId="30C00CE3"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75524937" w14:textId="28BD2ED1" w:rsidR="003404D3" w:rsidRPr="001C5238" w:rsidRDefault="003404D3" w:rsidP="00172B61">
            <w:pPr>
              <w:jc w:val="center"/>
              <w:rPr>
                <w:rFonts w:cs="Times New Roman"/>
                <w:sz w:val="16"/>
                <w:szCs w:val="16"/>
              </w:rPr>
            </w:pPr>
            <w:r w:rsidRPr="001C5238">
              <w:rPr>
                <w:rFonts w:cs="Times New Roman"/>
                <w:sz w:val="16"/>
                <w:szCs w:val="16"/>
              </w:rPr>
              <w:t>BPB_RootEntCnt</w:t>
            </w:r>
          </w:p>
        </w:tc>
        <w:tc>
          <w:tcPr>
            <w:tcW w:w="3362" w:type="dxa"/>
            <w:gridSpan w:val="2"/>
            <w:shd w:val="clear" w:color="auto" w:fill="FFFFFF" w:themeFill="background1"/>
          </w:tcPr>
          <w:p w14:paraId="25EA9931" w14:textId="68402882" w:rsidR="003404D3" w:rsidRPr="001C5238" w:rsidRDefault="003404D3" w:rsidP="003404D3">
            <w:pPr>
              <w:rPr>
                <w:rFonts w:cs="Times New Roman"/>
                <w:sz w:val="16"/>
                <w:szCs w:val="16"/>
              </w:rPr>
            </w:pPr>
            <w:r w:rsidRPr="001C5238">
              <w:rPr>
                <w:rFonts w:cs="Times New Roman"/>
                <w:sz w:val="16"/>
                <w:szCs w:val="16"/>
              </w:rPr>
              <w:t>Для FAT12/16 количество 32-байтовых записей</w:t>
            </w:r>
            <w:r w:rsidRPr="001C5238">
              <w:rPr>
                <w:rFonts w:cs="Times New Roman"/>
                <w:sz w:val="16"/>
                <w:szCs w:val="16"/>
              </w:rPr>
              <w:t xml:space="preserve"> </w:t>
            </w:r>
            <w:r w:rsidRPr="001C5238">
              <w:rPr>
                <w:rFonts w:cs="Times New Roman"/>
                <w:sz w:val="16"/>
                <w:szCs w:val="16"/>
              </w:rPr>
              <w:t>в корневом каталоге (кратно</w:t>
            </w:r>
          </w:p>
          <w:p w14:paraId="70CFB5EB" w14:textId="52B28294" w:rsidR="003404D3" w:rsidRPr="001C5238" w:rsidRDefault="003404D3" w:rsidP="003404D3">
            <w:pPr>
              <w:rPr>
                <w:rFonts w:cs="Times New Roman"/>
                <w:sz w:val="16"/>
                <w:szCs w:val="16"/>
              </w:rPr>
            </w:pPr>
            <w:r w:rsidRPr="001C5238">
              <w:rPr>
                <w:rFonts w:cs="Times New Roman"/>
                <w:sz w:val="16"/>
                <w:szCs w:val="16"/>
              </w:rPr>
              <w:t>BPB_BytsPerSec/32)Для FAT32 это значение</w:t>
            </w:r>
            <w:r w:rsidRPr="001C5238">
              <w:rPr>
                <w:rFonts w:cs="Times New Roman"/>
                <w:sz w:val="16"/>
                <w:szCs w:val="16"/>
              </w:rPr>
              <w:t xml:space="preserve"> </w:t>
            </w:r>
            <w:r w:rsidRPr="001C5238">
              <w:rPr>
                <w:rFonts w:cs="Times New Roman"/>
                <w:sz w:val="16"/>
                <w:szCs w:val="16"/>
              </w:rPr>
              <w:t>равно 0</w:t>
            </w:r>
          </w:p>
        </w:tc>
      </w:tr>
      <w:tr w:rsidR="003404D3" w:rsidRPr="001C5238" w14:paraId="398334C1" w14:textId="77777777" w:rsidTr="001D0AD4">
        <w:tc>
          <w:tcPr>
            <w:tcW w:w="2919" w:type="dxa"/>
            <w:gridSpan w:val="2"/>
            <w:shd w:val="clear" w:color="auto" w:fill="FFFFFF" w:themeFill="background1"/>
          </w:tcPr>
          <w:p w14:paraId="0342035C" w14:textId="64AB1C3E"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13</w:t>
            </w:r>
            <w:r w:rsidRPr="001C5238">
              <w:rPr>
                <w:rFonts w:cs="Times New Roman"/>
                <w:sz w:val="16"/>
                <w:szCs w:val="16"/>
              </w:rPr>
              <w:t>h</w:t>
            </w:r>
          </w:p>
        </w:tc>
        <w:tc>
          <w:tcPr>
            <w:tcW w:w="1548" w:type="dxa"/>
            <w:shd w:val="clear" w:color="auto" w:fill="FFFFFF" w:themeFill="background1"/>
          </w:tcPr>
          <w:p w14:paraId="168792ED" w14:textId="6FA24314"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6A1C51E8" w14:textId="1B564372" w:rsidR="003404D3" w:rsidRPr="001C5238" w:rsidRDefault="003404D3" w:rsidP="00172B61">
            <w:pPr>
              <w:jc w:val="center"/>
              <w:rPr>
                <w:rFonts w:cs="Times New Roman"/>
                <w:sz w:val="16"/>
                <w:szCs w:val="16"/>
              </w:rPr>
            </w:pPr>
            <w:r w:rsidRPr="001C5238">
              <w:rPr>
                <w:rFonts w:cs="Times New Roman"/>
                <w:sz w:val="16"/>
                <w:szCs w:val="16"/>
              </w:rPr>
              <w:t>BPB_TotSec16</w:t>
            </w:r>
          </w:p>
        </w:tc>
        <w:tc>
          <w:tcPr>
            <w:tcW w:w="3362" w:type="dxa"/>
            <w:gridSpan w:val="2"/>
            <w:shd w:val="clear" w:color="auto" w:fill="FFFFFF" w:themeFill="background1"/>
          </w:tcPr>
          <w:p w14:paraId="0058E831" w14:textId="526C7D1C" w:rsidR="003404D3" w:rsidRPr="001C5238" w:rsidRDefault="003404D3" w:rsidP="003404D3">
            <w:pPr>
              <w:rPr>
                <w:rFonts w:cs="Times New Roman"/>
                <w:sz w:val="16"/>
                <w:szCs w:val="16"/>
              </w:rPr>
            </w:pPr>
            <w:r w:rsidRPr="001C5238">
              <w:rPr>
                <w:rFonts w:cs="Times New Roman"/>
                <w:sz w:val="16"/>
                <w:szCs w:val="16"/>
              </w:rPr>
              <w:t>Общее количество секторов на томе. Если</w:t>
            </w:r>
            <w:r w:rsidRPr="001C5238">
              <w:rPr>
                <w:rFonts w:cs="Times New Roman"/>
                <w:sz w:val="16"/>
                <w:szCs w:val="16"/>
              </w:rPr>
              <w:t xml:space="preserve"> </w:t>
            </w:r>
            <w:r w:rsidRPr="001C5238">
              <w:rPr>
                <w:rFonts w:cs="Times New Roman"/>
                <w:sz w:val="16"/>
                <w:szCs w:val="16"/>
              </w:rPr>
              <w:t>размер больше 10000h или для</w:t>
            </w:r>
          </w:p>
          <w:p w14:paraId="5B7F30E2" w14:textId="0CE20A38" w:rsidR="003404D3" w:rsidRPr="001C5238" w:rsidRDefault="003404D3" w:rsidP="003404D3">
            <w:pPr>
              <w:rPr>
                <w:rFonts w:cs="Times New Roman"/>
                <w:sz w:val="16"/>
                <w:szCs w:val="16"/>
              </w:rPr>
            </w:pPr>
            <w:r w:rsidRPr="001C5238">
              <w:rPr>
                <w:rFonts w:cs="Times New Roman"/>
                <w:sz w:val="16"/>
                <w:szCs w:val="16"/>
              </w:rPr>
              <w:t>FAT32, это поле равно 0, а BPB_TotSec32</w:t>
            </w:r>
            <w:r w:rsidRPr="001C5238">
              <w:rPr>
                <w:rFonts w:cs="Times New Roman"/>
                <w:sz w:val="16"/>
                <w:szCs w:val="16"/>
              </w:rPr>
              <w:t xml:space="preserve"> </w:t>
            </w:r>
            <w:r w:rsidRPr="001C5238">
              <w:rPr>
                <w:rFonts w:cs="Times New Roman"/>
                <w:sz w:val="16"/>
                <w:szCs w:val="16"/>
              </w:rPr>
              <w:t>содержит значение</w:t>
            </w:r>
          </w:p>
        </w:tc>
      </w:tr>
      <w:tr w:rsidR="003404D3" w:rsidRPr="001C5238" w14:paraId="4B6D8315" w14:textId="77777777" w:rsidTr="001D0AD4">
        <w:tc>
          <w:tcPr>
            <w:tcW w:w="2919" w:type="dxa"/>
            <w:gridSpan w:val="2"/>
            <w:shd w:val="clear" w:color="auto" w:fill="FFFFFF" w:themeFill="background1"/>
          </w:tcPr>
          <w:p w14:paraId="7D239165" w14:textId="28624268"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15</w:t>
            </w:r>
            <w:r w:rsidRPr="001C5238">
              <w:rPr>
                <w:rFonts w:cs="Times New Roman"/>
                <w:sz w:val="16"/>
                <w:szCs w:val="16"/>
              </w:rPr>
              <w:t>h</w:t>
            </w:r>
          </w:p>
        </w:tc>
        <w:tc>
          <w:tcPr>
            <w:tcW w:w="1548" w:type="dxa"/>
            <w:shd w:val="clear" w:color="auto" w:fill="FFFFFF" w:themeFill="background1"/>
          </w:tcPr>
          <w:p w14:paraId="588DDDFB" w14:textId="3F2A4564" w:rsidR="003404D3"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5589BDA0" w14:textId="7A2C60CF" w:rsidR="003404D3" w:rsidRPr="001C5238" w:rsidRDefault="003404D3" w:rsidP="00172B61">
            <w:pPr>
              <w:jc w:val="center"/>
              <w:rPr>
                <w:rFonts w:cs="Times New Roman"/>
                <w:sz w:val="16"/>
                <w:szCs w:val="16"/>
              </w:rPr>
            </w:pPr>
            <w:r w:rsidRPr="001C5238">
              <w:rPr>
                <w:rFonts w:cs="Times New Roman"/>
                <w:sz w:val="16"/>
                <w:szCs w:val="16"/>
              </w:rPr>
              <w:t>BPB_Media</w:t>
            </w:r>
          </w:p>
        </w:tc>
        <w:tc>
          <w:tcPr>
            <w:tcW w:w="3362" w:type="dxa"/>
            <w:gridSpan w:val="2"/>
            <w:shd w:val="clear" w:color="auto" w:fill="FFFFFF" w:themeFill="background1"/>
          </w:tcPr>
          <w:p w14:paraId="203C7BFE" w14:textId="53033CBE" w:rsidR="003404D3" w:rsidRPr="001C5238" w:rsidRDefault="003404D3" w:rsidP="003404D3">
            <w:pPr>
              <w:rPr>
                <w:rFonts w:cs="Times New Roman"/>
                <w:sz w:val="16"/>
                <w:szCs w:val="16"/>
              </w:rPr>
            </w:pPr>
            <w:r w:rsidRPr="001C5238">
              <w:rPr>
                <w:rFonts w:cs="Times New Roman"/>
                <w:sz w:val="16"/>
                <w:szCs w:val="16"/>
              </w:rPr>
              <w:t>Тип носителя, обычно F8h: фиксированный, несъемный</w:t>
            </w:r>
          </w:p>
        </w:tc>
      </w:tr>
      <w:tr w:rsidR="003404D3" w:rsidRPr="001C5238" w14:paraId="642ADEAA" w14:textId="77777777" w:rsidTr="001D0AD4">
        <w:tc>
          <w:tcPr>
            <w:tcW w:w="2919" w:type="dxa"/>
            <w:gridSpan w:val="2"/>
            <w:shd w:val="clear" w:color="auto" w:fill="FFFFFF" w:themeFill="background1"/>
          </w:tcPr>
          <w:p w14:paraId="21B191CA" w14:textId="1035ED27"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16</w:t>
            </w:r>
            <w:r w:rsidRPr="001C5238">
              <w:rPr>
                <w:rFonts w:cs="Times New Roman"/>
                <w:sz w:val="16"/>
                <w:szCs w:val="16"/>
              </w:rPr>
              <w:t>h</w:t>
            </w:r>
          </w:p>
        </w:tc>
        <w:tc>
          <w:tcPr>
            <w:tcW w:w="1548" w:type="dxa"/>
            <w:shd w:val="clear" w:color="auto" w:fill="FFFFFF" w:themeFill="background1"/>
          </w:tcPr>
          <w:p w14:paraId="3432C58E" w14:textId="5BA0FF2A"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1AD1A3E4" w14:textId="0D363847" w:rsidR="003404D3" w:rsidRPr="001C5238" w:rsidRDefault="003404D3" w:rsidP="00172B61">
            <w:pPr>
              <w:jc w:val="center"/>
              <w:rPr>
                <w:rFonts w:cs="Times New Roman"/>
                <w:sz w:val="16"/>
                <w:szCs w:val="16"/>
              </w:rPr>
            </w:pPr>
            <w:r w:rsidRPr="001C5238">
              <w:rPr>
                <w:rFonts w:cs="Times New Roman"/>
                <w:sz w:val="16"/>
                <w:szCs w:val="16"/>
              </w:rPr>
              <w:t>BPB_FATSz16</w:t>
            </w:r>
          </w:p>
        </w:tc>
        <w:tc>
          <w:tcPr>
            <w:tcW w:w="3362" w:type="dxa"/>
            <w:gridSpan w:val="2"/>
            <w:shd w:val="clear" w:color="auto" w:fill="FFFFFF" w:themeFill="background1"/>
          </w:tcPr>
          <w:p w14:paraId="77892A5B" w14:textId="22A7A5BC" w:rsidR="003404D3" w:rsidRPr="001C5238" w:rsidRDefault="003404D3" w:rsidP="003404D3">
            <w:pPr>
              <w:rPr>
                <w:rFonts w:cs="Times New Roman"/>
                <w:sz w:val="16"/>
                <w:szCs w:val="16"/>
              </w:rPr>
            </w:pPr>
            <w:r w:rsidRPr="001C5238">
              <w:rPr>
                <w:rFonts w:cs="Times New Roman"/>
                <w:sz w:val="16"/>
                <w:szCs w:val="16"/>
              </w:rPr>
              <w:t>Для FAT12/16 - размер в секторах по одному</w:t>
            </w:r>
            <w:r w:rsidRPr="001C5238">
              <w:rPr>
                <w:rFonts w:cs="Times New Roman"/>
                <w:sz w:val="16"/>
                <w:szCs w:val="16"/>
              </w:rPr>
              <w:t xml:space="preserve"> </w:t>
            </w:r>
            <w:r w:rsidRPr="001C5238">
              <w:rPr>
                <w:rFonts w:cs="Times New Roman"/>
                <w:sz w:val="16"/>
                <w:szCs w:val="16"/>
              </w:rPr>
              <w:t>FAT</w:t>
            </w:r>
            <w:r w:rsidRPr="001C5238">
              <w:rPr>
                <w:rFonts w:cs="Times New Roman"/>
                <w:sz w:val="16"/>
                <w:szCs w:val="16"/>
              </w:rPr>
              <w:t xml:space="preserve"> д</w:t>
            </w:r>
            <w:r w:rsidRPr="001C5238">
              <w:rPr>
                <w:rFonts w:cs="Times New Roman"/>
                <w:sz w:val="16"/>
                <w:szCs w:val="16"/>
              </w:rPr>
              <w:t>ля FAT32, занимает 0</w:t>
            </w:r>
          </w:p>
        </w:tc>
      </w:tr>
      <w:tr w:rsidR="003404D3" w:rsidRPr="001C5238" w14:paraId="475D112D" w14:textId="77777777" w:rsidTr="001D0AD4">
        <w:tc>
          <w:tcPr>
            <w:tcW w:w="2919" w:type="dxa"/>
            <w:gridSpan w:val="2"/>
            <w:shd w:val="clear" w:color="auto" w:fill="FFFFFF" w:themeFill="background1"/>
          </w:tcPr>
          <w:p w14:paraId="1A907EF9" w14:textId="0D9FDA6B"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18</w:t>
            </w:r>
            <w:r w:rsidRPr="001C5238">
              <w:rPr>
                <w:rFonts w:cs="Times New Roman"/>
                <w:sz w:val="16"/>
                <w:szCs w:val="16"/>
              </w:rPr>
              <w:t>h</w:t>
            </w:r>
          </w:p>
        </w:tc>
        <w:tc>
          <w:tcPr>
            <w:tcW w:w="1548" w:type="dxa"/>
            <w:shd w:val="clear" w:color="auto" w:fill="FFFFFF" w:themeFill="background1"/>
          </w:tcPr>
          <w:p w14:paraId="3463E5F5" w14:textId="56901FDE"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7779B720" w14:textId="63FF2510" w:rsidR="003404D3" w:rsidRPr="001C5238" w:rsidRDefault="003404D3" w:rsidP="00172B61">
            <w:pPr>
              <w:jc w:val="center"/>
              <w:rPr>
                <w:rFonts w:cs="Times New Roman"/>
                <w:sz w:val="16"/>
                <w:szCs w:val="16"/>
              </w:rPr>
            </w:pPr>
            <w:r w:rsidRPr="001C5238">
              <w:rPr>
                <w:rFonts w:cs="Times New Roman"/>
                <w:sz w:val="16"/>
                <w:szCs w:val="16"/>
              </w:rPr>
              <w:t>BPB_SecPerTrk</w:t>
            </w:r>
          </w:p>
        </w:tc>
        <w:tc>
          <w:tcPr>
            <w:tcW w:w="3362" w:type="dxa"/>
            <w:gridSpan w:val="2"/>
            <w:shd w:val="clear" w:color="auto" w:fill="FFFFFF" w:themeFill="background1"/>
          </w:tcPr>
          <w:p w14:paraId="0FFFB9D5" w14:textId="77777777" w:rsidR="003404D3" w:rsidRPr="001C5238" w:rsidRDefault="003404D3" w:rsidP="003404D3">
            <w:pPr>
              <w:rPr>
                <w:rFonts w:cs="Times New Roman"/>
                <w:sz w:val="16"/>
                <w:szCs w:val="16"/>
              </w:rPr>
            </w:pPr>
            <w:r w:rsidRPr="001C5238">
              <w:rPr>
                <w:rFonts w:cs="Times New Roman"/>
                <w:sz w:val="16"/>
                <w:szCs w:val="16"/>
              </w:rPr>
              <w:t>Количество секторов на дорожке, 63 для</w:t>
            </w:r>
          </w:p>
          <w:p w14:paraId="13733FA3" w14:textId="6088C850" w:rsidR="003404D3" w:rsidRPr="001C5238" w:rsidRDefault="003404D3" w:rsidP="003404D3">
            <w:pPr>
              <w:rPr>
                <w:rFonts w:cs="Times New Roman"/>
                <w:sz w:val="16"/>
                <w:szCs w:val="16"/>
              </w:rPr>
            </w:pPr>
            <w:r w:rsidRPr="001C5238">
              <w:rPr>
                <w:rFonts w:cs="Times New Roman"/>
                <w:sz w:val="16"/>
                <w:szCs w:val="16"/>
              </w:rPr>
              <w:t>SD/MMC</w:t>
            </w:r>
          </w:p>
        </w:tc>
      </w:tr>
      <w:tr w:rsidR="003404D3" w:rsidRPr="001C5238" w14:paraId="38745055" w14:textId="77777777" w:rsidTr="001D0AD4">
        <w:tc>
          <w:tcPr>
            <w:tcW w:w="2919" w:type="dxa"/>
            <w:gridSpan w:val="2"/>
            <w:shd w:val="clear" w:color="auto" w:fill="FFFFFF" w:themeFill="background1"/>
          </w:tcPr>
          <w:p w14:paraId="4927942A" w14:textId="49BF2836"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1A</w:t>
            </w:r>
            <w:r w:rsidRPr="001C5238">
              <w:rPr>
                <w:rFonts w:cs="Times New Roman"/>
                <w:sz w:val="16"/>
                <w:szCs w:val="16"/>
              </w:rPr>
              <w:t>h</w:t>
            </w:r>
          </w:p>
        </w:tc>
        <w:tc>
          <w:tcPr>
            <w:tcW w:w="1548" w:type="dxa"/>
            <w:shd w:val="clear" w:color="auto" w:fill="FFFFFF" w:themeFill="background1"/>
          </w:tcPr>
          <w:p w14:paraId="0E6BFA8F" w14:textId="51C770EF" w:rsidR="003404D3" w:rsidRPr="001C5238" w:rsidRDefault="003404D3"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5F77F79F" w14:textId="4406E5F2" w:rsidR="003404D3" w:rsidRPr="001C5238" w:rsidRDefault="003404D3" w:rsidP="00172B61">
            <w:pPr>
              <w:jc w:val="center"/>
              <w:rPr>
                <w:rFonts w:cs="Times New Roman"/>
                <w:sz w:val="16"/>
                <w:szCs w:val="16"/>
              </w:rPr>
            </w:pPr>
            <w:r w:rsidRPr="001C5238">
              <w:rPr>
                <w:rFonts w:cs="Times New Roman"/>
                <w:sz w:val="16"/>
                <w:szCs w:val="16"/>
              </w:rPr>
              <w:t>BPB_NumHeads</w:t>
            </w:r>
          </w:p>
        </w:tc>
        <w:tc>
          <w:tcPr>
            <w:tcW w:w="3362" w:type="dxa"/>
            <w:gridSpan w:val="2"/>
            <w:shd w:val="clear" w:color="auto" w:fill="FFFFFF" w:themeFill="background1"/>
          </w:tcPr>
          <w:p w14:paraId="18636708" w14:textId="03F537BB" w:rsidR="003404D3" w:rsidRPr="001C5238" w:rsidRDefault="003404D3" w:rsidP="003404D3">
            <w:pPr>
              <w:rPr>
                <w:rFonts w:cs="Times New Roman"/>
                <w:sz w:val="16"/>
                <w:szCs w:val="16"/>
              </w:rPr>
            </w:pPr>
            <w:r w:rsidRPr="001C5238">
              <w:rPr>
                <w:rFonts w:cs="Times New Roman"/>
                <w:sz w:val="16"/>
                <w:szCs w:val="16"/>
              </w:rPr>
              <w:t>Количество головок, 255 для SD/MMC</w:t>
            </w:r>
          </w:p>
        </w:tc>
      </w:tr>
      <w:tr w:rsidR="003404D3" w:rsidRPr="001C5238" w14:paraId="561618A7" w14:textId="77777777" w:rsidTr="001D0AD4">
        <w:tc>
          <w:tcPr>
            <w:tcW w:w="2919" w:type="dxa"/>
            <w:gridSpan w:val="2"/>
            <w:shd w:val="clear" w:color="auto" w:fill="FFFFFF" w:themeFill="background1"/>
          </w:tcPr>
          <w:p w14:paraId="2382025A" w14:textId="29003287"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1C</w:t>
            </w:r>
            <w:r w:rsidRPr="001C5238">
              <w:rPr>
                <w:rFonts w:cs="Times New Roman"/>
                <w:sz w:val="16"/>
                <w:szCs w:val="16"/>
              </w:rPr>
              <w:t>h</w:t>
            </w:r>
          </w:p>
        </w:tc>
        <w:tc>
          <w:tcPr>
            <w:tcW w:w="1548" w:type="dxa"/>
            <w:shd w:val="clear" w:color="auto" w:fill="FFFFFF" w:themeFill="background1"/>
          </w:tcPr>
          <w:p w14:paraId="4DA0FFAD" w14:textId="3C45102B" w:rsidR="003404D3" w:rsidRPr="001C5238" w:rsidRDefault="003404D3" w:rsidP="00172B61">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347D668A" w14:textId="35C332F3" w:rsidR="003404D3" w:rsidRPr="001C5238" w:rsidRDefault="003404D3" w:rsidP="00172B61">
            <w:pPr>
              <w:jc w:val="center"/>
              <w:rPr>
                <w:rFonts w:cs="Times New Roman"/>
                <w:sz w:val="16"/>
                <w:szCs w:val="16"/>
              </w:rPr>
            </w:pPr>
            <w:r w:rsidRPr="001C5238">
              <w:rPr>
                <w:rFonts w:cs="Times New Roman"/>
                <w:sz w:val="16"/>
                <w:szCs w:val="16"/>
              </w:rPr>
              <w:t>BPB_HiddSec</w:t>
            </w:r>
          </w:p>
        </w:tc>
        <w:tc>
          <w:tcPr>
            <w:tcW w:w="3362" w:type="dxa"/>
            <w:gridSpan w:val="2"/>
            <w:shd w:val="clear" w:color="auto" w:fill="FFFFFF" w:themeFill="background1"/>
          </w:tcPr>
          <w:p w14:paraId="5E3FD473" w14:textId="77777777" w:rsidR="003404D3" w:rsidRPr="001C5238" w:rsidRDefault="003404D3" w:rsidP="003404D3">
            <w:pPr>
              <w:rPr>
                <w:rFonts w:cs="Times New Roman"/>
                <w:sz w:val="16"/>
                <w:szCs w:val="16"/>
              </w:rPr>
            </w:pPr>
            <w:r w:rsidRPr="001C5238">
              <w:rPr>
                <w:rFonts w:cs="Times New Roman"/>
                <w:sz w:val="16"/>
                <w:szCs w:val="16"/>
              </w:rPr>
              <w:t>Количество секторов, предшествующих</w:t>
            </w:r>
          </w:p>
          <w:p w14:paraId="49D39C0A" w14:textId="51C63916" w:rsidR="003404D3" w:rsidRPr="001C5238" w:rsidRDefault="003404D3" w:rsidP="003404D3">
            <w:pPr>
              <w:rPr>
                <w:rFonts w:cs="Times New Roman"/>
                <w:sz w:val="16"/>
                <w:szCs w:val="16"/>
              </w:rPr>
            </w:pPr>
            <w:r w:rsidRPr="001C5238">
              <w:rPr>
                <w:rFonts w:cs="Times New Roman"/>
                <w:sz w:val="16"/>
                <w:szCs w:val="16"/>
              </w:rPr>
              <w:t>разделу</w:t>
            </w:r>
          </w:p>
        </w:tc>
      </w:tr>
      <w:tr w:rsidR="003404D3" w:rsidRPr="001C5238" w14:paraId="5109089A" w14:textId="77777777" w:rsidTr="001D0AD4">
        <w:tc>
          <w:tcPr>
            <w:tcW w:w="2919" w:type="dxa"/>
            <w:gridSpan w:val="2"/>
            <w:shd w:val="clear" w:color="auto" w:fill="FFFFFF" w:themeFill="background1"/>
          </w:tcPr>
          <w:p w14:paraId="67DA11E3" w14:textId="6C48DE9C" w:rsidR="003404D3"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20</w:t>
            </w:r>
            <w:r w:rsidRPr="001C5238">
              <w:rPr>
                <w:rFonts w:cs="Times New Roman"/>
                <w:sz w:val="16"/>
                <w:szCs w:val="16"/>
              </w:rPr>
              <w:t>h</w:t>
            </w:r>
          </w:p>
        </w:tc>
        <w:tc>
          <w:tcPr>
            <w:tcW w:w="1548" w:type="dxa"/>
            <w:shd w:val="clear" w:color="auto" w:fill="FFFFFF" w:themeFill="background1"/>
          </w:tcPr>
          <w:p w14:paraId="33ED12DF" w14:textId="09CB77E4" w:rsidR="003404D3" w:rsidRPr="001C5238" w:rsidRDefault="003404D3" w:rsidP="00172B61">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28F9D3F3" w14:textId="6BA642D4" w:rsidR="003404D3" w:rsidRPr="001C5238" w:rsidRDefault="003404D3" w:rsidP="00172B61">
            <w:pPr>
              <w:jc w:val="center"/>
              <w:rPr>
                <w:rFonts w:cs="Times New Roman"/>
                <w:sz w:val="16"/>
                <w:szCs w:val="16"/>
              </w:rPr>
            </w:pPr>
            <w:r w:rsidRPr="001C5238">
              <w:rPr>
                <w:rFonts w:cs="Times New Roman"/>
                <w:sz w:val="16"/>
                <w:szCs w:val="16"/>
              </w:rPr>
              <w:t>BPB_TotSec32</w:t>
            </w:r>
          </w:p>
        </w:tc>
        <w:tc>
          <w:tcPr>
            <w:tcW w:w="3362" w:type="dxa"/>
            <w:gridSpan w:val="2"/>
            <w:shd w:val="clear" w:color="auto" w:fill="FFFFFF" w:themeFill="background1"/>
          </w:tcPr>
          <w:p w14:paraId="72F04E88" w14:textId="013884DE" w:rsidR="001C73CE" w:rsidRPr="001C5238" w:rsidRDefault="001C73CE" w:rsidP="001C73CE">
            <w:pPr>
              <w:rPr>
                <w:rFonts w:cs="Times New Roman"/>
                <w:sz w:val="16"/>
                <w:szCs w:val="16"/>
              </w:rPr>
            </w:pPr>
            <w:r w:rsidRPr="001C5238">
              <w:rPr>
                <w:rFonts w:cs="Times New Roman"/>
                <w:sz w:val="16"/>
                <w:szCs w:val="16"/>
              </w:rPr>
              <w:t>Общее количество секторов на томе. Если</w:t>
            </w:r>
            <w:r w:rsidRPr="001C5238">
              <w:rPr>
                <w:rFonts w:cs="Times New Roman"/>
                <w:sz w:val="16"/>
                <w:szCs w:val="16"/>
              </w:rPr>
              <w:t xml:space="preserve"> </w:t>
            </w:r>
            <w:r w:rsidRPr="001C5238">
              <w:rPr>
                <w:rFonts w:cs="Times New Roman"/>
                <w:sz w:val="16"/>
                <w:szCs w:val="16"/>
              </w:rPr>
              <w:t>размер меньше 10000h (для</w:t>
            </w:r>
          </w:p>
          <w:p w14:paraId="0801BB0F" w14:textId="77777777" w:rsidR="001C73CE" w:rsidRPr="001C5238" w:rsidRDefault="001C73CE" w:rsidP="001C73CE">
            <w:pPr>
              <w:rPr>
                <w:rFonts w:cs="Times New Roman"/>
                <w:sz w:val="16"/>
                <w:szCs w:val="16"/>
              </w:rPr>
            </w:pPr>
            <w:r w:rsidRPr="001C5238">
              <w:rPr>
                <w:rFonts w:cs="Times New Roman"/>
                <w:sz w:val="16"/>
                <w:szCs w:val="16"/>
              </w:rPr>
              <w:t>FAT12/16), это поле равно 0 и</w:t>
            </w:r>
          </w:p>
          <w:p w14:paraId="1344CA13" w14:textId="4571E778" w:rsidR="003404D3" w:rsidRPr="001C5238" w:rsidRDefault="001C73CE" w:rsidP="001C73CE">
            <w:pPr>
              <w:rPr>
                <w:rFonts w:cs="Times New Roman"/>
                <w:sz w:val="16"/>
                <w:szCs w:val="16"/>
              </w:rPr>
            </w:pPr>
            <w:r w:rsidRPr="001C5238">
              <w:rPr>
                <w:rFonts w:cs="Times New Roman"/>
                <w:sz w:val="16"/>
                <w:szCs w:val="16"/>
              </w:rPr>
              <w:t>BPB_TotSec16 является действительным</w:t>
            </w:r>
          </w:p>
        </w:tc>
      </w:tr>
      <w:tr w:rsidR="00172B61" w:rsidRPr="001C5238" w14:paraId="3671C505" w14:textId="77777777" w:rsidTr="001D0AD4">
        <w:tc>
          <w:tcPr>
            <w:tcW w:w="1831" w:type="dxa"/>
            <w:vMerge w:val="restart"/>
            <w:shd w:val="clear" w:color="auto" w:fill="FFFFFF" w:themeFill="background1"/>
          </w:tcPr>
          <w:p w14:paraId="13F90E08" w14:textId="77777777" w:rsidR="00172B61" w:rsidRPr="001C5238" w:rsidRDefault="00172B61" w:rsidP="00172B61">
            <w:pPr>
              <w:jc w:val="center"/>
              <w:rPr>
                <w:rFonts w:cs="Times New Roman"/>
                <w:sz w:val="16"/>
                <w:szCs w:val="16"/>
              </w:rPr>
            </w:pPr>
          </w:p>
          <w:p w14:paraId="007E5E25" w14:textId="77777777" w:rsidR="00172B61" w:rsidRPr="001C5238" w:rsidRDefault="00172B61" w:rsidP="00172B61">
            <w:pPr>
              <w:jc w:val="center"/>
              <w:rPr>
                <w:rFonts w:cs="Times New Roman"/>
                <w:sz w:val="16"/>
                <w:szCs w:val="16"/>
              </w:rPr>
            </w:pPr>
          </w:p>
          <w:p w14:paraId="790C613C" w14:textId="77777777" w:rsidR="00172B61" w:rsidRPr="001C5238" w:rsidRDefault="00172B61" w:rsidP="00172B61">
            <w:pPr>
              <w:jc w:val="center"/>
              <w:rPr>
                <w:rFonts w:cs="Times New Roman"/>
                <w:sz w:val="16"/>
                <w:szCs w:val="16"/>
              </w:rPr>
            </w:pPr>
          </w:p>
          <w:p w14:paraId="08707F58" w14:textId="0AEE7508" w:rsidR="00172B61" w:rsidRPr="001C5238" w:rsidRDefault="00172B61" w:rsidP="00172B61">
            <w:pPr>
              <w:jc w:val="center"/>
              <w:rPr>
                <w:rFonts w:cs="Times New Roman"/>
                <w:sz w:val="16"/>
                <w:szCs w:val="16"/>
              </w:rPr>
            </w:pPr>
            <w:r w:rsidRPr="001C5238">
              <w:rPr>
                <w:rFonts w:cs="Times New Roman"/>
                <w:sz w:val="16"/>
                <w:szCs w:val="16"/>
              </w:rPr>
              <w:t>FAT12/16</w:t>
            </w:r>
          </w:p>
        </w:tc>
        <w:tc>
          <w:tcPr>
            <w:tcW w:w="1088" w:type="dxa"/>
            <w:shd w:val="clear" w:color="auto" w:fill="FFFFFF" w:themeFill="background1"/>
          </w:tcPr>
          <w:p w14:paraId="5ED204DF" w14:textId="086C40DE" w:rsidR="00172B61" w:rsidRPr="001C5238" w:rsidRDefault="003404D3" w:rsidP="00172B61">
            <w:pPr>
              <w:jc w:val="center"/>
              <w:rPr>
                <w:rFonts w:cs="Times New Roman"/>
                <w:sz w:val="16"/>
                <w:szCs w:val="16"/>
              </w:rPr>
            </w:pPr>
            <w:r w:rsidRPr="001C5238">
              <w:rPr>
                <w:rFonts w:cs="Times New Roman"/>
                <w:sz w:val="16"/>
                <w:szCs w:val="16"/>
              </w:rPr>
              <w:t>0024h</w:t>
            </w:r>
          </w:p>
        </w:tc>
        <w:tc>
          <w:tcPr>
            <w:tcW w:w="1548" w:type="dxa"/>
            <w:shd w:val="clear" w:color="auto" w:fill="FFFFFF" w:themeFill="background1"/>
          </w:tcPr>
          <w:p w14:paraId="3A11B7CD" w14:textId="239435A5" w:rsidR="00172B61"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54C516AD" w14:textId="4FF014F1" w:rsidR="00172B61" w:rsidRPr="001C5238" w:rsidRDefault="003404D3" w:rsidP="00172B61">
            <w:pPr>
              <w:jc w:val="center"/>
              <w:rPr>
                <w:rFonts w:cs="Times New Roman"/>
                <w:sz w:val="16"/>
                <w:szCs w:val="16"/>
              </w:rPr>
            </w:pPr>
            <w:r w:rsidRPr="001C5238">
              <w:rPr>
                <w:rFonts w:cs="Times New Roman"/>
                <w:sz w:val="16"/>
                <w:szCs w:val="16"/>
              </w:rPr>
              <w:t>BS_DrvNum</w:t>
            </w:r>
          </w:p>
        </w:tc>
        <w:tc>
          <w:tcPr>
            <w:tcW w:w="3362" w:type="dxa"/>
            <w:gridSpan w:val="2"/>
            <w:shd w:val="clear" w:color="auto" w:fill="FFFFFF" w:themeFill="background1"/>
          </w:tcPr>
          <w:p w14:paraId="2803D792" w14:textId="73598C1A" w:rsidR="00172B61" w:rsidRPr="001C5238" w:rsidRDefault="001C73CE" w:rsidP="003404D3">
            <w:pPr>
              <w:rPr>
                <w:rFonts w:cs="Times New Roman"/>
                <w:sz w:val="16"/>
                <w:szCs w:val="16"/>
              </w:rPr>
            </w:pPr>
            <w:r w:rsidRPr="001C5238">
              <w:rPr>
                <w:rFonts w:cs="Times New Roman"/>
                <w:sz w:val="16"/>
                <w:szCs w:val="16"/>
              </w:rPr>
              <w:t>Номер диска</w:t>
            </w:r>
          </w:p>
        </w:tc>
      </w:tr>
      <w:tr w:rsidR="00172B61" w:rsidRPr="001C5238" w14:paraId="375FD877" w14:textId="77777777" w:rsidTr="001D0AD4">
        <w:tc>
          <w:tcPr>
            <w:tcW w:w="1831" w:type="dxa"/>
            <w:vMerge/>
            <w:shd w:val="clear" w:color="auto" w:fill="FFFFFF" w:themeFill="background1"/>
          </w:tcPr>
          <w:p w14:paraId="45A02782" w14:textId="77777777" w:rsidR="00172B61" w:rsidRPr="001C5238" w:rsidRDefault="00172B61" w:rsidP="00172B61">
            <w:pPr>
              <w:jc w:val="center"/>
              <w:rPr>
                <w:rFonts w:cs="Times New Roman"/>
                <w:sz w:val="16"/>
                <w:szCs w:val="16"/>
              </w:rPr>
            </w:pPr>
          </w:p>
        </w:tc>
        <w:tc>
          <w:tcPr>
            <w:tcW w:w="1088" w:type="dxa"/>
            <w:shd w:val="clear" w:color="auto" w:fill="FFFFFF" w:themeFill="background1"/>
          </w:tcPr>
          <w:p w14:paraId="2C188623" w14:textId="612CCA89" w:rsidR="00172B61" w:rsidRPr="001C5238" w:rsidRDefault="003404D3" w:rsidP="00172B61">
            <w:pPr>
              <w:jc w:val="center"/>
              <w:rPr>
                <w:rFonts w:cs="Times New Roman"/>
                <w:sz w:val="16"/>
                <w:szCs w:val="16"/>
              </w:rPr>
            </w:pPr>
            <w:r w:rsidRPr="001C5238">
              <w:rPr>
                <w:rFonts w:cs="Times New Roman"/>
                <w:sz w:val="16"/>
                <w:szCs w:val="16"/>
              </w:rPr>
              <w:t>002</w:t>
            </w:r>
            <w:r w:rsidRPr="001C5238">
              <w:rPr>
                <w:rFonts w:cs="Times New Roman"/>
                <w:sz w:val="16"/>
                <w:szCs w:val="16"/>
                <w:lang w:val="en-US"/>
              </w:rPr>
              <w:t>5</w:t>
            </w:r>
            <w:r w:rsidRPr="001C5238">
              <w:rPr>
                <w:rFonts w:cs="Times New Roman"/>
                <w:sz w:val="16"/>
                <w:szCs w:val="16"/>
              </w:rPr>
              <w:t>h</w:t>
            </w:r>
          </w:p>
        </w:tc>
        <w:tc>
          <w:tcPr>
            <w:tcW w:w="1548" w:type="dxa"/>
            <w:shd w:val="clear" w:color="auto" w:fill="FFFFFF" w:themeFill="background1"/>
          </w:tcPr>
          <w:p w14:paraId="43DEB35F" w14:textId="6CF47E6F" w:rsidR="00172B61"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5194285D" w14:textId="7656223C" w:rsidR="00172B61" w:rsidRPr="001C5238" w:rsidRDefault="003404D3" w:rsidP="00172B61">
            <w:pPr>
              <w:jc w:val="center"/>
              <w:rPr>
                <w:rFonts w:cs="Times New Roman"/>
                <w:sz w:val="16"/>
                <w:szCs w:val="16"/>
              </w:rPr>
            </w:pPr>
            <w:r w:rsidRPr="001C5238">
              <w:rPr>
                <w:rFonts w:cs="Times New Roman"/>
                <w:sz w:val="16"/>
                <w:szCs w:val="16"/>
              </w:rPr>
              <w:t>BS_Reserved1</w:t>
            </w:r>
          </w:p>
        </w:tc>
        <w:tc>
          <w:tcPr>
            <w:tcW w:w="3362" w:type="dxa"/>
            <w:gridSpan w:val="2"/>
            <w:shd w:val="clear" w:color="auto" w:fill="FFFFFF" w:themeFill="background1"/>
          </w:tcPr>
          <w:p w14:paraId="3BDD645B" w14:textId="64455328" w:rsidR="00172B61" w:rsidRPr="001C5238" w:rsidRDefault="001C73CE" w:rsidP="003404D3">
            <w:pPr>
              <w:rPr>
                <w:rFonts w:cs="Times New Roman"/>
                <w:sz w:val="16"/>
                <w:szCs w:val="16"/>
              </w:rPr>
            </w:pPr>
            <w:r w:rsidRPr="001C5238">
              <w:rPr>
                <w:rFonts w:cs="Times New Roman"/>
                <w:sz w:val="16"/>
                <w:szCs w:val="16"/>
              </w:rPr>
              <w:t>00h</w:t>
            </w:r>
          </w:p>
        </w:tc>
      </w:tr>
      <w:tr w:rsidR="00172B61" w:rsidRPr="001C5238" w14:paraId="532FBEB6" w14:textId="77777777" w:rsidTr="001D0AD4">
        <w:tc>
          <w:tcPr>
            <w:tcW w:w="1831" w:type="dxa"/>
            <w:vMerge/>
            <w:shd w:val="clear" w:color="auto" w:fill="FFFFFF" w:themeFill="background1"/>
          </w:tcPr>
          <w:p w14:paraId="73002C29" w14:textId="77777777" w:rsidR="00172B61" w:rsidRPr="001C5238" w:rsidRDefault="00172B61" w:rsidP="00172B61">
            <w:pPr>
              <w:jc w:val="center"/>
              <w:rPr>
                <w:rFonts w:cs="Times New Roman"/>
                <w:sz w:val="16"/>
                <w:szCs w:val="16"/>
              </w:rPr>
            </w:pPr>
          </w:p>
        </w:tc>
        <w:tc>
          <w:tcPr>
            <w:tcW w:w="1088" w:type="dxa"/>
            <w:shd w:val="clear" w:color="auto" w:fill="FFFFFF" w:themeFill="background1"/>
          </w:tcPr>
          <w:p w14:paraId="68AB266A" w14:textId="01EDBBB2" w:rsidR="00172B61" w:rsidRPr="001C5238" w:rsidRDefault="003404D3" w:rsidP="00172B61">
            <w:pPr>
              <w:jc w:val="center"/>
              <w:rPr>
                <w:rFonts w:cs="Times New Roman"/>
                <w:sz w:val="16"/>
                <w:szCs w:val="16"/>
              </w:rPr>
            </w:pPr>
            <w:r w:rsidRPr="001C5238">
              <w:rPr>
                <w:rFonts w:cs="Times New Roman"/>
                <w:sz w:val="16"/>
                <w:szCs w:val="16"/>
              </w:rPr>
              <w:t>002</w:t>
            </w:r>
            <w:r w:rsidRPr="001C5238">
              <w:rPr>
                <w:rFonts w:cs="Times New Roman"/>
                <w:sz w:val="16"/>
                <w:szCs w:val="16"/>
                <w:lang w:val="en-US"/>
              </w:rPr>
              <w:t>6</w:t>
            </w:r>
            <w:r w:rsidRPr="001C5238">
              <w:rPr>
                <w:rFonts w:cs="Times New Roman"/>
                <w:sz w:val="16"/>
                <w:szCs w:val="16"/>
              </w:rPr>
              <w:t>h</w:t>
            </w:r>
          </w:p>
        </w:tc>
        <w:tc>
          <w:tcPr>
            <w:tcW w:w="1548" w:type="dxa"/>
            <w:shd w:val="clear" w:color="auto" w:fill="FFFFFF" w:themeFill="background1"/>
          </w:tcPr>
          <w:p w14:paraId="08EDA4BA" w14:textId="69A31826" w:rsidR="00172B61" w:rsidRPr="001C5238" w:rsidRDefault="003404D3" w:rsidP="00172B61">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1FD51C7C" w14:textId="5D3D01F8" w:rsidR="00172B61" w:rsidRPr="001C5238" w:rsidRDefault="003404D3" w:rsidP="00172B61">
            <w:pPr>
              <w:jc w:val="center"/>
              <w:rPr>
                <w:rFonts w:cs="Times New Roman"/>
                <w:sz w:val="16"/>
                <w:szCs w:val="16"/>
              </w:rPr>
            </w:pPr>
            <w:r w:rsidRPr="001C5238">
              <w:rPr>
                <w:rFonts w:cs="Times New Roman"/>
                <w:sz w:val="16"/>
                <w:szCs w:val="16"/>
              </w:rPr>
              <w:t>BS_BootSig</w:t>
            </w:r>
          </w:p>
        </w:tc>
        <w:tc>
          <w:tcPr>
            <w:tcW w:w="3362" w:type="dxa"/>
            <w:gridSpan w:val="2"/>
            <w:shd w:val="clear" w:color="auto" w:fill="FFFFFF" w:themeFill="background1"/>
          </w:tcPr>
          <w:p w14:paraId="4DB27B44" w14:textId="165A1DA7" w:rsidR="00172B61" w:rsidRPr="001C5238" w:rsidRDefault="001C73CE" w:rsidP="001C73CE">
            <w:pPr>
              <w:rPr>
                <w:rFonts w:cs="Times New Roman"/>
                <w:sz w:val="16"/>
                <w:szCs w:val="16"/>
              </w:rPr>
            </w:pPr>
            <w:r w:rsidRPr="001C5238">
              <w:rPr>
                <w:rFonts w:cs="Times New Roman"/>
                <w:sz w:val="16"/>
                <w:szCs w:val="16"/>
              </w:rPr>
              <w:t>Расширенная сигнатура загрузки 29h. Указывает</w:t>
            </w:r>
            <w:r w:rsidRPr="001C5238">
              <w:rPr>
                <w:rFonts w:cs="Times New Roman"/>
                <w:sz w:val="16"/>
                <w:szCs w:val="16"/>
              </w:rPr>
              <w:t xml:space="preserve"> </w:t>
            </w:r>
            <w:r w:rsidRPr="001C5238">
              <w:rPr>
                <w:rFonts w:cs="Times New Roman"/>
                <w:sz w:val="16"/>
                <w:szCs w:val="16"/>
              </w:rPr>
              <w:t>что присутствуют следующие 3 поля</w:t>
            </w:r>
          </w:p>
        </w:tc>
      </w:tr>
      <w:tr w:rsidR="00172B61" w:rsidRPr="001C5238" w14:paraId="680BE17A" w14:textId="77777777" w:rsidTr="001D0AD4">
        <w:tc>
          <w:tcPr>
            <w:tcW w:w="1831" w:type="dxa"/>
            <w:vMerge/>
            <w:shd w:val="clear" w:color="auto" w:fill="FFFFFF" w:themeFill="background1"/>
          </w:tcPr>
          <w:p w14:paraId="69B4323E" w14:textId="77777777" w:rsidR="00172B61" w:rsidRPr="001C5238" w:rsidRDefault="00172B61" w:rsidP="00172B61">
            <w:pPr>
              <w:jc w:val="center"/>
              <w:rPr>
                <w:rFonts w:cs="Times New Roman"/>
                <w:sz w:val="16"/>
                <w:szCs w:val="16"/>
              </w:rPr>
            </w:pPr>
          </w:p>
        </w:tc>
        <w:tc>
          <w:tcPr>
            <w:tcW w:w="1088" w:type="dxa"/>
            <w:shd w:val="clear" w:color="auto" w:fill="FFFFFF" w:themeFill="background1"/>
          </w:tcPr>
          <w:p w14:paraId="40F86477" w14:textId="5CBB8539" w:rsidR="00172B61" w:rsidRPr="001C5238" w:rsidRDefault="003404D3" w:rsidP="00172B61">
            <w:pPr>
              <w:jc w:val="center"/>
              <w:rPr>
                <w:rFonts w:cs="Times New Roman"/>
                <w:sz w:val="16"/>
                <w:szCs w:val="16"/>
              </w:rPr>
            </w:pPr>
            <w:r w:rsidRPr="001C5238">
              <w:rPr>
                <w:rFonts w:cs="Times New Roman"/>
                <w:sz w:val="16"/>
                <w:szCs w:val="16"/>
              </w:rPr>
              <w:t>002</w:t>
            </w:r>
            <w:r w:rsidRPr="001C5238">
              <w:rPr>
                <w:rFonts w:cs="Times New Roman"/>
                <w:sz w:val="16"/>
                <w:szCs w:val="16"/>
                <w:lang w:val="en-US"/>
              </w:rPr>
              <w:t>7</w:t>
            </w:r>
            <w:r w:rsidRPr="001C5238">
              <w:rPr>
                <w:rFonts w:cs="Times New Roman"/>
                <w:sz w:val="16"/>
                <w:szCs w:val="16"/>
              </w:rPr>
              <w:t>h</w:t>
            </w:r>
          </w:p>
        </w:tc>
        <w:tc>
          <w:tcPr>
            <w:tcW w:w="1548" w:type="dxa"/>
            <w:shd w:val="clear" w:color="auto" w:fill="FFFFFF" w:themeFill="background1"/>
          </w:tcPr>
          <w:p w14:paraId="1433114F" w14:textId="78D5E2B9" w:rsidR="00172B61" w:rsidRPr="001C5238" w:rsidRDefault="003404D3" w:rsidP="00172B61">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062BC2A5" w14:textId="4C7CCB6A" w:rsidR="00172B61" w:rsidRPr="001C5238" w:rsidRDefault="003404D3" w:rsidP="00172B61">
            <w:pPr>
              <w:jc w:val="center"/>
              <w:rPr>
                <w:rFonts w:cs="Times New Roman"/>
                <w:sz w:val="16"/>
                <w:szCs w:val="16"/>
              </w:rPr>
            </w:pPr>
            <w:r w:rsidRPr="001C5238">
              <w:rPr>
                <w:rFonts w:cs="Times New Roman"/>
                <w:sz w:val="16"/>
                <w:szCs w:val="16"/>
              </w:rPr>
              <w:t>BS_VolID</w:t>
            </w:r>
          </w:p>
        </w:tc>
        <w:tc>
          <w:tcPr>
            <w:tcW w:w="3362" w:type="dxa"/>
            <w:gridSpan w:val="2"/>
            <w:shd w:val="clear" w:color="auto" w:fill="FFFFFF" w:themeFill="background1"/>
          </w:tcPr>
          <w:p w14:paraId="57D6D73B" w14:textId="25627D73" w:rsidR="00172B61" w:rsidRPr="001C5238" w:rsidRDefault="001C73CE" w:rsidP="003404D3">
            <w:pPr>
              <w:rPr>
                <w:rFonts w:cs="Times New Roman"/>
                <w:sz w:val="16"/>
                <w:szCs w:val="16"/>
              </w:rPr>
            </w:pPr>
            <w:r w:rsidRPr="001C5238">
              <w:rPr>
                <w:rFonts w:cs="Times New Roman"/>
                <w:sz w:val="16"/>
                <w:szCs w:val="16"/>
              </w:rPr>
              <w:t>Серийный номер тома</w:t>
            </w:r>
          </w:p>
        </w:tc>
      </w:tr>
      <w:tr w:rsidR="00172B61" w:rsidRPr="001C5238" w14:paraId="5187B0AF" w14:textId="77777777" w:rsidTr="001D0AD4">
        <w:tc>
          <w:tcPr>
            <w:tcW w:w="1831" w:type="dxa"/>
            <w:vMerge/>
            <w:shd w:val="clear" w:color="auto" w:fill="FFFFFF" w:themeFill="background1"/>
          </w:tcPr>
          <w:p w14:paraId="2AD5E681" w14:textId="77777777" w:rsidR="00172B61" w:rsidRPr="001C5238" w:rsidRDefault="00172B61" w:rsidP="00172B61">
            <w:pPr>
              <w:jc w:val="center"/>
              <w:rPr>
                <w:rFonts w:cs="Times New Roman"/>
                <w:sz w:val="16"/>
                <w:szCs w:val="16"/>
              </w:rPr>
            </w:pPr>
          </w:p>
        </w:tc>
        <w:tc>
          <w:tcPr>
            <w:tcW w:w="1088" w:type="dxa"/>
            <w:shd w:val="clear" w:color="auto" w:fill="FFFFFF" w:themeFill="background1"/>
          </w:tcPr>
          <w:p w14:paraId="6AF8ACE4" w14:textId="1EEE56B3" w:rsidR="00172B61" w:rsidRPr="001C5238" w:rsidRDefault="003404D3" w:rsidP="00172B61">
            <w:pPr>
              <w:jc w:val="center"/>
              <w:rPr>
                <w:rFonts w:cs="Times New Roman"/>
                <w:sz w:val="16"/>
                <w:szCs w:val="16"/>
              </w:rPr>
            </w:pPr>
            <w:r w:rsidRPr="001C5238">
              <w:rPr>
                <w:rFonts w:cs="Times New Roman"/>
                <w:sz w:val="16"/>
                <w:szCs w:val="16"/>
              </w:rPr>
              <w:t>002</w:t>
            </w:r>
            <w:r w:rsidRPr="001C5238">
              <w:rPr>
                <w:rFonts w:cs="Times New Roman"/>
                <w:sz w:val="16"/>
                <w:szCs w:val="16"/>
                <w:lang w:val="en-US"/>
              </w:rPr>
              <w:t>B</w:t>
            </w:r>
            <w:r w:rsidRPr="001C5238">
              <w:rPr>
                <w:rFonts w:cs="Times New Roman"/>
                <w:sz w:val="16"/>
                <w:szCs w:val="16"/>
              </w:rPr>
              <w:t>h</w:t>
            </w:r>
          </w:p>
        </w:tc>
        <w:tc>
          <w:tcPr>
            <w:tcW w:w="1548" w:type="dxa"/>
            <w:shd w:val="clear" w:color="auto" w:fill="FFFFFF" w:themeFill="background1"/>
          </w:tcPr>
          <w:p w14:paraId="610D9259" w14:textId="1BC76390" w:rsidR="00172B61" w:rsidRPr="001C5238" w:rsidRDefault="003404D3" w:rsidP="00172B61">
            <w:pPr>
              <w:jc w:val="center"/>
              <w:rPr>
                <w:rFonts w:cs="Times New Roman"/>
                <w:sz w:val="16"/>
                <w:szCs w:val="16"/>
                <w:lang w:val="en-US"/>
              </w:rPr>
            </w:pPr>
            <w:r w:rsidRPr="001C5238">
              <w:rPr>
                <w:rFonts w:cs="Times New Roman"/>
                <w:sz w:val="16"/>
                <w:szCs w:val="16"/>
                <w:lang w:val="en-US"/>
              </w:rPr>
              <w:t>11</w:t>
            </w:r>
          </w:p>
        </w:tc>
        <w:tc>
          <w:tcPr>
            <w:tcW w:w="1515" w:type="dxa"/>
            <w:shd w:val="clear" w:color="auto" w:fill="FFFFFF" w:themeFill="background1"/>
          </w:tcPr>
          <w:p w14:paraId="60B45358" w14:textId="72CB75EE" w:rsidR="00172B61" w:rsidRPr="001C5238" w:rsidRDefault="003404D3" w:rsidP="00172B61">
            <w:pPr>
              <w:jc w:val="center"/>
              <w:rPr>
                <w:rFonts w:cs="Times New Roman"/>
                <w:sz w:val="16"/>
                <w:szCs w:val="16"/>
              </w:rPr>
            </w:pPr>
            <w:r w:rsidRPr="001C5238">
              <w:rPr>
                <w:rFonts w:cs="Times New Roman"/>
                <w:sz w:val="16"/>
                <w:szCs w:val="16"/>
              </w:rPr>
              <w:t>BS_VolLab</w:t>
            </w:r>
          </w:p>
        </w:tc>
        <w:tc>
          <w:tcPr>
            <w:tcW w:w="3362" w:type="dxa"/>
            <w:gridSpan w:val="2"/>
            <w:shd w:val="clear" w:color="auto" w:fill="FFFFFF" w:themeFill="background1"/>
          </w:tcPr>
          <w:p w14:paraId="00EE5035" w14:textId="61017572" w:rsidR="00172B61" w:rsidRPr="001C5238" w:rsidRDefault="001C73CE" w:rsidP="003404D3">
            <w:pPr>
              <w:rPr>
                <w:rFonts w:cs="Times New Roman"/>
                <w:sz w:val="16"/>
                <w:szCs w:val="16"/>
              </w:rPr>
            </w:pPr>
            <w:r w:rsidRPr="001C5238">
              <w:rPr>
                <w:rFonts w:cs="Times New Roman"/>
                <w:sz w:val="16"/>
                <w:szCs w:val="16"/>
              </w:rPr>
              <w:t>Этикетка тома</w:t>
            </w:r>
          </w:p>
        </w:tc>
      </w:tr>
      <w:tr w:rsidR="00172B61" w:rsidRPr="001C5238" w14:paraId="4DD88D5D" w14:textId="77777777" w:rsidTr="001D0AD4">
        <w:tc>
          <w:tcPr>
            <w:tcW w:w="1831" w:type="dxa"/>
            <w:vMerge/>
            <w:shd w:val="clear" w:color="auto" w:fill="FFFFFF" w:themeFill="background1"/>
          </w:tcPr>
          <w:p w14:paraId="5D920297" w14:textId="77777777" w:rsidR="00172B61" w:rsidRPr="001C5238" w:rsidRDefault="00172B61" w:rsidP="00172B61">
            <w:pPr>
              <w:jc w:val="center"/>
              <w:rPr>
                <w:rFonts w:cs="Times New Roman"/>
                <w:sz w:val="16"/>
                <w:szCs w:val="16"/>
              </w:rPr>
            </w:pPr>
          </w:p>
        </w:tc>
        <w:tc>
          <w:tcPr>
            <w:tcW w:w="1088" w:type="dxa"/>
            <w:shd w:val="clear" w:color="auto" w:fill="FFFFFF" w:themeFill="background1"/>
          </w:tcPr>
          <w:p w14:paraId="457A3811" w14:textId="75E7A7F1" w:rsidR="00172B61" w:rsidRPr="001C5238" w:rsidRDefault="003404D3" w:rsidP="00172B61">
            <w:pPr>
              <w:jc w:val="center"/>
              <w:rPr>
                <w:rFonts w:cs="Times New Roman"/>
                <w:sz w:val="16"/>
                <w:szCs w:val="16"/>
              </w:rPr>
            </w:pPr>
            <w:r w:rsidRPr="001C5238">
              <w:rPr>
                <w:rFonts w:cs="Times New Roman"/>
                <w:sz w:val="16"/>
                <w:szCs w:val="16"/>
              </w:rPr>
              <w:t>00</w:t>
            </w:r>
            <w:r w:rsidRPr="001C5238">
              <w:rPr>
                <w:rFonts w:cs="Times New Roman"/>
                <w:sz w:val="16"/>
                <w:szCs w:val="16"/>
                <w:lang w:val="en-US"/>
              </w:rPr>
              <w:t>36</w:t>
            </w:r>
            <w:r w:rsidRPr="001C5238">
              <w:rPr>
                <w:rFonts w:cs="Times New Roman"/>
                <w:sz w:val="16"/>
                <w:szCs w:val="16"/>
              </w:rPr>
              <w:t>h</w:t>
            </w:r>
          </w:p>
        </w:tc>
        <w:tc>
          <w:tcPr>
            <w:tcW w:w="1548" w:type="dxa"/>
            <w:shd w:val="clear" w:color="auto" w:fill="FFFFFF" w:themeFill="background1"/>
          </w:tcPr>
          <w:p w14:paraId="7CC5BC83" w14:textId="6EF1CFDC" w:rsidR="00172B61" w:rsidRPr="001C5238" w:rsidRDefault="003404D3" w:rsidP="00172B61">
            <w:pPr>
              <w:jc w:val="center"/>
              <w:rPr>
                <w:rFonts w:cs="Times New Roman"/>
                <w:sz w:val="16"/>
                <w:szCs w:val="16"/>
                <w:lang w:val="en-US"/>
              </w:rPr>
            </w:pPr>
            <w:r w:rsidRPr="001C5238">
              <w:rPr>
                <w:rFonts w:cs="Times New Roman"/>
                <w:sz w:val="16"/>
                <w:szCs w:val="16"/>
                <w:lang w:val="en-US"/>
              </w:rPr>
              <w:t>8</w:t>
            </w:r>
          </w:p>
        </w:tc>
        <w:tc>
          <w:tcPr>
            <w:tcW w:w="1515" w:type="dxa"/>
            <w:shd w:val="clear" w:color="auto" w:fill="FFFFFF" w:themeFill="background1"/>
          </w:tcPr>
          <w:p w14:paraId="48DDF3B6" w14:textId="40F12061" w:rsidR="00172B61" w:rsidRPr="001C5238" w:rsidRDefault="003404D3" w:rsidP="00172B61">
            <w:pPr>
              <w:jc w:val="center"/>
              <w:rPr>
                <w:rFonts w:cs="Times New Roman"/>
                <w:sz w:val="16"/>
                <w:szCs w:val="16"/>
              </w:rPr>
            </w:pPr>
            <w:r w:rsidRPr="001C5238">
              <w:rPr>
                <w:rFonts w:cs="Times New Roman"/>
                <w:sz w:val="16"/>
                <w:szCs w:val="16"/>
              </w:rPr>
              <w:t>BS_FilSysType</w:t>
            </w:r>
          </w:p>
        </w:tc>
        <w:tc>
          <w:tcPr>
            <w:tcW w:w="3362" w:type="dxa"/>
            <w:gridSpan w:val="2"/>
            <w:shd w:val="clear" w:color="auto" w:fill="FFFFFF" w:themeFill="background1"/>
          </w:tcPr>
          <w:p w14:paraId="05DB6C5B" w14:textId="687EDD99" w:rsidR="00172B61" w:rsidRPr="001C5238" w:rsidRDefault="001C73CE" w:rsidP="001C73CE">
            <w:pPr>
              <w:rPr>
                <w:rFonts w:cs="Times New Roman"/>
                <w:sz w:val="16"/>
                <w:szCs w:val="16"/>
              </w:rPr>
            </w:pPr>
            <w:r w:rsidRPr="001C5238">
              <w:rPr>
                <w:rFonts w:cs="Times New Roman"/>
                <w:sz w:val="16"/>
                <w:szCs w:val="16"/>
              </w:rPr>
              <w:t>Тип файловой системы: «FAT12», „FAT16“,«FAT32».Примечание: Это поле не является обязательным для заполнения.</w:t>
            </w:r>
            <w:r w:rsidRPr="001C5238">
              <w:rPr>
                <w:rFonts w:cs="Times New Roman"/>
                <w:sz w:val="16"/>
                <w:szCs w:val="16"/>
              </w:rPr>
              <w:t xml:space="preserve"> </w:t>
            </w:r>
            <w:r w:rsidRPr="001C5238">
              <w:rPr>
                <w:rFonts w:cs="Times New Roman"/>
                <w:sz w:val="16"/>
                <w:szCs w:val="16"/>
              </w:rPr>
              <w:t>(т.е. BS_), поэтому его нельзя использовать для</w:t>
            </w:r>
            <w:r w:rsidRPr="001C5238">
              <w:rPr>
                <w:rFonts w:cs="Times New Roman"/>
                <w:sz w:val="16"/>
                <w:szCs w:val="16"/>
              </w:rPr>
              <w:t xml:space="preserve"> </w:t>
            </w:r>
            <w:r w:rsidRPr="001C5238">
              <w:rPr>
                <w:rFonts w:cs="Times New Roman"/>
                <w:sz w:val="16"/>
                <w:szCs w:val="16"/>
              </w:rPr>
              <w:t>определения типа раздела.</w:t>
            </w:r>
          </w:p>
        </w:tc>
      </w:tr>
      <w:tr w:rsidR="001D0AD4" w:rsidRPr="001C5238" w14:paraId="505ECA10" w14:textId="77777777" w:rsidTr="001D0AD4">
        <w:tc>
          <w:tcPr>
            <w:tcW w:w="1831" w:type="dxa"/>
            <w:vMerge w:val="restart"/>
            <w:shd w:val="clear" w:color="auto" w:fill="FFFFFF" w:themeFill="background1"/>
          </w:tcPr>
          <w:p w14:paraId="674911C9" w14:textId="77777777" w:rsidR="001D0AD4" w:rsidRPr="001C5238" w:rsidRDefault="001D0AD4" w:rsidP="00172B61">
            <w:pPr>
              <w:jc w:val="center"/>
              <w:rPr>
                <w:rFonts w:cs="Times New Roman"/>
                <w:sz w:val="16"/>
                <w:szCs w:val="16"/>
              </w:rPr>
            </w:pPr>
          </w:p>
          <w:p w14:paraId="1196D8FF" w14:textId="77777777" w:rsidR="001D0AD4" w:rsidRPr="001C5238" w:rsidRDefault="001D0AD4" w:rsidP="001D0AD4">
            <w:pPr>
              <w:jc w:val="center"/>
              <w:rPr>
                <w:rFonts w:cs="Times New Roman"/>
                <w:sz w:val="16"/>
                <w:szCs w:val="16"/>
                <w:lang w:val="en-US"/>
              </w:rPr>
            </w:pPr>
          </w:p>
          <w:p w14:paraId="63F0F924" w14:textId="77777777" w:rsidR="001D0AD4" w:rsidRPr="001C5238" w:rsidRDefault="001D0AD4" w:rsidP="001D0AD4">
            <w:pPr>
              <w:jc w:val="center"/>
              <w:rPr>
                <w:rFonts w:cs="Times New Roman"/>
                <w:sz w:val="16"/>
                <w:szCs w:val="16"/>
                <w:lang w:val="en-US"/>
              </w:rPr>
            </w:pPr>
          </w:p>
          <w:p w14:paraId="4E4C21B0" w14:textId="77777777" w:rsidR="001D0AD4" w:rsidRPr="001C5238" w:rsidRDefault="001D0AD4" w:rsidP="001D0AD4">
            <w:pPr>
              <w:jc w:val="center"/>
              <w:rPr>
                <w:rFonts w:cs="Times New Roman"/>
                <w:sz w:val="16"/>
                <w:szCs w:val="16"/>
                <w:lang w:val="en-US"/>
              </w:rPr>
            </w:pPr>
          </w:p>
          <w:p w14:paraId="18621DB3" w14:textId="77777777" w:rsidR="001D0AD4" w:rsidRPr="001C5238" w:rsidRDefault="001D0AD4" w:rsidP="001D0AD4">
            <w:pPr>
              <w:jc w:val="center"/>
              <w:rPr>
                <w:rFonts w:cs="Times New Roman"/>
                <w:sz w:val="16"/>
                <w:szCs w:val="16"/>
                <w:lang w:val="en-US"/>
              </w:rPr>
            </w:pPr>
          </w:p>
          <w:p w14:paraId="105E1C2E" w14:textId="77777777" w:rsidR="001D0AD4" w:rsidRPr="001C5238" w:rsidRDefault="001D0AD4" w:rsidP="001D0AD4">
            <w:pPr>
              <w:jc w:val="center"/>
              <w:rPr>
                <w:rFonts w:cs="Times New Roman"/>
                <w:sz w:val="16"/>
                <w:szCs w:val="16"/>
                <w:lang w:val="en-US"/>
              </w:rPr>
            </w:pPr>
          </w:p>
          <w:p w14:paraId="15CA6F27" w14:textId="77777777" w:rsidR="001D0AD4" w:rsidRPr="001C5238" w:rsidRDefault="001D0AD4" w:rsidP="001D0AD4">
            <w:pPr>
              <w:jc w:val="center"/>
              <w:rPr>
                <w:rFonts w:cs="Times New Roman"/>
                <w:sz w:val="16"/>
                <w:szCs w:val="16"/>
                <w:lang w:val="en-US"/>
              </w:rPr>
            </w:pPr>
          </w:p>
          <w:p w14:paraId="113A5F32" w14:textId="77777777" w:rsidR="001D0AD4" w:rsidRPr="001C5238" w:rsidRDefault="001D0AD4" w:rsidP="001D0AD4">
            <w:pPr>
              <w:jc w:val="center"/>
              <w:rPr>
                <w:rFonts w:cs="Times New Roman"/>
                <w:sz w:val="16"/>
                <w:szCs w:val="16"/>
                <w:lang w:val="en-US"/>
              </w:rPr>
            </w:pPr>
          </w:p>
          <w:p w14:paraId="03DCC5DF" w14:textId="1216D6C8" w:rsidR="001D0AD4" w:rsidRPr="001C5238" w:rsidRDefault="001D0AD4" w:rsidP="001D0AD4">
            <w:pPr>
              <w:jc w:val="center"/>
              <w:rPr>
                <w:rFonts w:cs="Times New Roman"/>
                <w:sz w:val="16"/>
                <w:szCs w:val="16"/>
                <w:lang w:val="en-US"/>
              </w:rPr>
            </w:pPr>
            <w:r w:rsidRPr="001C5238">
              <w:rPr>
                <w:rFonts w:cs="Times New Roman"/>
                <w:sz w:val="16"/>
                <w:szCs w:val="16"/>
                <w:lang w:val="en-US"/>
              </w:rPr>
              <w:t>FAT32</w:t>
            </w:r>
          </w:p>
        </w:tc>
        <w:tc>
          <w:tcPr>
            <w:tcW w:w="1088" w:type="dxa"/>
            <w:shd w:val="clear" w:color="auto" w:fill="FFFFFF" w:themeFill="background1"/>
          </w:tcPr>
          <w:p w14:paraId="479FA872" w14:textId="299EDCAD" w:rsidR="001D0AD4" w:rsidRPr="001C5238" w:rsidRDefault="001D0AD4" w:rsidP="00172B61">
            <w:pPr>
              <w:jc w:val="center"/>
              <w:rPr>
                <w:rFonts w:cs="Times New Roman"/>
                <w:sz w:val="16"/>
                <w:szCs w:val="16"/>
              </w:rPr>
            </w:pPr>
            <w:r w:rsidRPr="001C5238">
              <w:rPr>
                <w:rFonts w:cs="Times New Roman"/>
                <w:sz w:val="16"/>
                <w:szCs w:val="16"/>
              </w:rPr>
              <w:t>0024h</w:t>
            </w:r>
          </w:p>
        </w:tc>
        <w:tc>
          <w:tcPr>
            <w:tcW w:w="1548" w:type="dxa"/>
            <w:shd w:val="clear" w:color="auto" w:fill="FFFFFF" w:themeFill="background1"/>
          </w:tcPr>
          <w:p w14:paraId="530DEC3D" w14:textId="0762BEE9" w:rsidR="001D0AD4" w:rsidRPr="001C5238" w:rsidRDefault="001D0AD4" w:rsidP="00172B61">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582CBD4B" w14:textId="4A408E95" w:rsidR="001D0AD4" w:rsidRPr="001C5238" w:rsidRDefault="001D0AD4" w:rsidP="00172B61">
            <w:pPr>
              <w:jc w:val="center"/>
              <w:rPr>
                <w:rFonts w:cs="Times New Roman"/>
                <w:sz w:val="16"/>
                <w:szCs w:val="16"/>
              </w:rPr>
            </w:pPr>
            <w:r w:rsidRPr="001C5238">
              <w:rPr>
                <w:rFonts w:cs="Times New Roman"/>
                <w:sz w:val="16"/>
                <w:szCs w:val="16"/>
              </w:rPr>
              <w:t>BPB_FATSz32</w:t>
            </w:r>
          </w:p>
        </w:tc>
        <w:tc>
          <w:tcPr>
            <w:tcW w:w="3362" w:type="dxa"/>
            <w:gridSpan w:val="2"/>
            <w:shd w:val="clear" w:color="auto" w:fill="FFFFFF" w:themeFill="background1"/>
          </w:tcPr>
          <w:p w14:paraId="12528D5B" w14:textId="77777777" w:rsidR="001D0AD4" w:rsidRPr="001C5238" w:rsidRDefault="001D0AD4" w:rsidP="001D0AD4">
            <w:pPr>
              <w:rPr>
                <w:rFonts w:cs="Times New Roman"/>
                <w:sz w:val="16"/>
                <w:szCs w:val="16"/>
              </w:rPr>
            </w:pPr>
            <w:r w:rsidRPr="001C5238">
              <w:rPr>
                <w:rFonts w:cs="Times New Roman"/>
                <w:sz w:val="16"/>
                <w:szCs w:val="16"/>
              </w:rPr>
              <w:t>Размер в секторах одной FAT. Поле</w:t>
            </w:r>
          </w:p>
          <w:p w14:paraId="4766DDFB" w14:textId="04058C8B" w:rsidR="001D0AD4" w:rsidRPr="001C5238" w:rsidRDefault="001D0AD4" w:rsidP="001D0AD4">
            <w:pPr>
              <w:rPr>
                <w:rFonts w:cs="Times New Roman"/>
                <w:sz w:val="16"/>
                <w:szCs w:val="16"/>
              </w:rPr>
            </w:pPr>
            <w:r w:rsidRPr="001C5238">
              <w:rPr>
                <w:rFonts w:cs="Times New Roman"/>
                <w:sz w:val="16"/>
                <w:szCs w:val="16"/>
              </w:rPr>
              <w:t>BPB_FATSz16 должно быть равно 0</w:t>
            </w:r>
          </w:p>
        </w:tc>
      </w:tr>
      <w:tr w:rsidR="001D0AD4" w:rsidRPr="001C5238" w14:paraId="41F87A78" w14:textId="77777777" w:rsidTr="001D0AD4">
        <w:tc>
          <w:tcPr>
            <w:tcW w:w="1831" w:type="dxa"/>
            <w:vMerge/>
            <w:shd w:val="clear" w:color="auto" w:fill="FFFFFF" w:themeFill="background1"/>
          </w:tcPr>
          <w:p w14:paraId="55A0114F" w14:textId="77777777" w:rsidR="001D0AD4" w:rsidRPr="001C5238" w:rsidRDefault="001D0AD4" w:rsidP="00172B61">
            <w:pPr>
              <w:jc w:val="center"/>
              <w:rPr>
                <w:rFonts w:cs="Times New Roman"/>
                <w:sz w:val="16"/>
                <w:szCs w:val="16"/>
              </w:rPr>
            </w:pPr>
          </w:p>
        </w:tc>
        <w:tc>
          <w:tcPr>
            <w:tcW w:w="1088" w:type="dxa"/>
            <w:shd w:val="clear" w:color="auto" w:fill="FFFFFF" w:themeFill="background1"/>
          </w:tcPr>
          <w:p w14:paraId="78C4EBFF" w14:textId="6D69A76B" w:rsidR="001D0AD4" w:rsidRPr="001C5238" w:rsidRDefault="001D0AD4" w:rsidP="00172B61">
            <w:pPr>
              <w:jc w:val="center"/>
              <w:rPr>
                <w:rFonts w:cs="Times New Roman"/>
                <w:sz w:val="16"/>
                <w:szCs w:val="16"/>
              </w:rPr>
            </w:pPr>
            <w:r w:rsidRPr="001C5238">
              <w:rPr>
                <w:rFonts w:cs="Times New Roman"/>
                <w:sz w:val="16"/>
                <w:szCs w:val="16"/>
              </w:rPr>
              <w:t>002</w:t>
            </w:r>
            <w:r w:rsidRPr="001C5238">
              <w:rPr>
                <w:rFonts w:cs="Times New Roman"/>
                <w:sz w:val="16"/>
                <w:szCs w:val="16"/>
              </w:rPr>
              <w:t>8</w:t>
            </w:r>
            <w:r w:rsidRPr="001C5238">
              <w:rPr>
                <w:rFonts w:cs="Times New Roman"/>
                <w:sz w:val="16"/>
                <w:szCs w:val="16"/>
              </w:rPr>
              <w:t>h</w:t>
            </w:r>
          </w:p>
        </w:tc>
        <w:tc>
          <w:tcPr>
            <w:tcW w:w="1548" w:type="dxa"/>
            <w:shd w:val="clear" w:color="auto" w:fill="FFFFFF" w:themeFill="background1"/>
          </w:tcPr>
          <w:p w14:paraId="359E8FD9" w14:textId="72429788" w:rsidR="001D0AD4" w:rsidRPr="001C5238" w:rsidRDefault="001D0AD4" w:rsidP="00172B61">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1F013533" w14:textId="3F88EB88" w:rsidR="001D0AD4" w:rsidRPr="001C5238" w:rsidRDefault="001D0AD4" w:rsidP="00172B61">
            <w:pPr>
              <w:jc w:val="center"/>
              <w:rPr>
                <w:rFonts w:cs="Times New Roman"/>
                <w:sz w:val="16"/>
                <w:szCs w:val="16"/>
              </w:rPr>
            </w:pPr>
            <w:r w:rsidRPr="001C5238">
              <w:rPr>
                <w:rFonts w:cs="Times New Roman"/>
                <w:sz w:val="16"/>
                <w:szCs w:val="16"/>
              </w:rPr>
              <w:t>BPB_ExtFlags</w:t>
            </w:r>
          </w:p>
        </w:tc>
        <w:tc>
          <w:tcPr>
            <w:tcW w:w="3362" w:type="dxa"/>
            <w:gridSpan w:val="2"/>
            <w:shd w:val="clear" w:color="auto" w:fill="FFFFFF" w:themeFill="background1"/>
          </w:tcPr>
          <w:p w14:paraId="0C62B64E" w14:textId="786A892A" w:rsidR="001D0AD4" w:rsidRPr="001C5238" w:rsidRDefault="001D0AD4" w:rsidP="001C73CE">
            <w:pPr>
              <w:rPr>
                <w:rFonts w:cs="Times New Roman"/>
                <w:sz w:val="16"/>
                <w:szCs w:val="16"/>
              </w:rPr>
            </w:pPr>
            <w:r w:rsidRPr="001C5238">
              <w:rPr>
                <w:rFonts w:cs="Times New Roman"/>
                <w:sz w:val="16"/>
                <w:szCs w:val="16"/>
              </w:rPr>
              <w:t>Флаги FAT:</w:t>
            </w:r>
          </w:p>
        </w:tc>
      </w:tr>
      <w:tr w:rsidR="001D0AD4" w:rsidRPr="001C5238" w14:paraId="7CA31F0C" w14:textId="77777777" w:rsidTr="001D0AD4">
        <w:tc>
          <w:tcPr>
            <w:tcW w:w="1831" w:type="dxa"/>
            <w:vMerge/>
            <w:shd w:val="clear" w:color="auto" w:fill="FFFFFF" w:themeFill="background1"/>
          </w:tcPr>
          <w:p w14:paraId="1CFB76A0" w14:textId="77777777" w:rsidR="001D0AD4" w:rsidRPr="001C5238" w:rsidRDefault="001D0AD4" w:rsidP="00172B61">
            <w:pPr>
              <w:jc w:val="center"/>
              <w:rPr>
                <w:rFonts w:cs="Times New Roman"/>
                <w:sz w:val="16"/>
                <w:szCs w:val="16"/>
              </w:rPr>
            </w:pPr>
          </w:p>
        </w:tc>
        <w:tc>
          <w:tcPr>
            <w:tcW w:w="1088" w:type="dxa"/>
            <w:shd w:val="clear" w:color="auto" w:fill="FFFFFF" w:themeFill="background1"/>
          </w:tcPr>
          <w:p w14:paraId="7602A85F" w14:textId="5DC36D62" w:rsidR="001D0AD4" w:rsidRPr="001C5238" w:rsidRDefault="001D0AD4" w:rsidP="00172B61">
            <w:pPr>
              <w:jc w:val="center"/>
              <w:rPr>
                <w:rFonts w:cs="Times New Roman"/>
                <w:sz w:val="16"/>
                <w:szCs w:val="16"/>
              </w:rPr>
            </w:pPr>
          </w:p>
        </w:tc>
        <w:tc>
          <w:tcPr>
            <w:tcW w:w="1548" w:type="dxa"/>
            <w:shd w:val="clear" w:color="auto" w:fill="FFFFFF" w:themeFill="background1"/>
          </w:tcPr>
          <w:p w14:paraId="5F0232F4" w14:textId="77777777" w:rsidR="001D0AD4" w:rsidRPr="001C5238" w:rsidRDefault="001D0AD4" w:rsidP="00172B61">
            <w:pPr>
              <w:jc w:val="center"/>
              <w:rPr>
                <w:rFonts w:cs="Times New Roman"/>
                <w:sz w:val="16"/>
                <w:szCs w:val="16"/>
                <w:lang w:val="en-US"/>
              </w:rPr>
            </w:pPr>
          </w:p>
        </w:tc>
        <w:tc>
          <w:tcPr>
            <w:tcW w:w="1515" w:type="dxa"/>
            <w:shd w:val="clear" w:color="auto" w:fill="FFFFFF" w:themeFill="background1"/>
          </w:tcPr>
          <w:p w14:paraId="7269B0F3" w14:textId="77777777" w:rsidR="001D0AD4" w:rsidRPr="001C5238" w:rsidRDefault="001D0AD4" w:rsidP="00172B61">
            <w:pPr>
              <w:jc w:val="center"/>
              <w:rPr>
                <w:rFonts w:cs="Times New Roman"/>
                <w:sz w:val="16"/>
                <w:szCs w:val="16"/>
              </w:rPr>
            </w:pPr>
          </w:p>
        </w:tc>
        <w:tc>
          <w:tcPr>
            <w:tcW w:w="817" w:type="dxa"/>
            <w:shd w:val="clear" w:color="auto" w:fill="FFFFFF" w:themeFill="background1"/>
          </w:tcPr>
          <w:p w14:paraId="48CC1136" w14:textId="77777777" w:rsidR="001D0AD4" w:rsidRPr="001C5238" w:rsidRDefault="001D0AD4" w:rsidP="001C73CE">
            <w:pPr>
              <w:rPr>
                <w:rFonts w:cs="Times New Roman"/>
                <w:sz w:val="16"/>
                <w:szCs w:val="16"/>
              </w:rPr>
            </w:pPr>
            <w:r w:rsidRPr="001C5238">
              <w:rPr>
                <w:rFonts w:cs="Times New Roman"/>
                <w:sz w:val="16"/>
                <w:szCs w:val="16"/>
              </w:rPr>
              <w:t>[7]:</w:t>
            </w:r>
          </w:p>
        </w:tc>
        <w:tc>
          <w:tcPr>
            <w:tcW w:w="2545" w:type="dxa"/>
            <w:shd w:val="clear" w:color="auto" w:fill="FFFFFF" w:themeFill="background1"/>
          </w:tcPr>
          <w:p w14:paraId="450F653F" w14:textId="77777777" w:rsidR="001D0AD4" w:rsidRPr="001C5238" w:rsidRDefault="001D0AD4" w:rsidP="001D0AD4">
            <w:pPr>
              <w:rPr>
                <w:rFonts w:cs="Times New Roman"/>
                <w:sz w:val="16"/>
                <w:szCs w:val="16"/>
              </w:rPr>
            </w:pPr>
            <w:r w:rsidRPr="001C5238">
              <w:rPr>
                <w:rFonts w:cs="Times New Roman"/>
                <w:sz w:val="16"/>
                <w:szCs w:val="16"/>
              </w:rPr>
              <w:t>0=FAT зеркалируется;</w:t>
            </w:r>
          </w:p>
          <w:p w14:paraId="5BB65336" w14:textId="1AC2EF10" w:rsidR="001D0AD4" w:rsidRPr="001C5238" w:rsidRDefault="001D0AD4" w:rsidP="001D0AD4">
            <w:pPr>
              <w:rPr>
                <w:rFonts w:cs="Times New Roman"/>
                <w:sz w:val="16"/>
                <w:szCs w:val="16"/>
              </w:rPr>
            </w:pPr>
            <w:r w:rsidRPr="001C5238">
              <w:rPr>
                <w:rFonts w:cs="Times New Roman"/>
                <w:sz w:val="16"/>
                <w:szCs w:val="16"/>
              </w:rPr>
              <w:t>1=Используется только один FAT</w:t>
            </w:r>
            <w:r w:rsidRPr="001C5238">
              <w:rPr>
                <w:rFonts w:cs="Times New Roman"/>
                <w:sz w:val="16"/>
                <w:szCs w:val="16"/>
              </w:rPr>
              <w:t xml:space="preserve"> </w:t>
            </w:r>
          </w:p>
        </w:tc>
      </w:tr>
      <w:tr w:rsidR="001D0AD4" w:rsidRPr="001C5238" w14:paraId="3AA9E828" w14:textId="77777777" w:rsidTr="001D0AD4">
        <w:tc>
          <w:tcPr>
            <w:tcW w:w="1831" w:type="dxa"/>
            <w:vMerge/>
            <w:shd w:val="clear" w:color="auto" w:fill="FFFFFF" w:themeFill="background1"/>
          </w:tcPr>
          <w:p w14:paraId="28CF17E0" w14:textId="77777777" w:rsidR="001D0AD4" w:rsidRPr="001C5238" w:rsidRDefault="001D0AD4" w:rsidP="00172B61">
            <w:pPr>
              <w:jc w:val="center"/>
              <w:rPr>
                <w:rFonts w:cs="Times New Roman"/>
                <w:sz w:val="16"/>
                <w:szCs w:val="16"/>
              </w:rPr>
            </w:pPr>
          </w:p>
        </w:tc>
        <w:tc>
          <w:tcPr>
            <w:tcW w:w="1088" w:type="dxa"/>
            <w:shd w:val="clear" w:color="auto" w:fill="FFFFFF" w:themeFill="background1"/>
          </w:tcPr>
          <w:p w14:paraId="2BD3AAF1" w14:textId="2D483D6B" w:rsidR="001D0AD4" w:rsidRPr="001C5238" w:rsidRDefault="001D0AD4" w:rsidP="00172B61">
            <w:pPr>
              <w:jc w:val="center"/>
              <w:rPr>
                <w:rFonts w:cs="Times New Roman"/>
                <w:sz w:val="16"/>
                <w:szCs w:val="16"/>
              </w:rPr>
            </w:pPr>
          </w:p>
        </w:tc>
        <w:tc>
          <w:tcPr>
            <w:tcW w:w="1548" w:type="dxa"/>
            <w:shd w:val="clear" w:color="auto" w:fill="FFFFFF" w:themeFill="background1"/>
          </w:tcPr>
          <w:p w14:paraId="7251ACB9" w14:textId="77777777" w:rsidR="001D0AD4" w:rsidRPr="001C5238" w:rsidRDefault="001D0AD4" w:rsidP="00172B61">
            <w:pPr>
              <w:jc w:val="center"/>
              <w:rPr>
                <w:rFonts w:cs="Times New Roman"/>
                <w:sz w:val="16"/>
                <w:szCs w:val="16"/>
              </w:rPr>
            </w:pPr>
          </w:p>
        </w:tc>
        <w:tc>
          <w:tcPr>
            <w:tcW w:w="1515" w:type="dxa"/>
            <w:shd w:val="clear" w:color="auto" w:fill="FFFFFF" w:themeFill="background1"/>
          </w:tcPr>
          <w:p w14:paraId="425C38DB" w14:textId="77777777" w:rsidR="001D0AD4" w:rsidRPr="001C5238" w:rsidRDefault="001D0AD4" w:rsidP="00172B61">
            <w:pPr>
              <w:jc w:val="center"/>
              <w:rPr>
                <w:rFonts w:cs="Times New Roman"/>
                <w:sz w:val="16"/>
                <w:szCs w:val="16"/>
              </w:rPr>
            </w:pPr>
          </w:p>
        </w:tc>
        <w:tc>
          <w:tcPr>
            <w:tcW w:w="817" w:type="dxa"/>
            <w:shd w:val="clear" w:color="auto" w:fill="FFFFFF" w:themeFill="background1"/>
          </w:tcPr>
          <w:p w14:paraId="3F5C6B77" w14:textId="77777777" w:rsidR="001D0AD4" w:rsidRPr="001C5238" w:rsidRDefault="001D0AD4" w:rsidP="001C73CE">
            <w:pPr>
              <w:rPr>
                <w:rFonts w:cs="Times New Roman"/>
                <w:sz w:val="16"/>
                <w:szCs w:val="16"/>
              </w:rPr>
            </w:pPr>
            <w:r w:rsidRPr="001C5238">
              <w:rPr>
                <w:rFonts w:cs="Times New Roman"/>
                <w:sz w:val="16"/>
                <w:szCs w:val="16"/>
              </w:rPr>
              <w:t>[3:0]:</w:t>
            </w:r>
          </w:p>
        </w:tc>
        <w:tc>
          <w:tcPr>
            <w:tcW w:w="2545" w:type="dxa"/>
            <w:shd w:val="clear" w:color="auto" w:fill="FFFFFF" w:themeFill="background1"/>
          </w:tcPr>
          <w:p w14:paraId="0B1B4BB7" w14:textId="77777777" w:rsidR="001C5238" w:rsidRPr="001C5238" w:rsidRDefault="001C5238" w:rsidP="001C5238">
            <w:pPr>
              <w:rPr>
                <w:rFonts w:cs="Times New Roman"/>
                <w:sz w:val="16"/>
                <w:szCs w:val="16"/>
              </w:rPr>
            </w:pPr>
            <w:r w:rsidRPr="001C5238">
              <w:rPr>
                <w:rFonts w:cs="Times New Roman"/>
                <w:sz w:val="16"/>
                <w:szCs w:val="16"/>
              </w:rPr>
              <w:t>Количество используемых</w:t>
            </w:r>
          </w:p>
          <w:p w14:paraId="66FE08F1" w14:textId="06CF0F67" w:rsidR="001D0AD4" w:rsidRPr="001C5238" w:rsidRDefault="001C5238" w:rsidP="001C5238">
            <w:pPr>
              <w:rPr>
                <w:rFonts w:cs="Times New Roman"/>
                <w:sz w:val="16"/>
                <w:szCs w:val="16"/>
                <w:lang w:val="en-US"/>
              </w:rPr>
            </w:pPr>
            <w:r w:rsidRPr="001C5238">
              <w:rPr>
                <w:rFonts w:cs="Times New Roman"/>
                <w:sz w:val="16"/>
                <w:szCs w:val="16"/>
              </w:rPr>
              <w:t>FAT при отсутствии зеркалирования</w:t>
            </w:r>
          </w:p>
        </w:tc>
      </w:tr>
      <w:tr w:rsidR="001D0AD4" w:rsidRPr="001C5238" w14:paraId="6713EF46" w14:textId="77777777" w:rsidTr="001D0AD4">
        <w:tc>
          <w:tcPr>
            <w:tcW w:w="1831" w:type="dxa"/>
            <w:vMerge/>
            <w:shd w:val="clear" w:color="auto" w:fill="FFFFFF" w:themeFill="background1"/>
          </w:tcPr>
          <w:p w14:paraId="6B5B0215"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1D6BDCE9" w14:textId="3AA687EC" w:rsidR="001D0AD4" w:rsidRPr="001C5238" w:rsidRDefault="001D0AD4" w:rsidP="001D0AD4">
            <w:pPr>
              <w:jc w:val="center"/>
              <w:rPr>
                <w:rFonts w:cs="Times New Roman"/>
                <w:sz w:val="16"/>
                <w:szCs w:val="16"/>
              </w:rPr>
            </w:pPr>
            <w:r w:rsidRPr="001C5238">
              <w:rPr>
                <w:rFonts w:cs="Times New Roman"/>
                <w:sz w:val="16"/>
                <w:szCs w:val="16"/>
              </w:rPr>
              <w:t>002</w:t>
            </w:r>
            <w:r w:rsidRPr="001C5238">
              <w:rPr>
                <w:rFonts w:cs="Times New Roman"/>
                <w:sz w:val="16"/>
                <w:szCs w:val="16"/>
                <w:lang w:val="en-US"/>
              </w:rPr>
              <w:t>A</w:t>
            </w:r>
            <w:r w:rsidRPr="001C5238">
              <w:rPr>
                <w:rFonts w:cs="Times New Roman"/>
                <w:sz w:val="16"/>
                <w:szCs w:val="16"/>
              </w:rPr>
              <w:t>h</w:t>
            </w:r>
          </w:p>
        </w:tc>
        <w:tc>
          <w:tcPr>
            <w:tcW w:w="1548" w:type="dxa"/>
            <w:shd w:val="clear" w:color="auto" w:fill="FFFFFF" w:themeFill="background1"/>
          </w:tcPr>
          <w:p w14:paraId="4E06A518" w14:textId="7FBC20A8" w:rsidR="001D0AD4" w:rsidRPr="001C5238" w:rsidRDefault="001D0AD4" w:rsidP="001D0AD4">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6FF86A60" w14:textId="343D5A18" w:rsidR="001D0AD4" w:rsidRPr="001C5238" w:rsidRDefault="001D0AD4" w:rsidP="001D0AD4">
            <w:pPr>
              <w:jc w:val="center"/>
              <w:rPr>
                <w:rFonts w:cs="Times New Roman"/>
                <w:sz w:val="16"/>
                <w:szCs w:val="16"/>
              </w:rPr>
            </w:pPr>
            <w:r w:rsidRPr="001C5238">
              <w:rPr>
                <w:rFonts w:cs="Times New Roman"/>
                <w:sz w:val="16"/>
                <w:szCs w:val="16"/>
              </w:rPr>
              <w:t>BPB_FSVer</w:t>
            </w:r>
          </w:p>
        </w:tc>
        <w:tc>
          <w:tcPr>
            <w:tcW w:w="3362" w:type="dxa"/>
            <w:gridSpan w:val="2"/>
            <w:shd w:val="clear" w:color="auto" w:fill="FFFFFF" w:themeFill="background1"/>
          </w:tcPr>
          <w:p w14:paraId="2815CADB" w14:textId="6E0E88D5" w:rsidR="001D0AD4" w:rsidRPr="001C5238" w:rsidRDefault="001C5238" w:rsidP="001D0AD4">
            <w:pPr>
              <w:rPr>
                <w:rFonts w:cs="Times New Roman"/>
                <w:sz w:val="16"/>
                <w:szCs w:val="16"/>
              </w:rPr>
            </w:pPr>
            <w:r w:rsidRPr="001C5238">
              <w:rPr>
                <w:rFonts w:cs="Times New Roman"/>
                <w:sz w:val="16"/>
                <w:szCs w:val="16"/>
              </w:rPr>
              <w:t>Номер версии файловой системы</w:t>
            </w:r>
          </w:p>
        </w:tc>
      </w:tr>
      <w:tr w:rsidR="001D0AD4" w:rsidRPr="001C5238" w14:paraId="465322F2" w14:textId="77777777" w:rsidTr="001D0AD4">
        <w:tc>
          <w:tcPr>
            <w:tcW w:w="1831" w:type="dxa"/>
            <w:vMerge/>
            <w:shd w:val="clear" w:color="auto" w:fill="FFFFFF" w:themeFill="background1"/>
          </w:tcPr>
          <w:p w14:paraId="3D84758C"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1D9E63F0" w14:textId="21B9481F" w:rsidR="001D0AD4" w:rsidRPr="001C5238" w:rsidRDefault="001D0AD4" w:rsidP="001D0AD4">
            <w:pPr>
              <w:jc w:val="center"/>
              <w:rPr>
                <w:rFonts w:cs="Times New Roman"/>
                <w:sz w:val="16"/>
                <w:szCs w:val="16"/>
              </w:rPr>
            </w:pPr>
            <w:r w:rsidRPr="001C5238">
              <w:rPr>
                <w:rFonts w:cs="Times New Roman"/>
                <w:sz w:val="16"/>
                <w:szCs w:val="16"/>
              </w:rPr>
              <w:t>002</w:t>
            </w:r>
            <w:r w:rsidRPr="001C5238">
              <w:rPr>
                <w:rFonts w:cs="Times New Roman"/>
                <w:sz w:val="16"/>
                <w:szCs w:val="16"/>
                <w:lang w:val="en-US"/>
              </w:rPr>
              <w:t>C</w:t>
            </w:r>
            <w:r w:rsidRPr="001C5238">
              <w:rPr>
                <w:rFonts w:cs="Times New Roman"/>
                <w:sz w:val="16"/>
                <w:szCs w:val="16"/>
              </w:rPr>
              <w:t>h</w:t>
            </w:r>
          </w:p>
        </w:tc>
        <w:tc>
          <w:tcPr>
            <w:tcW w:w="1548" w:type="dxa"/>
            <w:shd w:val="clear" w:color="auto" w:fill="FFFFFF" w:themeFill="background1"/>
          </w:tcPr>
          <w:p w14:paraId="606CAD20" w14:textId="6F3DCEBB" w:rsidR="001D0AD4" w:rsidRPr="001C5238" w:rsidRDefault="001D0AD4" w:rsidP="001D0AD4">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443A94A5" w14:textId="212FFE3E" w:rsidR="001D0AD4" w:rsidRPr="001C5238" w:rsidRDefault="001D0AD4" w:rsidP="001D0AD4">
            <w:pPr>
              <w:jc w:val="center"/>
              <w:rPr>
                <w:rFonts w:cs="Times New Roman"/>
                <w:sz w:val="16"/>
                <w:szCs w:val="16"/>
              </w:rPr>
            </w:pPr>
            <w:r w:rsidRPr="001C5238">
              <w:rPr>
                <w:rFonts w:cs="Times New Roman"/>
                <w:sz w:val="16"/>
                <w:szCs w:val="16"/>
              </w:rPr>
              <w:t>BPB_RootClus</w:t>
            </w:r>
          </w:p>
        </w:tc>
        <w:tc>
          <w:tcPr>
            <w:tcW w:w="3362" w:type="dxa"/>
            <w:gridSpan w:val="2"/>
            <w:shd w:val="clear" w:color="auto" w:fill="FFFFFF" w:themeFill="background1"/>
          </w:tcPr>
          <w:p w14:paraId="166546A0" w14:textId="22102B55" w:rsidR="001D0AD4" w:rsidRPr="001C5238" w:rsidRDefault="001C5238" w:rsidP="001D0AD4">
            <w:pPr>
              <w:rPr>
                <w:rFonts w:cs="Times New Roman"/>
                <w:sz w:val="16"/>
                <w:szCs w:val="16"/>
              </w:rPr>
            </w:pPr>
            <w:r w:rsidRPr="001C5238">
              <w:rPr>
                <w:rFonts w:cs="Times New Roman"/>
                <w:sz w:val="16"/>
                <w:szCs w:val="16"/>
              </w:rPr>
              <w:t>Первый номер кластера корневого каталога</w:t>
            </w:r>
          </w:p>
        </w:tc>
      </w:tr>
      <w:tr w:rsidR="001D0AD4" w:rsidRPr="001C5238" w14:paraId="37DDBDA4" w14:textId="77777777" w:rsidTr="001D0AD4">
        <w:tc>
          <w:tcPr>
            <w:tcW w:w="1831" w:type="dxa"/>
            <w:vMerge/>
            <w:shd w:val="clear" w:color="auto" w:fill="FFFFFF" w:themeFill="background1"/>
          </w:tcPr>
          <w:p w14:paraId="409DB9A0"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7DE700DF" w14:textId="5C108981" w:rsidR="001D0AD4" w:rsidRPr="001C5238" w:rsidRDefault="001D0AD4" w:rsidP="001D0AD4">
            <w:pPr>
              <w:jc w:val="center"/>
              <w:rPr>
                <w:rFonts w:cs="Times New Roman"/>
                <w:sz w:val="16"/>
                <w:szCs w:val="16"/>
              </w:rPr>
            </w:pPr>
            <w:r w:rsidRPr="001C5238">
              <w:rPr>
                <w:rFonts w:cs="Times New Roman"/>
                <w:sz w:val="16"/>
                <w:szCs w:val="16"/>
              </w:rPr>
              <w:t>00</w:t>
            </w:r>
            <w:r w:rsidRPr="001C5238">
              <w:rPr>
                <w:rFonts w:cs="Times New Roman"/>
                <w:sz w:val="16"/>
                <w:szCs w:val="16"/>
                <w:lang w:val="en-US"/>
              </w:rPr>
              <w:t>30</w:t>
            </w:r>
            <w:r w:rsidRPr="001C5238">
              <w:rPr>
                <w:rFonts w:cs="Times New Roman"/>
                <w:sz w:val="16"/>
                <w:szCs w:val="16"/>
              </w:rPr>
              <w:t>h</w:t>
            </w:r>
          </w:p>
        </w:tc>
        <w:tc>
          <w:tcPr>
            <w:tcW w:w="1548" w:type="dxa"/>
            <w:shd w:val="clear" w:color="auto" w:fill="FFFFFF" w:themeFill="background1"/>
          </w:tcPr>
          <w:p w14:paraId="22196260" w14:textId="3130C5F5" w:rsidR="001D0AD4" w:rsidRPr="001C5238" w:rsidRDefault="001D0AD4" w:rsidP="001D0AD4">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42DFBDFD" w14:textId="4A78DCBA" w:rsidR="001D0AD4" w:rsidRPr="001C5238" w:rsidRDefault="001D0AD4" w:rsidP="001D0AD4">
            <w:pPr>
              <w:jc w:val="center"/>
              <w:rPr>
                <w:rFonts w:cs="Times New Roman"/>
                <w:sz w:val="16"/>
                <w:szCs w:val="16"/>
              </w:rPr>
            </w:pPr>
            <w:r w:rsidRPr="001C5238">
              <w:rPr>
                <w:rFonts w:cs="Times New Roman"/>
                <w:sz w:val="16"/>
                <w:szCs w:val="16"/>
              </w:rPr>
              <w:t>BPB_FSInfo</w:t>
            </w:r>
          </w:p>
        </w:tc>
        <w:tc>
          <w:tcPr>
            <w:tcW w:w="3362" w:type="dxa"/>
            <w:gridSpan w:val="2"/>
            <w:shd w:val="clear" w:color="auto" w:fill="FFFFFF" w:themeFill="background1"/>
          </w:tcPr>
          <w:p w14:paraId="3266E62B" w14:textId="77777777" w:rsidR="001C5238" w:rsidRPr="001C5238" w:rsidRDefault="001C5238" w:rsidP="001C5238">
            <w:pPr>
              <w:rPr>
                <w:rFonts w:cs="Times New Roman"/>
                <w:sz w:val="16"/>
                <w:szCs w:val="16"/>
              </w:rPr>
            </w:pPr>
            <w:r w:rsidRPr="001C5238">
              <w:rPr>
                <w:rFonts w:cs="Times New Roman"/>
                <w:sz w:val="16"/>
                <w:szCs w:val="16"/>
              </w:rPr>
              <w:t>Номер сектора структуры FSINFO в</w:t>
            </w:r>
          </w:p>
          <w:p w14:paraId="1C8866D5" w14:textId="3098CF7F" w:rsidR="001D0AD4" w:rsidRPr="001C5238" w:rsidRDefault="001C5238" w:rsidP="001C5238">
            <w:pPr>
              <w:rPr>
                <w:rFonts w:cs="Times New Roman"/>
                <w:sz w:val="16"/>
                <w:szCs w:val="16"/>
              </w:rPr>
            </w:pPr>
            <w:r w:rsidRPr="001C5238">
              <w:rPr>
                <w:rFonts w:cs="Times New Roman"/>
                <w:sz w:val="16"/>
                <w:szCs w:val="16"/>
              </w:rPr>
              <w:t>зарезервированной области, обычно 1</w:t>
            </w:r>
          </w:p>
        </w:tc>
      </w:tr>
      <w:tr w:rsidR="001D0AD4" w:rsidRPr="001C5238" w14:paraId="5FB08712" w14:textId="77777777" w:rsidTr="001D0AD4">
        <w:tc>
          <w:tcPr>
            <w:tcW w:w="1831" w:type="dxa"/>
            <w:vMerge/>
            <w:shd w:val="clear" w:color="auto" w:fill="FFFFFF" w:themeFill="background1"/>
          </w:tcPr>
          <w:p w14:paraId="40D9FC3B"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05AE3F26" w14:textId="0177F534" w:rsidR="001D0AD4" w:rsidRPr="001C5238" w:rsidRDefault="001D0AD4" w:rsidP="001D0AD4">
            <w:pPr>
              <w:jc w:val="center"/>
              <w:rPr>
                <w:rFonts w:cs="Times New Roman"/>
                <w:sz w:val="16"/>
                <w:szCs w:val="16"/>
              </w:rPr>
            </w:pPr>
            <w:r w:rsidRPr="001C5238">
              <w:rPr>
                <w:rFonts w:cs="Times New Roman"/>
                <w:sz w:val="16"/>
                <w:szCs w:val="16"/>
              </w:rPr>
              <w:t>00</w:t>
            </w:r>
            <w:r w:rsidRPr="001C5238">
              <w:rPr>
                <w:rFonts w:cs="Times New Roman"/>
                <w:sz w:val="16"/>
                <w:szCs w:val="16"/>
                <w:lang w:val="en-US"/>
              </w:rPr>
              <w:t>32</w:t>
            </w:r>
            <w:r w:rsidRPr="001C5238">
              <w:rPr>
                <w:rFonts w:cs="Times New Roman"/>
                <w:sz w:val="16"/>
                <w:szCs w:val="16"/>
              </w:rPr>
              <w:t>h</w:t>
            </w:r>
          </w:p>
        </w:tc>
        <w:tc>
          <w:tcPr>
            <w:tcW w:w="1548" w:type="dxa"/>
            <w:shd w:val="clear" w:color="auto" w:fill="FFFFFF" w:themeFill="background1"/>
          </w:tcPr>
          <w:p w14:paraId="08B954DF" w14:textId="372722BE" w:rsidR="001D0AD4" w:rsidRPr="001C5238" w:rsidRDefault="001D0AD4" w:rsidP="001D0AD4">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48F9AE1A" w14:textId="7DA845A0" w:rsidR="001D0AD4" w:rsidRPr="001C5238" w:rsidRDefault="001D0AD4" w:rsidP="001D0AD4">
            <w:pPr>
              <w:jc w:val="center"/>
              <w:rPr>
                <w:rFonts w:cs="Times New Roman"/>
                <w:sz w:val="16"/>
                <w:szCs w:val="16"/>
              </w:rPr>
            </w:pPr>
            <w:r w:rsidRPr="001C5238">
              <w:rPr>
                <w:rFonts w:cs="Times New Roman"/>
                <w:sz w:val="16"/>
                <w:szCs w:val="16"/>
              </w:rPr>
              <w:t>BPB_BkBootSec</w:t>
            </w:r>
          </w:p>
        </w:tc>
        <w:tc>
          <w:tcPr>
            <w:tcW w:w="3362" w:type="dxa"/>
            <w:gridSpan w:val="2"/>
            <w:shd w:val="clear" w:color="auto" w:fill="FFFFFF" w:themeFill="background1"/>
          </w:tcPr>
          <w:p w14:paraId="2D98F30A" w14:textId="307C36DA" w:rsidR="001D0AD4" w:rsidRPr="001C5238" w:rsidRDefault="001C5238" w:rsidP="001C5238">
            <w:pPr>
              <w:rPr>
                <w:rFonts w:cs="Times New Roman"/>
                <w:sz w:val="16"/>
                <w:szCs w:val="16"/>
              </w:rPr>
            </w:pPr>
            <w:r w:rsidRPr="001C5238">
              <w:rPr>
                <w:rFonts w:cs="Times New Roman"/>
                <w:sz w:val="16"/>
                <w:szCs w:val="16"/>
              </w:rPr>
              <w:t>Если ненулевое, указывает номер сектора в</w:t>
            </w:r>
            <w:r w:rsidRPr="001C5238">
              <w:rPr>
                <w:rFonts w:cs="Times New Roman"/>
                <w:sz w:val="16"/>
                <w:szCs w:val="16"/>
              </w:rPr>
              <w:t xml:space="preserve"> </w:t>
            </w:r>
            <w:r w:rsidRPr="001C5238">
              <w:rPr>
                <w:rFonts w:cs="Times New Roman"/>
                <w:sz w:val="16"/>
                <w:szCs w:val="16"/>
              </w:rPr>
              <w:t>зарезервированной области копии загрузочного</w:t>
            </w:r>
            <w:r w:rsidRPr="001C5238">
              <w:rPr>
                <w:rFonts w:cs="Times New Roman"/>
                <w:sz w:val="16"/>
                <w:szCs w:val="16"/>
              </w:rPr>
              <w:t xml:space="preserve"> с</w:t>
            </w:r>
            <w:r w:rsidRPr="001C5238">
              <w:rPr>
                <w:rFonts w:cs="Times New Roman"/>
                <w:sz w:val="16"/>
                <w:szCs w:val="16"/>
              </w:rPr>
              <w:t>ектор</w:t>
            </w:r>
            <w:r w:rsidRPr="001C5238">
              <w:rPr>
                <w:rFonts w:cs="Times New Roman"/>
                <w:sz w:val="16"/>
                <w:szCs w:val="16"/>
              </w:rPr>
              <w:t>а</w:t>
            </w:r>
          </w:p>
        </w:tc>
      </w:tr>
      <w:tr w:rsidR="001D0AD4" w:rsidRPr="001C5238" w14:paraId="6FF41819" w14:textId="77777777" w:rsidTr="001D0AD4">
        <w:tc>
          <w:tcPr>
            <w:tcW w:w="1831" w:type="dxa"/>
            <w:vMerge/>
            <w:shd w:val="clear" w:color="auto" w:fill="FFFFFF" w:themeFill="background1"/>
          </w:tcPr>
          <w:p w14:paraId="431DF998"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6FFD019A" w14:textId="72068F79" w:rsidR="001D0AD4" w:rsidRPr="001C5238" w:rsidRDefault="001D0AD4" w:rsidP="001D0AD4">
            <w:pPr>
              <w:jc w:val="center"/>
              <w:rPr>
                <w:rFonts w:cs="Times New Roman"/>
                <w:sz w:val="16"/>
                <w:szCs w:val="16"/>
              </w:rPr>
            </w:pPr>
            <w:r w:rsidRPr="001C5238">
              <w:rPr>
                <w:rFonts w:cs="Times New Roman"/>
                <w:sz w:val="16"/>
                <w:szCs w:val="16"/>
              </w:rPr>
              <w:t>00</w:t>
            </w:r>
            <w:r w:rsidRPr="001C5238">
              <w:rPr>
                <w:rFonts w:cs="Times New Roman"/>
                <w:sz w:val="16"/>
                <w:szCs w:val="16"/>
                <w:lang w:val="en-US"/>
              </w:rPr>
              <w:t>3</w:t>
            </w:r>
            <w:r w:rsidRPr="001C5238">
              <w:rPr>
                <w:rFonts w:cs="Times New Roman"/>
                <w:sz w:val="16"/>
                <w:szCs w:val="16"/>
              </w:rPr>
              <w:t>4h</w:t>
            </w:r>
          </w:p>
        </w:tc>
        <w:tc>
          <w:tcPr>
            <w:tcW w:w="1548" w:type="dxa"/>
            <w:shd w:val="clear" w:color="auto" w:fill="FFFFFF" w:themeFill="background1"/>
          </w:tcPr>
          <w:p w14:paraId="5833526D" w14:textId="2AFF8E28" w:rsidR="001D0AD4" w:rsidRPr="001C5238" w:rsidRDefault="001D0AD4" w:rsidP="001D0AD4">
            <w:pPr>
              <w:jc w:val="center"/>
              <w:rPr>
                <w:rFonts w:cs="Times New Roman"/>
                <w:sz w:val="16"/>
                <w:szCs w:val="16"/>
                <w:lang w:val="en-US"/>
              </w:rPr>
            </w:pPr>
            <w:r w:rsidRPr="001C5238">
              <w:rPr>
                <w:rFonts w:cs="Times New Roman"/>
                <w:sz w:val="16"/>
                <w:szCs w:val="16"/>
                <w:lang w:val="en-US"/>
              </w:rPr>
              <w:t>12</w:t>
            </w:r>
          </w:p>
        </w:tc>
        <w:tc>
          <w:tcPr>
            <w:tcW w:w="1515" w:type="dxa"/>
            <w:shd w:val="clear" w:color="auto" w:fill="FFFFFF" w:themeFill="background1"/>
          </w:tcPr>
          <w:p w14:paraId="43EE0593" w14:textId="6419C405" w:rsidR="001D0AD4" w:rsidRPr="001C5238" w:rsidRDefault="001D0AD4" w:rsidP="001D0AD4">
            <w:pPr>
              <w:jc w:val="center"/>
              <w:rPr>
                <w:rFonts w:cs="Times New Roman"/>
                <w:sz w:val="16"/>
                <w:szCs w:val="16"/>
              </w:rPr>
            </w:pPr>
            <w:r w:rsidRPr="001C5238">
              <w:rPr>
                <w:rFonts w:cs="Times New Roman"/>
                <w:sz w:val="16"/>
                <w:szCs w:val="16"/>
              </w:rPr>
              <w:t>BPB_Reserved</w:t>
            </w:r>
          </w:p>
        </w:tc>
        <w:tc>
          <w:tcPr>
            <w:tcW w:w="3362" w:type="dxa"/>
            <w:gridSpan w:val="2"/>
            <w:shd w:val="clear" w:color="auto" w:fill="FFFFFF" w:themeFill="background1"/>
          </w:tcPr>
          <w:p w14:paraId="1D58BA69" w14:textId="4385F659" w:rsidR="001D0AD4" w:rsidRPr="001C5238" w:rsidRDefault="001C5238" w:rsidP="001D0AD4">
            <w:pPr>
              <w:rPr>
                <w:rFonts w:cs="Times New Roman"/>
                <w:sz w:val="16"/>
                <w:szCs w:val="16"/>
              </w:rPr>
            </w:pPr>
            <w:r w:rsidRPr="001C5238">
              <w:rPr>
                <w:rFonts w:cs="Times New Roman"/>
                <w:sz w:val="16"/>
                <w:szCs w:val="16"/>
              </w:rPr>
              <w:t>Зарезервировано, установлено на 00h</w:t>
            </w:r>
          </w:p>
        </w:tc>
      </w:tr>
      <w:tr w:rsidR="001D0AD4" w:rsidRPr="001C5238" w14:paraId="6E8BDCC7" w14:textId="77777777" w:rsidTr="001D0AD4">
        <w:tc>
          <w:tcPr>
            <w:tcW w:w="1831" w:type="dxa"/>
            <w:vMerge/>
            <w:shd w:val="clear" w:color="auto" w:fill="FFFFFF" w:themeFill="background1"/>
          </w:tcPr>
          <w:p w14:paraId="5DDDA42C"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1AF009A6" w14:textId="00BB0F05" w:rsidR="001D0AD4" w:rsidRPr="001C5238" w:rsidRDefault="001D0AD4" w:rsidP="001D0AD4">
            <w:pPr>
              <w:jc w:val="center"/>
              <w:rPr>
                <w:rFonts w:cs="Times New Roman"/>
                <w:sz w:val="16"/>
                <w:szCs w:val="16"/>
              </w:rPr>
            </w:pPr>
            <w:r w:rsidRPr="001C5238">
              <w:rPr>
                <w:rFonts w:cs="Times New Roman"/>
                <w:sz w:val="16"/>
                <w:szCs w:val="16"/>
              </w:rPr>
              <w:t>004</w:t>
            </w:r>
            <w:r w:rsidRPr="001C5238">
              <w:rPr>
                <w:rFonts w:cs="Times New Roman"/>
                <w:sz w:val="16"/>
                <w:szCs w:val="16"/>
                <w:lang w:val="en-US"/>
              </w:rPr>
              <w:t>0</w:t>
            </w:r>
            <w:r w:rsidRPr="001C5238">
              <w:rPr>
                <w:rFonts w:cs="Times New Roman"/>
                <w:sz w:val="16"/>
                <w:szCs w:val="16"/>
              </w:rPr>
              <w:t>h</w:t>
            </w:r>
          </w:p>
        </w:tc>
        <w:tc>
          <w:tcPr>
            <w:tcW w:w="1548" w:type="dxa"/>
            <w:shd w:val="clear" w:color="auto" w:fill="FFFFFF" w:themeFill="background1"/>
          </w:tcPr>
          <w:p w14:paraId="05AEDABC" w14:textId="28FD6754" w:rsidR="001D0AD4" w:rsidRPr="001C5238" w:rsidRDefault="001D0AD4" w:rsidP="001D0AD4">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2009FEF8" w14:textId="02F08AD8" w:rsidR="001D0AD4" w:rsidRPr="001C5238" w:rsidRDefault="001D0AD4" w:rsidP="001D0AD4">
            <w:pPr>
              <w:jc w:val="center"/>
              <w:rPr>
                <w:rFonts w:cs="Times New Roman"/>
                <w:sz w:val="16"/>
                <w:szCs w:val="16"/>
              </w:rPr>
            </w:pPr>
            <w:r w:rsidRPr="001C5238">
              <w:rPr>
                <w:rFonts w:cs="Times New Roman"/>
                <w:sz w:val="16"/>
                <w:szCs w:val="16"/>
              </w:rPr>
              <w:t>BS_DrvNum</w:t>
            </w:r>
          </w:p>
        </w:tc>
        <w:tc>
          <w:tcPr>
            <w:tcW w:w="3362" w:type="dxa"/>
            <w:gridSpan w:val="2"/>
            <w:shd w:val="clear" w:color="auto" w:fill="FFFFFF" w:themeFill="background1"/>
          </w:tcPr>
          <w:p w14:paraId="3A872B10" w14:textId="324CF87E" w:rsidR="001D0AD4" w:rsidRPr="001C5238" w:rsidRDefault="001C5238" w:rsidP="001D0AD4">
            <w:pPr>
              <w:rPr>
                <w:rFonts w:cs="Times New Roman"/>
                <w:sz w:val="16"/>
                <w:szCs w:val="16"/>
              </w:rPr>
            </w:pPr>
            <w:r w:rsidRPr="001C5238">
              <w:rPr>
                <w:rFonts w:cs="Times New Roman"/>
                <w:sz w:val="16"/>
                <w:szCs w:val="16"/>
              </w:rPr>
              <w:t>Номер диска</w:t>
            </w:r>
          </w:p>
        </w:tc>
      </w:tr>
      <w:tr w:rsidR="001D0AD4" w:rsidRPr="001C5238" w14:paraId="23870174" w14:textId="77777777" w:rsidTr="001D0AD4">
        <w:tc>
          <w:tcPr>
            <w:tcW w:w="1831" w:type="dxa"/>
            <w:vMerge/>
            <w:shd w:val="clear" w:color="auto" w:fill="FFFFFF" w:themeFill="background1"/>
          </w:tcPr>
          <w:p w14:paraId="6233025B"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59EE565E" w14:textId="233BEDC9" w:rsidR="001D0AD4" w:rsidRPr="001C5238" w:rsidRDefault="001D0AD4" w:rsidP="001D0AD4">
            <w:pPr>
              <w:jc w:val="center"/>
              <w:rPr>
                <w:rFonts w:cs="Times New Roman"/>
                <w:sz w:val="16"/>
                <w:szCs w:val="16"/>
              </w:rPr>
            </w:pPr>
            <w:r w:rsidRPr="001C5238">
              <w:rPr>
                <w:rFonts w:cs="Times New Roman"/>
                <w:sz w:val="16"/>
                <w:szCs w:val="16"/>
              </w:rPr>
              <w:t>0041h</w:t>
            </w:r>
          </w:p>
        </w:tc>
        <w:tc>
          <w:tcPr>
            <w:tcW w:w="1548" w:type="dxa"/>
            <w:shd w:val="clear" w:color="auto" w:fill="FFFFFF" w:themeFill="background1"/>
          </w:tcPr>
          <w:p w14:paraId="277430E9" w14:textId="1C71D058" w:rsidR="001D0AD4" w:rsidRPr="001C5238" w:rsidRDefault="001D0AD4" w:rsidP="001D0AD4">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2F852F8A" w14:textId="6513413D" w:rsidR="001D0AD4" w:rsidRPr="001C5238" w:rsidRDefault="001D0AD4" w:rsidP="001D0AD4">
            <w:pPr>
              <w:jc w:val="center"/>
              <w:rPr>
                <w:rFonts w:cs="Times New Roman"/>
                <w:sz w:val="16"/>
                <w:szCs w:val="16"/>
              </w:rPr>
            </w:pPr>
            <w:r w:rsidRPr="001C5238">
              <w:rPr>
                <w:rFonts w:cs="Times New Roman"/>
                <w:sz w:val="16"/>
                <w:szCs w:val="16"/>
              </w:rPr>
              <w:t>BS_Reserved1</w:t>
            </w:r>
          </w:p>
        </w:tc>
        <w:tc>
          <w:tcPr>
            <w:tcW w:w="3362" w:type="dxa"/>
            <w:gridSpan w:val="2"/>
            <w:shd w:val="clear" w:color="auto" w:fill="FFFFFF" w:themeFill="background1"/>
          </w:tcPr>
          <w:p w14:paraId="237D9342" w14:textId="51046B6D" w:rsidR="001D0AD4" w:rsidRPr="001C5238" w:rsidRDefault="001C5238" w:rsidP="001D0AD4">
            <w:pPr>
              <w:rPr>
                <w:rFonts w:cs="Times New Roman"/>
                <w:sz w:val="16"/>
                <w:szCs w:val="16"/>
              </w:rPr>
            </w:pPr>
            <w:r w:rsidRPr="001C5238">
              <w:rPr>
                <w:rFonts w:cs="Times New Roman"/>
                <w:sz w:val="16"/>
                <w:szCs w:val="16"/>
              </w:rPr>
              <w:t>00h</w:t>
            </w:r>
          </w:p>
        </w:tc>
      </w:tr>
      <w:tr w:rsidR="001D0AD4" w:rsidRPr="001C5238" w14:paraId="4C88F491" w14:textId="77777777" w:rsidTr="001D0AD4">
        <w:tc>
          <w:tcPr>
            <w:tcW w:w="1831" w:type="dxa"/>
            <w:vMerge/>
            <w:shd w:val="clear" w:color="auto" w:fill="FFFFFF" w:themeFill="background1"/>
          </w:tcPr>
          <w:p w14:paraId="304227C1"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74FBDDD8" w14:textId="4D1E0FFC" w:rsidR="001D0AD4" w:rsidRPr="001C5238" w:rsidRDefault="001D0AD4" w:rsidP="001D0AD4">
            <w:pPr>
              <w:jc w:val="center"/>
              <w:rPr>
                <w:rFonts w:cs="Times New Roman"/>
                <w:sz w:val="16"/>
                <w:szCs w:val="16"/>
              </w:rPr>
            </w:pPr>
            <w:r w:rsidRPr="001C5238">
              <w:rPr>
                <w:rFonts w:cs="Times New Roman"/>
                <w:sz w:val="16"/>
                <w:szCs w:val="16"/>
              </w:rPr>
              <w:t>004</w:t>
            </w:r>
            <w:r w:rsidRPr="001C5238">
              <w:rPr>
                <w:rFonts w:cs="Times New Roman"/>
                <w:sz w:val="16"/>
                <w:szCs w:val="16"/>
                <w:lang w:val="en-US"/>
              </w:rPr>
              <w:t>2</w:t>
            </w:r>
            <w:r w:rsidRPr="001C5238">
              <w:rPr>
                <w:rFonts w:cs="Times New Roman"/>
                <w:sz w:val="16"/>
                <w:szCs w:val="16"/>
              </w:rPr>
              <w:t>h</w:t>
            </w:r>
          </w:p>
        </w:tc>
        <w:tc>
          <w:tcPr>
            <w:tcW w:w="1548" w:type="dxa"/>
            <w:shd w:val="clear" w:color="auto" w:fill="FFFFFF" w:themeFill="background1"/>
          </w:tcPr>
          <w:p w14:paraId="7D7A934A" w14:textId="555276BE" w:rsidR="001D0AD4" w:rsidRPr="001C5238" w:rsidRDefault="001D0AD4" w:rsidP="001D0AD4">
            <w:pPr>
              <w:jc w:val="center"/>
              <w:rPr>
                <w:rFonts w:cs="Times New Roman"/>
                <w:sz w:val="16"/>
                <w:szCs w:val="16"/>
                <w:lang w:val="en-US"/>
              </w:rPr>
            </w:pPr>
            <w:r w:rsidRPr="001C5238">
              <w:rPr>
                <w:rFonts w:cs="Times New Roman"/>
                <w:sz w:val="16"/>
                <w:szCs w:val="16"/>
                <w:lang w:val="en-US"/>
              </w:rPr>
              <w:t>1</w:t>
            </w:r>
          </w:p>
        </w:tc>
        <w:tc>
          <w:tcPr>
            <w:tcW w:w="1515" w:type="dxa"/>
            <w:shd w:val="clear" w:color="auto" w:fill="FFFFFF" w:themeFill="background1"/>
          </w:tcPr>
          <w:p w14:paraId="62716668" w14:textId="3E95F9F3" w:rsidR="001D0AD4" w:rsidRPr="001C5238" w:rsidRDefault="001D0AD4" w:rsidP="001D0AD4">
            <w:pPr>
              <w:jc w:val="center"/>
              <w:rPr>
                <w:rFonts w:cs="Times New Roman"/>
                <w:sz w:val="16"/>
                <w:szCs w:val="16"/>
              </w:rPr>
            </w:pPr>
            <w:r w:rsidRPr="001C5238">
              <w:rPr>
                <w:rFonts w:cs="Times New Roman"/>
                <w:sz w:val="16"/>
                <w:szCs w:val="16"/>
              </w:rPr>
              <w:t>BS_BootSig</w:t>
            </w:r>
          </w:p>
        </w:tc>
        <w:tc>
          <w:tcPr>
            <w:tcW w:w="3362" w:type="dxa"/>
            <w:gridSpan w:val="2"/>
            <w:shd w:val="clear" w:color="auto" w:fill="FFFFFF" w:themeFill="background1"/>
          </w:tcPr>
          <w:p w14:paraId="33728C9B" w14:textId="04E8288C" w:rsidR="001D0AD4" w:rsidRPr="001C5238" w:rsidRDefault="001C5238" w:rsidP="001C5238">
            <w:pPr>
              <w:rPr>
                <w:rFonts w:cs="Times New Roman"/>
                <w:sz w:val="16"/>
                <w:szCs w:val="16"/>
              </w:rPr>
            </w:pPr>
            <w:r w:rsidRPr="001C5238">
              <w:rPr>
                <w:rFonts w:cs="Times New Roman"/>
                <w:sz w:val="16"/>
                <w:szCs w:val="16"/>
              </w:rPr>
              <w:t>Расширенная сигнатура загрузки 29h. Указывает</w:t>
            </w:r>
            <w:r w:rsidRPr="001C5238">
              <w:rPr>
                <w:rFonts w:cs="Times New Roman"/>
                <w:sz w:val="16"/>
                <w:szCs w:val="16"/>
              </w:rPr>
              <w:t xml:space="preserve"> </w:t>
            </w:r>
            <w:r w:rsidRPr="001C5238">
              <w:rPr>
                <w:rFonts w:cs="Times New Roman"/>
                <w:sz w:val="16"/>
                <w:szCs w:val="16"/>
              </w:rPr>
              <w:t>что присутствуют следующие 3 поля</w:t>
            </w:r>
          </w:p>
        </w:tc>
      </w:tr>
      <w:tr w:rsidR="001D0AD4" w:rsidRPr="001C5238" w14:paraId="2F927890" w14:textId="77777777" w:rsidTr="001D0AD4">
        <w:tc>
          <w:tcPr>
            <w:tcW w:w="1831" w:type="dxa"/>
            <w:vMerge/>
            <w:shd w:val="clear" w:color="auto" w:fill="FFFFFF" w:themeFill="background1"/>
          </w:tcPr>
          <w:p w14:paraId="51D7A512"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58E474FC" w14:textId="15582555" w:rsidR="001D0AD4" w:rsidRPr="001C5238" w:rsidRDefault="001D0AD4" w:rsidP="001D0AD4">
            <w:pPr>
              <w:jc w:val="center"/>
              <w:rPr>
                <w:rFonts w:cs="Times New Roman"/>
                <w:sz w:val="16"/>
                <w:szCs w:val="16"/>
              </w:rPr>
            </w:pPr>
            <w:r w:rsidRPr="001C5238">
              <w:rPr>
                <w:rFonts w:cs="Times New Roman"/>
                <w:sz w:val="16"/>
                <w:szCs w:val="16"/>
              </w:rPr>
              <w:t>004</w:t>
            </w:r>
            <w:r w:rsidRPr="001C5238">
              <w:rPr>
                <w:rFonts w:cs="Times New Roman"/>
                <w:sz w:val="16"/>
                <w:szCs w:val="16"/>
                <w:lang w:val="en-US"/>
              </w:rPr>
              <w:t>3</w:t>
            </w:r>
            <w:r w:rsidRPr="001C5238">
              <w:rPr>
                <w:rFonts w:cs="Times New Roman"/>
                <w:sz w:val="16"/>
                <w:szCs w:val="16"/>
              </w:rPr>
              <w:t>h</w:t>
            </w:r>
          </w:p>
        </w:tc>
        <w:tc>
          <w:tcPr>
            <w:tcW w:w="1548" w:type="dxa"/>
            <w:shd w:val="clear" w:color="auto" w:fill="FFFFFF" w:themeFill="background1"/>
          </w:tcPr>
          <w:p w14:paraId="4F68D265" w14:textId="57A22865" w:rsidR="001D0AD4" w:rsidRPr="001C5238" w:rsidRDefault="001D0AD4" w:rsidP="001D0AD4">
            <w:pPr>
              <w:jc w:val="center"/>
              <w:rPr>
                <w:rFonts w:cs="Times New Roman"/>
                <w:sz w:val="16"/>
                <w:szCs w:val="16"/>
                <w:lang w:val="en-US"/>
              </w:rPr>
            </w:pPr>
            <w:r w:rsidRPr="001C5238">
              <w:rPr>
                <w:rFonts w:cs="Times New Roman"/>
                <w:sz w:val="16"/>
                <w:szCs w:val="16"/>
                <w:lang w:val="en-US"/>
              </w:rPr>
              <w:t>4</w:t>
            </w:r>
          </w:p>
        </w:tc>
        <w:tc>
          <w:tcPr>
            <w:tcW w:w="1515" w:type="dxa"/>
            <w:shd w:val="clear" w:color="auto" w:fill="FFFFFF" w:themeFill="background1"/>
          </w:tcPr>
          <w:p w14:paraId="035C4749" w14:textId="32B49443" w:rsidR="001D0AD4" w:rsidRPr="001C5238" w:rsidRDefault="001D0AD4" w:rsidP="001D0AD4">
            <w:pPr>
              <w:jc w:val="center"/>
              <w:rPr>
                <w:rFonts w:cs="Times New Roman"/>
                <w:sz w:val="16"/>
                <w:szCs w:val="16"/>
              </w:rPr>
            </w:pPr>
            <w:r w:rsidRPr="001C5238">
              <w:rPr>
                <w:rFonts w:cs="Times New Roman"/>
                <w:sz w:val="16"/>
                <w:szCs w:val="16"/>
              </w:rPr>
              <w:t>BS_VolID</w:t>
            </w:r>
          </w:p>
        </w:tc>
        <w:tc>
          <w:tcPr>
            <w:tcW w:w="3362" w:type="dxa"/>
            <w:gridSpan w:val="2"/>
            <w:shd w:val="clear" w:color="auto" w:fill="FFFFFF" w:themeFill="background1"/>
          </w:tcPr>
          <w:p w14:paraId="06275FCA" w14:textId="18E4E091" w:rsidR="001D0AD4" w:rsidRPr="001C5238" w:rsidRDefault="001C5238" w:rsidP="001D0AD4">
            <w:pPr>
              <w:rPr>
                <w:rFonts w:cs="Times New Roman"/>
                <w:sz w:val="16"/>
                <w:szCs w:val="16"/>
              </w:rPr>
            </w:pPr>
            <w:r w:rsidRPr="001C5238">
              <w:rPr>
                <w:rFonts w:cs="Times New Roman"/>
                <w:sz w:val="16"/>
                <w:szCs w:val="16"/>
              </w:rPr>
              <w:t>Серийный номер тома</w:t>
            </w:r>
          </w:p>
        </w:tc>
      </w:tr>
      <w:tr w:rsidR="001D0AD4" w:rsidRPr="001C5238" w14:paraId="68031400" w14:textId="77777777" w:rsidTr="001D0AD4">
        <w:tc>
          <w:tcPr>
            <w:tcW w:w="1831" w:type="dxa"/>
            <w:vMerge/>
            <w:shd w:val="clear" w:color="auto" w:fill="FFFFFF" w:themeFill="background1"/>
          </w:tcPr>
          <w:p w14:paraId="577ED9EF"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387B81D6" w14:textId="719CE386" w:rsidR="001D0AD4" w:rsidRPr="001C5238" w:rsidRDefault="001D0AD4" w:rsidP="001D0AD4">
            <w:pPr>
              <w:jc w:val="center"/>
              <w:rPr>
                <w:rFonts w:cs="Times New Roman"/>
                <w:sz w:val="16"/>
                <w:szCs w:val="16"/>
              </w:rPr>
            </w:pPr>
            <w:r w:rsidRPr="001C5238">
              <w:rPr>
                <w:rFonts w:cs="Times New Roman"/>
                <w:sz w:val="16"/>
                <w:szCs w:val="16"/>
              </w:rPr>
              <w:t>004</w:t>
            </w:r>
            <w:r w:rsidRPr="001C5238">
              <w:rPr>
                <w:rFonts w:cs="Times New Roman"/>
                <w:sz w:val="16"/>
                <w:szCs w:val="16"/>
                <w:lang w:val="en-US"/>
              </w:rPr>
              <w:t>7</w:t>
            </w:r>
            <w:r w:rsidRPr="001C5238">
              <w:rPr>
                <w:rFonts w:cs="Times New Roman"/>
                <w:sz w:val="16"/>
                <w:szCs w:val="16"/>
              </w:rPr>
              <w:t>h</w:t>
            </w:r>
          </w:p>
        </w:tc>
        <w:tc>
          <w:tcPr>
            <w:tcW w:w="1548" w:type="dxa"/>
            <w:shd w:val="clear" w:color="auto" w:fill="FFFFFF" w:themeFill="background1"/>
          </w:tcPr>
          <w:p w14:paraId="7530CAAD" w14:textId="7B0E55BF" w:rsidR="001D0AD4" w:rsidRPr="001C5238" w:rsidRDefault="001D0AD4" w:rsidP="001D0AD4">
            <w:pPr>
              <w:jc w:val="center"/>
              <w:rPr>
                <w:rFonts w:cs="Times New Roman"/>
                <w:sz w:val="16"/>
                <w:szCs w:val="16"/>
                <w:lang w:val="en-US"/>
              </w:rPr>
            </w:pPr>
            <w:r w:rsidRPr="001C5238">
              <w:rPr>
                <w:rFonts w:cs="Times New Roman"/>
                <w:sz w:val="16"/>
                <w:szCs w:val="16"/>
                <w:lang w:val="en-US"/>
              </w:rPr>
              <w:t>11</w:t>
            </w:r>
          </w:p>
        </w:tc>
        <w:tc>
          <w:tcPr>
            <w:tcW w:w="1515" w:type="dxa"/>
            <w:shd w:val="clear" w:color="auto" w:fill="FFFFFF" w:themeFill="background1"/>
          </w:tcPr>
          <w:p w14:paraId="6BDC4A2D" w14:textId="4CF77C9C" w:rsidR="001D0AD4" w:rsidRPr="001C5238" w:rsidRDefault="001D0AD4" w:rsidP="001D0AD4">
            <w:pPr>
              <w:jc w:val="center"/>
              <w:rPr>
                <w:rFonts w:cs="Times New Roman"/>
                <w:sz w:val="16"/>
                <w:szCs w:val="16"/>
              </w:rPr>
            </w:pPr>
            <w:r w:rsidRPr="001C5238">
              <w:rPr>
                <w:rFonts w:cs="Times New Roman"/>
                <w:sz w:val="16"/>
                <w:szCs w:val="16"/>
              </w:rPr>
              <w:t>BS_VolLab</w:t>
            </w:r>
          </w:p>
        </w:tc>
        <w:tc>
          <w:tcPr>
            <w:tcW w:w="3362" w:type="dxa"/>
            <w:gridSpan w:val="2"/>
            <w:shd w:val="clear" w:color="auto" w:fill="FFFFFF" w:themeFill="background1"/>
          </w:tcPr>
          <w:p w14:paraId="7D169FF2" w14:textId="1646643B" w:rsidR="001D0AD4" w:rsidRPr="001C5238" w:rsidRDefault="001C5238" w:rsidP="001D0AD4">
            <w:pPr>
              <w:rPr>
                <w:rFonts w:cs="Times New Roman"/>
                <w:sz w:val="16"/>
                <w:szCs w:val="16"/>
              </w:rPr>
            </w:pPr>
            <w:r w:rsidRPr="001C5238">
              <w:rPr>
                <w:rFonts w:cs="Times New Roman"/>
                <w:sz w:val="16"/>
                <w:szCs w:val="16"/>
              </w:rPr>
              <w:t>Этикетка тома</w:t>
            </w:r>
          </w:p>
        </w:tc>
      </w:tr>
      <w:tr w:rsidR="001D0AD4" w:rsidRPr="001C5238" w14:paraId="44EF6231" w14:textId="77777777" w:rsidTr="001D0AD4">
        <w:tc>
          <w:tcPr>
            <w:tcW w:w="1831" w:type="dxa"/>
            <w:vMerge/>
            <w:shd w:val="clear" w:color="auto" w:fill="FFFFFF" w:themeFill="background1"/>
          </w:tcPr>
          <w:p w14:paraId="5ED477B9" w14:textId="77777777" w:rsidR="001D0AD4" w:rsidRPr="001C5238" w:rsidRDefault="001D0AD4" w:rsidP="001D0AD4">
            <w:pPr>
              <w:jc w:val="center"/>
              <w:rPr>
                <w:rFonts w:cs="Times New Roman"/>
                <w:sz w:val="16"/>
                <w:szCs w:val="16"/>
              </w:rPr>
            </w:pPr>
          </w:p>
        </w:tc>
        <w:tc>
          <w:tcPr>
            <w:tcW w:w="1088" w:type="dxa"/>
            <w:shd w:val="clear" w:color="auto" w:fill="FFFFFF" w:themeFill="background1"/>
          </w:tcPr>
          <w:p w14:paraId="1801D3AB" w14:textId="2AD18DFB" w:rsidR="001D0AD4" w:rsidRPr="001C5238" w:rsidRDefault="001D0AD4" w:rsidP="001D0AD4">
            <w:pPr>
              <w:jc w:val="center"/>
              <w:rPr>
                <w:rFonts w:cs="Times New Roman"/>
                <w:sz w:val="16"/>
                <w:szCs w:val="16"/>
              </w:rPr>
            </w:pPr>
            <w:r w:rsidRPr="001C5238">
              <w:rPr>
                <w:rFonts w:cs="Times New Roman"/>
                <w:sz w:val="16"/>
                <w:szCs w:val="16"/>
              </w:rPr>
              <w:t>00</w:t>
            </w:r>
            <w:r w:rsidRPr="001C5238">
              <w:rPr>
                <w:rFonts w:cs="Times New Roman"/>
                <w:sz w:val="16"/>
                <w:szCs w:val="16"/>
                <w:lang w:val="en-US"/>
              </w:rPr>
              <w:t>52</w:t>
            </w:r>
            <w:r w:rsidRPr="001C5238">
              <w:rPr>
                <w:rFonts w:cs="Times New Roman"/>
                <w:sz w:val="16"/>
                <w:szCs w:val="16"/>
              </w:rPr>
              <w:t>h</w:t>
            </w:r>
          </w:p>
        </w:tc>
        <w:tc>
          <w:tcPr>
            <w:tcW w:w="1548" w:type="dxa"/>
            <w:shd w:val="clear" w:color="auto" w:fill="FFFFFF" w:themeFill="background1"/>
          </w:tcPr>
          <w:p w14:paraId="192215CC" w14:textId="6FFC7101" w:rsidR="001D0AD4" w:rsidRPr="001C5238" w:rsidRDefault="001D0AD4" w:rsidP="001D0AD4">
            <w:pPr>
              <w:jc w:val="center"/>
              <w:rPr>
                <w:rFonts w:cs="Times New Roman"/>
                <w:sz w:val="16"/>
                <w:szCs w:val="16"/>
                <w:lang w:val="en-US"/>
              </w:rPr>
            </w:pPr>
            <w:r w:rsidRPr="001C5238">
              <w:rPr>
                <w:rFonts w:cs="Times New Roman"/>
                <w:sz w:val="16"/>
                <w:szCs w:val="16"/>
                <w:lang w:val="en-US"/>
              </w:rPr>
              <w:t>8</w:t>
            </w:r>
          </w:p>
        </w:tc>
        <w:tc>
          <w:tcPr>
            <w:tcW w:w="1515" w:type="dxa"/>
            <w:shd w:val="clear" w:color="auto" w:fill="FFFFFF" w:themeFill="background1"/>
          </w:tcPr>
          <w:p w14:paraId="4BAB024F" w14:textId="4E120F19" w:rsidR="001D0AD4" w:rsidRPr="001C5238" w:rsidRDefault="001D0AD4" w:rsidP="001D0AD4">
            <w:pPr>
              <w:jc w:val="center"/>
              <w:rPr>
                <w:rFonts w:cs="Times New Roman"/>
                <w:sz w:val="16"/>
                <w:szCs w:val="16"/>
              </w:rPr>
            </w:pPr>
            <w:r w:rsidRPr="001C5238">
              <w:rPr>
                <w:rFonts w:cs="Times New Roman"/>
                <w:sz w:val="16"/>
                <w:szCs w:val="16"/>
              </w:rPr>
              <w:t>BS_FilSysType</w:t>
            </w:r>
          </w:p>
        </w:tc>
        <w:tc>
          <w:tcPr>
            <w:tcW w:w="3362" w:type="dxa"/>
            <w:gridSpan w:val="2"/>
            <w:shd w:val="clear" w:color="auto" w:fill="FFFFFF" w:themeFill="background1"/>
          </w:tcPr>
          <w:p w14:paraId="499A562D" w14:textId="4D7F9243" w:rsidR="001C5238" w:rsidRPr="001C5238" w:rsidRDefault="001C5238" w:rsidP="001C5238">
            <w:pPr>
              <w:rPr>
                <w:rFonts w:cs="Times New Roman"/>
                <w:sz w:val="16"/>
                <w:szCs w:val="16"/>
              </w:rPr>
            </w:pPr>
            <w:r w:rsidRPr="001C5238">
              <w:rPr>
                <w:rFonts w:cs="Times New Roman"/>
                <w:sz w:val="16"/>
                <w:szCs w:val="16"/>
              </w:rPr>
              <w:t>Тип файловой системы: «FAT12», „FAT16“,«FAT32».Примечание: Это поле не является обязательным для заполнения.</w:t>
            </w:r>
            <w:r w:rsidRPr="001C5238">
              <w:rPr>
                <w:rFonts w:cs="Times New Roman"/>
                <w:sz w:val="16"/>
                <w:szCs w:val="16"/>
              </w:rPr>
              <w:t xml:space="preserve"> </w:t>
            </w:r>
            <w:r w:rsidRPr="001C5238">
              <w:rPr>
                <w:rFonts w:cs="Times New Roman"/>
                <w:sz w:val="16"/>
                <w:szCs w:val="16"/>
              </w:rPr>
              <w:t>(т.е. BS_), поэтому его нельзя использовать для</w:t>
            </w:r>
          </w:p>
          <w:p w14:paraId="7A846A4F" w14:textId="40E8DEF4" w:rsidR="001D0AD4" w:rsidRPr="001C5238" w:rsidRDefault="001C5238" w:rsidP="001C5238">
            <w:pPr>
              <w:rPr>
                <w:rFonts w:cs="Times New Roman"/>
                <w:sz w:val="16"/>
                <w:szCs w:val="16"/>
              </w:rPr>
            </w:pPr>
            <w:r w:rsidRPr="001C5238">
              <w:rPr>
                <w:rFonts w:cs="Times New Roman"/>
                <w:sz w:val="16"/>
                <w:szCs w:val="16"/>
              </w:rPr>
              <w:t>для определения типа раздела.</w:t>
            </w:r>
          </w:p>
        </w:tc>
      </w:tr>
      <w:tr w:rsidR="001D0AD4" w:rsidRPr="001C5238" w14:paraId="12E96B6B" w14:textId="77777777" w:rsidTr="004C5E62">
        <w:tc>
          <w:tcPr>
            <w:tcW w:w="2919" w:type="dxa"/>
            <w:gridSpan w:val="2"/>
            <w:shd w:val="clear" w:color="auto" w:fill="FFFFFF" w:themeFill="background1"/>
          </w:tcPr>
          <w:p w14:paraId="2A7A942E" w14:textId="4440AB3A" w:rsidR="001D0AD4" w:rsidRPr="001C5238" w:rsidRDefault="001D0AD4" w:rsidP="001D0AD4">
            <w:pPr>
              <w:jc w:val="center"/>
              <w:rPr>
                <w:rFonts w:cs="Times New Roman"/>
                <w:sz w:val="16"/>
                <w:szCs w:val="16"/>
              </w:rPr>
            </w:pPr>
            <w:r w:rsidRPr="001C5238">
              <w:rPr>
                <w:rFonts w:cs="Times New Roman"/>
                <w:sz w:val="16"/>
                <w:szCs w:val="16"/>
              </w:rPr>
              <w:t>0</w:t>
            </w:r>
            <w:r w:rsidRPr="001C5238">
              <w:rPr>
                <w:rFonts w:cs="Times New Roman"/>
                <w:sz w:val="16"/>
                <w:szCs w:val="16"/>
                <w:lang w:val="en-US"/>
              </w:rPr>
              <w:t>1FE</w:t>
            </w:r>
            <w:r w:rsidRPr="001C5238">
              <w:rPr>
                <w:rFonts w:cs="Times New Roman"/>
                <w:sz w:val="16"/>
                <w:szCs w:val="16"/>
              </w:rPr>
              <w:t>h</w:t>
            </w:r>
          </w:p>
        </w:tc>
        <w:tc>
          <w:tcPr>
            <w:tcW w:w="1548" w:type="dxa"/>
            <w:shd w:val="clear" w:color="auto" w:fill="FFFFFF" w:themeFill="background1"/>
          </w:tcPr>
          <w:p w14:paraId="3B936913" w14:textId="4288246E" w:rsidR="001D0AD4" w:rsidRPr="001C5238" w:rsidRDefault="001D0AD4" w:rsidP="001D0AD4">
            <w:pPr>
              <w:jc w:val="center"/>
              <w:rPr>
                <w:rFonts w:cs="Times New Roman"/>
                <w:sz w:val="16"/>
                <w:szCs w:val="16"/>
                <w:lang w:val="en-US"/>
              </w:rPr>
            </w:pPr>
            <w:r w:rsidRPr="001C5238">
              <w:rPr>
                <w:rFonts w:cs="Times New Roman"/>
                <w:sz w:val="16"/>
                <w:szCs w:val="16"/>
                <w:lang w:val="en-US"/>
              </w:rPr>
              <w:t>2</w:t>
            </w:r>
          </w:p>
        </w:tc>
        <w:tc>
          <w:tcPr>
            <w:tcW w:w="1515" w:type="dxa"/>
            <w:shd w:val="clear" w:color="auto" w:fill="FFFFFF" w:themeFill="background1"/>
          </w:tcPr>
          <w:p w14:paraId="2132D8DE" w14:textId="14121F2A" w:rsidR="001D0AD4" w:rsidRPr="001C5238" w:rsidRDefault="001D0AD4" w:rsidP="001D0AD4">
            <w:pPr>
              <w:jc w:val="center"/>
              <w:rPr>
                <w:rFonts w:cs="Times New Roman"/>
                <w:sz w:val="16"/>
                <w:szCs w:val="16"/>
              </w:rPr>
            </w:pPr>
            <w:r w:rsidRPr="001C5238">
              <w:rPr>
                <w:rFonts w:cs="Times New Roman"/>
                <w:sz w:val="16"/>
                <w:szCs w:val="16"/>
              </w:rPr>
              <w:t>BPB_Signature</w:t>
            </w:r>
          </w:p>
        </w:tc>
        <w:tc>
          <w:tcPr>
            <w:tcW w:w="3362" w:type="dxa"/>
            <w:gridSpan w:val="2"/>
            <w:shd w:val="clear" w:color="auto" w:fill="FFFFFF" w:themeFill="background1"/>
          </w:tcPr>
          <w:p w14:paraId="36B683C2" w14:textId="7802C500" w:rsidR="001D0AD4" w:rsidRPr="001C5238" w:rsidRDefault="001C5238" w:rsidP="001D0AD4">
            <w:pPr>
              <w:rPr>
                <w:rFonts w:cs="Times New Roman"/>
                <w:sz w:val="16"/>
                <w:szCs w:val="16"/>
              </w:rPr>
            </w:pPr>
            <w:r w:rsidRPr="001C5238">
              <w:rPr>
                <w:rFonts w:cs="Times New Roman"/>
                <w:sz w:val="16"/>
                <w:szCs w:val="16"/>
              </w:rPr>
              <w:t>AA55h</w:t>
            </w:r>
          </w:p>
        </w:tc>
      </w:tr>
    </w:tbl>
    <w:p w14:paraId="07432EAC" w14:textId="0724ABF8" w:rsidR="001C5238" w:rsidRPr="001C5238" w:rsidRDefault="001C5238" w:rsidP="001C5238">
      <w:pPr>
        <w:rPr>
          <w:sz w:val="24"/>
          <w:szCs w:val="24"/>
        </w:rPr>
      </w:pPr>
      <w:r w:rsidRPr="001C5238">
        <w:rPr>
          <w:sz w:val="24"/>
          <w:szCs w:val="24"/>
        </w:rPr>
        <w:lastRenderedPageBreak/>
        <w:t>Чтобы проверить, содержит ли сектор действительный раздел FAT12/16/32, можно проверить только поля, начинающиеся с BPB</w:t>
      </w:r>
      <w:r>
        <w:rPr>
          <w:sz w:val="24"/>
          <w:szCs w:val="24"/>
        </w:rPr>
        <w:t xml:space="preserve"> </w:t>
      </w:r>
      <w:r w:rsidRPr="001C5238">
        <w:rPr>
          <w:sz w:val="24"/>
          <w:szCs w:val="24"/>
        </w:rPr>
        <w:t>поскольку они являются обязательными. Поля, начинающиеся со смещения 0024h - 01FDh, не могут быть использованы так как они будут отличаться при использовании FAT12/16 или FAT32. Процедура описана на рисунке 30. Сначала</w:t>
      </w:r>
      <w:r>
        <w:rPr>
          <w:sz w:val="24"/>
          <w:szCs w:val="24"/>
        </w:rPr>
        <w:t xml:space="preserve"> </w:t>
      </w:r>
      <w:r w:rsidRPr="001C5238">
        <w:rPr>
          <w:sz w:val="24"/>
          <w:szCs w:val="24"/>
        </w:rPr>
        <w:t>код ПЗУ проверяет, равен ли BPB_Signature значению AA55h. Затем проверяются некоторые поля, которые должны иметь</w:t>
      </w:r>
      <w:r>
        <w:rPr>
          <w:sz w:val="24"/>
          <w:szCs w:val="24"/>
        </w:rPr>
        <w:t xml:space="preserve"> </w:t>
      </w:r>
      <w:r w:rsidRPr="001C5238">
        <w:rPr>
          <w:sz w:val="24"/>
          <w:szCs w:val="24"/>
        </w:rPr>
        <w:t>определенные значения (BPB_BytsPerSec, BPB_SecPerClus, BPB_RsvdSecCnt, BPB_NumFATs,BPB_RootEntCnt) Если геометрия устройства известна (действительный CHS для размера устройства &lt; 4 Гбайт), то она сравнивается с полями BPB_SecPerTrk и BPB_NumHeads. Если ранее был найден MBR, то проверяется размер раздела:</w:t>
      </w:r>
    </w:p>
    <w:p w14:paraId="6638AD1C" w14:textId="7B1F9CE3" w:rsidR="001C5238" w:rsidRPr="001C5238" w:rsidRDefault="001C5238" w:rsidP="001C5238">
      <w:pPr>
        <w:rPr>
          <w:sz w:val="24"/>
          <w:szCs w:val="24"/>
        </w:rPr>
      </w:pPr>
      <w:r w:rsidRPr="001C5238">
        <w:rPr>
          <w:sz w:val="24"/>
          <w:szCs w:val="24"/>
        </w:rPr>
        <w:t>Поле BPB_ToSec16 используется, если общее количество секторов меньше 65518 (в этом случае</w:t>
      </w:r>
      <w:r>
        <w:rPr>
          <w:sz w:val="24"/>
          <w:szCs w:val="24"/>
        </w:rPr>
        <w:t xml:space="preserve"> </w:t>
      </w:r>
      <w:r w:rsidRPr="001C5238">
        <w:rPr>
          <w:sz w:val="24"/>
          <w:szCs w:val="24"/>
        </w:rPr>
        <w:t>BPB_TotSec32=0), в противном случае используется BPB_TotSec32 (BPB_TotSec16=0). Смещение сектора раздела</w:t>
      </w:r>
      <w:r>
        <w:rPr>
          <w:sz w:val="24"/>
          <w:szCs w:val="24"/>
        </w:rPr>
        <w:t xml:space="preserve"> </w:t>
      </w:r>
      <w:r w:rsidRPr="001C5238">
        <w:rPr>
          <w:sz w:val="24"/>
          <w:szCs w:val="24"/>
        </w:rPr>
        <w:t>также проверяется: BPB_HiddSec = MBR_Partition_Offset (если это значение не равно 0, так как некоторые операционные системы</w:t>
      </w:r>
      <w:r>
        <w:rPr>
          <w:sz w:val="24"/>
          <w:szCs w:val="24"/>
        </w:rPr>
        <w:t xml:space="preserve"> </w:t>
      </w:r>
      <w:r w:rsidRPr="001C5238">
        <w:rPr>
          <w:sz w:val="24"/>
          <w:szCs w:val="24"/>
        </w:rPr>
        <w:t>не обновляют это поле корректно). Последний шаг - определение типа файловой системы FAT. ПЗУ</w:t>
      </w:r>
      <w:r>
        <w:rPr>
          <w:sz w:val="24"/>
          <w:szCs w:val="24"/>
        </w:rPr>
        <w:t xml:space="preserve"> к</w:t>
      </w:r>
      <w:r w:rsidRPr="001C5238">
        <w:rPr>
          <w:sz w:val="24"/>
          <w:szCs w:val="24"/>
        </w:rPr>
        <w:t>од вычисляет количество кластеров в части раздела Data Area:</w:t>
      </w:r>
    </w:p>
    <w:p w14:paraId="5AC25822" w14:textId="2755ECCE" w:rsidR="00172B61" w:rsidRDefault="001C5238" w:rsidP="001C5238">
      <w:pPr>
        <w:rPr>
          <w:sz w:val="24"/>
          <w:szCs w:val="24"/>
        </w:rPr>
      </w:pPr>
      <w:r w:rsidRPr="001C5238">
        <w:rPr>
          <w:sz w:val="24"/>
          <w:szCs w:val="24"/>
        </w:rPr>
        <w:t>Где Nb кластеров определяется размером области данных:</w:t>
      </w:r>
    </w:p>
    <w:p w14:paraId="11968BED" w14:textId="521DC897" w:rsidR="001C5238" w:rsidRDefault="001C5238" w:rsidP="001C5238">
      <w:pPr>
        <w:jc w:val="center"/>
        <w:rPr>
          <w:b/>
          <w:bCs/>
          <w:sz w:val="24"/>
          <w:szCs w:val="24"/>
        </w:rPr>
      </w:pPr>
      <w:r w:rsidRPr="001C5238">
        <w:rPr>
          <w:b/>
          <w:bCs/>
          <w:sz w:val="24"/>
          <w:szCs w:val="24"/>
        </w:rPr>
        <w:t>Рисунок 26-27. Процедура обнаружения FAT</w:t>
      </w:r>
    </w:p>
    <w:p w14:paraId="4E9CE050" w14:textId="4EC0B648" w:rsidR="001C5238" w:rsidRDefault="001C5238" w:rsidP="001C5238">
      <w:pPr>
        <w:tabs>
          <w:tab w:val="left" w:pos="3804"/>
        </w:tabs>
        <w:jc w:val="center"/>
        <w:rPr>
          <w:sz w:val="24"/>
          <w:szCs w:val="24"/>
        </w:rPr>
      </w:pPr>
      <w:r w:rsidRPr="001C5238">
        <w:rPr>
          <w:sz w:val="24"/>
          <w:szCs w:val="24"/>
        </w:rPr>
        <w:drawing>
          <wp:inline distT="0" distB="0" distL="0" distR="0" wp14:anchorId="29B1AED8" wp14:editId="6BB30B2D">
            <wp:extent cx="4026421" cy="3807753"/>
            <wp:effectExtent l="0" t="0" r="0" b="2540"/>
            <wp:docPr id="2061363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3966" name=""/>
                    <pic:cNvPicPr/>
                  </pic:nvPicPr>
                  <pic:blipFill>
                    <a:blip r:embed="rId47"/>
                    <a:stretch>
                      <a:fillRect/>
                    </a:stretch>
                  </pic:blipFill>
                  <pic:spPr>
                    <a:xfrm>
                      <a:off x="0" y="0"/>
                      <a:ext cx="4032746" cy="3813734"/>
                    </a:xfrm>
                    <a:prstGeom prst="rect">
                      <a:avLst/>
                    </a:prstGeom>
                  </pic:spPr>
                </pic:pic>
              </a:graphicData>
            </a:graphic>
          </wp:inline>
        </w:drawing>
      </w:r>
    </w:p>
    <w:p w14:paraId="2085CE21" w14:textId="77777777" w:rsidR="001C5238" w:rsidRDefault="001C5238" w:rsidP="001C5238">
      <w:pPr>
        <w:rPr>
          <w:sz w:val="24"/>
          <w:szCs w:val="24"/>
        </w:rPr>
      </w:pPr>
    </w:p>
    <w:p w14:paraId="59046C2D" w14:textId="77777777" w:rsidR="001C5238" w:rsidRPr="001C5238" w:rsidRDefault="001C5238" w:rsidP="001C5238">
      <w:pPr>
        <w:rPr>
          <w:b/>
          <w:bCs/>
          <w:sz w:val="24"/>
          <w:szCs w:val="24"/>
        </w:rPr>
      </w:pPr>
      <w:r w:rsidRPr="001C5238">
        <w:rPr>
          <w:b/>
          <w:bCs/>
          <w:sz w:val="24"/>
          <w:szCs w:val="24"/>
        </w:rPr>
        <w:t>26.1.8.5.7.3 Корневой каталог FAT12/16/32</w:t>
      </w:r>
    </w:p>
    <w:p w14:paraId="174757FB" w14:textId="69FA0DA8" w:rsidR="001C5238" w:rsidRPr="001C5238" w:rsidRDefault="001C5238" w:rsidP="001C5238">
      <w:pPr>
        <w:rPr>
          <w:sz w:val="24"/>
          <w:szCs w:val="24"/>
        </w:rPr>
      </w:pPr>
      <w:r w:rsidRPr="001C5238">
        <w:rPr>
          <w:sz w:val="24"/>
          <w:szCs w:val="24"/>
        </w:rPr>
        <w:t>Следующая задача кода ПЗУ - найти загрузочный файл с именем «MLO» в корневом каталоге файловой системы</w:t>
      </w:r>
      <w:r>
        <w:rPr>
          <w:sz w:val="24"/>
          <w:szCs w:val="24"/>
        </w:rPr>
        <w:t xml:space="preserve"> </w:t>
      </w:r>
      <w:r w:rsidRPr="001C5238">
        <w:rPr>
          <w:sz w:val="24"/>
          <w:szCs w:val="24"/>
        </w:rPr>
        <w:t>FAT12/16/32. В других местах этот файл не ищется.</w:t>
      </w:r>
    </w:p>
    <w:p w14:paraId="51F58843" w14:textId="20BCD841" w:rsidR="001C5238" w:rsidRPr="001C5238" w:rsidRDefault="001C5238" w:rsidP="001C5238">
      <w:pPr>
        <w:rPr>
          <w:sz w:val="24"/>
          <w:szCs w:val="24"/>
        </w:rPr>
      </w:pPr>
      <w:r w:rsidRPr="001C5238">
        <w:rPr>
          <w:sz w:val="24"/>
          <w:szCs w:val="24"/>
        </w:rPr>
        <w:t>Для файловой системы FAT12/16 корневой каталог имеет фиксированное расположение, которое является кластером 0. Для файловой системы FAT32</w:t>
      </w:r>
      <w:r>
        <w:rPr>
          <w:sz w:val="24"/>
          <w:szCs w:val="24"/>
        </w:rPr>
        <w:t xml:space="preserve"> </w:t>
      </w:r>
      <w:r w:rsidRPr="001C5238">
        <w:rPr>
          <w:sz w:val="24"/>
          <w:szCs w:val="24"/>
        </w:rPr>
        <w:t>его кластерное расположение задается BPB_RootClus. Общие формулы для нахождения номера сектора</w:t>
      </w:r>
    </w:p>
    <w:p w14:paraId="6ECE397E" w14:textId="1055F689" w:rsidR="001C5238" w:rsidRPr="001C5238" w:rsidRDefault="001C5238" w:rsidP="001C5238">
      <w:pPr>
        <w:rPr>
          <w:sz w:val="24"/>
          <w:szCs w:val="24"/>
        </w:rPr>
      </w:pPr>
      <w:r w:rsidRPr="001C5238">
        <w:rPr>
          <w:sz w:val="24"/>
          <w:szCs w:val="24"/>
        </w:rPr>
        <w:lastRenderedPageBreak/>
        <w:t>(относительно сектора 0 устройства, а не сектора 0 раздела) кластера дается следующим образом:</w:t>
      </w:r>
      <w:r>
        <w:rPr>
          <w:sz w:val="24"/>
          <w:szCs w:val="24"/>
        </w:rPr>
        <w:t xml:space="preserve"> </w:t>
      </w:r>
      <w:r w:rsidRPr="001C5238">
        <w:rPr>
          <w:sz w:val="24"/>
          <w:szCs w:val="24"/>
          <w:lang w:val="en-US"/>
        </w:rPr>
        <w:t>Clustersector</w:t>
      </w:r>
      <w:r w:rsidRPr="001C5238">
        <w:rPr>
          <w:sz w:val="24"/>
          <w:szCs w:val="24"/>
        </w:rPr>
        <w:t xml:space="preserve"> = </w:t>
      </w:r>
      <w:r w:rsidRPr="001C5238">
        <w:rPr>
          <w:sz w:val="24"/>
          <w:szCs w:val="24"/>
          <w:lang w:val="en-US"/>
        </w:rPr>
        <w:t>BPB</w:t>
      </w:r>
      <w:r w:rsidRPr="001C5238">
        <w:rPr>
          <w:sz w:val="24"/>
          <w:szCs w:val="24"/>
        </w:rPr>
        <w:t>_</w:t>
      </w:r>
      <w:r w:rsidRPr="001C5238">
        <w:rPr>
          <w:sz w:val="24"/>
          <w:szCs w:val="24"/>
          <w:lang w:val="en-US"/>
        </w:rPr>
        <w:t>RsvdSecCnt</w:t>
      </w:r>
      <w:r w:rsidRPr="001C5238">
        <w:rPr>
          <w:sz w:val="24"/>
          <w:szCs w:val="24"/>
        </w:rPr>
        <w:t xml:space="preserve"> + </w:t>
      </w:r>
      <w:r w:rsidRPr="001C5238">
        <w:rPr>
          <w:sz w:val="24"/>
          <w:szCs w:val="24"/>
          <w:lang w:val="en-US"/>
        </w:rPr>
        <w:t>BPB</w:t>
      </w:r>
      <w:r w:rsidRPr="001C5238">
        <w:rPr>
          <w:sz w:val="24"/>
          <w:szCs w:val="24"/>
        </w:rPr>
        <w:t>_</w:t>
      </w:r>
      <w:r w:rsidRPr="001C5238">
        <w:rPr>
          <w:sz w:val="24"/>
          <w:szCs w:val="24"/>
          <w:lang w:val="en-US"/>
        </w:rPr>
        <w:t>NumFATs</w:t>
      </w:r>
      <w:r w:rsidRPr="001C5238">
        <w:rPr>
          <w:sz w:val="24"/>
          <w:szCs w:val="24"/>
        </w:rPr>
        <w:t xml:space="preserve"> </w:t>
      </w:r>
      <w:r w:rsidRPr="001C5238">
        <w:rPr>
          <w:sz w:val="24"/>
          <w:szCs w:val="24"/>
          <w:lang w:val="en-US"/>
        </w:rPr>
        <w:t>x</w:t>
      </w:r>
      <w:r w:rsidRPr="001C5238">
        <w:rPr>
          <w:sz w:val="24"/>
          <w:szCs w:val="24"/>
        </w:rPr>
        <w:t xml:space="preserve"> </w:t>
      </w:r>
      <w:r w:rsidRPr="001C5238">
        <w:rPr>
          <w:sz w:val="24"/>
          <w:szCs w:val="24"/>
          <w:lang w:val="en-US"/>
        </w:rPr>
        <w:t>BPB</w:t>
      </w:r>
      <w:r w:rsidRPr="001C5238">
        <w:rPr>
          <w:sz w:val="24"/>
          <w:szCs w:val="24"/>
        </w:rPr>
        <w:t>_</w:t>
      </w:r>
      <w:r w:rsidRPr="001C5238">
        <w:rPr>
          <w:sz w:val="24"/>
          <w:szCs w:val="24"/>
          <w:lang w:val="en-US"/>
        </w:rPr>
        <w:t>FATSz</w:t>
      </w:r>
      <w:r w:rsidRPr="001C5238">
        <w:rPr>
          <w:sz w:val="24"/>
          <w:szCs w:val="24"/>
        </w:rPr>
        <w:t xml:space="preserve"> + </w:t>
      </w:r>
      <w:r w:rsidRPr="001C5238">
        <w:rPr>
          <w:sz w:val="24"/>
          <w:szCs w:val="24"/>
          <w:lang w:val="en-US"/>
        </w:rPr>
        <w:t>Cluster</w:t>
      </w:r>
      <w:r w:rsidRPr="001C5238">
        <w:rPr>
          <w:sz w:val="24"/>
          <w:szCs w:val="24"/>
        </w:rPr>
        <w:t xml:space="preserve"> </w:t>
      </w:r>
      <w:r w:rsidRPr="001C5238">
        <w:rPr>
          <w:sz w:val="24"/>
          <w:szCs w:val="24"/>
          <w:lang w:val="en-US"/>
        </w:rPr>
        <w:t>x</w:t>
      </w:r>
      <w:r w:rsidRPr="001C5238">
        <w:rPr>
          <w:sz w:val="24"/>
          <w:szCs w:val="24"/>
        </w:rPr>
        <w:t xml:space="preserve"> </w:t>
      </w:r>
      <w:r w:rsidRPr="001C5238">
        <w:rPr>
          <w:sz w:val="24"/>
          <w:szCs w:val="24"/>
          <w:lang w:val="en-US"/>
        </w:rPr>
        <w:t>BPB</w:t>
      </w:r>
      <w:r w:rsidRPr="001C5238">
        <w:rPr>
          <w:sz w:val="24"/>
          <w:szCs w:val="24"/>
        </w:rPr>
        <w:t>_</w:t>
      </w:r>
      <w:r w:rsidRPr="001C5238">
        <w:rPr>
          <w:sz w:val="24"/>
          <w:szCs w:val="24"/>
          <w:lang w:val="en-US"/>
        </w:rPr>
        <w:t>SecPerClus</w:t>
      </w:r>
    </w:p>
    <w:p w14:paraId="78809300" w14:textId="77777777" w:rsidR="001C5238" w:rsidRPr="001C5238" w:rsidRDefault="001C5238" w:rsidP="001C5238">
      <w:pPr>
        <w:rPr>
          <w:i/>
          <w:iCs/>
          <w:sz w:val="24"/>
          <w:szCs w:val="24"/>
          <w:lang w:val="en-US"/>
        </w:rPr>
      </w:pPr>
      <w:r w:rsidRPr="001C5238">
        <w:rPr>
          <w:i/>
          <w:iCs/>
          <w:sz w:val="24"/>
          <w:szCs w:val="24"/>
        </w:rPr>
        <w:t>Примечание</w:t>
      </w:r>
      <w:r w:rsidRPr="001C5238">
        <w:rPr>
          <w:i/>
          <w:iCs/>
          <w:sz w:val="24"/>
          <w:szCs w:val="24"/>
          <w:lang w:val="en-US"/>
        </w:rPr>
        <w:t xml:space="preserve">: BPB_FatSz - </w:t>
      </w:r>
      <w:r w:rsidRPr="001C5238">
        <w:rPr>
          <w:i/>
          <w:iCs/>
          <w:sz w:val="24"/>
          <w:szCs w:val="24"/>
        </w:rPr>
        <w:t>это</w:t>
      </w:r>
      <w:r w:rsidRPr="001C5238">
        <w:rPr>
          <w:i/>
          <w:iCs/>
          <w:sz w:val="24"/>
          <w:szCs w:val="24"/>
          <w:lang w:val="en-US"/>
        </w:rPr>
        <w:t xml:space="preserve"> BPB_FatSz16 </w:t>
      </w:r>
      <w:r w:rsidRPr="001C5238">
        <w:rPr>
          <w:i/>
          <w:iCs/>
          <w:sz w:val="24"/>
          <w:szCs w:val="24"/>
        </w:rPr>
        <w:t>для</w:t>
      </w:r>
      <w:r w:rsidRPr="001C5238">
        <w:rPr>
          <w:i/>
          <w:iCs/>
          <w:sz w:val="24"/>
          <w:szCs w:val="24"/>
          <w:lang w:val="en-US"/>
        </w:rPr>
        <w:t xml:space="preserve"> FAT12/16 </w:t>
      </w:r>
      <w:r w:rsidRPr="001C5238">
        <w:rPr>
          <w:i/>
          <w:iCs/>
          <w:sz w:val="24"/>
          <w:szCs w:val="24"/>
        </w:rPr>
        <w:t>или</w:t>
      </w:r>
      <w:r w:rsidRPr="001C5238">
        <w:rPr>
          <w:i/>
          <w:iCs/>
          <w:sz w:val="24"/>
          <w:szCs w:val="24"/>
          <w:lang w:val="en-US"/>
        </w:rPr>
        <w:t xml:space="preserve"> BPB_FatSz32 </w:t>
      </w:r>
      <w:r w:rsidRPr="001C5238">
        <w:rPr>
          <w:i/>
          <w:iCs/>
          <w:sz w:val="24"/>
          <w:szCs w:val="24"/>
        </w:rPr>
        <w:t>для</w:t>
      </w:r>
      <w:r w:rsidRPr="001C5238">
        <w:rPr>
          <w:i/>
          <w:iCs/>
          <w:sz w:val="24"/>
          <w:szCs w:val="24"/>
          <w:lang w:val="en-US"/>
        </w:rPr>
        <w:t xml:space="preserve"> FAT32.</w:t>
      </w:r>
    </w:p>
    <w:p w14:paraId="7C749776" w14:textId="6BE202EB" w:rsidR="001C5238" w:rsidRPr="001C5238" w:rsidRDefault="001C5238" w:rsidP="001C5238">
      <w:pPr>
        <w:rPr>
          <w:sz w:val="24"/>
          <w:szCs w:val="24"/>
        </w:rPr>
      </w:pPr>
      <w:r w:rsidRPr="001C5238">
        <w:rPr>
          <w:i/>
          <w:iCs/>
          <w:sz w:val="24"/>
          <w:szCs w:val="24"/>
        </w:rPr>
        <w:t>Примечание: поле BPB_HiddSec может содержать 0, даже если файловая система FAT расположена не в секторе 0, а в другом месте (дискета).Код ПЗУ фактически использует смещение раздела, взятое из MBR</w:t>
      </w:r>
      <w:r w:rsidRPr="001C5238">
        <w:rPr>
          <w:i/>
          <w:iCs/>
          <w:sz w:val="24"/>
          <w:szCs w:val="24"/>
        </w:rPr>
        <w:t xml:space="preserve"> </w:t>
      </w:r>
      <w:r w:rsidRPr="001C5238">
        <w:rPr>
          <w:i/>
          <w:iCs/>
          <w:sz w:val="24"/>
          <w:szCs w:val="24"/>
        </w:rPr>
        <w:t>вместо этого поля, что может быть неверно. Если MBR не найдена (как на дискетах), используется значение 0.</w:t>
      </w:r>
    </w:p>
    <w:p w14:paraId="74DBE163" w14:textId="22DCAD6E" w:rsidR="001C5238" w:rsidRPr="001C5238" w:rsidRDefault="001C5238" w:rsidP="001C5238">
      <w:pPr>
        <w:rPr>
          <w:sz w:val="24"/>
          <w:szCs w:val="24"/>
        </w:rPr>
      </w:pPr>
      <w:r w:rsidRPr="001C5238">
        <w:rPr>
          <w:sz w:val="24"/>
          <w:szCs w:val="24"/>
        </w:rPr>
        <w:t>Каждая запись в корневом каталоге имеет длину 32 байта и содержит информацию о файле, т.е. имя файла, дату создания</w:t>
      </w:r>
      <w:r>
        <w:rPr>
          <w:sz w:val="24"/>
          <w:szCs w:val="24"/>
        </w:rPr>
        <w:t>,</w:t>
      </w:r>
      <w:r w:rsidRPr="001C5238">
        <w:rPr>
          <w:sz w:val="24"/>
          <w:szCs w:val="24"/>
        </w:rPr>
        <w:t xml:space="preserve"> права, расположение в кластере и т. д. Это описано в таблице 26-24.</w:t>
      </w:r>
    </w:p>
    <w:p w14:paraId="1449C8F9" w14:textId="2029879E" w:rsidR="001C5238" w:rsidRDefault="001C5238" w:rsidP="00961E75">
      <w:pPr>
        <w:rPr>
          <w:sz w:val="24"/>
          <w:szCs w:val="24"/>
        </w:rPr>
      </w:pPr>
      <w:r w:rsidRPr="001C5238">
        <w:rPr>
          <w:sz w:val="24"/>
          <w:szCs w:val="24"/>
        </w:rPr>
        <w:t>Код ПЗУ проверяет каждую запись в корневом каталоге, пока не будет найден загрузочный файл или запись не окажется</w:t>
      </w:r>
      <w:r w:rsidR="00961E75">
        <w:rPr>
          <w:sz w:val="24"/>
          <w:szCs w:val="24"/>
        </w:rPr>
        <w:t xml:space="preserve"> </w:t>
      </w:r>
      <w:r w:rsidRPr="001C5238">
        <w:rPr>
          <w:sz w:val="24"/>
          <w:szCs w:val="24"/>
        </w:rPr>
        <w:t>пустой (первый байт равен 00h), либо пока не будет достигнут конец корневого каталога. Записи с</w:t>
      </w:r>
      <w:r w:rsidR="00961E75">
        <w:rPr>
          <w:sz w:val="24"/>
          <w:szCs w:val="24"/>
        </w:rPr>
        <w:t xml:space="preserve"> </w:t>
      </w:r>
      <w:r w:rsidRPr="001C5238">
        <w:rPr>
          <w:sz w:val="24"/>
          <w:szCs w:val="24"/>
        </w:rPr>
        <w:t>ATTR_LONG_NAME (LFN) и с первым байтом в E5h (стертый файл) игнорируются. Если файл найден, то</w:t>
      </w:r>
      <w:r w:rsidR="00961E75">
        <w:rPr>
          <w:sz w:val="24"/>
          <w:szCs w:val="24"/>
        </w:rPr>
        <w:t xml:space="preserve"> </w:t>
      </w:r>
      <w:r w:rsidRPr="001C5238">
        <w:rPr>
          <w:sz w:val="24"/>
          <w:szCs w:val="24"/>
        </w:rPr>
        <w:t>первое кластерное смещение файла считывается из полей DIR_FstClusHi/DIR_FstClusLo.</w:t>
      </w:r>
    </w:p>
    <w:p w14:paraId="2EC5A23C" w14:textId="385BCDEA" w:rsidR="00961E75" w:rsidRPr="00961E75" w:rsidRDefault="00961E75" w:rsidP="00961E75">
      <w:pPr>
        <w:rPr>
          <w:sz w:val="24"/>
          <w:szCs w:val="24"/>
        </w:rPr>
      </w:pPr>
      <w:r w:rsidRPr="00961E75">
        <w:rPr>
          <w:sz w:val="24"/>
          <w:szCs w:val="24"/>
        </w:rPr>
        <w:t>Существует небольшая разница между FAT12/16 и FAT32 при работе с корневым каталогом. На</w:t>
      </w:r>
      <w:r>
        <w:rPr>
          <w:sz w:val="24"/>
          <w:szCs w:val="24"/>
        </w:rPr>
        <w:t xml:space="preserve"> </w:t>
      </w:r>
      <w:r w:rsidRPr="00961E75">
        <w:rPr>
          <w:sz w:val="24"/>
          <w:szCs w:val="24"/>
        </w:rPr>
        <w:t>FAT12/16 этот каталог имеет фиксированное расположение (см. выше) и длину, определяемую параметром BPB_RootEntCnt, который представляет собой</w:t>
      </w:r>
      <w:r>
        <w:rPr>
          <w:sz w:val="24"/>
          <w:szCs w:val="24"/>
        </w:rPr>
        <w:t xml:space="preserve"> </w:t>
      </w:r>
      <w:r w:rsidRPr="00961E75">
        <w:rPr>
          <w:sz w:val="24"/>
          <w:szCs w:val="24"/>
        </w:rPr>
        <w:t>общее количество записей размером 32 байта. Поэтому работа с этим каталогом не вызывает затруднений. В FAT32</w:t>
      </w:r>
      <w:r>
        <w:rPr>
          <w:sz w:val="24"/>
          <w:szCs w:val="24"/>
        </w:rPr>
        <w:t xml:space="preserve"> к</w:t>
      </w:r>
      <w:r w:rsidRPr="00961E75">
        <w:rPr>
          <w:sz w:val="24"/>
          <w:szCs w:val="24"/>
        </w:rPr>
        <w:t>орневой каталог похож на обычный файл, для получения каждого сектора каталога необходимо использовать таблицу распределения файлов (FAT). Работа с FAT описана в следующем параграфе.</w:t>
      </w:r>
    </w:p>
    <w:p w14:paraId="040472D9" w14:textId="6EEDB3BB" w:rsidR="00961E75" w:rsidRDefault="00961E75" w:rsidP="00961E75">
      <w:pPr>
        <w:jc w:val="center"/>
        <w:rPr>
          <w:b/>
          <w:bCs/>
          <w:sz w:val="24"/>
          <w:szCs w:val="24"/>
        </w:rPr>
      </w:pPr>
      <w:r w:rsidRPr="00961E75">
        <w:rPr>
          <w:b/>
          <w:bCs/>
          <w:sz w:val="24"/>
          <w:szCs w:val="24"/>
        </w:rPr>
        <w:t>Таблица 26-24. Запись каталога FAT</w:t>
      </w:r>
    </w:p>
    <w:tbl>
      <w:tblPr>
        <w:tblStyle w:val="a7"/>
        <w:tblW w:w="0" w:type="auto"/>
        <w:tblLook w:val="04A0" w:firstRow="1" w:lastRow="0" w:firstColumn="1" w:lastColumn="0" w:noHBand="0" w:noVBand="1"/>
      </w:tblPr>
      <w:tblGrid>
        <w:gridCol w:w="1868"/>
        <w:gridCol w:w="1869"/>
        <w:gridCol w:w="1869"/>
        <w:gridCol w:w="1869"/>
        <w:gridCol w:w="1869"/>
      </w:tblGrid>
      <w:tr w:rsidR="00A639BE" w14:paraId="6AB67A6C" w14:textId="77777777" w:rsidTr="005B0E9F">
        <w:tc>
          <w:tcPr>
            <w:tcW w:w="1868" w:type="dxa"/>
            <w:shd w:val="clear" w:color="auto" w:fill="C9C9C9" w:themeFill="accent3" w:themeFillTint="99"/>
          </w:tcPr>
          <w:p w14:paraId="0417E802" w14:textId="36CA2392" w:rsidR="00A639BE" w:rsidRPr="00A639BE" w:rsidRDefault="00A639BE" w:rsidP="00A639BE">
            <w:pPr>
              <w:jc w:val="center"/>
              <w:rPr>
                <w:rFonts w:ascii="Arial" w:hAnsi="Arial" w:cs="Arial"/>
                <w:b/>
                <w:bCs/>
                <w:sz w:val="16"/>
                <w:szCs w:val="16"/>
              </w:rPr>
            </w:pPr>
            <w:r w:rsidRPr="00A639BE">
              <w:rPr>
                <w:rFonts w:ascii="Arial" w:hAnsi="Arial" w:cs="Arial"/>
                <w:b/>
                <w:bCs/>
                <w:sz w:val="16"/>
                <w:szCs w:val="16"/>
              </w:rPr>
              <w:t>Offset</w:t>
            </w:r>
          </w:p>
        </w:tc>
        <w:tc>
          <w:tcPr>
            <w:tcW w:w="1869" w:type="dxa"/>
            <w:shd w:val="clear" w:color="auto" w:fill="C9C9C9" w:themeFill="accent3" w:themeFillTint="99"/>
          </w:tcPr>
          <w:p w14:paraId="242C497A" w14:textId="447A27B6" w:rsidR="00A639BE" w:rsidRPr="00A639BE" w:rsidRDefault="00A639BE" w:rsidP="00A639BE">
            <w:pPr>
              <w:jc w:val="center"/>
              <w:rPr>
                <w:rFonts w:ascii="Arial" w:hAnsi="Arial" w:cs="Arial"/>
                <w:b/>
                <w:bCs/>
                <w:sz w:val="16"/>
                <w:szCs w:val="16"/>
              </w:rPr>
            </w:pPr>
            <w:r w:rsidRPr="00A639BE">
              <w:rPr>
                <w:rFonts w:ascii="Arial" w:hAnsi="Arial" w:cs="Arial"/>
                <w:b/>
                <w:bCs/>
                <w:sz w:val="16"/>
                <w:szCs w:val="16"/>
              </w:rPr>
              <w:t>Length[bytes]</w:t>
            </w:r>
          </w:p>
        </w:tc>
        <w:tc>
          <w:tcPr>
            <w:tcW w:w="1869" w:type="dxa"/>
            <w:shd w:val="clear" w:color="auto" w:fill="C9C9C9" w:themeFill="accent3" w:themeFillTint="99"/>
          </w:tcPr>
          <w:p w14:paraId="520BA25D" w14:textId="6F82D87C" w:rsidR="00A639BE" w:rsidRPr="00A639BE" w:rsidRDefault="00A639BE" w:rsidP="00A639BE">
            <w:pPr>
              <w:jc w:val="center"/>
              <w:rPr>
                <w:rFonts w:ascii="Arial" w:hAnsi="Arial" w:cs="Arial"/>
                <w:b/>
                <w:bCs/>
                <w:sz w:val="16"/>
                <w:szCs w:val="16"/>
              </w:rPr>
            </w:pPr>
            <w:r w:rsidRPr="00A639BE">
              <w:rPr>
                <w:rFonts w:ascii="Arial" w:hAnsi="Arial" w:cs="Arial"/>
                <w:b/>
                <w:bCs/>
                <w:sz w:val="16"/>
                <w:szCs w:val="16"/>
              </w:rPr>
              <w:t>Name</w:t>
            </w:r>
          </w:p>
        </w:tc>
        <w:tc>
          <w:tcPr>
            <w:tcW w:w="3738" w:type="dxa"/>
            <w:gridSpan w:val="2"/>
            <w:shd w:val="clear" w:color="auto" w:fill="C9C9C9" w:themeFill="accent3" w:themeFillTint="99"/>
          </w:tcPr>
          <w:p w14:paraId="4E609810" w14:textId="6DBB6B99" w:rsidR="00A639BE" w:rsidRPr="00A639BE" w:rsidRDefault="00A639BE" w:rsidP="00A639BE">
            <w:pPr>
              <w:jc w:val="center"/>
              <w:rPr>
                <w:rFonts w:ascii="Arial" w:hAnsi="Arial" w:cs="Arial"/>
                <w:b/>
                <w:bCs/>
                <w:sz w:val="16"/>
                <w:szCs w:val="16"/>
              </w:rPr>
            </w:pPr>
            <w:r w:rsidRPr="00A639BE">
              <w:rPr>
                <w:rFonts w:ascii="Arial" w:hAnsi="Arial" w:cs="Arial"/>
                <w:b/>
                <w:bCs/>
                <w:sz w:val="16"/>
                <w:szCs w:val="16"/>
              </w:rPr>
              <w:t>Description</w:t>
            </w:r>
          </w:p>
        </w:tc>
      </w:tr>
      <w:tr w:rsidR="00A639BE" w14:paraId="6737CDAC" w14:textId="77777777" w:rsidTr="00402EC7">
        <w:tc>
          <w:tcPr>
            <w:tcW w:w="1868" w:type="dxa"/>
          </w:tcPr>
          <w:p w14:paraId="75836E8D" w14:textId="76D82402" w:rsidR="00A639BE" w:rsidRPr="00A639BE" w:rsidRDefault="00A639BE" w:rsidP="00A639BE">
            <w:pPr>
              <w:jc w:val="center"/>
              <w:rPr>
                <w:rFonts w:ascii="Arial" w:hAnsi="Arial" w:cs="Arial"/>
                <w:sz w:val="16"/>
                <w:szCs w:val="16"/>
              </w:rPr>
            </w:pPr>
            <w:r w:rsidRPr="00A639BE">
              <w:rPr>
                <w:rFonts w:ascii="Arial" w:hAnsi="Arial" w:cs="Arial"/>
                <w:sz w:val="16"/>
                <w:szCs w:val="16"/>
              </w:rPr>
              <w:t>0000h</w:t>
            </w:r>
          </w:p>
        </w:tc>
        <w:tc>
          <w:tcPr>
            <w:tcW w:w="1869" w:type="dxa"/>
          </w:tcPr>
          <w:p w14:paraId="4E3517F3" w14:textId="4418895A" w:rsidR="00A639BE" w:rsidRPr="00A639BE" w:rsidRDefault="00A639BE" w:rsidP="00A639BE">
            <w:pPr>
              <w:jc w:val="center"/>
              <w:rPr>
                <w:rFonts w:ascii="Arial" w:hAnsi="Arial" w:cs="Arial"/>
                <w:sz w:val="16"/>
                <w:szCs w:val="16"/>
              </w:rPr>
            </w:pPr>
            <w:r w:rsidRPr="00A639BE">
              <w:rPr>
                <w:rFonts w:ascii="Arial" w:hAnsi="Arial" w:cs="Arial"/>
                <w:sz w:val="16"/>
                <w:szCs w:val="16"/>
              </w:rPr>
              <w:t>11</w:t>
            </w:r>
          </w:p>
        </w:tc>
        <w:tc>
          <w:tcPr>
            <w:tcW w:w="1869" w:type="dxa"/>
          </w:tcPr>
          <w:p w14:paraId="65E4A183" w14:textId="127A30DA" w:rsidR="00A639BE" w:rsidRPr="00A639BE" w:rsidRDefault="00A639BE" w:rsidP="00A639BE">
            <w:pPr>
              <w:jc w:val="center"/>
              <w:rPr>
                <w:rFonts w:ascii="Arial" w:hAnsi="Arial" w:cs="Arial"/>
                <w:sz w:val="16"/>
                <w:szCs w:val="16"/>
              </w:rPr>
            </w:pPr>
            <w:r w:rsidRPr="00A639BE">
              <w:rPr>
                <w:rFonts w:ascii="Arial" w:hAnsi="Arial" w:cs="Arial"/>
                <w:sz w:val="16"/>
                <w:szCs w:val="16"/>
              </w:rPr>
              <w:t>DIR_Name</w:t>
            </w:r>
          </w:p>
        </w:tc>
        <w:tc>
          <w:tcPr>
            <w:tcW w:w="3738" w:type="dxa"/>
            <w:gridSpan w:val="2"/>
          </w:tcPr>
          <w:p w14:paraId="35FDDDEE" w14:textId="74389EE6" w:rsidR="00A639BE" w:rsidRPr="00A639BE" w:rsidRDefault="00A639BE" w:rsidP="00A639BE">
            <w:pPr>
              <w:jc w:val="center"/>
              <w:rPr>
                <w:rFonts w:ascii="Arial" w:hAnsi="Arial" w:cs="Arial"/>
                <w:sz w:val="16"/>
                <w:szCs w:val="16"/>
              </w:rPr>
            </w:pPr>
            <w:r w:rsidRPr="00A639BE">
              <w:rPr>
                <w:rFonts w:ascii="Arial" w:hAnsi="Arial" w:cs="Arial"/>
                <w:sz w:val="16"/>
                <w:szCs w:val="16"/>
              </w:rPr>
              <w:t>Short Name (8+3)</w:t>
            </w:r>
          </w:p>
        </w:tc>
      </w:tr>
      <w:tr w:rsidR="00A639BE" w14:paraId="037D658B" w14:textId="77777777" w:rsidTr="008B0561">
        <w:tc>
          <w:tcPr>
            <w:tcW w:w="1868" w:type="dxa"/>
          </w:tcPr>
          <w:p w14:paraId="62DA33FF" w14:textId="75DE0123" w:rsidR="00A639BE" w:rsidRPr="00A639BE" w:rsidRDefault="00A639BE" w:rsidP="00A639BE">
            <w:pPr>
              <w:jc w:val="center"/>
              <w:rPr>
                <w:rFonts w:ascii="Arial" w:hAnsi="Arial" w:cs="Arial"/>
                <w:sz w:val="16"/>
                <w:szCs w:val="16"/>
              </w:rPr>
            </w:pPr>
            <w:r w:rsidRPr="00A639BE">
              <w:rPr>
                <w:rFonts w:ascii="Arial" w:hAnsi="Arial" w:cs="Arial"/>
                <w:sz w:val="16"/>
                <w:szCs w:val="16"/>
              </w:rPr>
              <w:t>000</w:t>
            </w:r>
            <w:r>
              <w:rPr>
                <w:rFonts w:ascii="Arial" w:hAnsi="Arial" w:cs="Arial"/>
                <w:sz w:val="16"/>
                <w:szCs w:val="16"/>
                <w:lang w:val="en-US"/>
              </w:rPr>
              <w:t>B</w:t>
            </w:r>
            <w:r w:rsidRPr="00A639BE">
              <w:rPr>
                <w:rFonts w:ascii="Arial" w:hAnsi="Arial" w:cs="Arial"/>
                <w:sz w:val="16"/>
                <w:szCs w:val="16"/>
              </w:rPr>
              <w:t>h</w:t>
            </w:r>
          </w:p>
        </w:tc>
        <w:tc>
          <w:tcPr>
            <w:tcW w:w="1869" w:type="dxa"/>
          </w:tcPr>
          <w:p w14:paraId="6809A8C8" w14:textId="77F01BB7" w:rsidR="00A639BE" w:rsidRPr="00A639BE" w:rsidRDefault="00A639BE" w:rsidP="00A639BE">
            <w:pPr>
              <w:jc w:val="center"/>
              <w:rPr>
                <w:rFonts w:ascii="Arial" w:hAnsi="Arial" w:cs="Arial"/>
                <w:sz w:val="16"/>
                <w:szCs w:val="16"/>
              </w:rPr>
            </w:pPr>
            <w:r>
              <w:rPr>
                <w:rFonts w:ascii="Arial" w:hAnsi="Arial" w:cs="Arial"/>
                <w:sz w:val="16"/>
                <w:szCs w:val="16"/>
              </w:rPr>
              <w:t>1</w:t>
            </w:r>
          </w:p>
        </w:tc>
        <w:tc>
          <w:tcPr>
            <w:tcW w:w="1869" w:type="dxa"/>
          </w:tcPr>
          <w:p w14:paraId="559CF71E" w14:textId="1F287932" w:rsidR="00A639BE" w:rsidRPr="00A639BE" w:rsidRDefault="00A639BE" w:rsidP="00A639BE">
            <w:pPr>
              <w:jc w:val="center"/>
              <w:rPr>
                <w:rFonts w:ascii="Arial" w:hAnsi="Arial" w:cs="Arial"/>
                <w:sz w:val="16"/>
                <w:szCs w:val="16"/>
              </w:rPr>
            </w:pPr>
            <w:r w:rsidRPr="00A639BE">
              <w:rPr>
                <w:rFonts w:ascii="Arial" w:hAnsi="Arial" w:cs="Arial"/>
                <w:sz w:val="16"/>
                <w:szCs w:val="16"/>
              </w:rPr>
              <w:t>DIR_Attr</w:t>
            </w:r>
          </w:p>
        </w:tc>
        <w:tc>
          <w:tcPr>
            <w:tcW w:w="3738" w:type="dxa"/>
            <w:gridSpan w:val="2"/>
          </w:tcPr>
          <w:p w14:paraId="681EDFD2" w14:textId="53B91567" w:rsidR="00A639BE" w:rsidRPr="00A639BE" w:rsidRDefault="00A639BE" w:rsidP="00A639BE">
            <w:pPr>
              <w:jc w:val="center"/>
              <w:rPr>
                <w:rFonts w:ascii="Arial" w:hAnsi="Arial" w:cs="Arial"/>
                <w:sz w:val="16"/>
                <w:szCs w:val="16"/>
              </w:rPr>
            </w:pPr>
            <w:r w:rsidRPr="00A639BE">
              <w:rPr>
                <w:rFonts w:ascii="Arial" w:hAnsi="Arial" w:cs="Arial"/>
                <w:sz w:val="16"/>
                <w:szCs w:val="16"/>
              </w:rPr>
              <w:t>File Attributes:</w:t>
            </w:r>
          </w:p>
        </w:tc>
      </w:tr>
      <w:tr w:rsidR="00A639BE" w14:paraId="7F0F16C5" w14:textId="77777777" w:rsidTr="00A639BE">
        <w:tc>
          <w:tcPr>
            <w:tcW w:w="1868" w:type="dxa"/>
          </w:tcPr>
          <w:p w14:paraId="7CAD3F56" w14:textId="77777777" w:rsidR="00A639BE" w:rsidRPr="00A639BE" w:rsidRDefault="00A639BE" w:rsidP="00A639BE">
            <w:pPr>
              <w:jc w:val="center"/>
              <w:rPr>
                <w:rFonts w:ascii="Arial" w:hAnsi="Arial" w:cs="Arial"/>
                <w:sz w:val="16"/>
                <w:szCs w:val="16"/>
              </w:rPr>
            </w:pPr>
          </w:p>
        </w:tc>
        <w:tc>
          <w:tcPr>
            <w:tcW w:w="1869" w:type="dxa"/>
          </w:tcPr>
          <w:p w14:paraId="1D63CF23" w14:textId="77777777" w:rsidR="00A639BE" w:rsidRPr="00A639BE" w:rsidRDefault="00A639BE" w:rsidP="00A639BE">
            <w:pPr>
              <w:jc w:val="center"/>
              <w:rPr>
                <w:rFonts w:ascii="Arial" w:hAnsi="Arial" w:cs="Arial"/>
                <w:sz w:val="16"/>
                <w:szCs w:val="16"/>
              </w:rPr>
            </w:pPr>
          </w:p>
        </w:tc>
        <w:tc>
          <w:tcPr>
            <w:tcW w:w="1869" w:type="dxa"/>
          </w:tcPr>
          <w:p w14:paraId="190E4629" w14:textId="77777777" w:rsidR="00A639BE" w:rsidRPr="00A639BE" w:rsidRDefault="00A639BE" w:rsidP="00A639BE">
            <w:pPr>
              <w:jc w:val="center"/>
              <w:rPr>
                <w:rFonts w:ascii="Arial" w:hAnsi="Arial" w:cs="Arial"/>
                <w:sz w:val="16"/>
                <w:szCs w:val="16"/>
              </w:rPr>
            </w:pPr>
          </w:p>
        </w:tc>
        <w:tc>
          <w:tcPr>
            <w:tcW w:w="1869" w:type="dxa"/>
          </w:tcPr>
          <w:p w14:paraId="53A66192" w14:textId="4F610ADD" w:rsidR="00A639BE" w:rsidRPr="00A639BE" w:rsidRDefault="00A639BE" w:rsidP="00A639BE">
            <w:pPr>
              <w:jc w:val="center"/>
              <w:rPr>
                <w:rFonts w:ascii="Arial" w:hAnsi="Arial" w:cs="Arial"/>
                <w:sz w:val="16"/>
                <w:szCs w:val="16"/>
              </w:rPr>
            </w:pPr>
            <w:r w:rsidRPr="00A639BE">
              <w:rPr>
                <w:rFonts w:ascii="Arial" w:hAnsi="Arial" w:cs="Arial"/>
                <w:sz w:val="16"/>
                <w:szCs w:val="16"/>
              </w:rPr>
              <w:t>ATTR_READ_ONLY</w:t>
            </w:r>
          </w:p>
        </w:tc>
        <w:tc>
          <w:tcPr>
            <w:tcW w:w="1869" w:type="dxa"/>
          </w:tcPr>
          <w:p w14:paraId="30F9ED3D" w14:textId="47712EB1" w:rsidR="00A639BE" w:rsidRPr="00A639BE" w:rsidRDefault="00A639BE" w:rsidP="00A639BE">
            <w:pPr>
              <w:jc w:val="center"/>
              <w:rPr>
                <w:rFonts w:ascii="Arial" w:hAnsi="Arial" w:cs="Arial"/>
                <w:sz w:val="16"/>
                <w:szCs w:val="16"/>
              </w:rPr>
            </w:pPr>
            <w:r w:rsidRPr="00A639BE">
              <w:rPr>
                <w:rFonts w:ascii="Arial" w:hAnsi="Arial" w:cs="Arial"/>
                <w:sz w:val="16"/>
                <w:szCs w:val="16"/>
              </w:rPr>
              <w:t>01h</w:t>
            </w:r>
          </w:p>
        </w:tc>
      </w:tr>
      <w:tr w:rsidR="00A639BE" w14:paraId="7E975C5D" w14:textId="77777777" w:rsidTr="00A639BE">
        <w:tc>
          <w:tcPr>
            <w:tcW w:w="1868" w:type="dxa"/>
          </w:tcPr>
          <w:p w14:paraId="00E98D10" w14:textId="77777777" w:rsidR="00A639BE" w:rsidRPr="00A639BE" w:rsidRDefault="00A639BE" w:rsidP="00A639BE">
            <w:pPr>
              <w:jc w:val="center"/>
              <w:rPr>
                <w:rFonts w:ascii="Arial" w:hAnsi="Arial" w:cs="Arial"/>
                <w:sz w:val="16"/>
                <w:szCs w:val="16"/>
              </w:rPr>
            </w:pPr>
          </w:p>
        </w:tc>
        <w:tc>
          <w:tcPr>
            <w:tcW w:w="1869" w:type="dxa"/>
          </w:tcPr>
          <w:p w14:paraId="1AD55E48" w14:textId="77777777" w:rsidR="00A639BE" w:rsidRPr="00A639BE" w:rsidRDefault="00A639BE" w:rsidP="00A639BE">
            <w:pPr>
              <w:jc w:val="center"/>
              <w:rPr>
                <w:rFonts w:ascii="Arial" w:hAnsi="Arial" w:cs="Arial"/>
                <w:sz w:val="16"/>
                <w:szCs w:val="16"/>
              </w:rPr>
            </w:pPr>
          </w:p>
        </w:tc>
        <w:tc>
          <w:tcPr>
            <w:tcW w:w="1869" w:type="dxa"/>
          </w:tcPr>
          <w:p w14:paraId="068E9DDE" w14:textId="77777777" w:rsidR="00A639BE" w:rsidRPr="00A639BE" w:rsidRDefault="00A639BE" w:rsidP="00A639BE">
            <w:pPr>
              <w:jc w:val="center"/>
              <w:rPr>
                <w:rFonts w:ascii="Arial" w:hAnsi="Arial" w:cs="Arial"/>
                <w:sz w:val="16"/>
                <w:szCs w:val="16"/>
              </w:rPr>
            </w:pPr>
          </w:p>
        </w:tc>
        <w:tc>
          <w:tcPr>
            <w:tcW w:w="1869" w:type="dxa"/>
          </w:tcPr>
          <w:p w14:paraId="284B04FC" w14:textId="7FD53C20" w:rsidR="00A639BE" w:rsidRPr="00A639BE" w:rsidRDefault="00A639BE" w:rsidP="00A639BE">
            <w:pPr>
              <w:jc w:val="center"/>
              <w:rPr>
                <w:rFonts w:ascii="Arial" w:hAnsi="Arial" w:cs="Arial"/>
                <w:sz w:val="16"/>
                <w:szCs w:val="16"/>
              </w:rPr>
            </w:pPr>
            <w:r w:rsidRPr="00A639BE">
              <w:rPr>
                <w:rFonts w:ascii="Arial" w:hAnsi="Arial" w:cs="Arial"/>
                <w:sz w:val="16"/>
                <w:szCs w:val="16"/>
              </w:rPr>
              <w:t>ATTR_HIDDEN</w:t>
            </w:r>
          </w:p>
        </w:tc>
        <w:tc>
          <w:tcPr>
            <w:tcW w:w="1869" w:type="dxa"/>
          </w:tcPr>
          <w:p w14:paraId="610B03A3" w14:textId="5296484A" w:rsidR="00A639BE" w:rsidRPr="00A639BE" w:rsidRDefault="00A639BE" w:rsidP="00A639BE">
            <w:pPr>
              <w:jc w:val="center"/>
              <w:rPr>
                <w:rFonts w:ascii="Arial" w:hAnsi="Arial" w:cs="Arial"/>
                <w:sz w:val="16"/>
                <w:szCs w:val="16"/>
              </w:rPr>
            </w:pPr>
            <w:r w:rsidRPr="00A639BE">
              <w:rPr>
                <w:rFonts w:ascii="Arial" w:hAnsi="Arial" w:cs="Arial"/>
                <w:sz w:val="16"/>
                <w:szCs w:val="16"/>
              </w:rPr>
              <w:t>0</w:t>
            </w:r>
            <w:r>
              <w:rPr>
                <w:rFonts w:ascii="Arial" w:hAnsi="Arial" w:cs="Arial"/>
                <w:sz w:val="16"/>
                <w:szCs w:val="16"/>
              </w:rPr>
              <w:t>2</w:t>
            </w:r>
            <w:r w:rsidRPr="00A639BE">
              <w:rPr>
                <w:rFonts w:ascii="Arial" w:hAnsi="Arial" w:cs="Arial"/>
                <w:sz w:val="16"/>
                <w:szCs w:val="16"/>
              </w:rPr>
              <w:t>h</w:t>
            </w:r>
          </w:p>
        </w:tc>
      </w:tr>
      <w:tr w:rsidR="00A639BE" w14:paraId="6A716433" w14:textId="77777777" w:rsidTr="00A639BE">
        <w:tc>
          <w:tcPr>
            <w:tcW w:w="1868" w:type="dxa"/>
          </w:tcPr>
          <w:p w14:paraId="0FBF63B5" w14:textId="77777777" w:rsidR="00A639BE" w:rsidRPr="00A639BE" w:rsidRDefault="00A639BE" w:rsidP="00A639BE">
            <w:pPr>
              <w:jc w:val="center"/>
              <w:rPr>
                <w:rFonts w:ascii="Arial" w:hAnsi="Arial" w:cs="Arial"/>
                <w:sz w:val="16"/>
                <w:szCs w:val="16"/>
              </w:rPr>
            </w:pPr>
          </w:p>
        </w:tc>
        <w:tc>
          <w:tcPr>
            <w:tcW w:w="1869" w:type="dxa"/>
          </w:tcPr>
          <w:p w14:paraId="3C60DD69" w14:textId="77777777" w:rsidR="00A639BE" w:rsidRPr="00A639BE" w:rsidRDefault="00A639BE" w:rsidP="00A639BE">
            <w:pPr>
              <w:jc w:val="center"/>
              <w:rPr>
                <w:rFonts w:ascii="Arial" w:hAnsi="Arial" w:cs="Arial"/>
                <w:sz w:val="16"/>
                <w:szCs w:val="16"/>
              </w:rPr>
            </w:pPr>
          </w:p>
        </w:tc>
        <w:tc>
          <w:tcPr>
            <w:tcW w:w="1869" w:type="dxa"/>
          </w:tcPr>
          <w:p w14:paraId="6B1AE9FF" w14:textId="77777777" w:rsidR="00A639BE" w:rsidRPr="00A639BE" w:rsidRDefault="00A639BE" w:rsidP="00A639BE">
            <w:pPr>
              <w:jc w:val="center"/>
              <w:rPr>
                <w:rFonts w:ascii="Arial" w:hAnsi="Arial" w:cs="Arial"/>
                <w:sz w:val="16"/>
                <w:szCs w:val="16"/>
              </w:rPr>
            </w:pPr>
          </w:p>
        </w:tc>
        <w:tc>
          <w:tcPr>
            <w:tcW w:w="1869" w:type="dxa"/>
          </w:tcPr>
          <w:p w14:paraId="028FC836" w14:textId="12DB6A82" w:rsidR="00A639BE" w:rsidRPr="00A639BE" w:rsidRDefault="00A639BE" w:rsidP="00A639BE">
            <w:pPr>
              <w:jc w:val="center"/>
              <w:rPr>
                <w:rFonts w:ascii="Arial" w:hAnsi="Arial" w:cs="Arial"/>
                <w:sz w:val="16"/>
                <w:szCs w:val="16"/>
              </w:rPr>
            </w:pPr>
            <w:r w:rsidRPr="00A639BE">
              <w:rPr>
                <w:rFonts w:ascii="Arial" w:hAnsi="Arial" w:cs="Arial"/>
                <w:sz w:val="16"/>
                <w:szCs w:val="16"/>
              </w:rPr>
              <w:t>ATTR_SYSTEM</w:t>
            </w:r>
          </w:p>
        </w:tc>
        <w:tc>
          <w:tcPr>
            <w:tcW w:w="1869" w:type="dxa"/>
          </w:tcPr>
          <w:p w14:paraId="61007ABC" w14:textId="07A374B7" w:rsidR="00A639BE" w:rsidRPr="00A639BE" w:rsidRDefault="00A639BE" w:rsidP="00A639BE">
            <w:pPr>
              <w:jc w:val="center"/>
              <w:rPr>
                <w:rFonts w:ascii="Arial" w:hAnsi="Arial" w:cs="Arial"/>
                <w:sz w:val="16"/>
                <w:szCs w:val="16"/>
              </w:rPr>
            </w:pPr>
            <w:r w:rsidRPr="00A639BE">
              <w:rPr>
                <w:rFonts w:ascii="Arial" w:hAnsi="Arial" w:cs="Arial"/>
                <w:sz w:val="16"/>
                <w:szCs w:val="16"/>
              </w:rPr>
              <w:t>0</w:t>
            </w:r>
            <w:r>
              <w:rPr>
                <w:rFonts w:ascii="Arial" w:hAnsi="Arial" w:cs="Arial"/>
                <w:sz w:val="16"/>
                <w:szCs w:val="16"/>
              </w:rPr>
              <w:t>4</w:t>
            </w:r>
            <w:r w:rsidRPr="00A639BE">
              <w:rPr>
                <w:rFonts w:ascii="Arial" w:hAnsi="Arial" w:cs="Arial"/>
                <w:sz w:val="16"/>
                <w:szCs w:val="16"/>
              </w:rPr>
              <w:t>h</w:t>
            </w:r>
          </w:p>
        </w:tc>
      </w:tr>
      <w:tr w:rsidR="00A639BE" w14:paraId="115F28D0" w14:textId="77777777" w:rsidTr="00A639BE">
        <w:tc>
          <w:tcPr>
            <w:tcW w:w="1868" w:type="dxa"/>
          </w:tcPr>
          <w:p w14:paraId="1B1DEA92" w14:textId="77777777" w:rsidR="00A639BE" w:rsidRPr="00A639BE" w:rsidRDefault="00A639BE" w:rsidP="00A639BE">
            <w:pPr>
              <w:jc w:val="center"/>
              <w:rPr>
                <w:rFonts w:ascii="Arial" w:hAnsi="Arial" w:cs="Arial"/>
                <w:sz w:val="16"/>
                <w:szCs w:val="16"/>
              </w:rPr>
            </w:pPr>
          </w:p>
        </w:tc>
        <w:tc>
          <w:tcPr>
            <w:tcW w:w="1869" w:type="dxa"/>
          </w:tcPr>
          <w:p w14:paraId="65BCA80C" w14:textId="77777777" w:rsidR="00A639BE" w:rsidRPr="00A639BE" w:rsidRDefault="00A639BE" w:rsidP="00A639BE">
            <w:pPr>
              <w:jc w:val="center"/>
              <w:rPr>
                <w:rFonts w:ascii="Arial" w:hAnsi="Arial" w:cs="Arial"/>
                <w:sz w:val="16"/>
                <w:szCs w:val="16"/>
              </w:rPr>
            </w:pPr>
          </w:p>
        </w:tc>
        <w:tc>
          <w:tcPr>
            <w:tcW w:w="1869" w:type="dxa"/>
          </w:tcPr>
          <w:p w14:paraId="1187B95E" w14:textId="77777777" w:rsidR="00A639BE" w:rsidRPr="00A639BE" w:rsidRDefault="00A639BE" w:rsidP="00A639BE">
            <w:pPr>
              <w:jc w:val="center"/>
              <w:rPr>
                <w:rFonts w:ascii="Arial" w:hAnsi="Arial" w:cs="Arial"/>
                <w:sz w:val="16"/>
                <w:szCs w:val="16"/>
              </w:rPr>
            </w:pPr>
          </w:p>
        </w:tc>
        <w:tc>
          <w:tcPr>
            <w:tcW w:w="1869" w:type="dxa"/>
          </w:tcPr>
          <w:p w14:paraId="1EDEF8EF" w14:textId="4B06AE34" w:rsidR="00A639BE" w:rsidRPr="00A639BE" w:rsidRDefault="00A639BE" w:rsidP="00A639BE">
            <w:pPr>
              <w:jc w:val="center"/>
              <w:rPr>
                <w:rFonts w:ascii="Arial" w:hAnsi="Arial" w:cs="Arial"/>
                <w:sz w:val="16"/>
                <w:szCs w:val="16"/>
              </w:rPr>
            </w:pPr>
            <w:r w:rsidRPr="00A639BE">
              <w:rPr>
                <w:rFonts w:ascii="Arial" w:hAnsi="Arial" w:cs="Arial"/>
                <w:sz w:val="16"/>
                <w:szCs w:val="16"/>
              </w:rPr>
              <w:t>ATTR_VOLUME_ID</w:t>
            </w:r>
          </w:p>
        </w:tc>
        <w:tc>
          <w:tcPr>
            <w:tcW w:w="1869" w:type="dxa"/>
          </w:tcPr>
          <w:p w14:paraId="6B009BA0" w14:textId="2345179A" w:rsidR="00A639BE" w:rsidRPr="00A639BE" w:rsidRDefault="00A639BE" w:rsidP="00A639BE">
            <w:pPr>
              <w:jc w:val="center"/>
              <w:rPr>
                <w:rFonts w:ascii="Arial" w:hAnsi="Arial" w:cs="Arial"/>
                <w:sz w:val="16"/>
                <w:szCs w:val="16"/>
              </w:rPr>
            </w:pPr>
            <w:r w:rsidRPr="00A639BE">
              <w:rPr>
                <w:rFonts w:ascii="Arial" w:hAnsi="Arial" w:cs="Arial"/>
                <w:sz w:val="16"/>
                <w:szCs w:val="16"/>
              </w:rPr>
              <w:t>0</w:t>
            </w:r>
            <w:r>
              <w:rPr>
                <w:rFonts w:ascii="Arial" w:hAnsi="Arial" w:cs="Arial"/>
                <w:sz w:val="16"/>
                <w:szCs w:val="16"/>
              </w:rPr>
              <w:t>8</w:t>
            </w:r>
            <w:r w:rsidRPr="00A639BE">
              <w:rPr>
                <w:rFonts w:ascii="Arial" w:hAnsi="Arial" w:cs="Arial"/>
                <w:sz w:val="16"/>
                <w:szCs w:val="16"/>
              </w:rPr>
              <w:t>h</w:t>
            </w:r>
          </w:p>
        </w:tc>
      </w:tr>
      <w:tr w:rsidR="00A639BE" w14:paraId="7191F151" w14:textId="77777777" w:rsidTr="00A639BE">
        <w:tc>
          <w:tcPr>
            <w:tcW w:w="1868" w:type="dxa"/>
          </w:tcPr>
          <w:p w14:paraId="0AAD6565" w14:textId="77777777" w:rsidR="00A639BE" w:rsidRPr="00A639BE" w:rsidRDefault="00A639BE" w:rsidP="00A639BE">
            <w:pPr>
              <w:jc w:val="center"/>
              <w:rPr>
                <w:rFonts w:ascii="Arial" w:hAnsi="Arial" w:cs="Arial"/>
                <w:sz w:val="16"/>
                <w:szCs w:val="16"/>
              </w:rPr>
            </w:pPr>
          </w:p>
        </w:tc>
        <w:tc>
          <w:tcPr>
            <w:tcW w:w="1869" w:type="dxa"/>
          </w:tcPr>
          <w:p w14:paraId="39177F27" w14:textId="77777777" w:rsidR="00A639BE" w:rsidRPr="00A639BE" w:rsidRDefault="00A639BE" w:rsidP="00A639BE">
            <w:pPr>
              <w:jc w:val="center"/>
              <w:rPr>
                <w:rFonts w:ascii="Arial" w:hAnsi="Arial" w:cs="Arial"/>
                <w:sz w:val="16"/>
                <w:szCs w:val="16"/>
              </w:rPr>
            </w:pPr>
          </w:p>
        </w:tc>
        <w:tc>
          <w:tcPr>
            <w:tcW w:w="1869" w:type="dxa"/>
          </w:tcPr>
          <w:p w14:paraId="5575BC21" w14:textId="77777777" w:rsidR="00A639BE" w:rsidRPr="00A639BE" w:rsidRDefault="00A639BE" w:rsidP="00A639BE">
            <w:pPr>
              <w:jc w:val="center"/>
              <w:rPr>
                <w:rFonts w:ascii="Arial" w:hAnsi="Arial" w:cs="Arial"/>
                <w:sz w:val="16"/>
                <w:szCs w:val="16"/>
              </w:rPr>
            </w:pPr>
          </w:p>
        </w:tc>
        <w:tc>
          <w:tcPr>
            <w:tcW w:w="1869" w:type="dxa"/>
          </w:tcPr>
          <w:p w14:paraId="20BF2A56" w14:textId="46FFD173" w:rsidR="00A639BE" w:rsidRPr="00A639BE" w:rsidRDefault="00A639BE" w:rsidP="00A639BE">
            <w:pPr>
              <w:jc w:val="center"/>
              <w:rPr>
                <w:rFonts w:ascii="Arial" w:hAnsi="Arial" w:cs="Arial"/>
                <w:sz w:val="16"/>
                <w:szCs w:val="16"/>
              </w:rPr>
            </w:pPr>
            <w:r w:rsidRPr="00A639BE">
              <w:rPr>
                <w:rFonts w:ascii="Arial" w:hAnsi="Arial" w:cs="Arial"/>
                <w:sz w:val="16"/>
                <w:szCs w:val="16"/>
              </w:rPr>
              <w:t>ATTR_DIRECTORY</w:t>
            </w:r>
          </w:p>
        </w:tc>
        <w:tc>
          <w:tcPr>
            <w:tcW w:w="1869" w:type="dxa"/>
          </w:tcPr>
          <w:p w14:paraId="60C7F1BE" w14:textId="65CF7121" w:rsidR="00A639BE" w:rsidRPr="00A639BE" w:rsidRDefault="00A639BE" w:rsidP="00A639BE">
            <w:pPr>
              <w:jc w:val="center"/>
              <w:rPr>
                <w:rFonts w:ascii="Arial" w:hAnsi="Arial" w:cs="Arial"/>
                <w:sz w:val="16"/>
                <w:szCs w:val="16"/>
              </w:rPr>
            </w:pPr>
            <w:r>
              <w:rPr>
                <w:rFonts w:ascii="Arial" w:hAnsi="Arial" w:cs="Arial"/>
                <w:sz w:val="16"/>
                <w:szCs w:val="16"/>
              </w:rPr>
              <w:t>10</w:t>
            </w:r>
            <w:r w:rsidRPr="00A639BE">
              <w:rPr>
                <w:rFonts w:ascii="Arial" w:hAnsi="Arial" w:cs="Arial"/>
                <w:sz w:val="16"/>
                <w:szCs w:val="16"/>
              </w:rPr>
              <w:t>h</w:t>
            </w:r>
          </w:p>
        </w:tc>
      </w:tr>
      <w:tr w:rsidR="00A639BE" w14:paraId="3F4A302F" w14:textId="77777777" w:rsidTr="00A639BE">
        <w:tc>
          <w:tcPr>
            <w:tcW w:w="1868" w:type="dxa"/>
          </w:tcPr>
          <w:p w14:paraId="06E3B4D4" w14:textId="77777777" w:rsidR="00A639BE" w:rsidRPr="00A639BE" w:rsidRDefault="00A639BE" w:rsidP="00A639BE">
            <w:pPr>
              <w:jc w:val="center"/>
              <w:rPr>
                <w:rFonts w:ascii="Arial" w:hAnsi="Arial" w:cs="Arial"/>
                <w:sz w:val="16"/>
                <w:szCs w:val="16"/>
              </w:rPr>
            </w:pPr>
          </w:p>
        </w:tc>
        <w:tc>
          <w:tcPr>
            <w:tcW w:w="1869" w:type="dxa"/>
          </w:tcPr>
          <w:p w14:paraId="689CDAFE" w14:textId="77777777" w:rsidR="00A639BE" w:rsidRPr="00A639BE" w:rsidRDefault="00A639BE" w:rsidP="00A639BE">
            <w:pPr>
              <w:jc w:val="center"/>
              <w:rPr>
                <w:rFonts w:ascii="Arial" w:hAnsi="Arial" w:cs="Arial"/>
                <w:sz w:val="16"/>
                <w:szCs w:val="16"/>
              </w:rPr>
            </w:pPr>
          </w:p>
        </w:tc>
        <w:tc>
          <w:tcPr>
            <w:tcW w:w="1869" w:type="dxa"/>
          </w:tcPr>
          <w:p w14:paraId="648A2208" w14:textId="77777777" w:rsidR="00A639BE" w:rsidRPr="00A639BE" w:rsidRDefault="00A639BE" w:rsidP="00A639BE">
            <w:pPr>
              <w:jc w:val="center"/>
              <w:rPr>
                <w:rFonts w:ascii="Arial" w:hAnsi="Arial" w:cs="Arial"/>
                <w:sz w:val="16"/>
                <w:szCs w:val="16"/>
              </w:rPr>
            </w:pPr>
          </w:p>
        </w:tc>
        <w:tc>
          <w:tcPr>
            <w:tcW w:w="1869" w:type="dxa"/>
          </w:tcPr>
          <w:p w14:paraId="22486BFE" w14:textId="0EB613D5" w:rsidR="00A639BE" w:rsidRPr="00A639BE" w:rsidRDefault="00A639BE" w:rsidP="00A639BE">
            <w:pPr>
              <w:jc w:val="center"/>
              <w:rPr>
                <w:rFonts w:ascii="Arial" w:hAnsi="Arial" w:cs="Arial"/>
                <w:sz w:val="16"/>
                <w:szCs w:val="16"/>
              </w:rPr>
            </w:pPr>
            <w:r w:rsidRPr="00A639BE">
              <w:rPr>
                <w:rFonts w:ascii="Arial" w:hAnsi="Arial" w:cs="Arial"/>
                <w:sz w:val="16"/>
                <w:szCs w:val="16"/>
              </w:rPr>
              <w:t>ATTR_ARCHIVE</w:t>
            </w:r>
          </w:p>
        </w:tc>
        <w:tc>
          <w:tcPr>
            <w:tcW w:w="1869" w:type="dxa"/>
          </w:tcPr>
          <w:p w14:paraId="4F63B601" w14:textId="67463780" w:rsidR="00A639BE" w:rsidRPr="00A639BE" w:rsidRDefault="00A639BE" w:rsidP="00A639BE">
            <w:pPr>
              <w:jc w:val="center"/>
              <w:rPr>
                <w:rFonts w:ascii="Arial" w:hAnsi="Arial" w:cs="Arial"/>
                <w:sz w:val="16"/>
                <w:szCs w:val="16"/>
              </w:rPr>
            </w:pPr>
            <w:r>
              <w:rPr>
                <w:rFonts w:ascii="Arial" w:hAnsi="Arial" w:cs="Arial"/>
                <w:sz w:val="16"/>
                <w:szCs w:val="16"/>
              </w:rPr>
              <w:t>20</w:t>
            </w:r>
            <w:r w:rsidRPr="00A639BE">
              <w:rPr>
                <w:rFonts w:ascii="Arial" w:hAnsi="Arial" w:cs="Arial"/>
                <w:sz w:val="16"/>
                <w:szCs w:val="16"/>
              </w:rPr>
              <w:t>h</w:t>
            </w:r>
          </w:p>
        </w:tc>
      </w:tr>
      <w:tr w:rsidR="00A639BE" w:rsidRPr="00A639BE" w14:paraId="17126065" w14:textId="77777777" w:rsidTr="00A639BE">
        <w:tc>
          <w:tcPr>
            <w:tcW w:w="1868" w:type="dxa"/>
          </w:tcPr>
          <w:p w14:paraId="1C276387" w14:textId="77777777" w:rsidR="00A639BE" w:rsidRPr="00A639BE" w:rsidRDefault="00A639BE" w:rsidP="00A639BE">
            <w:pPr>
              <w:jc w:val="center"/>
              <w:rPr>
                <w:rFonts w:ascii="Arial" w:hAnsi="Arial" w:cs="Arial"/>
                <w:sz w:val="16"/>
                <w:szCs w:val="16"/>
              </w:rPr>
            </w:pPr>
          </w:p>
        </w:tc>
        <w:tc>
          <w:tcPr>
            <w:tcW w:w="1869" w:type="dxa"/>
          </w:tcPr>
          <w:p w14:paraId="2E21ED76" w14:textId="77777777" w:rsidR="00A639BE" w:rsidRPr="00A639BE" w:rsidRDefault="00A639BE" w:rsidP="00A639BE">
            <w:pPr>
              <w:jc w:val="center"/>
              <w:rPr>
                <w:rFonts w:ascii="Arial" w:hAnsi="Arial" w:cs="Arial"/>
                <w:sz w:val="16"/>
                <w:szCs w:val="16"/>
              </w:rPr>
            </w:pPr>
          </w:p>
        </w:tc>
        <w:tc>
          <w:tcPr>
            <w:tcW w:w="1869" w:type="dxa"/>
          </w:tcPr>
          <w:p w14:paraId="669FA347" w14:textId="77777777" w:rsidR="00A639BE" w:rsidRPr="00A639BE" w:rsidRDefault="00A639BE" w:rsidP="00A639BE">
            <w:pPr>
              <w:jc w:val="center"/>
              <w:rPr>
                <w:rFonts w:ascii="Arial" w:hAnsi="Arial" w:cs="Arial"/>
                <w:sz w:val="16"/>
                <w:szCs w:val="16"/>
              </w:rPr>
            </w:pPr>
          </w:p>
        </w:tc>
        <w:tc>
          <w:tcPr>
            <w:tcW w:w="1869" w:type="dxa"/>
          </w:tcPr>
          <w:p w14:paraId="1547CBB6" w14:textId="24F30D7C" w:rsidR="00A639BE" w:rsidRPr="00A639BE" w:rsidRDefault="00A639BE" w:rsidP="00A639BE">
            <w:pPr>
              <w:jc w:val="center"/>
              <w:rPr>
                <w:rFonts w:ascii="Arial" w:hAnsi="Arial" w:cs="Arial"/>
                <w:sz w:val="16"/>
                <w:szCs w:val="16"/>
              </w:rPr>
            </w:pPr>
            <w:r w:rsidRPr="00A639BE">
              <w:rPr>
                <w:rFonts w:ascii="Arial" w:hAnsi="Arial" w:cs="Arial"/>
                <w:sz w:val="16"/>
                <w:szCs w:val="16"/>
              </w:rPr>
              <w:t>ATTR_LONG_NAME</w:t>
            </w:r>
          </w:p>
        </w:tc>
        <w:tc>
          <w:tcPr>
            <w:tcW w:w="1869" w:type="dxa"/>
          </w:tcPr>
          <w:p w14:paraId="38E4260A" w14:textId="77777777" w:rsidR="00A639BE" w:rsidRPr="00A639BE" w:rsidRDefault="00A639BE" w:rsidP="00A639BE">
            <w:pPr>
              <w:jc w:val="center"/>
              <w:rPr>
                <w:rFonts w:ascii="Arial" w:hAnsi="Arial" w:cs="Arial"/>
                <w:sz w:val="16"/>
                <w:szCs w:val="16"/>
                <w:lang w:val="en-US"/>
              </w:rPr>
            </w:pPr>
            <w:r w:rsidRPr="00A639BE">
              <w:rPr>
                <w:rFonts w:ascii="Arial" w:hAnsi="Arial" w:cs="Arial"/>
                <w:sz w:val="16"/>
                <w:szCs w:val="16"/>
                <w:lang w:val="en-US"/>
              </w:rPr>
              <w:t>ATTR_READ_ONLY |</w:t>
            </w:r>
          </w:p>
          <w:p w14:paraId="23942A94" w14:textId="77777777" w:rsidR="00A639BE" w:rsidRPr="00A639BE" w:rsidRDefault="00A639BE" w:rsidP="00A639BE">
            <w:pPr>
              <w:jc w:val="center"/>
              <w:rPr>
                <w:rFonts w:ascii="Arial" w:hAnsi="Arial" w:cs="Arial"/>
                <w:sz w:val="16"/>
                <w:szCs w:val="16"/>
                <w:lang w:val="en-US"/>
              </w:rPr>
            </w:pPr>
            <w:r w:rsidRPr="00A639BE">
              <w:rPr>
                <w:rFonts w:ascii="Arial" w:hAnsi="Arial" w:cs="Arial"/>
                <w:sz w:val="16"/>
                <w:szCs w:val="16"/>
                <w:lang w:val="en-US"/>
              </w:rPr>
              <w:t>ATTR_HIDDEN |</w:t>
            </w:r>
          </w:p>
          <w:p w14:paraId="06323B4C" w14:textId="77777777" w:rsidR="00A639BE" w:rsidRPr="00A639BE" w:rsidRDefault="00A639BE" w:rsidP="00A639BE">
            <w:pPr>
              <w:jc w:val="center"/>
              <w:rPr>
                <w:rFonts w:ascii="Arial" w:hAnsi="Arial" w:cs="Arial"/>
                <w:sz w:val="16"/>
                <w:szCs w:val="16"/>
                <w:lang w:val="en-US"/>
              </w:rPr>
            </w:pPr>
            <w:r w:rsidRPr="00A639BE">
              <w:rPr>
                <w:rFonts w:ascii="Arial" w:hAnsi="Arial" w:cs="Arial"/>
                <w:sz w:val="16"/>
                <w:szCs w:val="16"/>
                <w:lang w:val="en-US"/>
              </w:rPr>
              <w:t>ATTR_SYSTEM |</w:t>
            </w:r>
          </w:p>
          <w:p w14:paraId="7E5ED4B0" w14:textId="501989AE" w:rsidR="00A639BE" w:rsidRPr="00A639BE" w:rsidRDefault="00A639BE" w:rsidP="00A639BE">
            <w:pPr>
              <w:jc w:val="center"/>
              <w:rPr>
                <w:rFonts w:ascii="Arial" w:hAnsi="Arial" w:cs="Arial"/>
                <w:sz w:val="16"/>
                <w:szCs w:val="16"/>
                <w:lang w:val="en-US"/>
              </w:rPr>
            </w:pPr>
            <w:r w:rsidRPr="00A639BE">
              <w:rPr>
                <w:rFonts w:ascii="Arial" w:hAnsi="Arial" w:cs="Arial"/>
                <w:sz w:val="16"/>
                <w:szCs w:val="16"/>
                <w:lang w:val="en-US"/>
              </w:rPr>
              <w:t>ATTR_VOLUME_ID</w:t>
            </w:r>
          </w:p>
        </w:tc>
      </w:tr>
      <w:tr w:rsidR="00A639BE" w:rsidRPr="00A639BE" w14:paraId="5308CAF2" w14:textId="77777777" w:rsidTr="003224AC">
        <w:tc>
          <w:tcPr>
            <w:tcW w:w="1868" w:type="dxa"/>
          </w:tcPr>
          <w:p w14:paraId="3708D14B" w14:textId="3997CB44" w:rsidR="00A639BE" w:rsidRPr="00A639BE" w:rsidRDefault="00A639BE" w:rsidP="00A639BE">
            <w:pPr>
              <w:jc w:val="center"/>
              <w:rPr>
                <w:rFonts w:ascii="Arial" w:hAnsi="Arial" w:cs="Arial"/>
                <w:sz w:val="16"/>
                <w:szCs w:val="16"/>
                <w:lang w:val="en-US"/>
              </w:rPr>
            </w:pPr>
            <w:r w:rsidRPr="00A639BE">
              <w:rPr>
                <w:rFonts w:ascii="Arial" w:hAnsi="Arial" w:cs="Arial"/>
                <w:sz w:val="16"/>
                <w:szCs w:val="16"/>
              </w:rPr>
              <w:t>000</w:t>
            </w:r>
            <w:r>
              <w:rPr>
                <w:rFonts w:ascii="Arial" w:hAnsi="Arial" w:cs="Arial"/>
                <w:sz w:val="16"/>
                <w:szCs w:val="16"/>
                <w:lang w:val="en-US"/>
              </w:rPr>
              <w:t>C</w:t>
            </w:r>
            <w:r w:rsidRPr="00A639BE">
              <w:rPr>
                <w:rFonts w:ascii="Arial" w:hAnsi="Arial" w:cs="Arial"/>
                <w:sz w:val="16"/>
                <w:szCs w:val="16"/>
              </w:rPr>
              <w:t>h</w:t>
            </w:r>
          </w:p>
        </w:tc>
        <w:tc>
          <w:tcPr>
            <w:tcW w:w="1869" w:type="dxa"/>
          </w:tcPr>
          <w:p w14:paraId="6851F27A" w14:textId="5938EF1A"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1</w:t>
            </w:r>
          </w:p>
        </w:tc>
        <w:tc>
          <w:tcPr>
            <w:tcW w:w="1869" w:type="dxa"/>
          </w:tcPr>
          <w:p w14:paraId="2AD0100F" w14:textId="3CC87312" w:rsidR="00A639BE" w:rsidRPr="00A639BE" w:rsidRDefault="00A639BE" w:rsidP="00A639BE">
            <w:pPr>
              <w:jc w:val="center"/>
              <w:rPr>
                <w:rFonts w:ascii="Arial" w:hAnsi="Arial" w:cs="Arial"/>
                <w:sz w:val="16"/>
                <w:szCs w:val="16"/>
                <w:lang w:val="en-US"/>
              </w:rPr>
            </w:pPr>
            <w:r w:rsidRPr="00A639BE">
              <w:rPr>
                <w:rFonts w:ascii="Arial" w:hAnsi="Arial" w:cs="Arial"/>
                <w:sz w:val="16"/>
                <w:szCs w:val="16"/>
              </w:rPr>
              <w:t>DIR_NTRes</w:t>
            </w:r>
          </w:p>
        </w:tc>
        <w:tc>
          <w:tcPr>
            <w:tcW w:w="3738" w:type="dxa"/>
            <w:gridSpan w:val="2"/>
          </w:tcPr>
          <w:p w14:paraId="520CE061" w14:textId="24232E50" w:rsidR="00A639BE" w:rsidRPr="00A639BE" w:rsidRDefault="00A639BE" w:rsidP="00A639BE">
            <w:pPr>
              <w:jc w:val="center"/>
              <w:rPr>
                <w:rFonts w:ascii="Arial" w:hAnsi="Arial" w:cs="Arial"/>
                <w:sz w:val="16"/>
                <w:szCs w:val="16"/>
                <w:lang w:val="en-US"/>
              </w:rPr>
            </w:pPr>
            <w:r w:rsidRPr="00A639BE">
              <w:rPr>
                <w:rFonts w:ascii="Arial" w:hAnsi="Arial" w:cs="Arial"/>
                <w:sz w:val="16"/>
                <w:szCs w:val="16"/>
                <w:lang w:val="en-US"/>
              </w:rPr>
              <w:t>Зарезервировано, установлено на 00h</w:t>
            </w:r>
          </w:p>
        </w:tc>
      </w:tr>
      <w:tr w:rsidR="00A639BE" w:rsidRPr="00A639BE" w14:paraId="2B15257E" w14:textId="77777777" w:rsidTr="00B16F8C">
        <w:tc>
          <w:tcPr>
            <w:tcW w:w="1868" w:type="dxa"/>
          </w:tcPr>
          <w:p w14:paraId="135E7A5C" w14:textId="1C6B66C6" w:rsidR="00A639BE" w:rsidRPr="00A639BE" w:rsidRDefault="00A639BE" w:rsidP="00A639BE">
            <w:pPr>
              <w:jc w:val="center"/>
              <w:rPr>
                <w:rFonts w:ascii="Arial" w:hAnsi="Arial" w:cs="Arial"/>
                <w:sz w:val="16"/>
                <w:szCs w:val="16"/>
                <w:lang w:val="en-US"/>
              </w:rPr>
            </w:pPr>
            <w:r w:rsidRPr="00A639BE">
              <w:rPr>
                <w:rFonts w:ascii="Arial" w:hAnsi="Arial" w:cs="Arial"/>
                <w:sz w:val="16"/>
                <w:szCs w:val="16"/>
              </w:rPr>
              <w:t>000</w:t>
            </w:r>
            <w:r>
              <w:rPr>
                <w:rFonts w:ascii="Arial" w:hAnsi="Arial" w:cs="Arial"/>
                <w:sz w:val="16"/>
                <w:szCs w:val="16"/>
                <w:lang w:val="en-US"/>
              </w:rPr>
              <w:t>D</w:t>
            </w:r>
            <w:r w:rsidRPr="00A639BE">
              <w:rPr>
                <w:rFonts w:ascii="Arial" w:hAnsi="Arial" w:cs="Arial"/>
                <w:sz w:val="16"/>
                <w:szCs w:val="16"/>
              </w:rPr>
              <w:t>h</w:t>
            </w:r>
          </w:p>
        </w:tc>
        <w:tc>
          <w:tcPr>
            <w:tcW w:w="1869" w:type="dxa"/>
          </w:tcPr>
          <w:p w14:paraId="2A88EA19" w14:textId="78399D5F"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1</w:t>
            </w:r>
          </w:p>
        </w:tc>
        <w:tc>
          <w:tcPr>
            <w:tcW w:w="1869" w:type="dxa"/>
          </w:tcPr>
          <w:p w14:paraId="61899048" w14:textId="30E0A7CF" w:rsidR="00A639BE" w:rsidRPr="00A639BE" w:rsidRDefault="00A639BE" w:rsidP="00A639BE">
            <w:pPr>
              <w:jc w:val="center"/>
              <w:rPr>
                <w:rFonts w:ascii="Arial" w:hAnsi="Arial" w:cs="Arial"/>
                <w:sz w:val="16"/>
                <w:szCs w:val="16"/>
                <w:lang w:val="en-US"/>
              </w:rPr>
            </w:pPr>
            <w:r w:rsidRPr="00A639BE">
              <w:rPr>
                <w:rFonts w:ascii="Arial" w:hAnsi="Arial" w:cs="Arial"/>
                <w:sz w:val="16"/>
                <w:szCs w:val="16"/>
              </w:rPr>
              <w:t>DIR_CrtTimeTenth</w:t>
            </w:r>
          </w:p>
        </w:tc>
        <w:tc>
          <w:tcPr>
            <w:tcW w:w="3738" w:type="dxa"/>
            <w:gridSpan w:val="2"/>
          </w:tcPr>
          <w:p w14:paraId="0944AFB3" w14:textId="04B53947" w:rsidR="00A639BE" w:rsidRPr="00A639BE" w:rsidRDefault="00A639BE" w:rsidP="00A639BE">
            <w:pPr>
              <w:jc w:val="center"/>
              <w:rPr>
                <w:rFonts w:ascii="Arial" w:hAnsi="Arial" w:cs="Arial"/>
                <w:sz w:val="16"/>
                <w:szCs w:val="16"/>
              </w:rPr>
            </w:pPr>
            <w:r w:rsidRPr="00A639BE">
              <w:rPr>
                <w:rFonts w:ascii="Arial" w:hAnsi="Arial" w:cs="Arial"/>
                <w:sz w:val="16"/>
                <w:szCs w:val="16"/>
              </w:rPr>
              <w:t>Миллисекундная отметка при создании файла</w:t>
            </w:r>
          </w:p>
        </w:tc>
      </w:tr>
      <w:tr w:rsidR="00A639BE" w:rsidRPr="00A639BE" w14:paraId="7E986EB4" w14:textId="77777777" w:rsidTr="00282639">
        <w:tc>
          <w:tcPr>
            <w:tcW w:w="1868" w:type="dxa"/>
          </w:tcPr>
          <w:p w14:paraId="654C26D7" w14:textId="7A2A6A35" w:rsidR="00A639BE" w:rsidRPr="00A639BE" w:rsidRDefault="00A639BE" w:rsidP="00A639BE">
            <w:pPr>
              <w:jc w:val="center"/>
              <w:rPr>
                <w:rFonts w:ascii="Arial" w:hAnsi="Arial" w:cs="Arial"/>
                <w:sz w:val="16"/>
                <w:szCs w:val="16"/>
              </w:rPr>
            </w:pPr>
            <w:r w:rsidRPr="00A639BE">
              <w:rPr>
                <w:rFonts w:ascii="Arial" w:hAnsi="Arial" w:cs="Arial"/>
                <w:sz w:val="16"/>
                <w:szCs w:val="16"/>
              </w:rPr>
              <w:t>000</w:t>
            </w:r>
            <w:r>
              <w:rPr>
                <w:rFonts w:ascii="Arial" w:hAnsi="Arial" w:cs="Arial"/>
                <w:sz w:val="16"/>
                <w:szCs w:val="16"/>
                <w:lang w:val="en-US"/>
              </w:rPr>
              <w:t>E</w:t>
            </w:r>
            <w:r w:rsidRPr="00A639BE">
              <w:rPr>
                <w:rFonts w:ascii="Arial" w:hAnsi="Arial" w:cs="Arial"/>
                <w:sz w:val="16"/>
                <w:szCs w:val="16"/>
              </w:rPr>
              <w:t>h</w:t>
            </w:r>
          </w:p>
        </w:tc>
        <w:tc>
          <w:tcPr>
            <w:tcW w:w="1869" w:type="dxa"/>
          </w:tcPr>
          <w:p w14:paraId="357AFEAB" w14:textId="0E348529"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4A88A390" w14:textId="55AAAC4E" w:rsidR="00A639BE" w:rsidRPr="00A639BE" w:rsidRDefault="00A639BE" w:rsidP="00A639BE">
            <w:pPr>
              <w:jc w:val="center"/>
              <w:rPr>
                <w:rFonts w:ascii="Arial" w:hAnsi="Arial" w:cs="Arial"/>
                <w:sz w:val="16"/>
                <w:szCs w:val="16"/>
              </w:rPr>
            </w:pPr>
            <w:r w:rsidRPr="00A639BE">
              <w:rPr>
                <w:rFonts w:ascii="Arial" w:hAnsi="Arial" w:cs="Arial"/>
                <w:sz w:val="16"/>
                <w:szCs w:val="16"/>
              </w:rPr>
              <w:t>DIR_CrtTime</w:t>
            </w:r>
          </w:p>
        </w:tc>
        <w:tc>
          <w:tcPr>
            <w:tcW w:w="3738" w:type="dxa"/>
            <w:gridSpan w:val="2"/>
          </w:tcPr>
          <w:p w14:paraId="15371E77" w14:textId="2908E9D1" w:rsidR="00A639BE" w:rsidRPr="00A639BE" w:rsidRDefault="00A639BE" w:rsidP="00A639BE">
            <w:pPr>
              <w:tabs>
                <w:tab w:val="left" w:pos="1057"/>
              </w:tabs>
              <w:rPr>
                <w:rFonts w:ascii="Arial" w:hAnsi="Arial" w:cs="Arial"/>
                <w:sz w:val="16"/>
                <w:szCs w:val="16"/>
              </w:rPr>
            </w:pPr>
            <w:r>
              <w:rPr>
                <w:rFonts w:ascii="Arial" w:hAnsi="Arial" w:cs="Arial"/>
                <w:sz w:val="16"/>
                <w:szCs w:val="16"/>
              </w:rPr>
              <w:tab/>
            </w:r>
            <w:r w:rsidRPr="00A639BE">
              <w:rPr>
                <w:rFonts w:ascii="Arial" w:hAnsi="Arial" w:cs="Arial"/>
                <w:sz w:val="16"/>
                <w:szCs w:val="16"/>
              </w:rPr>
              <w:t>Время создания файла</w:t>
            </w:r>
          </w:p>
        </w:tc>
      </w:tr>
      <w:tr w:rsidR="00A639BE" w:rsidRPr="00A639BE" w14:paraId="2FF396A9" w14:textId="77777777" w:rsidTr="004C13C2">
        <w:tc>
          <w:tcPr>
            <w:tcW w:w="1868" w:type="dxa"/>
          </w:tcPr>
          <w:p w14:paraId="38DBE76D" w14:textId="7CAEFC15"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10</w:t>
            </w:r>
            <w:r w:rsidRPr="00A639BE">
              <w:rPr>
                <w:rFonts w:ascii="Arial" w:hAnsi="Arial" w:cs="Arial"/>
                <w:sz w:val="16"/>
                <w:szCs w:val="16"/>
              </w:rPr>
              <w:t>h</w:t>
            </w:r>
          </w:p>
        </w:tc>
        <w:tc>
          <w:tcPr>
            <w:tcW w:w="1869" w:type="dxa"/>
          </w:tcPr>
          <w:p w14:paraId="674A1A23" w14:textId="685971B0"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20D98CE1" w14:textId="640FFCF1" w:rsidR="00A639BE" w:rsidRPr="00A639BE" w:rsidRDefault="00A639BE" w:rsidP="00A639BE">
            <w:pPr>
              <w:jc w:val="center"/>
              <w:rPr>
                <w:rFonts w:ascii="Arial" w:hAnsi="Arial" w:cs="Arial"/>
                <w:sz w:val="16"/>
                <w:szCs w:val="16"/>
              </w:rPr>
            </w:pPr>
            <w:r w:rsidRPr="00A639BE">
              <w:rPr>
                <w:rFonts w:ascii="Arial" w:hAnsi="Arial" w:cs="Arial"/>
                <w:sz w:val="16"/>
                <w:szCs w:val="16"/>
              </w:rPr>
              <w:t>DIR_CrtDate</w:t>
            </w:r>
          </w:p>
        </w:tc>
        <w:tc>
          <w:tcPr>
            <w:tcW w:w="3738" w:type="dxa"/>
            <w:gridSpan w:val="2"/>
          </w:tcPr>
          <w:p w14:paraId="3C65FEFA" w14:textId="1FAB6D2D" w:rsidR="00A639BE" w:rsidRPr="00A639BE" w:rsidRDefault="00A639BE" w:rsidP="00A639BE">
            <w:pPr>
              <w:jc w:val="center"/>
              <w:rPr>
                <w:rFonts w:ascii="Arial" w:hAnsi="Arial" w:cs="Arial"/>
                <w:sz w:val="16"/>
                <w:szCs w:val="16"/>
              </w:rPr>
            </w:pPr>
            <w:r w:rsidRPr="00A639BE">
              <w:rPr>
                <w:rFonts w:ascii="Arial" w:hAnsi="Arial" w:cs="Arial"/>
                <w:sz w:val="16"/>
                <w:szCs w:val="16"/>
              </w:rPr>
              <w:t>Дата создания файла</w:t>
            </w:r>
          </w:p>
        </w:tc>
      </w:tr>
      <w:tr w:rsidR="00A639BE" w:rsidRPr="00A639BE" w14:paraId="36D30EC0" w14:textId="77777777" w:rsidTr="003F4ED7">
        <w:tc>
          <w:tcPr>
            <w:tcW w:w="1868" w:type="dxa"/>
          </w:tcPr>
          <w:p w14:paraId="2EE7A311" w14:textId="031A7651"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12</w:t>
            </w:r>
            <w:r w:rsidRPr="00A639BE">
              <w:rPr>
                <w:rFonts w:ascii="Arial" w:hAnsi="Arial" w:cs="Arial"/>
                <w:sz w:val="16"/>
                <w:szCs w:val="16"/>
              </w:rPr>
              <w:t>h</w:t>
            </w:r>
          </w:p>
        </w:tc>
        <w:tc>
          <w:tcPr>
            <w:tcW w:w="1869" w:type="dxa"/>
          </w:tcPr>
          <w:p w14:paraId="07679C92" w14:textId="0FE53CC8"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2CEE34E7" w14:textId="3B0A9883" w:rsidR="00A639BE" w:rsidRPr="00A639BE" w:rsidRDefault="00A639BE" w:rsidP="00A639BE">
            <w:pPr>
              <w:jc w:val="center"/>
              <w:rPr>
                <w:rFonts w:ascii="Arial" w:hAnsi="Arial" w:cs="Arial"/>
                <w:sz w:val="16"/>
                <w:szCs w:val="16"/>
              </w:rPr>
            </w:pPr>
            <w:r w:rsidRPr="00A639BE">
              <w:rPr>
                <w:rFonts w:ascii="Arial" w:hAnsi="Arial" w:cs="Arial"/>
                <w:sz w:val="16"/>
                <w:szCs w:val="16"/>
              </w:rPr>
              <w:t>DIR_LstAccDate</w:t>
            </w:r>
          </w:p>
        </w:tc>
        <w:tc>
          <w:tcPr>
            <w:tcW w:w="3738" w:type="dxa"/>
            <w:gridSpan w:val="2"/>
          </w:tcPr>
          <w:p w14:paraId="74608B75" w14:textId="17C6229E" w:rsidR="00A639BE" w:rsidRPr="00A639BE" w:rsidRDefault="00A639BE" w:rsidP="00A639BE">
            <w:pPr>
              <w:jc w:val="center"/>
              <w:rPr>
                <w:rFonts w:ascii="Arial" w:hAnsi="Arial" w:cs="Arial"/>
                <w:sz w:val="16"/>
                <w:szCs w:val="16"/>
              </w:rPr>
            </w:pPr>
            <w:r w:rsidRPr="00A639BE">
              <w:rPr>
                <w:rFonts w:ascii="Arial" w:hAnsi="Arial" w:cs="Arial"/>
                <w:sz w:val="16"/>
                <w:szCs w:val="16"/>
              </w:rPr>
              <w:t>Дата последнего доступа</w:t>
            </w:r>
          </w:p>
        </w:tc>
      </w:tr>
      <w:tr w:rsidR="00A639BE" w:rsidRPr="00A639BE" w14:paraId="2206143D" w14:textId="77777777" w:rsidTr="006B1ACC">
        <w:tc>
          <w:tcPr>
            <w:tcW w:w="1868" w:type="dxa"/>
          </w:tcPr>
          <w:p w14:paraId="59E9B058" w14:textId="7F2DF94A"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14</w:t>
            </w:r>
            <w:r w:rsidRPr="00A639BE">
              <w:rPr>
                <w:rFonts w:ascii="Arial" w:hAnsi="Arial" w:cs="Arial"/>
                <w:sz w:val="16"/>
                <w:szCs w:val="16"/>
              </w:rPr>
              <w:t>h</w:t>
            </w:r>
          </w:p>
        </w:tc>
        <w:tc>
          <w:tcPr>
            <w:tcW w:w="1869" w:type="dxa"/>
          </w:tcPr>
          <w:p w14:paraId="751EFC94" w14:textId="4A6B4D25"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40CCA716" w14:textId="1A236FD6" w:rsidR="00A639BE" w:rsidRPr="00A639BE" w:rsidRDefault="00A639BE" w:rsidP="00A639BE">
            <w:pPr>
              <w:jc w:val="center"/>
              <w:rPr>
                <w:rFonts w:ascii="Arial" w:hAnsi="Arial" w:cs="Arial"/>
                <w:sz w:val="16"/>
                <w:szCs w:val="16"/>
              </w:rPr>
            </w:pPr>
            <w:r w:rsidRPr="00A639BE">
              <w:rPr>
                <w:rFonts w:ascii="Arial" w:hAnsi="Arial" w:cs="Arial"/>
                <w:sz w:val="16"/>
                <w:szCs w:val="16"/>
              </w:rPr>
              <w:t>DIR_FstClusHi</w:t>
            </w:r>
          </w:p>
        </w:tc>
        <w:tc>
          <w:tcPr>
            <w:tcW w:w="3738" w:type="dxa"/>
            <w:gridSpan w:val="2"/>
          </w:tcPr>
          <w:p w14:paraId="66994C04" w14:textId="22BE8504" w:rsidR="00A639BE" w:rsidRPr="00A639BE" w:rsidRDefault="00A639BE" w:rsidP="00A639BE">
            <w:pPr>
              <w:jc w:val="center"/>
              <w:rPr>
                <w:rFonts w:ascii="Arial" w:hAnsi="Arial" w:cs="Arial"/>
                <w:sz w:val="16"/>
                <w:szCs w:val="16"/>
              </w:rPr>
            </w:pPr>
            <w:r w:rsidRPr="00A639BE">
              <w:rPr>
                <w:rFonts w:ascii="Arial" w:hAnsi="Arial" w:cs="Arial"/>
                <w:sz w:val="16"/>
                <w:szCs w:val="16"/>
              </w:rPr>
              <w:t>Старшее слово первого кластерного номера этой записи</w:t>
            </w:r>
          </w:p>
        </w:tc>
      </w:tr>
      <w:tr w:rsidR="00A639BE" w:rsidRPr="00A639BE" w14:paraId="5C2800C3" w14:textId="77777777" w:rsidTr="00FB62A2">
        <w:tc>
          <w:tcPr>
            <w:tcW w:w="1868" w:type="dxa"/>
          </w:tcPr>
          <w:p w14:paraId="5E433962" w14:textId="7136869A"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16</w:t>
            </w:r>
            <w:r w:rsidRPr="00A639BE">
              <w:rPr>
                <w:rFonts w:ascii="Arial" w:hAnsi="Arial" w:cs="Arial"/>
                <w:sz w:val="16"/>
                <w:szCs w:val="16"/>
              </w:rPr>
              <w:t>h</w:t>
            </w:r>
          </w:p>
        </w:tc>
        <w:tc>
          <w:tcPr>
            <w:tcW w:w="1869" w:type="dxa"/>
          </w:tcPr>
          <w:p w14:paraId="53FD3A8B" w14:textId="117B66FA"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34BBCD73" w14:textId="53BC9218" w:rsidR="00A639BE" w:rsidRPr="00A639BE" w:rsidRDefault="00A639BE" w:rsidP="00A639BE">
            <w:pPr>
              <w:jc w:val="center"/>
              <w:rPr>
                <w:rFonts w:ascii="Arial" w:hAnsi="Arial" w:cs="Arial"/>
                <w:sz w:val="16"/>
                <w:szCs w:val="16"/>
              </w:rPr>
            </w:pPr>
            <w:r w:rsidRPr="00A639BE">
              <w:rPr>
                <w:rFonts w:ascii="Arial" w:hAnsi="Arial" w:cs="Arial"/>
                <w:sz w:val="16"/>
                <w:szCs w:val="16"/>
              </w:rPr>
              <w:t>DIR_WrtTime</w:t>
            </w:r>
          </w:p>
        </w:tc>
        <w:tc>
          <w:tcPr>
            <w:tcW w:w="3738" w:type="dxa"/>
            <w:gridSpan w:val="2"/>
          </w:tcPr>
          <w:p w14:paraId="6A8A7143" w14:textId="5DD34507" w:rsidR="00A639BE" w:rsidRPr="00A639BE" w:rsidRDefault="00A639BE" w:rsidP="00A639BE">
            <w:pPr>
              <w:jc w:val="center"/>
              <w:rPr>
                <w:rFonts w:ascii="Arial" w:hAnsi="Arial" w:cs="Arial"/>
                <w:sz w:val="16"/>
                <w:szCs w:val="16"/>
              </w:rPr>
            </w:pPr>
            <w:r w:rsidRPr="00A639BE">
              <w:rPr>
                <w:rFonts w:ascii="Arial" w:hAnsi="Arial" w:cs="Arial"/>
                <w:sz w:val="16"/>
                <w:szCs w:val="16"/>
              </w:rPr>
              <w:t>Время последней записи</w:t>
            </w:r>
          </w:p>
        </w:tc>
      </w:tr>
      <w:tr w:rsidR="00A639BE" w:rsidRPr="00A639BE" w14:paraId="1573F5BD" w14:textId="77777777" w:rsidTr="00B43289">
        <w:tc>
          <w:tcPr>
            <w:tcW w:w="1868" w:type="dxa"/>
          </w:tcPr>
          <w:p w14:paraId="05B2287D" w14:textId="29EBEF74"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18</w:t>
            </w:r>
            <w:r w:rsidRPr="00A639BE">
              <w:rPr>
                <w:rFonts w:ascii="Arial" w:hAnsi="Arial" w:cs="Arial"/>
                <w:sz w:val="16"/>
                <w:szCs w:val="16"/>
              </w:rPr>
              <w:t>h</w:t>
            </w:r>
          </w:p>
        </w:tc>
        <w:tc>
          <w:tcPr>
            <w:tcW w:w="1869" w:type="dxa"/>
          </w:tcPr>
          <w:p w14:paraId="1EC7E940" w14:textId="462A32D4"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764C0BAC" w14:textId="70330969" w:rsidR="00A639BE" w:rsidRPr="00A639BE" w:rsidRDefault="00A639BE" w:rsidP="00A639BE">
            <w:pPr>
              <w:jc w:val="center"/>
              <w:rPr>
                <w:rFonts w:ascii="Arial" w:hAnsi="Arial" w:cs="Arial"/>
                <w:sz w:val="16"/>
                <w:szCs w:val="16"/>
              </w:rPr>
            </w:pPr>
            <w:r w:rsidRPr="00A639BE">
              <w:rPr>
                <w:rFonts w:ascii="Arial" w:hAnsi="Arial" w:cs="Arial"/>
                <w:sz w:val="16"/>
                <w:szCs w:val="16"/>
              </w:rPr>
              <w:t>DIR_WrtDate</w:t>
            </w:r>
          </w:p>
        </w:tc>
        <w:tc>
          <w:tcPr>
            <w:tcW w:w="3738" w:type="dxa"/>
            <w:gridSpan w:val="2"/>
          </w:tcPr>
          <w:p w14:paraId="71CE6134" w14:textId="6AD31CBD" w:rsidR="00A639BE" w:rsidRPr="00A639BE" w:rsidRDefault="00A639BE" w:rsidP="00A639BE">
            <w:pPr>
              <w:tabs>
                <w:tab w:val="left" w:pos="1224"/>
              </w:tabs>
              <w:jc w:val="center"/>
              <w:rPr>
                <w:rFonts w:ascii="Arial" w:hAnsi="Arial" w:cs="Arial"/>
                <w:sz w:val="16"/>
                <w:szCs w:val="16"/>
              </w:rPr>
            </w:pPr>
            <w:r w:rsidRPr="00A639BE">
              <w:rPr>
                <w:rFonts w:ascii="Arial" w:hAnsi="Arial" w:cs="Arial"/>
                <w:sz w:val="16"/>
                <w:szCs w:val="16"/>
              </w:rPr>
              <w:t>Дата последней записи</w:t>
            </w:r>
          </w:p>
        </w:tc>
      </w:tr>
      <w:tr w:rsidR="00A639BE" w:rsidRPr="00A639BE" w14:paraId="2523F290" w14:textId="77777777" w:rsidTr="0016562E">
        <w:tc>
          <w:tcPr>
            <w:tcW w:w="1868" w:type="dxa"/>
          </w:tcPr>
          <w:p w14:paraId="1CA7123A" w14:textId="7B4AC2F1"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1A</w:t>
            </w:r>
            <w:r w:rsidRPr="00A639BE">
              <w:rPr>
                <w:rFonts w:ascii="Arial" w:hAnsi="Arial" w:cs="Arial"/>
                <w:sz w:val="16"/>
                <w:szCs w:val="16"/>
              </w:rPr>
              <w:t>h</w:t>
            </w:r>
          </w:p>
        </w:tc>
        <w:tc>
          <w:tcPr>
            <w:tcW w:w="1869" w:type="dxa"/>
          </w:tcPr>
          <w:p w14:paraId="5073083F" w14:textId="5BECB6B8"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2</w:t>
            </w:r>
          </w:p>
        </w:tc>
        <w:tc>
          <w:tcPr>
            <w:tcW w:w="1869" w:type="dxa"/>
          </w:tcPr>
          <w:p w14:paraId="6810362C" w14:textId="78C25AE4" w:rsidR="00A639BE" w:rsidRPr="00A639BE" w:rsidRDefault="00A639BE" w:rsidP="00A639BE">
            <w:pPr>
              <w:jc w:val="center"/>
              <w:rPr>
                <w:rFonts w:ascii="Arial" w:hAnsi="Arial" w:cs="Arial"/>
                <w:sz w:val="16"/>
                <w:szCs w:val="16"/>
              </w:rPr>
            </w:pPr>
            <w:r w:rsidRPr="00A639BE">
              <w:rPr>
                <w:rFonts w:ascii="Arial" w:hAnsi="Arial" w:cs="Arial"/>
                <w:sz w:val="16"/>
                <w:szCs w:val="16"/>
              </w:rPr>
              <w:t>DIR_FstClusLo</w:t>
            </w:r>
          </w:p>
        </w:tc>
        <w:tc>
          <w:tcPr>
            <w:tcW w:w="3738" w:type="dxa"/>
            <w:gridSpan w:val="2"/>
          </w:tcPr>
          <w:p w14:paraId="4B6CB9E2" w14:textId="23619653" w:rsidR="00A639BE" w:rsidRPr="00A639BE" w:rsidRDefault="00A639BE" w:rsidP="00A639BE">
            <w:pPr>
              <w:jc w:val="center"/>
              <w:rPr>
                <w:rFonts w:ascii="Arial" w:hAnsi="Arial" w:cs="Arial"/>
                <w:sz w:val="16"/>
                <w:szCs w:val="16"/>
              </w:rPr>
            </w:pPr>
            <w:r w:rsidRPr="00A639BE">
              <w:rPr>
                <w:rFonts w:ascii="Arial" w:hAnsi="Arial" w:cs="Arial"/>
                <w:sz w:val="16"/>
                <w:szCs w:val="16"/>
              </w:rPr>
              <w:t>Низкое слово первого кластерного номера этой записи</w:t>
            </w:r>
          </w:p>
        </w:tc>
      </w:tr>
      <w:tr w:rsidR="00A639BE" w:rsidRPr="00A639BE" w14:paraId="3122475E" w14:textId="77777777" w:rsidTr="00487F5F">
        <w:tc>
          <w:tcPr>
            <w:tcW w:w="1868" w:type="dxa"/>
          </w:tcPr>
          <w:p w14:paraId="6F1D4185" w14:textId="44891008" w:rsidR="00A639BE" w:rsidRPr="00A639BE" w:rsidRDefault="00A639BE" w:rsidP="00A639BE">
            <w:pPr>
              <w:jc w:val="center"/>
              <w:rPr>
                <w:rFonts w:ascii="Arial" w:hAnsi="Arial" w:cs="Arial"/>
                <w:sz w:val="16"/>
                <w:szCs w:val="16"/>
              </w:rPr>
            </w:pPr>
            <w:r w:rsidRPr="00A639BE">
              <w:rPr>
                <w:rFonts w:ascii="Arial" w:hAnsi="Arial" w:cs="Arial"/>
                <w:sz w:val="16"/>
                <w:szCs w:val="16"/>
              </w:rPr>
              <w:t>00</w:t>
            </w:r>
            <w:r>
              <w:rPr>
                <w:rFonts w:ascii="Arial" w:hAnsi="Arial" w:cs="Arial"/>
                <w:sz w:val="16"/>
                <w:szCs w:val="16"/>
                <w:lang w:val="en-US"/>
              </w:rPr>
              <w:t>1C</w:t>
            </w:r>
            <w:r w:rsidRPr="00A639BE">
              <w:rPr>
                <w:rFonts w:ascii="Arial" w:hAnsi="Arial" w:cs="Arial"/>
                <w:sz w:val="16"/>
                <w:szCs w:val="16"/>
              </w:rPr>
              <w:t>h</w:t>
            </w:r>
          </w:p>
        </w:tc>
        <w:tc>
          <w:tcPr>
            <w:tcW w:w="1869" w:type="dxa"/>
          </w:tcPr>
          <w:p w14:paraId="506788E5" w14:textId="5557390D" w:rsidR="00A639BE" w:rsidRPr="00A639BE" w:rsidRDefault="00A639BE" w:rsidP="00A639BE">
            <w:pPr>
              <w:jc w:val="center"/>
              <w:rPr>
                <w:rFonts w:ascii="Arial" w:hAnsi="Arial" w:cs="Arial"/>
                <w:sz w:val="16"/>
                <w:szCs w:val="16"/>
                <w:lang w:val="en-US"/>
              </w:rPr>
            </w:pPr>
            <w:r>
              <w:rPr>
                <w:rFonts w:ascii="Arial" w:hAnsi="Arial" w:cs="Arial"/>
                <w:sz w:val="16"/>
                <w:szCs w:val="16"/>
                <w:lang w:val="en-US"/>
              </w:rPr>
              <w:t>4</w:t>
            </w:r>
          </w:p>
        </w:tc>
        <w:tc>
          <w:tcPr>
            <w:tcW w:w="1869" w:type="dxa"/>
          </w:tcPr>
          <w:p w14:paraId="2EFBA384" w14:textId="6BC7EE1C" w:rsidR="00A639BE" w:rsidRPr="00A639BE" w:rsidRDefault="00A639BE" w:rsidP="00A639BE">
            <w:pPr>
              <w:jc w:val="center"/>
              <w:rPr>
                <w:rFonts w:ascii="Arial" w:hAnsi="Arial" w:cs="Arial"/>
                <w:sz w:val="16"/>
                <w:szCs w:val="16"/>
              </w:rPr>
            </w:pPr>
            <w:r w:rsidRPr="00A639BE">
              <w:rPr>
                <w:rFonts w:ascii="Arial" w:hAnsi="Arial" w:cs="Arial"/>
                <w:sz w:val="16"/>
                <w:szCs w:val="16"/>
              </w:rPr>
              <w:t>DIR_FileSize</w:t>
            </w:r>
          </w:p>
        </w:tc>
        <w:tc>
          <w:tcPr>
            <w:tcW w:w="3738" w:type="dxa"/>
            <w:gridSpan w:val="2"/>
          </w:tcPr>
          <w:p w14:paraId="1462E61B" w14:textId="2CEBBD8A" w:rsidR="00A639BE" w:rsidRPr="00A639BE" w:rsidRDefault="00A639BE" w:rsidP="00A639BE">
            <w:pPr>
              <w:jc w:val="center"/>
              <w:rPr>
                <w:rFonts w:ascii="Arial" w:hAnsi="Arial" w:cs="Arial"/>
                <w:sz w:val="16"/>
                <w:szCs w:val="16"/>
              </w:rPr>
            </w:pPr>
            <w:r w:rsidRPr="00A639BE">
              <w:rPr>
                <w:rFonts w:ascii="Arial" w:hAnsi="Arial" w:cs="Arial"/>
                <w:sz w:val="16"/>
                <w:szCs w:val="16"/>
              </w:rPr>
              <w:t>Размер файла в байтах</w:t>
            </w:r>
          </w:p>
        </w:tc>
      </w:tr>
    </w:tbl>
    <w:p w14:paraId="68322F5F" w14:textId="77777777" w:rsidR="00D672C3" w:rsidRDefault="00D672C3" w:rsidP="00D672C3">
      <w:pPr>
        <w:rPr>
          <w:b/>
          <w:bCs/>
          <w:sz w:val="24"/>
          <w:szCs w:val="24"/>
          <w:lang w:val="en-US"/>
        </w:rPr>
      </w:pPr>
    </w:p>
    <w:p w14:paraId="57EBBBD5" w14:textId="59568B7D" w:rsidR="00D672C3" w:rsidRPr="00D672C3" w:rsidRDefault="00D672C3" w:rsidP="00D672C3">
      <w:pPr>
        <w:rPr>
          <w:b/>
          <w:bCs/>
          <w:sz w:val="24"/>
          <w:szCs w:val="24"/>
        </w:rPr>
      </w:pPr>
      <w:r w:rsidRPr="00D672C3">
        <w:rPr>
          <w:b/>
          <w:bCs/>
          <w:sz w:val="24"/>
          <w:szCs w:val="24"/>
        </w:rPr>
        <w:t>26.1.8.5.7.4 Таблица распределения файлов FAT12/16/32</w:t>
      </w:r>
    </w:p>
    <w:p w14:paraId="6C4C6E21" w14:textId="59A30A40" w:rsidR="00D672C3" w:rsidRPr="00D672C3" w:rsidRDefault="00D672C3" w:rsidP="00D672C3">
      <w:pPr>
        <w:rPr>
          <w:sz w:val="24"/>
          <w:szCs w:val="24"/>
        </w:rPr>
      </w:pPr>
      <w:r w:rsidRPr="00D672C3">
        <w:rPr>
          <w:sz w:val="24"/>
          <w:szCs w:val="24"/>
        </w:rPr>
        <w:t>Коду ПЗУ необходимо прочитать FAT, чтобы получить сектора либо для загрузочного файла, либо для корневого каталога (если файловая система FAT32).Внутри файловой системы может быть несколько копий FAT (ROM Code поддерживает только 2), расположенных после</w:t>
      </w:r>
      <w:r w:rsidRPr="00D672C3">
        <w:rPr>
          <w:sz w:val="24"/>
          <w:szCs w:val="24"/>
        </w:rPr>
        <w:t xml:space="preserve"> </w:t>
      </w:r>
      <w:r w:rsidRPr="00D672C3">
        <w:rPr>
          <w:sz w:val="24"/>
          <w:szCs w:val="24"/>
        </w:rPr>
        <w:t>загрузочного сектора:</w:t>
      </w:r>
    </w:p>
    <w:p w14:paraId="4B29E14C" w14:textId="77777777" w:rsidR="00D672C3" w:rsidRPr="00D672C3" w:rsidRDefault="00D672C3" w:rsidP="00D672C3">
      <w:pPr>
        <w:rPr>
          <w:sz w:val="24"/>
          <w:szCs w:val="24"/>
        </w:rPr>
      </w:pPr>
      <w:r w:rsidRPr="00D672C3">
        <w:rPr>
          <w:sz w:val="24"/>
          <w:szCs w:val="24"/>
        </w:rPr>
        <w:lastRenderedPageBreak/>
        <w:t>FATnsector = BPB_HiddSec+BPB_RsvdSecCnt+BPB_FatSz x n</w:t>
      </w:r>
    </w:p>
    <w:p w14:paraId="5A6BDA46" w14:textId="1167B4B2" w:rsidR="00D672C3" w:rsidRPr="00D672C3" w:rsidRDefault="00D672C3" w:rsidP="00D672C3">
      <w:pPr>
        <w:rPr>
          <w:sz w:val="24"/>
          <w:szCs w:val="24"/>
        </w:rPr>
      </w:pPr>
      <w:r w:rsidRPr="00D672C3">
        <w:rPr>
          <w:sz w:val="24"/>
          <w:szCs w:val="24"/>
        </w:rPr>
        <w:t>Его размер задается BPB_FATSz16 или BPB_FATSz32. Код ПЗУ проверяет каждую копию FAT, если она</w:t>
      </w:r>
      <w:r w:rsidRPr="00D672C3">
        <w:rPr>
          <w:sz w:val="24"/>
          <w:szCs w:val="24"/>
        </w:rPr>
        <w:t xml:space="preserve"> </w:t>
      </w:r>
      <w:r w:rsidRPr="00D672C3">
        <w:rPr>
          <w:sz w:val="24"/>
          <w:szCs w:val="24"/>
        </w:rPr>
        <w:t>идентичн</w:t>
      </w:r>
      <w:r>
        <w:rPr>
          <w:sz w:val="24"/>
          <w:szCs w:val="24"/>
        </w:rPr>
        <w:t>а</w:t>
      </w:r>
      <w:r w:rsidRPr="00D672C3">
        <w:rPr>
          <w:sz w:val="24"/>
          <w:szCs w:val="24"/>
        </w:rPr>
        <w:t>. Если значения отличаются, код ПЗУ использует значение из последней копии FAT.</w:t>
      </w:r>
    </w:p>
    <w:p w14:paraId="32157FF5" w14:textId="528BC50A" w:rsidR="00D672C3" w:rsidRPr="00D672C3" w:rsidRDefault="00D672C3" w:rsidP="00D672C3">
      <w:pPr>
        <w:rPr>
          <w:sz w:val="24"/>
          <w:szCs w:val="24"/>
        </w:rPr>
      </w:pPr>
      <w:r w:rsidRPr="00D672C3">
        <w:rPr>
          <w:sz w:val="24"/>
          <w:szCs w:val="24"/>
        </w:rPr>
        <w:t>В файловой системе FAT32 система копирования может быть отключена в соответствии с флагом, расположенным в BPB_ExtFlags[7].Если этот флаг установлен, то используется FAT BPB_ExtFlags[3:0]. В этом случае проверка ПЗУ не производится.</w:t>
      </w:r>
    </w:p>
    <w:p w14:paraId="7DDAB257" w14:textId="77777777" w:rsidR="00D672C3" w:rsidRPr="00D672C3" w:rsidRDefault="00D672C3" w:rsidP="00D672C3">
      <w:pPr>
        <w:rPr>
          <w:sz w:val="24"/>
          <w:szCs w:val="24"/>
        </w:rPr>
      </w:pPr>
      <w:r w:rsidRPr="00D672C3">
        <w:rPr>
          <w:sz w:val="24"/>
          <w:szCs w:val="24"/>
        </w:rPr>
        <w:t>Код с другими копиями FAT не сверяется.</w:t>
      </w:r>
    </w:p>
    <w:p w14:paraId="65F9F3CD" w14:textId="0B8917D5" w:rsidR="00D672C3" w:rsidRPr="00D672C3" w:rsidRDefault="00D672C3" w:rsidP="00D672C3">
      <w:pPr>
        <w:rPr>
          <w:sz w:val="24"/>
          <w:szCs w:val="24"/>
        </w:rPr>
      </w:pPr>
      <w:r w:rsidRPr="00D672C3">
        <w:rPr>
          <w:sz w:val="24"/>
          <w:szCs w:val="24"/>
        </w:rPr>
        <w:t>FAT представляет собой простой массив значений, каждое из которых ссылается на кластер, расположенный в области данных. Одна запись</w:t>
      </w:r>
      <w:r>
        <w:rPr>
          <w:sz w:val="24"/>
          <w:szCs w:val="24"/>
        </w:rPr>
        <w:t xml:space="preserve"> </w:t>
      </w:r>
      <w:r w:rsidRPr="00D672C3">
        <w:rPr>
          <w:sz w:val="24"/>
          <w:szCs w:val="24"/>
        </w:rPr>
        <w:t>массива составляет 12, 16 или 32 бита в зависимости от используемой файловой системы.</w:t>
      </w:r>
    </w:p>
    <w:p w14:paraId="70527A3F" w14:textId="2683719E" w:rsidR="00D672C3" w:rsidRPr="00D672C3" w:rsidRDefault="00D672C3" w:rsidP="00D672C3">
      <w:pPr>
        <w:rPr>
          <w:sz w:val="24"/>
          <w:szCs w:val="24"/>
        </w:rPr>
      </w:pPr>
      <w:r w:rsidRPr="00D672C3">
        <w:rPr>
          <w:sz w:val="24"/>
          <w:szCs w:val="24"/>
        </w:rPr>
        <w:t>Значение внутри записи определяет, используется ли данный кластер или нет, и нужно ли учитывать другой кластер. Таким образом, создается односвязная цепочка кластеров, определяющих файл. Значение записи</w:t>
      </w:r>
      <w:r>
        <w:rPr>
          <w:sz w:val="24"/>
          <w:szCs w:val="24"/>
        </w:rPr>
        <w:t xml:space="preserve"> </w:t>
      </w:r>
      <w:r w:rsidRPr="00D672C3">
        <w:rPr>
          <w:sz w:val="24"/>
          <w:szCs w:val="24"/>
        </w:rPr>
        <w:t>описано в таблице 26-25.</w:t>
      </w:r>
    </w:p>
    <w:p w14:paraId="2728C3FD" w14:textId="77777777" w:rsidR="00D672C3" w:rsidRPr="00D672C3" w:rsidRDefault="00D672C3" w:rsidP="00D672C3">
      <w:pPr>
        <w:rPr>
          <w:sz w:val="24"/>
          <w:szCs w:val="24"/>
        </w:rPr>
      </w:pPr>
      <w:r w:rsidRPr="00D672C3">
        <w:rPr>
          <w:sz w:val="24"/>
          <w:szCs w:val="24"/>
        </w:rPr>
        <w:t>Примечание: По соображениям совместимости кластеры 0 и 1 не используются для файлов, и эти записи должны содержать</w:t>
      </w:r>
    </w:p>
    <w:p w14:paraId="088D42D8" w14:textId="61F3998C" w:rsidR="00A639BE" w:rsidRDefault="00D672C3" w:rsidP="00D672C3">
      <w:pPr>
        <w:rPr>
          <w:sz w:val="24"/>
          <w:szCs w:val="24"/>
        </w:rPr>
      </w:pPr>
      <w:r w:rsidRPr="00D672C3">
        <w:rPr>
          <w:sz w:val="24"/>
          <w:szCs w:val="24"/>
        </w:rPr>
        <w:t>FF8h и FFFh (для FAT12); FFF8h и FFFFh (для FAT16); ?FFFFFF8h и ?FFFFFFh (для FAT32).</w:t>
      </w:r>
    </w:p>
    <w:p w14:paraId="0A8950C5" w14:textId="65D0A03F" w:rsidR="00827D2E" w:rsidRDefault="00827D2E" w:rsidP="00827D2E">
      <w:pPr>
        <w:jc w:val="center"/>
        <w:rPr>
          <w:b/>
          <w:bCs/>
          <w:sz w:val="24"/>
          <w:szCs w:val="24"/>
        </w:rPr>
      </w:pPr>
      <w:r w:rsidRPr="00827D2E">
        <w:rPr>
          <w:b/>
          <w:bCs/>
          <w:sz w:val="24"/>
          <w:szCs w:val="24"/>
        </w:rPr>
        <w:t>Таблица 26-25. Описание записи FAT</w:t>
      </w:r>
    </w:p>
    <w:tbl>
      <w:tblPr>
        <w:tblStyle w:val="a7"/>
        <w:tblW w:w="0" w:type="auto"/>
        <w:tblLook w:val="04A0" w:firstRow="1" w:lastRow="0" w:firstColumn="1" w:lastColumn="0" w:noHBand="0" w:noVBand="1"/>
      </w:tblPr>
      <w:tblGrid>
        <w:gridCol w:w="2336"/>
        <w:gridCol w:w="2336"/>
        <w:gridCol w:w="2336"/>
        <w:gridCol w:w="2336"/>
      </w:tblGrid>
      <w:tr w:rsidR="00827D2E" w14:paraId="7F62C97C" w14:textId="77777777" w:rsidTr="00827D2E">
        <w:tc>
          <w:tcPr>
            <w:tcW w:w="2336" w:type="dxa"/>
            <w:shd w:val="clear" w:color="auto" w:fill="C9C9C9" w:themeFill="accent3" w:themeFillTint="99"/>
          </w:tcPr>
          <w:p w14:paraId="4904CC04" w14:textId="65BF1507" w:rsidR="00827D2E" w:rsidRPr="00827D2E" w:rsidRDefault="00827D2E" w:rsidP="00827D2E">
            <w:pPr>
              <w:jc w:val="center"/>
              <w:rPr>
                <w:rFonts w:ascii="Arial" w:hAnsi="Arial" w:cs="Arial"/>
                <w:sz w:val="16"/>
                <w:szCs w:val="16"/>
              </w:rPr>
            </w:pPr>
            <w:r w:rsidRPr="00827D2E">
              <w:rPr>
                <w:rFonts w:ascii="Arial" w:hAnsi="Arial" w:cs="Arial"/>
                <w:b/>
                <w:bCs/>
                <w:sz w:val="16"/>
                <w:szCs w:val="16"/>
              </w:rPr>
              <w:t>FAT12</w:t>
            </w:r>
          </w:p>
        </w:tc>
        <w:tc>
          <w:tcPr>
            <w:tcW w:w="2336" w:type="dxa"/>
            <w:shd w:val="clear" w:color="auto" w:fill="C9C9C9" w:themeFill="accent3" w:themeFillTint="99"/>
          </w:tcPr>
          <w:p w14:paraId="581380FB" w14:textId="12079F84" w:rsidR="00827D2E" w:rsidRPr="00827D2E" w:rsidRDefault="00827D2E" w:rsidP="00827D2E">
            <w:pPr>
              <w:jc w:val="center"/>
              <w:rPr>
                <w:rFonts w:ascii="Arial" w:hAnsi="Arial" w:cs="Arial"/>
                <w:sz w:val="16"/>
                <w:szCs w:val="16"/>
              </w:rPr>
            </w:pPr>
            <w:r w:rsidRPr="00827D2E">
              <w:rPr>
                <w:rFonts w:ascii="Arial" w:hAnsi="Arial" w:cs="Arial"/>
                <w:b/>
                <w:bCs/>
                <w:sz w:val="16"/>
                <w:szCs w:val="16"/>
              </w:rPr>
              <w:t>FAT16</w:t>
            </w:r>
          </w:p>
        </w:tc>
        <w:tc>
          <w:tcPr>
            <w:tcW w:w="2336" w:type="dxa"/>
            <w:shd w:val="clear" w:color="auto" w:fill="C9C9C9" w:themeFill="accent3" w:themeFillTint="99"/>
          </w:tcPr>
          <w:p w14:paraId="7F47FA9E" w14:textId="59AEAE42" w:rsidR="00827D2E" w:rsidRPr="00827D2E" w:rsidRDefault="00827D2E" w:rsidP="00827D2E">
            <w:pPr>
              <w:jc w:val="center"/>
              <w:rPr>
                <w:rFonts w:ascii="Arial" w:hAnsi="Arial" w:cs="Arial"/>
                <w:sz w:val="16"/>
                <w:szCs w:val="16"/>
              </w:rPr>
            </w:pPr>
            <w:r w:rsidRPr="00827D2E">
              <w:rPr>
                <w:rFonts w:ascii="Arial" w:hAnsi="Arial" w:cs="Arial"/>
                <w:b/>
                <w:bCs/>
                <w:sz w:val="16"/>
                <w:szCs w:val="16"/>
              </w:rPr>
              <w:t>FAT32</w:t>
            </w:r>
          </w:p>
        </w:tc>
        <w:tc>
          <w:tcPr>
            <w:tcW w:w="2336" w:type="dxa"/>
            <w:shd w:val="clear" w:color="auto" w:fill="C9C9C9" w:themeFill="accent3" w:themeFillTint="99"/>
          </w:tcPr>
          <w:p w14:paraId="07666CA6" w14:textId="2CB047AA" w:rsidR="00827D2E" w:rsidRPr="00827D2E" w:rsidRDefault="00827D2E" w:rsidP="00827D2E">
            <w:pPr>
              <w:jc w:val="center"/>
              <w:rPr>
                <w:rFonts w:ascii="Arial" w:hAnsi="Arial" w:cs="Arial"/>
                <w:sz w:val="16"/>
                <w:szCs w:val="16"/>
              </w:rPr>
            </w:pPr>
            <w:r w:rsidRPr="00827D2E">
              <w:rPr>
                <w:rFonts w:ascii="Arial" w:hAnsi="Arial" w:cs="Arial"/>
                <w:b/>
                <w:bCs/>
                <w:sz w:val="16"/>
                <w:szCs w:val="16"/>
              </w:rPr>
              <w:t>Description</w:t>
            </w:r>
          </w:p>
        </w:tc>
      </w:tr>
      <w:tr w:rsidR="00827D2E" w14:paraId="2367DD6D" w14:textId="77777777" w:rsidTr="00827D2E">
        <w:tc>
          <w:tcPr>
            <w:tcW w:w="2336" w:type="dxa"/>
          </w:tcPr>
          <w:p w14:paraId="0BD88832" w14:textId="3606155A" w:rsidR="00827D2E" w:rsidRPr="00827D2E" w:rsidRDefault="00827D2E" w:rsidP="00827D2E">
            <w:pPr>
              <w:jc w:val="center"/>
              <w:rPr>
                <w:rFonts w:ascii="Arial" w:hAnsi="Arial" w:cs="Arial"/>
                <w:sz w:val="16"/>
                <w:szCs w:val="16"/>
              </w:rPr>
            </w:pPr>
            <w:r w:rsidRPr="00827D2E">
              <w:rPr>
                <w:rFonts w:ascii="Arial" w:hAnsi="Arial" w:cs="Arial"/>
                <w:sz w:val="16"/>
                <w:szCs w:val="16"/>
              </w:rPr>
              <w:t>000h</w:t>
            </w:r>
          </w:p>
        </w:tc>
        <w:tc>
          <w:tcPr>
            <w:tcW w:w="2336" w:type="dxa"/>
          </w:tcPr>
          <w:p w14:paraId="0CED9A3E" w14:textId="46E54DC0" w:rsidR="00827D2E" w:rsidRPr="00827D2E" w:rsidRDefault="00827D2E" w:rsidP="00827D2E">
            <w:pPr>
              <w:jc w:val="center"/>
              <w:rPr>
                <w:rFonts w:ascii="Arial" w:hAnsi="Arial" w:cs="Arial"/>
                <w:sz w:val="16"/>
                <w:szCs w:val="16"/>
              </w:rPr>
            </w:pPr>
            <w:r w:rsidRPr="00827D2E">
              <w:rPr>
                <w:rFonts w:ascii="Arial" w:hAnsi="Arial" w:cs="Arial"/>
                <w:sz w:val="16"/>
                <w:szCs w:val="16"/>
              </w:rPr>
              <w:t>0000h</w:t>
            </w:r>
          </w:p>
        </w:tc>
        <w:tc>
          <w:tcPr>
            <w:tcW w:w="2336" w:type="dxa"/>
          </w:tcPr>
          <w:p w14:paraId="1242F938" w14:textId="78442310" w:rsidR="00827D2E" w:rsidRPr="00827D2E" w:rsidRDefault="00827D2E" w:rsidP="00827D2E">
            <w:pPr>
              <w:jc w:val="center"/>
              <w:rPr>
                <w:rFonts w:ascii="Arial" w:hAnsi="Arial" w:cs="Arial"/>
                <w:sz w:val="16"/>
                <w:szCs w:val="16"/>
              </w:rPr>
            </w:pPr>
            <w:r w:rsidRPr="00827D2E">
              <w:rPr>
                <w:rFonts w:ascii="Arial" w:hAnsi="Arial" w:cs="Arial"/>
                <w:sz w:val="16"/>
                <w:szCs w:val="16"/>
              </w:rPr>
              <w:t>?0000000h</w:t>
            </w:r>
          </w:p>
        </w:tc>
        <w:tc>
          <w:tcPr>
            <w:tcW w:w="2336" w:type="dxa"/>
          </w:tcPr>
          <w:p w14:paraId="2E5F91C4" w14:textId="19140A02" w:rsidR="00827D2E" w:rsidRPr="00827D2E" w:rsidRDefault="00827D2E" w:rsidP="00827D2E">
            <w:pPr>
              <w:jc w:val="center"/>
              <w:rPr>
                <w:rFonts w:ascii="Arial" w:hAnsi="Arial" w:cs="Arial"/>
                <w:sz w:val="16"/>
                <w:szCs w:val="16"/>
              </w:rPr>
            </w:pPr>
            <w:r w:rsidRPr="00827D2E">
              <w:rPr>
                <w:rFonts w:ascii="Arial" w:hAnsi="Arial" w:cs="Arial"/>
                <w:sz w:val="16"/>
                <w:szCs w:val="16"/>
              </w:rPr>
              <w:t>Свободный кластер</w:t>
            </w:r>
          </w:p>
        </w:tc>
      </w:tr>
      <w:tr w:rsidR="00827D2E" w14:paraId="1205F2F3" w14:textId="77777777" w:rsidTr="00827D2E">
        <w:tc>
          <w:tcPr>
            <w:tcW w:w="2336" w:type="dxa"/>
          </w:tcPr>
          <w:p w14:paraId="62A6748A" w14:textId="64F25FA5" w:rsidR="00827D2E" w:rsidRPr="00827D2E" w:rsidRDefault="00827D2E" w:rsidP="00827D2E">
            <w:pPr>
              <w:jc w:val="center"/>
              <w:rPr>
                <w:rFonts w:ascii="Arial" w:hAnsi="Arial" w:cs="Arial"/>
                <w:sz w:val="16"/>
                <w:szCs w:val="16"/>
              </w:rPr>
            </w:pPr>
            <w:r w:rsidRPr="00827D2E">
              <w:rPr>
                <w:rFonts w:ascii="Arial" w:hAnsi="Arial" w:cs="Arial"/>
                <w:sz w:val="16"/>
                <w:szCs w:val="16"/>
              </w:rPr>
              <w:t>001h</w:t>
            </w:r>
          </w:p>
        </w:tc>
        <w:tc>
          <w:tcPr>
            <w:tcW w:w="2336" w:type="dxa"/>
          </w:tcPr>
          <w:p w14:paraId="26D1B916" w14:textId="406D96FA" w:rsidR="00827D2E" w:rsidRPr="00827D2E" w:rsidRDefault="00827D2E" w:rsidP="00827D2E">
            <w:pPr>
              <w:jc w:val="center"/>
              <w:rPr>
                <w:rFonts w:ascii="Arial" w:hAnsi="Arial" w:cs="Arial"/>
                <w:sz w:val="16"/>
                <w:szCs w:val="16"/>
              </w:rPr>
            </w:pPr>
            <w:r w:rsidRPr="00827D2E">
              <w:rPr>
                <w:rFonts w:ascii="Arial" w:hAnsi="Arial" w:cs="Arial"/>
                <w:sz w:val="16"/>
                <w:szCs w:val="16"/>
              </w:rPr>
              <w:t>0001h</w:t>
            </w:r>
          </w:p>
        </w:tc>
        <w:tc>
          <w:tcPr>
            <w:tcW w:w="2336" w:type="dxa"/>
          </w:tcPr>
          <w:p w14:paraId="56B64A7F" w14:textId="10B444D3" w:rsidR="00827D2E" w:rsidRPr="00827D2E" w:rsidRDefault="00827D2E" w:rsidP="00827D2E">
            <w:pPr>
              <w:jc w:val="center"/>
              <w:rPr>
                <w:rFonts w:ascii="Arial" w:hAnsi="Arial" w:cs="Arial"/>
                <w:sz w:val="16"/>
                <w:szCs w:val="16"/>
              </w:rPr>
            </w:pPr>
            <w:r w:rsidRPr="00827D2E">
              <w:rPr>
                <w:rFonts w:ascii="Arial" w:hAnsi="Arial" w:cs="Arial"/>
                <w:sz w:val="16"/>
                <w:szCs w:val="16"/>
              </w:rPr>
              <w:t>?0000001h</w:t>
            </w:r>
          </w:p>
        </w:tc>
        <w:tc>
          <w:tcPr>
            <w:tcW w:w="2336" w:type="dxa"/>
          </w:tcPr>
          <w:p w14:paraId="2A54CB3F" w14:textId="3B32A338" w:rsidR="00827D2E" w:rsidRPr="00827D2E" w:rsidRDefault="00827D2E" w:rsidP="00827D2E">
            <w:pPr>
              <w:jc w:val="center"/>
              <w:rPr>
                <w:rFonts w:ascii="Arial" w:hAnsi="Arial" w:cs="Arial"/>
                <w:sz w:val="16"/>
                <w:szCs w:val="16"/>
              </w:rPr>
            </w:pPr>
            <w:r w:rsidRPr="00827D2E">
              <w:rPr>
                <w:rFonts w:ascii="Arial" w:hAnsi="Arial" w:cs="Arial"/>
                <w:sz w:val="16"/>
                <w:szCs w:val="16"/>
              </w:rPr>
              <w:t>Зарезервированный кластер</w:t>
            </w:r>
          </w:p>
        </w:tc>
      </w:tr>
      <w:tr w:rsidR="00827D2E" w:rsidRPr="00827D2E" w14:paraId="59141AA4" w14:textId="77777777" w:rsidTr="00827D2E">
        <w:tc>
          <w:tcPr>
            <w:tcW w:w="2336" w:type="dxa"/>
          </w:tcPr>
          <w:p w14:paraId="09461D90" w14:textId="2AF5513C" w:rsidR="00827D2E" w:rsidRPr="00827D2E" w:rsidRDefault="00827D2E" w:rsidP="00827D2E">
            <w:pPr>
              <w:jc w:val="center"/>
              <w:rPr>
                <w:rFonts w:ascii="Arial" w:hAnsi="Arial" w:cs="Arial"/>
                <w:sz w:val="16"/>
                <w:szCs w:val="16"/>
              </w:rPr>
            </w:pPr>
            <w:r w:rsidRPr="00827D2E">
              <w:rPr>
                <w:rFonts w:ascii="Arial" w:hAnsi="Arial" w:cs="Arial"/>
                <w:sz w:val="16"/>
                <w:szCs w:val="16"/>
              </w:rPr>
              <w:t>002h-FEFh</w:t>
            </w:r>
          </w:p>
        </w:tc>
        <w:tc>
          <w:tcPr>
            <w:tcW w:w="2336" w:type="dxa"/>
          </w:tcPr>
          <w:p w14:paraId="61E8C326" w14:textId="58502DD1" w:rsidR="00827D2E" w:rsidRPr="00827D2E" w:rsidRDefault="00827D2E" w:rsidP="00827D2E">
            <w:pPr>
              <w:jc w:val="center"/>
              <w:rPr>
                <w:rFonts w:ascii="Arial" w:hAnsi="Arial" w:cs="Arial"/>
                <w:sz w:val="16"/>
                <w:szCs w:val="16"/>
              </w:rPr>
            </w:pPr>
            <w:r w:rsidRPr="00827D2E">
              <w:rPr>
                <w:rFonts w:ascii="Arial" w:hAnsi="Arial" w:cs="Arial"/>
                <w:sz w:val="16"/>
                <w:szCs w:val="16"/>
              </w:rPr>
              <w:t>0002h-FFEFh</w:t>
            </w:r>
          </w:p>
        </w:tc>
        <w:tc>
          <w:tcPr>
            <w:tcW w:w="2336" w:type="dxa"/>
          </w:tcPr>
          <w:p w14:paraId="39937E98" w14:textId="0317C28C" w:rsidR="00827D2E" w:rsidRPr="00827D2E" w:rsidRDefault="00827D2E" w:rsidP="00827D2E">
            <w:pPr>
              <w:jc w:val="center"/>
              <w:rPr>
                <w:rFonts w:ascii="Arial" w:hAnsi="Arial" w:cs="Arial"/>
                <w:sz w:val="16"/>
                <w:szCs w:val="16"/>
              </w:rPr>
            </w:pPr>
            <w:r w:rsidRPr="00827D2E">
              <w:rPr>
                <w:rFonts w:ascii="Arial" w:hAnsi="Arial" w:cs="Arial"/>
                <w:sz w:val="16"/>
                <w:szCs w:val="16"/>
              </w:rPr>
              <w:t>00000002h-?FFFFFEFh</w:t>
            </w:r>
          </w:p>
        </w:tc>
        <w:tc>
          <w:tcPr>
            <w:tcW w:w="2336" w:type="dxa"/>
          </w:tcPr>
          <w:p w14:paraId="7BD4B5A5" w14:textId="77777777" w:rsidR="00827D2E" w:rsidRPr="00827D2E" w:rsidRDefault="00827D2E" w:rsidP="00827D2E">
            <w:pPr>
              <w:jc w:val="center"/>
              <w:rPr>
                <w:rFonts w:ascii="Arial" w:hAnsi="Arial" w:cs="Arial"/>
                <w:sz w:val="16"/>
                <w:szCs w:val="16"/>
              </w:rPr>
            </w:pPr>
            <w:r w:rsidRPr="00827D2E">
              <w:rPr>
                <w:rFonts w:ascii="Arial" w:hAnsi="Arial" w:cs="Arial"/>
                <w:sz w:val="16"/>
                <w:szCs w:val="16"/>
              </w:rPr>
              <w:t>Используемый кластер; значение указывает на</w:t>
            </w:r>
          </w:p>
          <w:p w14:paraId="6A6C555F" w14:textId="2A498868" w:rsidR="00827D2E" w:rsidRPr="00827D2E" w:rsidRDefault="00827D2E" w:rsidP="00827D2E">
            <w:pPr>
              <w:jc w:val="center"/>
              <w:rPr>
                <w:rFonts w:ascii="Arial" w:hAnsi="Arial" w:cs="Arial"/>
                <w:sz w:val="16"/>
                <w:szCs w:val="16"/>
              </w:rPr>
            </w:pPr>
            <w:r w:rsidRPr="00827D2E">
              <w:rPr>
                <w:rFonts w:ascii="Arial" w:hAnsi="Arial" w:cs="Arial"/>
                <w:sz w:val="16"/>
                <w:szCs w:val="16"/>
              </w:rPr>
              <w:t>следующий кластер</w:t>
            </w:r>
          </w:p>
        </w:tc>
      </w:tr>
      <w:tr w:rsidR="00827D2E" w14:paraId="2BCF2443" w14:textId="77777777" w:rsidTr="00827D2E">
        <w:tc>
          <w:tcPr>
            <w:tcW w:w="2336" w:type="dxa"/>
          </w:tcPr>
          <w:p w14:paraId="734EEC74" w14:textId="3DA5C51D" w:rsidR="00827D2E" w:rsidRPr="00827D2E" w:rsidRDefault="00827D2E" w:rsidP="00827D2E">
            <w:pPr>
              <w:jc w:val="center"/>
              <w:rPr>
                <w:rFonts w:ascii="Arial" w:hAnsi="Arial" w:cs="Arial"/>
                <w:sz w:val="16"/>
                <w:szCs w:val="16"/>
              </w:rPr>
            </w:pPr>
            <w:r w:rsidRPr="00827D2E">
              <w:rPr>
                <w:rFonts w:ascii="Arial" w:hAnsi="Arial" w:cs="Arial"/>
                <w:sz w:val="16"/>
                <w:szCs w:val="16"/>
              </w:rPr>
              <w:t>FF0h-FF6h</w:t>
            </w:r>
          </w:p>
        </w:tc>
        <w:tc>
          <w:tcPr>
            <w:tcW w:w="2336" w:type="dxa"/>
          </w:tcPr>
          <w:p w14:paraId="35D2070B" w14:textId="5136D6FB" w:rsidR="00827D2E" w:rsidRPr="00827D2E" w:rsidRDefault="00827D2E" w:rsidP="00827D2E">
            <w:pPr>
              <w:jc w:val="center"/>
              <w:rPr>
                <w:rFonts w:ascii="Arial" w:hAnsi="Arial" w:cs="Arial"/>
                <w:sz w:val="16"/>
                <w:szCs w:val="16"/>
              </w:rPr>
            </w:pPr>
            <w:r w:rsidRPr="00827D2E">
              <w:rPr>
                <w:rFonts w:ascii="Arial" w:hAnsi="Arial" w:cs="Arial"/>
                <w:sz w:val="16"/>
                <w:szCs w:val="16"/>
              </w:rPr>
              <w:t>FFF0h-FFF6h</w:t>
            </w:r>
          </w:p>
        </w:tc>
        <w:tc>
          <w:tcPr>
            <w:tcW w:w="2336" w:type="dxa"/>
          </w:tcPr>
          <w:p w14:paraId="5564EFDC" w14:textId="5455AF75" w:rsidR="00827D2E" w:rsidRPr="00827D2E" w:rsidRDefault="00827D2E" w:rsidP="00827D2E">
            <w:pPr>
              <w:jc w:val="center"/>
              <w:rPr>
                <w:rFonts w:ascii="Arial" w:hAnsi="Arial" w:cs="Arial"/>
                <w:sz w:val="16"/>
                <w:szCs w:val="16"/>
              </w:rPr>
            </w:pPr>
            <w:r w:rsidRPr="00827D2E">
              <w:rPr>
                <w:rFonts w:ascii="Arial" w:hAnsi="Arial" w:cs="Arial"/>
                <w:sz w:val="16"/>
                <w:szCs w:val="16"/>
              </w:rPr>
              <w:t>?FFFFFF0h-?FFFFFF6h</w:t>
            </w:r>
          </w:p>
        </w:tc>
        <w:tc>
          <w:tcPr>
            <w:tcW w:w="2336" w:type="dxa"/>
          </w:tcPr>
          <w:p w14:paraId="1C52B3F9" w14:textId="3B0AF8A6" w:rsidR="00827D2E" w:rsidRPr="00827D2E" w:rsidRDefault="00827D2E" w:rsidP="00827D2E">
            <w:pPr>
              <w:jc w:val="center"/>
              <w:rPr>
                <w:rFonts w:ascii="Arial" w:hAnsi="Arial" w:cs="Arial"/>
                <w:sz w:val="16"/>
                <w:szCs w:val="16"/>
              </w:rPr>
            </w:pPr>
            <w:r w:rsidRPr="00827D2E">
              <w:rPr>
                <w:rFonts w:ascii="Arial" w:hAnsi="Arial" w:cs="Arial"/>
                <w:sz w:val="16"/>
                <w:szCs w:val="16"/>
              </w:rPr>
              <w:t>Зарезервированные значения</w:t>
            </w:r>
          </w:p>
        </w:tc>
      </w:tr>
      <w:tr w:rsidR="00827D2E" w14:paraId="2C8705A3" w14:textId="77777777" w:rsidTr="00827D2E">
        <w:tc>
          <w:tcPr>
            <w:tcW w:w="2336" w:type="dxa"/>
          </w:tcPr>
          <w:p w14:paraId="44AED8C9" w14:textId="3570AE69" w:rsidR="00827D2E" w:rsidRPr="00827D2E" w:rsidRDefault="00827D2E" w:rsidP="00827D2E">
            <w:pPr>
              <w:jc w:val="center"/>
              <w:rPr>
                <w:rFonts w:ascii="Arial" w:hAnsi="Arial" w:cs="Arial"/>
                <w:sz w:val="16"/>
                <w:szCs w:val="16"/>
              </w:rPr>
            </w:pPr>
            <w:r w:rsidRPr="00827D2E">
              <w:rPr>
                <w:rFonts w:ascii="Arial" w:hAnsi="Arial" w:cs="Arial"/>
                <w:sz w:val="16"/>
                <w:szCs w:val="16"/>
              </w:rPr>
              <w:t>FF7h</w:t>
            </w:r>
          </w:p>
        </w:tc>
        <w:tc>
          <w:tcPr>
            <w:tcW w:w="2336" w:type="dxa"/>
          </w:tcPr>
          <w:p w14:paraId="02BF6493" w14:textId="420B3D01" w:rsidR="00827D2E" w:rsidRPr="00827D2E" w:rsidRDefault="00827D2E" w:rsidP="00827D2E">
            <w:pPr>
              <w:jc w:val="center"/>
              <w:rPr>
                <w:rFonts w:ascii="Arial" w:hAnsi="Arial" w:cs="Arial"/>
                <w:sz w:val="16"/>
                <w:szCs w:val="16"/>
              </w:rPr>
            </w:pPr>
            <w:r w:rsidRPr="00827D2E">
              <w:rPr>
                <w:rFonts w:ascii="Arial" w:hAnsi="Arial" w:cs="Arial"/>
                <w:sz w:val="16"/>
                <w:szCs w:val="16"/>
              </w:rPr>
              <w:t>FFF7h</w:t>
            </w:r>
          </w:p>
        </w:tc>
        <w:tc>
          <w:tcPr>
            <w:tcW w:w="2336" w:type="dxa"/>
          </w:tcPr>
          <w:p w14:paraId="03820ECF" w14:textId="14BDB4FC" w:rsidR="00827D2E" w:rsidRPr="00827D2E" w:rsidRDefault="00827D2E" w:rsidP="00827D2E">
            <w:pPr>
              <w:jc w:val="center"/>
              <w:rPr>
                <w:rFonts w:ascii="Arial" w:hAnsi="Arial" w:cs="Arial"/>
                <w:sz w:val="16"/>
                <w:szCs w:val="16"/>
              </w:rPr>
            </w:pPr>
            <w:r w:rsidRPr="00827D2E">
              <w:rPr>
                <w:rFonts w:ascii="Arial" w:hAnsi="Arial" w:cs="Arial"/>
                <w:sz w:val="16"/>
                <w:szCs w:val="16"/>
              </w:rPr>
              <w:t>?FFFFFF7h</w:t>
            </w:r>
          </w:p>
        </w:tc>
        <w:tc>
          <w:tcPr>
            <w:tcW w:w="2336" w:type="dxa"/>
          </w:tcPr>
          <w:p w14:paraId="2F7EBF8B" w14:textId="3109848B" w:rsidR="00827D2E" w:rsidRPr="00827D2E" w:rsidRDefault="00827D2E" w:rsidP="00827D2E">
            <w:pPr>
              <w:jc w:val="center"/>
              <w:rPr>
                <w:rFonts w:ascii="Arial" w:hAnsi="Arial" w:cs="Arial"/>
                <w:sz w:val="16"/>
                <w:szCs w:val="16"/>
              </w:rPr>
            </w:pPr>
            <w:r w:rsidRPr="00827D2E">
              <w:rPr>
                <w:rFonts w:ascii="Arial" w:hAnsi="Arial" w:cs="Arial"/>
                <w:sz w:val="16"/>
                <w:szCs w:val="16"/>
              </w:rPr>
              <w:t>Плохой кластер</w:t>
            </w:r>
          </w:p>
        </w:tc>
      </w:tr>
      <w:tr w:rsidR="00827D2E" w14:paraId="47E981D4" w14:textId="77777777" w:rsidTr="00827D2E">
        <w:tc>
          <w:tcPr>
            <w:tcW w:w="2336" w:type="dxa"/>
          </w:tcPr>
          <w:p w14:paraId="52F01A1D" w14:textId="6594519D" w:rsidR="00827D2E" w:rsidRPr="00827D2E" w:rsidRDefault="00827D2E" w:rsidP="00827D2E">
            <w:pPr>
              <w:jc w:val="center"/>
              <w:rPr>
                <w:rFonts w:ascii="Arial" w:hAnsi="Arial" w:cs="Arial"/>
                <w:sz w:val="16"/>
                <w:szCs w:val="16"/>
              </w:rPr>
            </w:pPr>
            <w:r w:rsidRPr="00827D2E">
              <w:rPr>
                <w:rFonts w:ascii="Arial" w:hAnsi="Arial" w:cs="Arial"/>
                <w:sz w:val="16"/>
                <w:szCs w:val="16"/>
              </w:rPr>
              <w:t>FF8h-FFFh</w:t>
            </w:r>
          </w:p>
        </w:tc>
        <w:tc>
          <w:tcPr>
            <w:tcW w:w="2336" w:type="dxa"/>
          </w:tcPr>
          <w:p w14:paraId="6026AF33" w14:textId="2A3F9BB3" w:rsidR="00827D2E" w:rsidRPr="00827D2E" w:rsidRDefault="00827D2E" w:rsidP="00827D2E">
            <w:pPr>
              <w:jc w:val="center"/>
              <w:rPr>
                <w:rFonts w:ascii="Arial" w:hAnsi="Arial" w:cs="Arial"/>
                <w:sz w:val="16"/>
                <w:szCs w:val="16"/>
              </w:rPr>
            </w:pPr>
            <w:r w:rsidRPr="00827D2E">
              <w:rPr>
                <w:rFonts w:ascii="Arial" w:hAnsi="Arial" w:cs="Arial"/>
                <w:sz w:val="16"/>
                <w:szCs w:val="16"/>
              </w:rPr>
              <w:t>FFF8h-FFFFh</w:t>
            </w:r>
          </w:p>
        </w:tc>
        <w:tc>
          <w:tcPr>
            <w:tcW w:w="2336" w:type="dxa"/>
          </w:tcPr>
          <w:p w14:paraId="471C25D2" w14:textId="5F0B7CAB" w:rsidR="00827D2E" w:rsidRPr="00827D2E" w:rsidRDefault="00827D2E" w:rsidP="00827D2E">
            <w:pPr>
              <w:jc w:val="center"/>
              <w:rPr>
                <w:rFonts w:ascii="Arial" w:hAnsi="Arial" w:cs="Arial"/>
                <w:sz w:val="16"/>
                <w:szCs w:val="16"/>
              </w:rPr>
            </w:pPr>
            <w:r w:rsidRPr="00827D2E">
              <w:rPr>
                <w:rFonts w:ascii="Arial" w:hAnsi="Arial" w:cs="Arial"/>
                <w:sz w:val="16"/>
                <w:szCs w:val="16"/>
              </w:rPr>
              <w:t>?FFFFFF8h-?FFFFFFFh</w:t>
            </w:r>
          </w:p>
        </w:tc>
        <w:tc>
          <w:tcPr>
            <w:tcW w:w="2336" w:type="dxa"/>
          </w:tcPr>
          <w:p w14:paraId="1DE3D184" w14:textId="0D6C3979" w:rsidR="00827D2E" w:rsidRPr="00827D2E" w:rsidRDefault="00827D2E" w:rsidP="00827D2E">
            <w:pPr>
              <w:jc w:val="center"/>
              <w:rPr>
                <w:rFonts w:ascii="Arial" w:hAnsi="Arial" w:cs="Arial"/>
                <w:sz w:val="16"/>
                <w:szCs w:val="16"/>
              </w:rPr>
            </w:pPr>
            <w:r w:rsidRPr="00827D2E">
              <w:rPr>
                <w:rFonts w:ascii="Arial" w:hAnsi="Arial" w:cs="Arial"/>
                <w:sz w:val="16"/>
                <w:szCs w:val="16"/>
              </w:rPr>
              <w:t>Последний кластер в файле</w:t>
            </w:r>
          </w:p>
        </w:tc>
      </w:tr>
    </w:tbl>
    <w:p w14:paraId="294DCCFC" w14:textId="77777777" w:rsidR="00827D2E" w:rsidRPr="00827D2E" w:rsidRDefault="00827D2E" w:rsidP="00827D2E">
      <w:pPr>
        <w:rPr>
          <w:i/>
          <w:iCs/>
          <w:sz w:val="24"/>
          <w:szCs w:val="24"/>
        </w:rPr>
      </w:pPr>
      <w:r w:rsidRPr="00827D2E">
        <w:rPr>
          <w:i/>
          <w:iCs/>
          <w:sz w:val="24"/>
          <w:szCs w:val="24"/>
        </w:rPr>
        <w:t>Примечание: FAT32 использует только биты [27:0], верхние 4 бита обычно равны 0 и должны быть оставлены нетронутыми.</w:t>
      </w:r>
    </w:p>
    <w:p w14:paraId="10CBA4A8" w14:textId="0873AFFE" w:rsidR="00827D2E" w:rsidRPr="00827D2E" w:rsidRDefault="00827D2E" w:rsidP="00827D2E">
      <w:pPr>
        <w:rPr>
          <w:sz w:val="24"/>
          <w:szCs w:val="24"/>
        </w:rPr>
      </w:pPr>
      <w:r w:rsidRPr="00827D2E">
        <w:rPr>
          <w:sz w:val="24"/>
          <w:szCs w:val="24"/>
        </w:rPr>
        <w:t>При обращении к корневому каталогу FAT32 код ПЗУ просто начинает с записи кластера корневого каталога</w:t>
      </w:r>
      <w:r>
        <w:rPr>
          <w:sz w:val="24"/>
          <w:szCs w:val="24"/>
        </w:rPr>
        <w:t xml:space="preserve"> </w:t>
      </w:r>
      <w:r w:rsidRPr="00827D2E">
        <w:rPr>
          <w:sz w:val="24"/>
          <w:szCs w:val="24"/>
        </w:rPr>
        <w:t>и следует по связанной цепочке, чтобы получить кластеры.</w:t>
      </w:r>
    </w:p>
    <w:p w14:paraId="04B0D547" w14:textId="449F359E" w:rsidR="00827D2E" w:rsidRPr="00827D2E" w:rsidRDefault="00827D2E" w:rsidP="00827D2E">
      <w:pPr>
        <w:rPr>
          <w:sz w:val="24"/>
          <w:szCs w:val="24"/>
        </w:rPr>
      </w:pPr>
      <w:r w:rsidRPr="00827D2E">
        <w:rPr>
          <w:sz w:val="24"/>
          <w:szCs w:val="24"/>
        </w:rPr>
        <w:t xml:space="preserve">Когда загрузочный файл найден, код ПЗУ буферизирует каждую запись FAT, соответствующую файлу, </w:t>
      </w:r>
      <w:r>
        <w:rPr>
          <w:sz w:val="24"/>
          <w:szCs w:val="24"/>
        </w:rPr>
        <w:t>по секторам</w:t>
      </w:r>
      <w:r w:rsidRPr="00827D2E">
        <w:rPr>
          <w:sz w:val="24"/>
          <w:szCs w:val="24"/>
        </w:rPr>
        <w:t>. Это означает, что каждый кластер транслируется в один или несколько секторов в зависимости от того, сколько</w:t>
      </w:r>
      <w:r>
        <w:rPr>
          <w:sz w:val="24"/>
          <w:szCs w:val="24"/>
        </w:rPr>
        <w:t xml:space="preserve"> </w:t>
      </w:r>
      <w:r w:rsidRPr="00827D2E">
        <w:rPr>
          <w:sz w:val="24"/>
          <w:szCs w:val="24"/>
        </w:rPr>
        <w:t>секторов в кластере (BPB_SecPerClus). Этот буфер в дальнейшем используется процедурой загрузки для доступа к</w:t>
      </w:r>
      <w:r>
        <w:rPr>
          <w:sz w:val="24"/>
          <w:szCs w:val="24"/>
        </w:rPr>
        <w:t xml:space="preserve"> </w:t>
      </w:r>
      <w:r w:rsidRPr="00827D2E">
        <w:rPr>
          <w:sz w:val="24"/>
          <w:szCs w:val="24"/>
        </w:rPr>
        <w:t>файлу.</w:t>
      </w:r>
    </w:p>
    <w:p w14:paraId="0EF2BCFE" w14:textId="77777777" w:rsidR="00827D2E" w:rsidRPr="00827D2E" w:rsidRDefault="00827D2E" w:rsidP="00827D2E">
      <w:pPr>
        <w:rPr>
          <w:b/>
          <w:bCs/>
          <w:sz w:val="24"/>
          <w:szCs w:val="24"/>
        </w:rPr>
      </w:pPr>
      <w:r w:rsidRPr="00827D2E">
        <w:rPr>
          <w:b/>
          <w:bCs/>
          <w:sz w:val="24"/>
          <w:szCs w:val="24"/>
        </w:rPr>
        <w:t>26.1.8.5.8 Используемые пины</w:t>
      </w:r>
    </w:p>
    <w:p w14:paraId="3C413B29" w14:textId="2AD8C850" w:rsidR="00827D2E" w:rsidRPr="00827D2E" w:rsidRDefault="00827D2E" w:rsidP="00827D2E">
      <w:pPr>
        <w:rPr>
          <w:sz w:val="24"/>
          <w:szCs w:val="24"/>
        </w:rPr>
      </w:pPr>
      <w:r w:rsidRPr="00827D2E">
        <w:rPr>
          <w:sz w:val="24"/>
          <w:szCs w:val="24"/>
        </w:rPr>
        <w:t>Список выводов устройства, конфигурируемых ПЗУ в режиме загрузки MMC, приведен ниже.Обратите внимание, что не все контакты могут быть задействованы во время загрузки.</w:t>
      </w:r>
    </w:p>
    <w:p w14:paraId="0AA837AA" w14:textId="77777777" w:rsidR="00827D2E" w:rsidRDefault="00827D2E" w:rsidP="00827D2E">
      <w:pPr>
        <w:jc w:val="center"/>
        <w:rPr>
          <w:b/>
          <w:bCs/>
          <w:sz w:val="24"/>
          <w:szCs w:val="24"/>
        </w:rPr>
      </w:pPr>
    </w:p>
    <w:p w14:paraId="38A12ADE" w14:textId="77777777" w:rsidR="00827D2E" w:rsidRDefault="00827D2E" w:rsidP="00827D2E">
      <w:pPr>
        <w:jc w:val="center"/>
        <w:rPr>
          <w:b/>
          <w:bCs/>
          <w:sz w:val="24"/>
          <w:szCs w:val="24"/>
        </w:rPr>
      </w:pPr>
    </w:p>
    <w:p w14:paraId="1C75E65C" w14:textId="77777777" w:rsidR="00827D2E" w:rsidRDefault="00827D2E" w:rsidP="00827D2E">
      <w:pPr>
        <w:jc w:val="center"/>
        <w:rPr>
          <w:b/>
          <w:bCs/>
          <w:sz w:val="24"/>
          <w:szCs w:val="24"/>
        </w:rPr>
      </w:pPr>
    </w:p>
    <w:p w14:paraId="1C3604B0" w14:textId="19F66463" w:rsidR="00827D2E" w:rsidRDefault="00827D2E" w:rsidP="00827D2E">
      <w:pPr>
        <w:jc w:val="center"/>
        <w:rPr>
          <w:b/>
          <w:bCs/>
          <w:sz w:val="24"/>
          <w:szCs w:val="24"/>
        </w:rPr>
      </w:pPr>
      <w:r w:rsidRPr="00827D2E">
        <w:rPr>
          <w:b/>
          <w:bCs/>
          <w:sz w:val="24"/>
          <w:szCs w:val="24"/>
        </w:rPr>
        <w:lastRenderedPageBreak/>
        <w:t>Таблица 26-26. Выводы, используемые при загрузке MMC0</w:t>
      </w:r>
    </w:p>
    <w:tbl>
      <w:tblPr>
        <w:tblStyle w:val="a7"/>
        <w:tblW w:w="0" w:type="auto"/>
        <w:tblLook w:val="04A0" w:firstRow="1" w:lastRow="0" w:firstColumn="1" w:lastColumn="0" w:noHBand="0" w:noVBand="1"/>
      </w:tblPr>
      <w:tblGrid>
        <w:gridCol w:w="4672"/>
        <w:gridCol w:w="4672"/>
      </w:tblGrid>
      <w:tr w:rsidR="00827D2E" w14:paraId="54FF9C4A" w14:textId="77777777" w:rsidTr="00827D2E">
        <w:tc>
          <w:tcPr>
            <w:tcW w:w="4672" w:type="dxa"/>
            <w:shd w:val="clear" w:color="auto" w:fill="C9C9C9" w:themeFill="accent3" w:themeFillTint="99"/>
          </w:tcPr>
          <w:p w14:paraId="207E650E" w14:textId="3D1BE2B5" w:rsidR="00827D2E" w:rsidRPr="00827D2E" w:rsidRDefault="00827D2E" w:rsidP="00827D2E">
            <w:pPr>
              <w:jc w:val="center"/>
              <w:rPr>
                <w:rFonts w:ascii="Arial" w:hAnsi="Arial" w:cs="Arial"/>
                <w:b/>
                <w:bCs/>
                <w:sz w:val="16"/>
                <w:szCs w:val="16"/>
              </w:rPr>
            </w:pPr>
            <w:r w:rsidRPr="00827D2E">
              <w:rPr>
                <w:rFonts w:ascii="Arial" w:hAnsi="Arial" w:cs="Arial"/>
                <w:b/>
                <w:bCs/>
                <w:sz w:val="16"/>
                <w:szCs w:val="16"/>
              </w:rPr>
              <w:t>Signal name</w:t>
            </w:r>
          </w:p>
        </w:tc>
        <w:tc>
          <w:tcPr>
            <w:tcW w:w="4672" w:type="dxa"/>
            <w:shd w:val="clear" w:color="auto" w:fill="C9C9C9" w:themeFill="accent3" w:themeFillTint="99"/>
          </w:tcPr>
          <w:p w14:paraId="2BF79AEF" w14:textId="47E48AA0" w:rsidR="00827D2E" w:rsidRPr="00827D2E" w:rsidRDefault="00827D2E" w:rsidP="00827D2E">
            <w:pPr>
              <w:jc w:val="center"/>
              <w:rPr>
                <w:rFonts w:ascii="Arial" w:hAnsi="Arial" w:cs="Arial"/>
                <w:b/>
                <w:bCs/>
                <w:sz w:val="16"/>
                <w:szCs w:val="16"/>
              </w:rPr>
            </w:pPr>
            <w:r w:rsidRPr="00827D2E">
              <w:rPr>
                <w:rFonts w:ascii="Arial" w:hAnsi="Arial" w:cs="Arial"/>
                <w:b/>
                <w:bCs/>
                <w:sz w:val="16"/>
                <w:szCs w:val="16"/>
              </w:rPr>
              <w:t>Pin Used in Device</w:t>
            </w:r>
          </w:p>
        </w:tc>
      </w:tr>
      <w:tr w:rsidR="00827D2E" w14:paraId="393089E8" w14:textId="77777777" w:rsidTr="00827D2E">
        <w:tc>
          <w:tcPr>
            <w:tcW w:w="4672" w:type="dxa"/>
          </w:tcPr>
          <w:p w14:paraId="6D1B9813" w14:textId="1F712F20" w:rsidR="00827D2E" w:rsidRPr="00827D2E" w:rsidRDefault="00827D2E" w:rsidP="00827D2E">
            <w:pPr>
              <w:jc w:val="center"/>
              <w:rPr>
                <w:rFonts w:ascii="Arial" w:hAnsi="Arial" w:cs="Arial"/>
                <w:b/>
                <w:bCs/>
                <w:sz w:val="16"/>
                <w:szCs w:val="16"/>
              </w:rPr>
            </w:pPr>
            <w:r w:rsidRPr="00827D2E">
              <w:rPr>
                <w:rFonts w:ascii="Arial" w:hAnsi="Arial" w:cs="Arial"/>
                <w:sz w:val="16"/>
                <w:szCs w:val="16"/>
              </w:rPr>
              <w:t>clk</w:t>
            </w:r>
          </w:p>
        </w:tc>
        <w:tc>
          <w:tcPr>
            <w:tcW w:w="4672" w:type="dxa"/>
          </w:tcPr>
          <w:p w14:paraId="56A5FEE5" w14:textId="1A12F409" w:rsidR="00827D2E" w:rsidRPr="00827D2E" w:rsidRDefault="00827D2E" w:rsidP="00827D2E">
            <w:pPr>
              <w:jc w:val="center"/>
              <w:rPr>
                <w:rFonts w:ascii="Arial" w:hAnsi="Arial" w:cs="Arial"/>
                <w:sz w:val="16"/>
                <w:szCs w:val="16"/>
              </w:rPr>
            </w:pPr>
            <w:r w:rsidRPr="00827D2E">
              <w:rPr>
                <w:rFonts w:ascii="Arial" w:hAnsi="Arial" w:cs="Arial"/>
                <w:sz w:val="16"/>
                <w:szCs w:val="16"/>
              </w:rPr>
              <w:t>mmc0_clk</w:t>
            </w:r>
          </w:p>
        </w:tc>
      </w:tr>
      <w:tr w:rsidR="00827D2E" w14:paraId="1CFDB414" w14:textId="77777777" w:rsidTr="00827D2E">
        <w:tc>
          <w:tcPr>
            <w:tcW w:w="4672" w:type="dxa"/>
          </w:tcPr>
          <w:p w14:paraId="162766A5" w14:textId="5429B205" w:rsidR="00827D2E" w:rsidRPr="00827D2E" w:rsidRDefault="00827D2E" w:rsidP="00827D2E">
            <w:pPr>
              <w:jc w:val="center"/>
              <w:rPr>
                <w:rFonts w:ascii="Arial" w:hAnsi="Arial" w:cs="Arial"/>
                <w:b/>
                <w:bCs/>
                <w:sz w:val="16"/>
                <w:szCs w:val="16"/>
              </w:rPr>
            </w:pPr>
            <w:r w:rsidRPr="00827D2E">
              <w:rPr>
                <w:rFonts w:ascii="Arial" w:hAnsi="Arial" w:cs="Arial"/>
                <w:sz w:val="16"/>
                <w:szCs w:val="16"/>
              </w:rPr>
              <w:t>cmd</w:t>
            </w:r>
          </w:p>
        </w:tc>
        <w:tc>
          <w:tcPr>
            <w:tcW w:w="4672" w:type="dxa"/>
          </w:tcPr>
          <w:p w14:paraId="009987DC" w14:textId="3DEE0235" w:rsidR="00827D2E" w:rsidRPr="00827D2E" w:rsidRDefault="00827D2E" w:rsidP="00827D2E">
            <w:pPr>
              <w:jc w:val="center"/>
              <w:rPr>
                <w:rFonts w:ascii="Arial" w:hAnsi="Arial" w:cs="Arial"/>
                <w:sz w:val="16"/>
                <w:szCs w:val="16"/>
              </w:rPr>
            </w:pPr>
            <w:r w:rsidRPr="00827D2E">
              <w:rPr>
                <w:rFonts w:ascii="Arial" w:hAnsi="Arial" w:cs="Arial"/>
                <w:sz w:val="16"/>
                <w:szCs w:val="16"/>
              </w:rPr>
              <w:t>mmc0_cmd</w:t>
            </w:r>
          </w:p>
        </w:tc>
      </w:tr>
      <w:tr w:rsidR="00827D2E" w14:paraId="572F016B" w14:textId="77777777" w:rsidTr="00827D2E">
        <w:tc>
          <w:tcPr>
            <w:tcW w:w="4672" w:type="dxa"/>
          </w:tcPr>
          <w:p w14:paraId="4BF21CBD" w14:textId="5E9F4A06" w:rsidR="00827D2E" w:rsidRPr="00827D2E" w:rsidRDefault="00827D2E" w:rsidP="00827D2E">
            <w:pPr>
              <w:jc w:val="center"/>
              <w:rPr>
                <w:rFonts w:ascii="Arial" w:hAnsi="Arial" w:cs="Arial"/>
                <w:b/>
                <w:bCs/>
                <w:sz w:val="16"/>
                <w:szCs w:val="16"/>
              </w:rPr>
            </w:pPr>
            <w:r w:rsidRPr="00827D2E">
              <w:rPr>
                <w:rFonts w:ascii="Arial" w:hAnsi="Arial" w:cs="Arial"/>
                <w:sz w:val="16"/>
                <w:szCs w:val="16"/>
              </w:rPr>
              <w:t>dat0</w:t>
            </w:r>
          </w:p>
        </w:tc>
        <w:tc>
          <w:tcPr>
            <w:tcW w:w="4672" w:type="dxa"/>
          </w:tcPr>
          <w:p w14:paraId="224549DA" w14:textId="09A8A91A" w:rsidR="00827D2E" w:rsidRPr="00827D2E" w:rsidRDefault="00827D2E" w:rsidP="00827D2E">
            <w:pPr>
              <w:jc w:val="center"/>
              <w:rPr>
                <w:rFonts w:ascii="Arial" w:hAnsi="Arial" w:cs="Arial"/>
                <w:sz w:val="16"/>
                <w:szCs w:val="16"/>
              </w:rPr>
            </w:pPr>
            <w:r w:rsidRPr="00827D2E">
              <w:rPr>
                <w:rFonts w:ascii="Arial" w:hAnsi="Arial" w:cs="Arial"/>
                <w:sz w:val="16"/>
                <w:szCs w:val="16"/>
              </w:rPr>
              <w:t>mmc0_dat0</w:t>
            </w:r>
          </w:p>
        </w:tc>
      </w:tr>
      <w:tr w:rsidR="00827D2E" w14:paraId="00126E76" w14:textId="77777777" w:rsidTr="00827D2E">
        <w:tc>
          <w:tcPr>
            <w:tcW w:w="4672" w:type="dxa"/>
          </w:tcPr>
          <w:p w14:paraId="41563BD0" w14:textId="1FE7AAB6" w:rsidR="00827D2E" w:rsidRPr="00827D2E" w:rsidRDefault="00827D2E" w:rsidP="00827D2E">
            <w:pPr>
              <w:jc w:val="center"/>
              <w:rPr>
                <w:rFonts w:ascii="Arial" w:hAnsi="Arial" w:cs="Arial"/>
                <w:b/>
                <w:bCs/>
                <w:sz w:val="16"/>
                <w:szCs w:val="16"/>
              </w:rPr>
            </w:pPr>
            <w:r w:rsidRPr="00827D2E">
              <w:rPr>
                <w:rFonts w:ascii="Arial" w:hAnsi="Arial" w:cs="Arial"/>
                <w:sz w:val="16"/>
                <w:szCs w:val="16"/>
              </w:rPr>
              <w:t>dat1</w:t>
            </w:r>
          </w:p>
        </w:tc>
        <w:tc>
          <w:tcPr>
            <w:tcW w:w="4672" w:type="dxa"/>
          </w:tcPr>
          <w:p w14:paraId="24418184" w14:textId="776307C7" w:rsidR="00827D2E" w:rsidRPr="00827D2E" w:rsidRDefault="00827D2E" w:rsidP="00827D2E">
            <w:pPr>
              <w:jc w:val="center"/>
              <w:rPr>
                <w:rFonts w:ascii="Arial" w:hAnsi="Arial" w:cs="Arial"/>
                <w:sz w:val="16"/>
                <w:szCs w:val="16"/>
              </w:rPr>
            </w:pPr>
            <w:r w:rsidRPr="00827D2E">
              <w:rPr>
                <w:rFonts w:ascii="Arial" w:hAnsi="Arial" w:cs="Arial"/>
                <w:sz w:val="16"/>
                <w:szCs w:val="16"/>
              </w:rPr>
              <w:t>mmc0_dat1</w:t>
            </w:r>
          </w:p>
        </w:tc>
      </w:tr>
      <w:tr w:rsidR="00827D2E" w14:paraId="7FED0EFF" w14:textId="77777777" w:rsidTr="00827D2E">
        <w:tc>
          <w:tcPr>
            <w:tcW w:w="4672" w:type="dxa"/>
          </w:tcPr>
          <w:p w14:paraId="5E245F9C" w14:textId="158CDC7D" w:rsidR="00827D2E" w:rsidRPr="00827D2E" w:rsidRDefault="00827D2E" w:rsidP="00827D2E">
            <w:pPr>
              <w:jc w:val="center"/>
              <w:rPr>
                <w:rFonts w:ascii="Arial" w:hAnsi="Arial" w:cs="Arial"/>
                <w:b/>
                <w:bCs/>
                <w:sz w:val="16"/>
                <w:szCs w:val="16"/>
              </w:rPr>
            </w:pPr>
            <w:r w:rsidRPr="00827D2E">
              <w:rPr>
                <w:rFonts w:ascii="Arial" w:hAnsi="Arial" w:cs="Arial"/>
                <w:sz w:val="16"/>
                <w:szCs w:val="16"/>
              </w:rPr>
              <w:t>dat2</w:t>
            </w:r>
          </w:p>
        </w:tc>
        <w:tc>
          <w:tcPr>
            <w:tcW w:w="4672" w:type="dxa"/>
          </w:tcPr>
          <w:p w14:paraId="3474CD19" w14:textId="518F3BBB" w:rsidR="00827D2E" w:rsidRPr="00827D2E" w:rsidRDefault="00827D2E" w:rsidP="00827D2E">
            <w:pPr>
              <w:jc w:val="center"/>
              <w:rPr>
                <w:rFonts w:ascii="Arial" w:hAnsi="Arial" w:cs="Arial"/>
                <w:sz w:val="16"/>
                <w:szCs w:val="16"/>
              </w:rPr>
            </w:pPr>
            <w:r w:rsidRPr="00827D2E">
              <w:rPr>
                <w:rFonts w:ascii="Arial" w:hAnsi="Arial" w:cs="Arial"/>
                <w:sz w:val="16"/>
                <w:szCs w:val="16"/>
              </w:rPr>
              <w:t>mmc0_dat2</w:t>
            </w:r>
          </w:p>
        </w:tc>
      </w:tr>
      <w:tr w:rsidR="00827D2E" w14:paraId="60B59D2C" w14:textId="77777777" w:rsidTr="00827D2E">
        <w:tc>
          <w:tcPr>
            <w:tcW w:w="4672" w:type="dxa"/>
          </w:tcPr>
          <w:p w14:paraId="44654173" w14:textId="57F36F1E" w:rsidR="00827D2E" w:rsidRPr="00827D2E" w:rsidRDefault="00827D2E" w:rsidP="00827D2E">
            <w:pPr>
              <w:jc w:val="center"/>
              <w:rPr>
                <w:rFonts w:ascii="Arial" w:hAnsi="Arial" w:cs="Arial"/>
                <w:b/>
                <w:bCs/>
                <w:sz w:val="16"/>
                <w:szCs w:val="16"/>
              </w:rPr>
            </w:pPr>
            <w:r w:rsidRPr="00827D2E">
              <w:rPr>
                <w:rFonts w:ascii="Arial" w:hAnsi="Arial" w:cs="Arial"/>
                <w:sz w:val="16"/>
                <w:szCs w:val="16"/>
              </w:rPr>
              <w:t>dat3</w:t>
            </w:r>
          </w:p>
        </w:tc>
        <w:tc>
          <w:tcPr>
            <w:tcW w:w="4672" w:type="dxa"/>
          </w:tcPr>
          <w:p w14:paraId="7B8CB982" w14:textId="13C2AD80" w:rsidR="00827D2E" w:rsidRPr="00827D2E" w:rsidRDefault="00827D2E" w:rsidP="00827D2E">
            <w:pPr>
              <w:jc w:val="center"/>
              <w:rPr>
                <w:rFonts w:ascii="Arial" w:hAnsi="Arial" w:cs="Arial"/>
                <w:sz w:val="16"/>
                <w:szCs w:val="16"/>
              </w:rPr>
            </w:pPr>
            <w:r w:rsidRPr="00827D2E">
              <w:rPr>
                <w:rFonts w:ascii="Arial" w:hAnsi="Arial" w:cs="Arial"/>
                <w:sz w:val="16"/>
                <w:szCs w:val="16"/>
              </w:rPr>
              <w:t>mmc0_dat3</w:t>
            </w:r>
          </w:p>
        </w:tc>
      </w:tr>
    </w:tbl>
    <w:p w14:paraId="44BA9886" w14:textId="77777777" w:rsidR="00827D2E" w:rsidRDefault="00827D2E" w:rsidP="00827D2E">
      <w:pPr>
        <w:jc w:val="center"/>
        <w:rPr>
          <w:b/>
          <w:bCs/>
          <w:sz w:val="24"/>
          <w:szCs w:val="24"/>
        </w:rPr>
      </w:pPr>
    </w:p>
    <w:p w14:paraId="61E61095" w14:textId="20700C7D" w:rsidR="00827D2E" w:rsidRDefault="00827D2E" w:rsidP="00827D2E">
      <w:pPr>
        <w:jc w:val="center"/>
        <w:rPr>
          <w:b/>
          <w:bCs/>
          <w:sz w:val="24"/>
          <w:szCs w:val="24"/>
        </w:rPr>
      </w:pPr>
      <w:r w:rsidRPr="00827D2E">
        <w:rPr>
          <w:b/>
          <w:bCs/>
          <w:sz w:val="24"/>
          <w:szCs w:val="24"/>
        </w:rPr>
        <w:t>Таблица 26-27. Выводы, используемые для загрузки MMC1</w:t>
      </w:r>
    </w:p>
    <w:tbl>
      <w:tblPr>
        <w:tblStyle w:val="a7"/>
        <w:tblW w:w="0" w:type="auto"/>
        <w:tblLook w:val="04A0" w:firstRow="1" w:lastRow="0" w:firstColumn="1" w:lastColumn="0" w:noHBand="0" w:noVBand="1"/>
      </w:tblPr>
      <w:tblGrid>
        <w:gridCol w:w="4672"/>
        <w:gridCol w:w="4672"/>
      </w:tblGrid>
      <w:tr w:rsidR="00827D2E" w14:paraId="2D7B0FC6" w14:textId="77777777" w:rsidTr="001A1B7E">
        <w:tc>
          <w:tcPr>
            <w:tcW w:w="4672" w:type="dxa"/>
            <w:shd w:val="clear" w:color="auto" w:fill="C9C9C9" w:themeFill="accent3" w:themeFillTint="99"/>
          </w:tcPr>
          <w:p w14:paraId="541F06AE" w14:textId="77777777" w:rsidR="00827D2E" w:rsidRPr="00827D2E" w:rsidRDefault="00827D2E" w:rsidP="001A1B7E">
            <w:pPr>
              <w:jc w:val="center"/>
              <w:rPr>
                <w:rFonts w:ascii="Arial" w:hAnsi="Arial" w:cs="Arial"/>
                <w:b/>
                <w:bCs/>
                <w:sz w:val="16"/>
                <w:szCs w:val="16"/>
              </w:rPr>
            </w:pPr>
            <w:r w:rsidRPr="00827D2E">
              <w:rPr>
                <w:rFonts w:ascii="Arial" w:hAnsi="Arial" w:cs="Arial"/>
                <w:b/>
                <w:bCs/>
                <w:sz w:val="16"/>
                <w:szCs w:val="16"/>
              </w:rPr>
              <w:t>Signal name</w:t>
            </w:r>
          </w:p>
        </w:tc>
        <w:tc>
          <w:tcPr>
            <w:tcW w:w="4672" w:type="dxa"/>
            <w:shd w:val="clear" w:color="auto" w:fill="C9C9C9" w:themeFill="accent3" w:themeFillTint="99"/>
          </w:tcPr>
          <w:p w14:paraId="45501D26" w14:textId="77777777" w:rsidR="00827D2E" w:rsidRPr="00827D2E" w:rsidRDefault="00827D2E" w:rsidP="001A1B7E">
            <w:pPr>
              <w:jc w:val="center"/>
              <w:rPr>
                <w:rFonts w:ascii="Arial" w:hAnsi="Arial" w:cs="Arial"/>
                <w:b/>
                <w:bCs/>
                <w:sz w:val="16"/>
                <w:szCs w:val="16"/>
              </w:rPr>
            </w:pPr>
            <w:r w:rsidRPr="00827D2E">
              <w:rPr>
                <w:rFonts w:ascii="Arial" w:hAnsi="Arial" w:cs="Arial"/>
                <w:b/>
                <w:bCs/>
                <w:sz w:val="16"/>
                <w:szCs w:val="16"/>
              </w:rPr>
              <w:t>Pin Used in Device</w:t>
            </w:r>
          </w:p>
        </w:tc>
      </w:tr>
      <w:tr w:rsidR="00827D2E" w14:paraId="4B542DA5" w14:textId="77777777" w:rsidTr="001A1B7E">
        <w:tc>
          <w:tcPr>
            <w:tcW w:w="4672" w:type="dxa"/>
          </w:tcPr>
          <w:p w14:paraId="6518F804" w14:textId="174DA902" w:rsidR="00827D2E" w:rsidRPr="00827D2E" w:rsidRDefault="00827D2E" w:rsidP="001A1B7E">
            <w:pPr>
              <w:jc w:val="center"/>
              <w:rPr>
                <w:rFonts w:ascii="Arial" w:hAnsi="Arial" w:cs="Arial"/>
                <w:sz w:val="16"/>
                <w:szCs w:val="16"/>
              </w:rPr>
            </w:pPr>
            <w:r w:rsidRPr="00827D2E">
              <w:rPr>
                <w:rFonts w:ascii="Arial" w:hAnsi="Arial" w:cs="Arial"/>
                <w:sz w:val="16"/>
                <w:szCs w:val="16"/>
              </w:rPr>
              <w:t>clk</w:t>
            </w:r>
          </w:p>
        </w:tc>
        <w:tc>
          <w:tcPr>
            <w:tcW w:w="4672" w:type="dxa"/>
          </w:tcPr>
          <w:p w14:paraId="09EFB089" w14:textId="1A6B62B9" w:rsidR="00827D2E" w:rsidRPr="00827D2E" w:rsidRDefault="00827D2E" w:rsidP="001A1B7E">
            <w:pPr>
              <w:jc w:val="center"/>
              <w:rPr>
                <w:rFonts w:ascii="Arial" w:hAnsi="Arial" w:cs="Arial"/>
                <w:sz w:val="16"/>
                <w:szCs w:val="16"/>
              </w:rPr>
            </w:pPr>
            <w:r w:rsidRPr="00827D2E">
              <w:rPr>
                <w:rFonts w:ascii="Arial" w:hAnsi="Arial" w:cs="Arial"/>
                <w:sz w:val="16"/>
                <w:szCs w:val="16"/>
              </w:rPr>
              <w:t>gpmc_csn1</w:t>
            </w:r>
          </w:p>
        </w:tc>
      </w:tr>
      <w:tr w:rsidR="00827D2E" w14:paraId="13125266" w14:textId="77777777" w:rsidTr="001A1B7E">
        <w:tc>
          <w:tcPr>
            <w:tcW w:w="4672" w:type="dxa"/>
          </w:tcPr>
          <w:p w14:paraId="7767DD6B" w14:textId="4D63FDFF" w:rsidR="00827D2E" w:rsidRPr="00827D2E" w:rsidRDefault="00827D2E" w:rsidP="001A1B7E">
            <w:pPr>
              <w:jc w:val="center"/>
              <w:rPr>
                <w:rFonts w:ascii="Arial" w:hAnsi="Arial" w:cs="Arial"/>
                <w:sz w:val="16"/>
                <w:szCs w:val="16"/>
              </w:rPr>
            </w:pPr>
            <w:r w:rsidRPr="00827D2E">
              <w:rPr>
                <w:rFonts w:ascii="Arial" w:hAnsi="Arial" w:cs="Arial"/>
                <w:sz w:val="16"/>
                <w:szCs w:val="16"/>
              </w:rPr>
              <w:t>cmd</w:t>
            </w:r>
          </w:p>
        </w:tc>
        <w:tc>
          <w:tcPr>
            <w:tcW w:w="4672" w:type="dxa"/>
          </w:tcPr>
          <w:p w14:paraId="66A640D6" w14:textId="46BB2C28" w:rsidR="00827D2E" w:rsidRPr="00827D2E" w:rsidRDefault="00827D2E" w:rsidP="001A1B7E">
            <w:pPr>
              <w:jc w:val="center"/>
              <w:rPr>
                <w:rFonts w:ascii="Arial" w:hAnsi="Arial" w:cs="Arial"/>
                <w:sz w:val="16"/>
                <w:szCs w:val="16"/>
              </w:rPr>
            </w:pPr>
            <w:r w:rsidRPr="00827D2E">
              <w:rPr>
                <w:rFonts w:ascii="Arial" w:hAnsi="Arial" w:cs="Arial"/>
                <w:sz w:val="16"/>
                <w:szCs w:val="16"/>
              </w:rPr>
              <w:t>gpmc_csn2</w:t>
            </w:r>
          </w:p>
        </w:tc>
      </w:tr>
      <w:tr w:rsidR="00827D2E" w14:paraId="7BCDC68A" w14:textId="77777777" w:rsidTr="001A1B7E">
        <w:tc>
          <w:tcPr>
            <w:tcW w:w="4672" w:type="dxa"/>
          </w:tcPr>
          <w:p w14:paraId="40EFC1CF" w14:textId="4F3C4DCD" w:rsidR="00827D2E" w:rsidRPr="00827D2E" w:rsidRDefault="00827D2E" w:rsidP="001A1B7E">
            <w:pPr>
              <w:jc w:val="center"/>
              <w:rPr>
                <w:rFonts w:ascii="Arial" w:hAnsi="Arial" w:cs="Arial"/>
                <w:sz w:val="16"/>
                <w:szCs w:val="16"/>
              </w:rPr>
            </w:pPr>
            <w:r w:rsidRPr="00827D2E">
              <w:rPr>
                <w:rFonts w:ascii="Arial" w:hAnsi="Arial" w:cs="Arial"/>
                <w:sz w:val="16"/>
                <w:szCs w:val="16"/>
              </w:rPr>
              <w:t>dat0</w:t>
            </w:r>
          </w:p>
        </w:tc>
        <w:tc>
          <w:tcPr>
            <w:tcW w:w="4672" w:type="dxa"/>
          </w:tcPr>
          <w:p w14:paraId="48EB093A" w14:textId="2F2963D6" w:rsidR="00827D2E" w:rsidRPr="00827D2E" w:rsidRDefault="00827D2E" w:rsidP="001A1B7E">
            <w:pPr>
              <w:jc w:val="center"/>
              <w:rPr>
                <w:rFonts w:ascii="Arial" w:hAnsi="Arial" w:cs="Arial"/>
                <w:sz w:val="16"/>
                <w:szCs w:val="16"/>
              </w:rPr>
            </w:pPr>
            <w:r w:rsidRPr="00827D2E">
              <w:rPr>
                <w:rFonts w:ascii="Arial" w:hAnsi="Arial" w:cs="Arial"/>
                <w:sz w:val="16"/>
                <w:szCs w:val="16"/>
              </w:rPr>
              <w:t>gpmc_ad0</w:t>
            </w:r>
          </w:p>
        </w:tc>
      </w:tr>
      <w:tr w:rsidR="00827D2E" w14:paraId="386B09AD" w14:textId="77777777" w:rsidTr="001A1B7E">
        <w:tc>
          <w:tcPr>
            <w:tcW w:w="4672" w:type="dxa"/>
          </w:tcPr>
          <w:p w14:paraId="20469F7C" w14:textId="70EC9441" w:rsidR="00827D2E" w:rsidRPr="00827D2E" w:rsidRDefault="00827D2E" w:rsidP="001A1B7E">
            <w:pPr>
              <w:jc w:val="center"/>
              <w:rPr>
                <w:rFonts w:ascii="Arial" w:hAnsi="Arial" w:cs="Arial"/>
                <w:sz w:val="16"/>
                <w:szCs w:val="16"/>
              </w:rPr>
            </w:pPr>
            <w:r w:rsidRPr="00827D2E">
              <w:rPr>
                <w:rFonts w:ascii="Arial" w:hAnsi="Arial" w:cs="Arial"/>
                <w:sz w:val="16"/>
                <w:szCs w:val="16"/>
              </w:rPr>
              <w:t>dat1</w:t>
            </w:r>
          </w:p>
        </w:tc>
        <w:tc>
          <w:tcPr>
            <w:tcW w:w="4672" w:type="dxa"/>
          </w:tcPr>
          <w:p w14:paraId="50611B8E" w14:textId="5EBFD658" w:rsidR="00827D2E" w:rsidRPr="00827D2E" w:rsidRDefault="00827D2E" w:rsidP="001A1B7E">
            <w:pPr>
              <w:jc w:val="center"/>
              <w:rPr>
                <w:rFonts w:ascii="Arial" w:hAnsi="Arial" w:cs="Arial"/>
                <w:sz w:val="16"/>
                <w:szCs w:val="16"/>
              </w:rPr>
            </w:pPr>
            <w:r w:rsidRPr="00827D2E">
              <w:rPr>
                <w:rFonts w:ascii="Arial" w:hAnsi="Arial" w:cs="Arial"/>
                <w:sz w:val="16"/>
                <w:szCs w:val="16"/>
              </w:rPr>
              <w:t>gpmc_ad1</w:t>
            </w:r>
          </w:p>
        </w:tc>
      </w:tr>
      <w:tr w:rsidR="00827D2E" w14:paraId="1965AA37" w14:textId="77777777" w:rsidTr="001A1B7E">
        <w:tc>
          <w:tcPr>
            <w:tcW w:w="4672" w:type="dxa"/>
          </w:tcPr>
          <w:p w14:paraId="7D5F0BAF" w14:textId="6A88E4AD" w:rsidR="00827D2E" w:rsidRPr="00827D2E" w:rsidRDefault="00827D2E" w:rsidP="001A1B7E">
            <w:pPr>
              <w:jc w:val="center"/>
              <w:rPr>
                <w:rFonts w:ascii="Arial" w:hAnsi="Arial" w:cs="Arial"/>
                <w:sz w:val="16"/>
                <w:szCs w:val="16"/>
              </w:rPr>
            </w:pPr>
            <w:r w:rsidRPr="00827D2E">
              <w:rPr>
                <w:rFonts w:ascii="Arial" w:hAnsi="Arial" w:cs="Arial"/>
                <w:sz w:val="16"/>
                <w:szCs w:val="16"/>
              </w:rPr>
              <w:t>dat</w:t>
            </w:r>
            <w:r w:rsidRPr="00827D2E">
              <w:rPr>
                <w:rFonts w:ascii="Arial" w:hAnsi="Arial" w:cs="Arial"/>
                <w:sz w:val="16"/>
                <w:szCs w:val="16"/>
              </w:rPr>
              <w:t>2</w:t>
            </w:r>
          </w:p>
        </w:tc>
        <w:tc>
          <w:tcPr>
            <w:tcW w:w="4672" w:type="dxa"/>
          </w:tcPr>
          <w:p w14:paraId="4250309C" w14:textId="63954A65" w:rsidR="00827D2E" w:rsidRPr="00827D2E" w:rsidRDefault="00827D2E" w:rsidP="001A1B7E">
            <w:pPr>
              <w:jc w:val="center"/>
              <w:rPr>
                <w:rFonts w:ascii="Arial" w:hAnsi="Arial" w:cs="Arial"/>
                <w:sz w:val="16"/>
                <w:szCs w:val="16"/>
              </w:rPr>
            </w:pPr>
            <w:r w:rsidRPr="00827D2E">
              <w:rPr>
                <w:rFonts w:ascii="Arial" w:hAnsi="Arial" w:cs="Arial"/>
                <w:sz w:val="16"/>
                <w:szCs w:val="16"/>
              </w:rPr>
              <w:t>gpmc_ad2</w:t>
            </w:r>
          </w:p>
        </w:tc>
      </w:tr>
      <w:tr w:rsidR="00827D2E" w14:paraId="6327A76C" w14:textId="77777777" w:rsidTr="001A1B7E">
        <w:tc>
          <w:tcPr>
            <w:tcW w:w="4672" w:type="dxa"/>
          </w:tcPr>
          <w:p w14:paraId="6C3FB5C7" w14:textId="52A0B131" w:rsidR="00827D2E" w:rsidRPr="00827D2E" w:rsidRDefault="00827D2E" w:rsidP="001A1B7E">
            <w:pPr>
              <w:jc w:val="center"/>
              <w:rPr>
                <w:rFonts w:ascii="Arial" w:hAnsi="Arial" w:cs="Arial"/>
                <w:sz w:val="16"/>
                <w:szCs w:val="16"/>
              </w:rPr>
            </w:pPr>
            <w:r w:rsidRPr="00827D2E">
              <w:rPr>
                <w:rFonts w:ascii="Arial" w:hAnsi="Arial" w:cs="Arial"/>
                <w:sz w:val="16"/>
                <w:szCs w:val="16"/>
              </w:rPr>
              <w:t>dat</w:t>
            </w:r>
            <w:r w:rsidRPr="00827D2E">
              <w:rPr>
                <w:rFonts w:ascii="Arial" w:hAnsi="Arial" w:cs="Arial"/>
                <w:sz w:val="16"/>
                <w:szCs w:val="16"/>
              </w:rPr>
              <w:t>3</w:t>
            </w:r>
          </w:p>
        </w:tc>
        <w:tc>
          <w:tcPr>
            <w:tcW w:w="4672" w:type="dxa"/>
          </w:tcPr>
          <w:p w14:paraId="632D7D2A" w14:textId="35E68C85" w:rsidR="00827D2E" w:rsidRPr="00827D2E" w:rsidRDefault="00827D2E" w:rsidP="001A1B7E">
            <w:pPr>
              <w:jc w:val="center"/>
              <w:rPr>
                <w:rFonts w:ascii="Arial" w:hAnsi="Arial" w:cs="Arial"/>
                <w:sz w:val="16"/>
                <w:szCs w:val="16"/>
              </w:rPr>
            </w:pPr>
            <w:r w:rsidRPr="00827D2E">
              <w:rPr>
                <w:rFonts w:ascii="Arial" w:hAnsi="Arial" w:cs="Arial"/>
                <w:sz w:val="16"/>
                <w:szCs w:val="16"/>
              </w:rPr>
              <w:t>gpmc_ad3</w:t>
            </w:r>
          </w:p>
        </w:tc>
      </w:tr>
    </w:tbl>
    <w:p w14:paraId="782F92C8" w14:textId="77777777" w:rsidR="00827D2E" w:rsidRDefault="00827D2E" w:rsidP="00827D2E">
      <w:pPr>
        <w:jc w:val="center"/>
        <w:rPr>
          <w:sz w:val="24"/>
          <w:szCs w:val="24"/>
        </w:rPr>
      </w:pPr>
    </w:p>
    <w:p w14:paraId="68BAF65D" w14:textId="77777777" w:rsidR="00827D2E" w:rsidRPr="00827D2E" w:rsidRDefault="00827D2E" w:rsidP="00827D2E">
      <w:pPr>
        <w:rPr>
          <w:b/>
          <w:bCs/>
          <w:sz w:val="24"/>
          <w:szCs w:val="24"/>
        </w:rPr>
      </w:pPr>
      <w:r w:rsidRPr="00827D2E">
        <w:rPr>
          <w:b/>
          <w:bCs/>
          <w:sz w:val="24"/>
          <w:szCs w:val="24"/>
        </w:rPr>
        <w:t>26.1.8.6 SPI</w:t>
      </w:r>
    </w:p>
    <w:p w14:paraId="3D9CEE94" w14:textId="2A8536AD" w:rsidR="00827D2E" w:rsidRPr="00827D2E" w:rsidRDefault="00827D2E" w:rsidP="00827D2E">
      <w:pPr>
        <w:rPr>
          <w:sz w:val="24"/>
          <w:szCs w:val="24"/>
        </w:rPr>
      </w:pPr>
      <w:r w:rsidRPr="00827D2E">
        <w:rPr>
          <w:sz w:val="24"/>
          <w:szCs w:val="24"/>
        </w:rPr>
        <w:t>SPI EEPROM или SPI-флэш имеют заднюю панель EEPROM или NOR-флэш и подключаются к устройству</w:t>
      </w:r>
      <w:r w:rsidR="007A4DBD">
        <w:rPr>
          <w:sz w:val="24"/>
          <w:szCs w:val="24"/>
        </w:rPr>
        <w:t xml:space="preserve"> </w:t>
      </w:r>
      <w:r w:rsidRPr="00827D2E">
        <w:rPr>
          <w:sz w:val="24"/>
          <w:szCs w:val="24"/>
        </w:rPr>
        <w:t>используя последовательный протокол SPI.</w:t>
      </w:r>
    </w:p>
    <w:p w14:paraId="0F75AC15" w14:textId="018737A6" w:rsidR="00827D2E" w:rsidRPr="00827D2E" w:rsidRDefault="00827D2E" w:rsidP="00827D2E">
      <w:pPr>
        <w:rPr>
          <w:sz w:val="24"/>
          <w:szCs w:val="24"/>
        </w:rPr>
      </w:pPr>
      <w:r w:rsidRPr="00827D2E">
        <w:rPr>
          <w:sz w:val="24"/>
          <w:szCs w:val="24"/>
        </w:rPr>
        <w:t>Эти устройства обычно работают в три этапа: этап команды, этап адреса и этап передачи данных. Команда обычно представляет собой 8-битное значение, за которым следует адрес (в зависимости от размера</w:t>
      </w:r>
      <w:r w:rsidR="007A4DBD">
        <w:rPr>
          <w:sz w:val="24"/>
          <w:szCs w:val="24"/>
        </w:rPr>
        <w:t xml:space="preserve"> </w:t>
      </w:r>
      <w:r w:rsidRPr="00827D2E">
        <w:rPr>
          <w:sz w:val="24"/>
          <w:szCs w:val="24"/>
        </w:rPr>
        <w:t>устройства) и данные для чтения или записи.</w:t>
      </w:r>
    </w:p>
    <w:p w14:paraId="0D0C4F01" w14:textId="6B598D04" w:rsidR="007A4DBD" w:rsidRDefault="00827D2E" w:rsidP="00827D2E">
      <w:pPr>
        <w:rPr>
          <w:sz w:val="24"/>
          <w:szCs w:val="24"/>
        </w:rPr>
      </w:pPr>
      <w:r w:rsidRPr="00827D2E">
        <w:rPr>
          <w:sz w:val="24"/>
          <w:szCs w:val="24"/>
        </w:rPr>
        <w:t>Благодаря меньшему количеству выводов эти устройства сравнительно недороги, удобны для разводки платы</w:t>
      </w:r>
      <w:r w:rsidR="007A4DBD">
        <w:rPr>
          <w:sz w:val="24"/>
          <w:szCs w:val="24"/>
        </w:rPr>
        <w:t xml:space="preserve"> </w:t>
      </w:r>
      <w:r w:rsidRPr="00827D2E">
        <w:rPr>
          <w:sz w:val="24"/>
          <w:szCs w:val="24"/>
        </w:rPr>
        <w:t>и являются устройствами выбора, когда стоимость, сложность и форм-фактор являются критическими критериями.</w:t>
      </w:r>
    </w:p>
    <w:p w14:paraId="0E57CA8E" w14:textId="77777777" w:rsidR="007A4DBD" w:rsidRPr="007A4DBD" w:rsidRDefault="007A4DBD" w:rsidP="007A4DBD">
      <w:pPr>
        <w:rPr>
          <w:b/>
          <w:bCs/>
          <w:sz w:val="24"/>
          <w:szCs w:val="24"/>
        </w:rPr>
      </w:pPr>
      <w:r w:rsidRPr="007A4DBD">
        <w:rPr>
          <w:b/>
          <w:bCs/>
          <w:sz w:val="24"/>
          <w:szCs w:val="24"/>
        </w:rPr>
        <w:t>26.1.8.6.1 Особенности</w:t>
      </w:r>
    </w:p>
    <w:p w14:paraId="59025D96" w14:textId="77777777" w:rsidR="007A4DBD" w:rsidRPr="007A4DBD" w:rsidRDefault="007A4DBD" w:rsidP="007A4DBD">
      <w:pPr>
        <w:rPr>
          <w:sz w:val="24"/>
          <w:szCs w:val="24"/>
        </w:rPr>
      </w:pPr>
      <w:r w:rsidRPr="007A4DBD">
        <w:rPr>
          <w:sz w:val="24"/>
          <w:szCs w:val="24"/>
        </w:rPr>
        <w:t>- Поддерживает тактовую частоту 12 МГц (рабочий цикл 50%).</w:t>
      </w:r>
    </w:p>
    <w:p w14:paraId="4ACD1F94" w14:textId="77777777" w:rsidR="007A4DBD" w:rsidRPr="007A4DBD" w:rsidRDefault="007A4DBD" w:rsidP="007A4DBD">
      <w:pPr>
        <w:rPr>
          <w:sz w:val="24"/>
          <w:szCs w:val="24"/>
        </w:rPr>
      </w:pPr>
      <w:r w:rsidRPr="007A4DBD">
        <w:rPr>
          <w:sz w:val="24"/>
          <w:szCs w:val="24"/>
        </w:rPr>
        <w:t>- Поддерживает только режим SPI 3 (полярность тактового генератора = 1, фаза тактового генератора = 1).</w:t>
      </w:r>
    </w:p>
    <w:p w14:paraId="3A4153AC" w14:textId="77777777" w:rsidR="007A4DBD" w:rsidRPr="007A4DBD" w:rsidRDefault="007A4DBD" w:rsidP="007A4DBD">
      <w:pPr>
        <w:rPr>
          <w:sz w:val="24"/>
          <w:szCs w:val="24"/>
        </w:rPr>
      </w:pPr>
      <w:r w:rsidRPr="007A4DBD">
        <w:rPr>
          <w:sz w:val="24"/>
          <w:szCs w:val="24"/>
        </w:rPr>
        <w:t>- Поддерживает только 24-битные адресуемые EEPROM.</w:t>
      </w:r>
    </w:p>
    <w:p w14:paraId="7733BE54" w14:textId="77777777" w:rsidR="007A4DBD" w:rsidRPr="007A4DBD" w:rsidRDefault="007A4DBD" w:rsidP="007A4DBD">
      <w:pPr>
        <w:rPr>
          <w:sz w:val="24"/>
          <w:szCs w:val="24"/>
        </w:rPr>
      </w:pPr>
      <w:r w:rsidRPr="007A4DBD">
        <w:rPr>
          <w:sz w:val="24"/>
          <w:szCs w:val="24"/>
        </w:rPr>
        <w:t>- Поддерживается только 4-контактный режим SPI (CS, CLK, последовательный вход, последовательный выход).</w:t>
      </w:r>
    </w:p>
    <w:p w14:paraId="17199C59" w14:textId="77777777" w:rsidR="007A4DBD" w:rsidRPr="007A4DBD" w:rsidRDefault="007A4DBD" w:rsidP="007A4DBD">
      <w:pPr>
        <w:rPr>
          <w:sz w:val="24"/>
          <w:szCs w:val="24"/>
        </w:rPr>
      </w:pPr>
      <w:r w:rsidRPr="007A4DBD">
        <w:rPr>
          <w:sz w:val="24"/>
          <w:szCs w:val="24"/>
        </w:rPr>
        <w:t>- Загрузочные устройства должны быть подключены к чип-селекту 0 и должны поддерживать команду чтения (03h).</w:t>
      </w:r>
    </w:p>
    <w:p w14:paraId="4C8FB150" w14:textId="77777777" w:rsidR="007A4DBD" w:rsidRPr="007A4DBD" w:rsidRDefault="007A4DBD" w:rsidP="007A4DBD">
      <w:pPr>
        <w:rPr>
          <w:sz w:val="24"/>
          <w:szCs w:val="24"/>
        </w:rPr>
      </w:pPr>
      <w:r w:rsidRPr="007A4DBD">
        <w:rPr>
          <w:sz w:val="24"/>
          <w:szCs w:val="24"/>
        </w:rPr>
        <w:t>- Загрузочный образ копируется во внутреннюю память и затем выполняется.</w:t>
      </w:r>
    </w:p>
    <w:p w14:paraId="3F921FA2" w14:textId="77777777" w:rsidR="007A4DBD" w:rsidRPr="007A4DBD" w:rsidRDefault="007A4DBD" w:rsidP="007A4DBD">
      <w:pPr>
        <w:rPr>
          <w:b/>
          <w:bCs/>
          <w:sz w:val="24"/>
          <w:szCs w:val="24"/>
        </w:rPr>
      </w:pPr>
      <w:r w:rsidRPr="007A4DBD">
        <w:rPr>
          <w:b/>
          <w:bCs/>
          <w:sz w:val="24"/>
          <w:szCs w:val="24"/>
        </w:rPr>
        <w:t>26.1.8.6.2 Инициализация и обнаружение</w:t>
      </w:r>
    </w:p>
    <w:p w14:paraId="7941F057" w14:textId="1D8FDFE0" w:rsidR="007A4DBD" w:rsidRPr="007A4DBD" w:rsidRDefault="007A4DBD" w:rsidP="007A4DBD">
      <w:pPr>
        <w:rPr>
          <w:sz w:val="24"/>
          <w:szCs w:val="24"/>
        </w:rPr>
      </w:pPr>
      <w:r w:rsidRPr="007A4DBD">
        <w:rPr>
          <w:sz w:val="24"/>
          <w:szCs w:val="24"/>
        </w:rPr>
        <w:t xml:space="preserve">Код ПЗУ инициализирует контроллер SPI, объединение выводов и </w:t>
      </w:r>
      <w:r>
        <w:rPr>
          <w:sz w:val="24"/>
          <w:szCs w:val="24"/>
        </w:rPr>
        <w:t>тактирование</w:t>
      </w:r>
      <w:r w:rsidRPr="007A4DBD">
        <w:rPr>
          <w:sz w:val="24"/>
          <w:szCs w:val="24"/>
        </w:rPr>
        <w:t xml:space="preserve"> для связи с устройством SPI. Контроллер инициализируется в режиме 3, а тактовый генератор настроен на работу с частотой 12 МГц. Не существует</w:t>
      </w:r>
      <w:r>
        <w:rPr>
          <w:sz w:val="24"/>
          <w:szCs w:val="24"/>
        </w:rPr>
        <w:t xml:space="preserve"> </w:t>
      </w:r>
      <w:r w:rsidRPr="007A4DBD">
        <w:rPr>
          <w:sz w:val="24"/>
          <w:szCs w:val="24"/>
        </w:rPr>
        <w:t>специфической процедуры идентификации устройства, которая выполняется кодом ПЗУ для определения того, установлено ли загрузочное устройство</w:t>
      </w:r>
      <w:r>
        <w:rPr>
          <w:sz w:val="24"/>
          <w:szCs w:val="24"/>
        </w:rPr>
        <w:t xml:space="preserve"> </w:t>
      </w:r>
      <w:r w:rsidRPr="007A4DBD">
        <w:rPr>
          <w:sz w:val="24"/>
          <w:szCs w:val="24"/>
        </w:rPr>
        <w:t>или нет. Если SPI-устройство отсутствует, чтение сектора вернет только 0xFFFFFFFF, а SPI-загрузка</w:t>
      </w:r>
      <w:r>
        <w:rPr>
          <w:sz w:val="24"/>
          <w:szCs w:val="24"/>
        </w:rPr>
        <w:t xml:space="preserve"> </w:t>
      </w:r>
      <w:r w:rsidRPr="007A4DBD">
        <w:rPr>
          <w:sz w:val="24"/>
          <w:szCs w:val="24"/>
        </w:rPr>
        <w:t>будет считаться неудачной.</w:t>
      </w:r>
    </w:p>
    <w:p w14:paraId="71AE30D0" w14:textId="77777777" w:rsidR="007A4DBD" w:rsidRPr="007A4DBD" w:rsidRDefault="007A4DBD" w:rsidP="007A4DBD">
      <w:pPr>
        <w:rPr>
          <w:b/>
          <w:bCs/>
          <w:sz w:val="24"/>
          <w:szCs w:val="24"/>
        </w:rPr>
      </w:pPr>
      <w:r w:rsidRPr="007A4DBD">
        <w:rPr>
          <w:b/>
          <w:bCs/>
          <w:sz w:val="24"/>
          <w:szCs w:val="24"/>
        </w:rPr>
        <w:t>26.1.8.6.3 Процедура чтения сектора SPI</w:t>
      </w:r>
    </w:p>
    <w:p w14:paraId="67DEC612" w14:textId="7232CA56" w:rsidR="007A4DBD" w:rsidRPr="007A4DBD" w:rsidRDefault="007A4DBD" w:rsidP="007A4DBD">
      <w:pPr>
        <w:rPr>
          <w:sz w:val="24"/>
          <w:szCs w:val="24"/>
        </w:rPr>
      </w:pPr>
      <w:r w:rsidRPr="007A4DBD">
        <w:rPr>
          <w:sz w:val="24"/>
          <w:szCs w:val="24"/>
        </w:rPr>
        <w:lastRenderedPageBreak/>
        <w:t>Код ПЗУ считывает SPI-данные с загрузочного устройства в секторах по 512 байт. Для каждого вызова процедуры SPI Read</w:t>
      </w:r>
      <w:r>
        <w:rPr>
          <w:sz w:val="24"/>
          <w:szCs w:val="24"/>
        </w:rPr>
        <w:t xml:space="preserve"> </w:t>
      </w:r>
      <w:r w:rsidRPr="007A4DBD">
        <w:rPr>
          <w:sz w:val="24"/>
          <w:szCs w:val="24"/>
        </w:rPr>
        <w:t>Sector, посылается команда SPI Read Command (0x03) вместе с 24-битным начальным адресом считываемых данных. Каждый сектор = 512 байт, и загрузчик ПЗУ будет пытаться выполнить следующие действия:</w:t>
      </w:r>
    </w:p>
    <w:p w14:paraId="68618F81" w14:textId="77777777" w:rsidR="007A4DBD" w:rsidRPr="007A4DBD" w:rsidRDefault="007A4DBD" w:rsidP="007A4DBD">
      <w:pPr>
        <w:rPr>
          <w:sz w:val="24"/>
          <w:szCs w:val="24"/>
        </w:rPr>
      </w:pPr>
      <w:r w:rsidRPr="007A4DBD">
        <w:rPr>
          <w:sz w:val="24"/>
          <w:szCs w:val="24"/>
        </w:rPr>
        <w:t>1. Чтение сектора 1, проверка адреса: 0x0</w:t>
      </w:r>
    </w:p>
    <w:p w14:paraId="01CB4872" w14:textId="77777777" w:rsidR="007A4DBD" w:rsidRPr="007A4DBD" w:rsidRDefault="007A4DBD" w:rsidP="007A4DBD">
      <w:pPr>
        <w:rPr>
          <w:sz w:val="24"/>
          <w:szCs w:val="24"/>
        </w:rPr>
      </w:pPr>
      <w:r w:rsidRPr="007A4DBD">
        <w:rPr>
          <w:sz w:val="24"/>
          <w:szCs w:val="24"/>
        </w:rPr>
        <w:t>2. Прочитать сектор 2, проверить адрес: 0x200</w:t>
      </w:r>
    </w:p>
    <w:p w14:paraId="6EA6E533" w14:textId="77777777" w:rsidR="007A4DBD" w:rsidRPr="007A4DBD" w:rsidRDefault="007A4DBD" w:rsidP="007A4DBD">
      <w:pPr>
        <w:rPr>
          <w:sz w:val="24"/>
          <w:szCs w:val="24"/>
        </w:rPr>
      </w:pPr>
      <w:r w:rsidRPr="007A4DBD">
        <w:rPr>
          <w:sz w:val="24"/>
          <w:szCs w:val="24"/>
        </w:rPr>
        <w:t>3. Прочитать сектор 3, проверить адрес: 0x400</w:t>
      </w:r>
    </w:p>
    <w:p w14:paraId="13B3C0AE" w14:textId="77777777" w:rsidR="007A4DBD" w:rsidRPr="007A4DBD" w:rsidRDefault="007A4DBD" w:rsidP="007A4DBD">
      <w:pPr>
        <w:rPr>
          <w:sz w:val="24"/>
          <w:szCs w:val="24"/>
        </w:rPr>
      </w:pPr>
      <w:r w:rsidRPr="007A4DBD">
        <w:rPr>
          <w:sz w:val="24"/>
          <w:szCs w:val="24"/>
        </w:rPr>
        <w:t>4. Прочитать сектор 4, проверить адрес: 0x600</w:t>
      </w:r>
    </w:p>
    <w:p w14:paraId="32BEDD9A" w14:textId="59130C53" w:rsidR="007A4DBD" w:rsidRPr="007A4DBD" w:rsidRDefault="007A4DBD" w:rsidP="007A4DBD">
      <w:pPr>
        <w:rPr>
          <w:sz w:val="24"/>
          <w:szCs w:val="24"/>
        </w:rPr>
      </w:pPr>
      <w:r w:rsidRPr="007A4DBD">
        <w:rPr>
          <w:sz w:val="24"/>
          <w:szCs w:val="24"/>
        </w:rPr>
        <w:t xml:space="preserve">Вышеуказанные адреса должны содержать размер </w:t>
      </w:r>
      <w:r>
        <w:rPr>
          <w:sz w:val="24"/>
          <w:szCs w:val="24"/>
        </w:rPr>
        <w:t>образа</w:t>
      </w:r>
      <w:r w:rsidRPr="007A4DBD">
        <w:rPr>
          <w:sz w:val="24"/>
          <w:szCs w:val="24"/>
        </w:rPr>
        <w:t>. Если значение указанных адресов</w:t>
      </w:r>
      <w:r>
        <w:rPr>
          <w:sz w:val="24"/>
          <w:szCs w:val="24"/>
        </w:rPr>
        <w:t xml:space="preserve"> </w:t>
      </w:r>
      <w:r w:rsidRPr="007A4DBD">
        <w:rPr>
          <w:sz w:val="24"/>
          <w:szCs w:val="24"/>
        </w:rPr>
        <w:t>не 0x0 и не 0xFFFFFFFF, то загрузка продолжится, иначе произойдет переход к следующему сектору. Если после проверки четырех секторов</w:t>
      </w:r>
      <w:r>
        <w:rPr>
          <w:sz w:val="24"/>
          <w:szCs w:val="24"/>
        </w:rPr>
        <w:t xml:space="preserve"> </w:t>
      </w:r>
      <w:r w:rsidRPr="007A4DBD">
        <w:rPr>
          <w:sz w:val="24"/>
          <w:szCs w:val="24"/>
        </w:rPr>
        <w:t>образ не найден, загрузчик ПЗУ перейдет к следующему устройству.</w:t>
      </w:r>
    </w:p>
    <w:p w14:paraId="45736B4A" w14:textId="6E0DF9C8" w:rsidR="007A4DBD" w:rsidRPr="007A4DBD" w:rsidRDefault="007A4DBD" w:rsidP="007A4DBD">
      <w:pPr>
        <w:rPr>
          <w:sz w:val="24"/>
          <w:szCs w:val="24"/>
        </w:rPr>
      </w:pPr>
      <w:r w:rsidRPr="007A4DBD">
        <w:rPr>
          <w:sz w:val="24"/>
          <w:szCs w:val="24"/>
        </w:rPr>
        <w:t>Начиная со следующей итерации, фиктивное значение передается по линии master out, а данные</w:t>
      </w:r>
      <w:r>
        <w:rPr>
          <w:sz w:val="24"/>
          <w:szCs w:val="24"/>
        </w:rPr>
        <w:t xml:space="preserve"> </w:t>
      </w:r>
      <w:r w:rsidRPr="007A4DBD">
        <w:rPr>
          <w:sz w:val="24"/>
          <w:szCs w:val="24"/>
        </w:rPr>
        <w:t>принимаются по линии master out, а данные - по линии master in. Это необходимо сделать потому, что протокол SPI всегда работает в полнодуплексном режиме. Фиктивные данные, передаваемые ПЗУ, - это команда чтения, добавленная к начальному адресу.</w:t>
      </w:r>
    </w:p>
    <w:p w14:paraId="77E7CAEC" w14:textId="77777777" w:rsidR="007A4DBD" w:rsidRPr="007A4DBD" w:rsidRDefault="007A4DBD" w:rsidP="007A4DBD">
      <w:pPr>
        <w:rPr>
          <w:sz w:val="24"/>
          <w:szCs w:val="24"/>
        </w:rPr>
      </w:pPr>
      <w:r w:rsidRPr="007A4DBD">
        <w:rPr>
          <w:sz w:val="24"/>
          <w:szCs w:val="24"/>
        </w:rPr>
        <w:t>Данные от загрузочного устройства принимаются сначала в MSB.</w:t>
      </w:r>
    </w:p>
    <w:p w14:paraId="566984FA" w14:textId="341FA0FB" w:rsidR="007A4DBD" w:rsidRPr="007A4DBD" w:rsidRDefault="007A4DBD" w:rsidP="007A4DBD">
      <w:pPr>
        <w:rPr>
          <w:sz w:val="24"/>
          <w:szCs w:val="24"/>
        </w:rPr>
      </w:pPr>
      <w:r w:rsidRPr="007A4DBD">
        <w:rPr>
          <w:sz w:val="24"/>
          <w:szCs w:val="24"/>
        </w:rPr>
        <w:t>Поскольку A8 - процессор с младшим порядком, а SPI работает в формате с большим порядком, это означает, что при</w:t>
      </w:r>
      <w:r>
        <w:rPr>
          <w:sz w:val="24"/>
          <w:szCs w:val="24"/>
        </w:rPr>
        <w:t xml:space="preserve"> </w:t>
      </w:r>
      <w:r w:rsidRPr="007A4DBD">
        <w:rPr>
          <w:sz w:val="24"/>
          <w:szCs w:val="24"/>
        </w:rPr>
        <w:t>записи во флэш-память необходимо позаботиться о том, чтобы записать образ в формате big-endian. Таким образом, мы можем</w:t>
      </w:r>
      <w:r>
        <w:rPr>
          <w:sz w:val="24"/>
          <w:szCs w:val="24"/>
        </w:rPr>
        <w:t xml:space="preserve"> </w:t>
      </w:r>
      <w:r w:rsidRPr="007A4DBD">
        <w:rPr>
          <w:sz w:val="24"/>
          <w:szCs w:val="24"/>
        </w:rPr>
        <w:t>избежать преобразования в endian во время загрузки, тем самым улучшив производительность загрузки.</w:t>
      </w:r>
    </w:p>
    <w:p w14:paraId="291F4FE6" w14:textId="77777777" w:rsidR="007A4DBD" w:rsidRPr="007A4DBD" w:rsidRDefault="007A4DBD" w:rsidP="007A4DBD">
      <w:pPr>
        <w:rPr>
          <w:b/>
          <w:bCs/>
          <w:sz w:val="24"/>
          <w:szCs w:val="24"/>
        </w:rPr>
      </w:pPr>
      <w:r w:rsidRPr="007A4DBD">
        <w:rPr>
          <w:b/>
          <w:bCs/>
          <w:sz w:val="24"/>
          <w:szCs w:val="24"/>
        </w:rPr>
        <w:t>26.1.8.6.4 Используемые выводы</w:t>
      </w:r>
    </w:p>
    <w:p w14:paraId="596B462A" w14:textId="2054EF1A" w:rsidR="007A4DBD" w:rsidRPr="007A4DBD" w:rsidRDefault="007A4DBD" w:rsidP="007A4DBD">
      <w:pPr>
        <w:rPr>
          <w:sz w:val="24"/>
          <w:szCs w:val="24"/>
        </w:rPr>
      </w:pPr>
      <w:r w:rsidRPr="007A4DBD">
        <w:rPr>
          <w:sz w:val="24"/>
          <w:szCs w:val="24"/>
        </w:rPr>
        <w:t>Список выводов устройства, конфигурируемых ПЗУ в режиме загрузки по SPI, приведен ниже.</w:t>
      </w:r>
      <w:r>
        <w:rPr>
          <w:sz w:val="24"/>
          <w:szCs w:val="24"/>
        </w:rPr>
        <w:t xml:space="preserve"> </w:t>
      </w:r>
      <w:r w:rsidRPr="007A4DBD">
        <w:rPr>
          <w:sz w:val="24"/>
          <w:szCs w:val="24"/>
        </w:rPr>
        <w:t>Обратите внимание, что не все выводы могут быть задействованы во время загрузки.</w:t>
      </w:r>
    </w:p>
    <w:p w14:paraId="0AB2AD6F" w14:textId="1C25204D" w:rsidR="007A4DBD" w:rsidRPr="007A4DBD" w:rsidRDefault="007A4DBD" w:rsidP="007A4DBD">
      <w:pPr>
        <w:jc w:val="center"/>
        <w:rPr>
          <w:sz w:val="24"/>
          <w:szCs w:val="24"/>
        </w:rPr>
      </w:pPr>
      <w:r w:rsidRPr="007A4DBD">
        <w:rPr>
          <w:b/>
          <w:bCs/>
          <w:sz w:val="24"/>
          <w:szCs w:val="24"/>
        </w:rPr>
        <w:t>Таблица 26-28. Выводы, используемые при загрузке по SPI</w:t>
      </w:r>
      <w:r>
        <w:rPr>
          <w:sz w:val="24"/>
          <w:szCs w:val="24"/>
        </w:rPr>
        <w:tab/>
      </w:r>
    </w:p>
    <w:tbl>
      <w:tblPr>
        <w:tblStyle w:val="a7"/>
        <w:tblW w:w="0" w:type="auto"/>
        <w:tblLook w:val="04A0" w:firstRow="1" w:lastRow="0" w:firstColumn="1" w:lastColumn="0" w:noHBand="0" w:noVBand="1"/>
      </w:tblPr>
      <w:tblGrid>
        <w:gridCol w:w="4672"/>
        <w:gridCol w:w="4672"/>
      </w:tblGrid>
      <w:tr w:rsidR="007A4DBD" w14:paraId="37E65C8A" w14:textId="77777777" w:rsidTr="007A4DBD">
        <w:tc>
          <w:tcPr>
            <w:tcW w:w="4672" w:type="dxa"/>
            <w:shd w:val="clear" w:color="auto" w:fill="C9C9C9" w:themeFill="accent3" w:themeFillTint="99"/>
          </w:tcPr>
          <w:p w14:paraId="69E74C64" w14:textId="4FED279B" w:rsidR="007A4DBD" w:rsidRPr="007A4DBD" w:rsidRDefault="007A4DBD" w:rsidP="007A4DBD">
            <w:pPr>
              <w:tabs>
                <w:tab w:val="left" w:pos="3970"/>
              </w:tabs>
              <w:jc w:val="center"/>
              <w:rPr>
                <w:rFonts w:ascii="Arial" w:hAnsi="Arial" w:cs="Arial"/>
                <w:sz w:val="16"/>
                <w:szCs w:val="16"/>
              </w:rPr>
            </w:pPr>
            <w:r w:rsidRPr="007A4DBD">
              <w:rPr>
                <w:rFonts w:ascii="Arial" w:hAnsi="Arial" w:cs="Arial"/>
                <w:b/>
                <w:bCs/>
                <w:sz w:val="16"/>
                <w:szCs w:val="16"/>
              </w:rPr>
              <w:t>Signal name</w:t>
            </w:r>
          </w:p>
        </w:tc>
        <w:tc>
          <w:tcPr>
            <w:tcW w:w="4672" w:type="dxa"/>
            <w:shd w:val="clear" w:color="auto" w:fill="C9C9C9" w:themeFill="accent3" w:themeFillTint="99"/>
          </w:tcPr>
          <w:p w14:paraId="696A8E6A" w14:textId="384E3EA8" w:rsidR="007A4DBD" w:rsidRPr="007A4DBD" w:rsidRDefault="007A4DBD" w:rsidP="007A4DBD">
            <w:pPr>
              <w:tabs>
                <w:tab w:val="left" w:pos="1665"/>
              </w:tabs>
              <w:rPr>
                <w:rFonts w:ascii="Arial" w:hAnsi="Arial" w:cs="Arial"/>
                <w:sz w:val="16"/>
                <w:szCs w:val="16"/>
              </w:rPr>
            </w:pPr>
            <w:r>
              <w:rPr>
                <w:rFonts w:ascii="Arial" w:hAnsi="Arial" w:cs="Arial"/>
                <w:sz w:val="16"/>
                <w:szCs w:val="16"/>
              </w:rPr>
              <w:tab/>
            </w:r>
            <w:r w:rsidRPr="007A4DBD">
              <w:rPr>
                <w:rFonts w:ascii="Arial" w:hAnsi="Arial" w:cs="Arial"/>
                <w:b/>
                <w:bCs/>
                <w:sz w:val="16"/>
                <w:szCs w:val="16"/>
              </w:rPr>
              <w:t>Pin Used in Device</w:t>
            </w:r>
          </w:p>
        </w:tc>
      </w:tr>
      <w:tr w:rsidR="007A4DBD" w14:paraId="29E7FAEB" w14:textId="77777777" w:rsidTr="007A4DBD">
        <w:tc>
          <w:tcPr>
            <w:tcW w:w="4672" w:type="dxa"/>
          </w:tcPr>
          <w:p w14:paraId="1B78E06B" w14:textId="2DAAB451"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cs</w:t>
            </w:r>
          </w:p>
        </w:tc>
        <w:tc>
          <w:tcPr>
            <w:tcW w:w="4672" w:type="dxa"/>
          </w:tcPr>
          <w:p w14:paraId="07462AE3" w14:textId="47209C2A"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spi0_cs0</w:t>
            </w:r>
          </w:p>
        </w:tc>
      </w:tr>
      <w:tr w:rsidR="007A4DBD" w14:paraId="5B7C77F1" w14:textId="77777777" w:rsidTr="007A4DBD">
        <w:tc>
          <w:tcPr>
            <w:tcW w:w="4672" w:type="dxa"/>
          </w:tcPr>
          <w:p w14:paraId="4391C28B" w14:textId="188F405C"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miso</w:t>
            </w:r>
          </w:p>
        </w:tc>
        <w:tc>
          <w:tcPr>
            <w:tcW w:w="4672" w:type="dxa"/>
          </w:tcPr>
          <w:p w14:paraId="49E118AD" w14:textId="59C75029"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spi0_d0</w:t>
            </w:r>
          </w:p>
        </w:tc>
      </w:tr>
      <w:tr w:rsidR="007A4DBD" w14:paraId="64D102C9" w14:textId="77777777" w:rsidTr="007A4DBD">
        <w:tc>
          <w:tcPr>
            <w:tcW w:w="4672" w:type="dxa"/>
          </w:tcPr>
          <w:p w14:paraId="5112433F" w14:textId="601034C1"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mosi</w:t>
            </w:r>
          </w:p>
        </w:tc>
        <w:tc>
          <w:tcPr>
            <w:tcW w:w="4672" w:type="dxa"/>
          </w:tcPr>
          <w:p w14:paraId="44AABAE7" w14:textId="6B60ABDF"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spi0_d1</w:t>
            </w:r>
          </w:p>
        </w:tc>
      </w:tr>
      <w:tr w:rsidR="007A4DBD" w14:paraId="0E0ED989" w14:textId="77777777" w:rsidTr="007A4DBD">
        <w:tc>
          <w:tcPr>
            <w:tcW w:w="4672" w:type="dxa"/>
          </w:tcPr>
          <w:p w14:paraId="4164D52D" w14:textId="7EA1C696"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clk</w:t>
            </w:r>
          </w:p>
        </w:tc>
        <w:tc>
          <w:tcPr>
            <w:tcW w:w="4672" w:type="dxa"/>
          </w:tcPr>
          <w:p w14:paraId="5452F85D" w14:textId="389D90C1" w:rsidR="007A4DBD" w:rsidRPr="007A4DBD" w:rsidRDefault="007A4DBD" w:rsidP="007A4DBD">
            <w:pPr>
              <w:tabs>
                <w:tab w:val="left" w:pos="3970"/>
              </w:tabs>
              <w:jc w:val="center"/>
              <w:rPr>
                <w:rFonts w:ascii="Arial" w:hAnsi="Arial" w:cs="Arial"/>
                <w:sz w:val="16"/>
                <w:szCs w:val="16"/>
              </w:rPr>
            </w:pPr>
            <w:r w:rsidRPr="007A4DBD">
              <w:rPr>
                <w:rFonts w:ascii="Arial" w:hAnsi="Arial" w:cs="Arial"/>
                <w:sz w:val="16"/>
                <w:szCs w:val="16"/>
              </w:rPr>
              <w:t>spi0_sclk</w:t>
            </w:r>
          </w:p>
        </w:tc>
      </w:tr>
    </w:tbl>
    <w:p w14:paraId="0A4B73D0" w14:textId="542C9557" w:rsidR="007A4DBD" w:rsidRPr="007A4DBD" w:rsidRDefault="007A4DBD" w:rsidP="007A4DBD">
      <w:pPr>
        <w:tabs>
          <w:tab w:val="left" w:pos="1490"/>
        </w:tabs>
        <w:rPr>
          <w:b/>
          <w:bCs/>
          <w:sz w:val="24"/>
          <w:szCs w:val="24"/>
        </w:rPr>
      </w:pPr>
      <w:r w:rsidRPr="007A4DBD">
        <w:rPr>
          <w:b/>
          <w:bCs/>
          <w:sz w:val="24"/>
          <w:szCs w:val="24"/>
        </w:rPr>
        <w:t>26.1.8.7 Сводка поиска блоков и секторов</w:t>
      </w:r>
    </w:p>
    <w:p w14:paraId="1256A9A7" w14:textId="7AB752DD" w:rsidR="007A4DBD" w:rsidRDefault="007A4DBD" w:rsidP="007A4DBD">
      <w:pPr>
        <w:tabs>
          <w:tab w:val="left" w:pos="1490"/>
        </w:tabs>
        <w:rPr>
          <w:sz w:val="24"/>
          <w:szCs w:val="24"/>
        </w:rPr>
      </w:pPr>
      <w:r w:rsidRPr="007A4DBD">
        <w:rPr>
          <w:sz w:val="24"/>
          <w:szCs w:val="24"/>
        </w:rPr>
        <w:t>В таблице 26-29 приведены номера блоков и секторов, которые ищутся при загрузке памяти</w:t>
      </w:r>
      <w:r>
        <w:rPr>
          <w:sz w:val="24"/>
          <w:szCs w:val="24"/>
        </w:rPr>
        <w:t xml:space="preserve"> </w:t>
      </w:r>
      <w:r w:rsidRPr="007A4DBD">
        <w:rPr>
          <w:sz w:val="24"/>
          <w:szCs w:val="24"/>
        </w:rPr>
        <w:t>устройств, требующих теневого копирования образа. NAND организована блоками, которые являются стираемыми единицами.</w:t>
      </w:r>
    </w:p>
    <w:p w14:paraId="62F4BBDC" w14:textId="77777777" w:rsidR="007A4DBD" w:rsidRPr="007A4DBD" w:rsidRDefault="007A4DBD" w:rsidP="007A4DBD">
      <w:pPr>
        <w:tabs>
          <w:tab w:val="left" w:pos="1490"/>
        </w:tabs>
        <w:jc w:val="center"/>
        <w:rPr>
          <w:b/>
          <w:bCs/>
          <w:sz w:val="24"/>
          <w:szCs w:val="24"/>
        </w:rPr>
      </w:pPr>
      <w:r w:rsidRPr="007A4DBD">
        <w:rPr>
          <w:b/>
          <w:bCs/>
          <w:sz w:val="24"/>
          <w:szCs w:val="24"/>
        </w:rPr>
        <w:t>Таблица 26-29. Блоки и секторы, просматриваемые в памяти без XIP</w:t>
      </w:r>
    </w:p>
    <w:tbl>
      <w:tblPr>
        <w:tblStyle w:val="a7"/>
        <w:tblW w:w="0" w:type="auto"/>
        <w:jc w:val="center"/>
        <w:tblLook w:val="04A0" w:firstRow="1" w:lastRow="0" w:firstColumn="1" w:lastColumn="0" w:noHBand="0" w:noVBand="1"/>
      </w:tblPr>
      <w:tblGrid>
        <w:gridCol w:w="3114"/>
        <w:gridCol w:w="3115"/>
        <w:gridCol w:w="3115"/>
      </w:tblGrid>
      <w:tr w:rsidR="007A4DBD" w:rsidRPr="007A4DBD" w14:paraId="6E8242F4" w14:textId="77777777" w:rsidTr="007A4DBD">
        <w:trPr>
          <w:jc w:val="center"/>
        </w:trPr>
        <w:tc>
          <w:tcPr>
            <w:tcW w:w="3114" w:type="dxa"/>
            <w:shd w:val="clear" w:color="auto" w:fill="C9C9C9" w:themeFill="accent3" w:themeFillTint="99"/>
          </w:tcPr>
          <w:p w14:paraId="36A4B2D9" w14:textId="6D307F82" w:rsidR="007A4DBD" w:rsidRPr="007A4DBD" w:rsidRDefault="007A4DBD" w:rsidP="007A4DBD">
            <w:pPr>
              <w:tabs>
                <w:tab w:val="left" w:pos="1490"/>
              </w:tabs>
              <w:jc w:val="center"/>
              <w:rPr>
                <w:rFonts w:ascii="Arial" w:hAnsi="Arial" w:cs="Arial"/>
                <w:sz w:val="16"/>
                <w:szCs w:val="16"/>
              </w:rPr>
            </w:pPr>
            <w:r w:rsidRPr="007A4DBD">
              <w:rPr>
                <w:rFonts w:ascii="Arial" w:hAnsi="Arial" w:cs="Arial"/>
                <w:b/>
                <w:bCs/>
                <w:sz w:val="16"/>
                <w:szCs w:val="16"/>
              </w:rPr>
              <w:t>Memory</w:t>
            </w:r>
          </w:p>
        </w:tc>
        <w:tc>
          <w:tcPr>
            <w:tcW w:w="3115" w:type="dxa"/>
            <w:shd w:val="clear" w:color="auto" w:fill="C9C9C9" w:themeFill="accent3" w:themeFillTint="99"/>
          </w:tcPr>
          <w:p w14:paraId="676E0ED0" w14:textId="1C804347" w:rsidR="007A4DBD" w:rsidRPr="007A4DBD" w:rsidRDefault="007A4DBD" w:rsidP="007A4DBD">
            <w:pPr>
              <w:tabs>
                <w:tab w:val="left" w:pos="1490"/>
              </w:tabs>
              <w:jc w:val="center"/>
              <w:rPr>
                <w:rFonts w:ascii="Arial" w:hAnsi="Arial" w:cs="Arial"/>
                <w:sz w:val="16"/>
                <w:szCs w:val="16"/>
                <w:lang w:val="en-US"/>
              </w:rPr>
            </w:pPr>
            <w:r w:rsidRPr="007A4DBD">
              <w:rPr>
                <w:rFonts w:ascii="Arial" w:hAnsi="Arial" w:cs="Arial"/>
                <w:b/>
                <w:bCs/>
                <w:sz w:val="16"/>
                <w:szCs w:val="16"/>
                <w:lang w:val="en-US"/>
              </w:rPr>
              <w:t>Maximum Number of Blocks Checked</w:t>
            </w:r>
          </w:p>
        </w:tc>
        <w:tc>
          <w:tcPr>
            <w:tcW w:w="3115" w:type="dxa"/>
            <w:shd w:val="clear" w:color="auto" w:fill="C9C9C9" w:themeFill="accent3" w:themeFillTint="99"/>
          </w:tcPr>
          <w:p w14:paraId="043B358E" w14:textId="1DF2BB87" w:rsidR="007A4DBD" w:rsidRPr="007A4DBD" w:rsidRDefault="007A4DBD" w:rsidP="007A4DBD">
            <w:pPr>
              <w:tabs>
                <w:tab w:val="left" w:pos="1490"/>
              </w:tabs>
              <w:jc w:val="center"/>
              <w:rPr>
                <w:rFonts w:ascii="Arial" w:hAnsi="Arial" w:cs="Arial"/>
                <w:sz w:val="16"/>
                <w:szCs w:val="16"/>
                <w:lang w:val="en-US"/>
              </w:rPr>
            </w:pPr>
            <w:r w:rsidRPr="007A4DBD">
              <w:rPr>
                <w:rFonts w:ascii="Arial" w:hAnsi="Arial" w:cs="Arial"/>
                <w:b/>
                <w:bCs/>
                <w:sz w:val="16"/>
                <w:szCs w:val="16"/>
              </w:rPr>
              <w:t>Number of Sectors Searched</w:t>
            </w:r>
          </w:p>
        </w:tc>
      </w:tr>
      <w:tr w:rsidR="007A4DBD" w:rsidRPr="007A4DBD" w14:paraId="072C017F" w14:textId="77777777" w:rsidTr="007A4DBD">
        <w:trPr>
          <w:jc w:val="center"/>
        </w:trPr>
        <w:tc>
          <w:tcPr>
            <w:tcW w:w="3114" w:type="dxa"/>
          </w:tcPr>
          <w:p w14:paraId="164F7797" w14:textId="63F88CD5" w:rsidR="007A4DBD" w:rsidRPr="007A4DBD" w:rsidRDefault="007A4DBD" w:rsidP="007A4DBD">
            <w:pPr>
              <w:tabs>
                <w:tab w:val="left" w:pos="1490"/>
              </w:tabs>
              <w:jc w:val="center"/>
              <w:rPr>
                <w:rFonts w:ascii="Arial" w:hAnsi="Arial" w:cs="Arial"/>
                <w:sz w:val="16"/>
                <w:szCs w:val="16"/>
                <w:lang w:val="en-US"/>
              </w:rPr>
            </w:pPr>
            <w:r w:rsidRPr="007A4DBD">
              <w:rPr>
                <w:rFonts w:ascii="Arial" w:hAnsi="Arial" w:cs="Arial"/>
                <w:sz w:val="16"/>
                <w:szCs w:val="16"/>
              </w:rPr>
              <w:t>NAND</w:t>
            </w:r>
          </w:p>
        </w:tc>
        <w:tc>
          <w:tcPr>
            <w:tcW w:w="3115" w:type="dxa"/>
          </w:tcPr>
          <w:p w14:paraId="01AB9388" w14:textId="56342758" w:rsidR="007A4DBD" w:rsidRPr="007A4DBD" w:rsidRDefault="007A4DBD" w:rsidP="007A4DBD">
            <w:pPr>
              <w:tabs>
                <w:tab w:val="left" w:pos="1490"/>
              </w:tabs>
              <w:jc w:val="center"/>
              <w:rPr>
                <w:rFonts w:ascii="Arial" w:hAnsi="Arial" w:cs="Arial"/>
                <w:sz w:val="16"/>
                <w:szCs w:val="16"/>
                <w:lang w:val="en-US"/>
              </w:rPr>
            </w:pPr>
            <w:r w:rsidRPr="007A4DBD">
              <w:rPr>
                <w:rFonts w:ascii="Arial" w:hAnsi="Arial" w:cs="Arial"/>
                <w:sz w:val="16"/>
                <w:szCs w:val="16"/>
                <w:lang w:val="en-US"/>
              </w:rPr>
              <w:t>первые 4</w:t>
            </w:r>
          </w:p>
        </w:tc>
        <w:tc>
          <w:tcPr>
            <w:tcW w:w="3115" w:type="dxa"/>
          </w:tcPr>
          <w:p w14:paraId="2E477A4F" w14:textId="6DDD47E3" w:rsidR="007A4DBD" w:rsidRPr="007A4DBD" w:rsidRDefault="007A4DBD" w:rsidP="007A4DBD">
            <w:pPr>
              <w:tabs>
                <w:tab w:val="left" w:pos="1490"/>
              </w:tabs>
              <w:jc w:val="center"/>
              <w:rPr>
                <w:rFonts w:ascii="Arial" w:hAnsi="Arial" w:cs="Arial"/>
                <w:sz w:val="16"/>
                <w:szCs w:val="16"/>
              </w:rPr>
            </w:pPr>
            <w:r w:rsidRPr="007A4DBD">
              <w:rPr>
                <w:rFonts w:ascii="Arial" w:hAnsi="Arial" w:cs="Arial"/>
                <w:sz w:val="16"/>
                <w:szCs w:val="16"/>
              </w:rPr>
              <w:t>Количество секторов в одном блоке</w:t>
            </w:r>
            <w:r w:rsidRPr="007A4DBD">
              <w:rPr>
                <w:rFonts w:ascii="Arial" w:hAnsi="Arial" w:cs="Arial"/>
                <w:color w:val="2E74B5" w:themeColor="accent1" w:themeShade="BF"/>
                <w:sz w:val="16"/>
                <w:szCs w:val="16"/>
              </w:rPr>
              <w:t>(1)</w:t>
            </w:r>
          </w:p>
        </w:tc>
      </w:tr>
      <w:tr w:rsidR="007A4DBD" w:rsidRPr="007A4DBD" w14:paraId="4E404E72" w14:textId="77777777" w:rsidTr="007A4DBD">
        <w:trPr>
          <w:jc w:val="center"/>
        </w:trPr>
        <w:tc>
          <w:tcPr>
            <w:tcW w:w="3114" w:type="dxa"/>
          </w:tcPr>
          <w:p w14:paraId="3E42129E" w14:textId="67F1DBD2" w:rsidR="007A4DBD" w:rsidRPr="007A4DBD" w:rsidRDefault="007A4DBD" w:rsidP="007A4DBD">
            <w:pPr>
              <w:tabs>
                <w:tab w:val="left" w:pos="1490"/>
              </w:tabs>
              <w:rPr>
                <w:rFonts w:ascii="Arial" w:hAnsi="Arial" w:cs="Arial"/>
                <w:sz w:val="16"/>
                <w:szCs w:val="16"/>
              </w:rPr>
            </w:pPr>
            <w:r w:rsidRPr="007A4DBD">
              <w:rPr>
                <w:rFonts w:ascii="Arial" w:hAnsi="Arial" w:cs="Arial"/>
                <w:sz w:val="16"/>
                <w:szCs w:val="16"/>
                <w:lang w:val="en-US"/>
              </w:rPr>
              <w:t>SPI</w:t>
            </w:r>
            <w:r w:rsidRPr="007A4DBD">
              <w:rPr>
                <w:rFonts w:ascii="Arial" w:hAnsi="Arial" w:cs="Arial"/>
                <w:sz w:val="16"/>
                <w:szCs w:val="16"/>
              </w:rPr>
              <w:t xml:space="preserve">, карты </w:t>
            </w:r>
            <w:r w:rsidRPr="007A4DBD">
              <w:rPr>
                <w:rFonts w:ascii="Arial" w:hAnsi="Arial" w:cs="Arial"/>
                <w:sz w:val="16"/>
                <w:szCs w:val="16"/>
                <w:lang w:val="en-US"/>
              </w:rPr>
              <w:t>eMMC</w:t>
            </w:r>
            <w:r w:rsidRPr="007A4DBD">
              <w:rPr>
                <w:rFonts w:ascii="Arial" w:hAnsi="Arial" w:cs="Arial"/>
                <w:sz w:val="16"/>
                <w:szCs w:val="16"/>
              </w:rPr>
              <w:t>/</w:t>
            </w:r>
            <w:r w:rsidRPr="007A4DBD">
              <w:rPr>
                <w:rFonts w:ascii="Arial" w:hAnsi="Arial" w:cs="Arial"/>
                <w:sz w:val="16"/>
                <w:szCs w:val="16"/>
                <w:lang w:val="en-US"/>
              </w:rPr>
              <w:t>eSD</w:t>
            </w:r>
            <w:r w:rsidRPr="007A4DBD">
              <w:rPr>
                <w:rFonts w:ascii="Arial" w:hAnsi="Arial" w:cs="Arial"/>
                <w:sz w:val="16"/>
                <w:szCs w:val="16"/>
              </w:rPr>
              <w:t xml:space="preserve"> и </w:t>
            </w:r>
            <w:r w:rsidRPr="007A4DBD">
              <w:rPr>
                <w:rFonts w:ascii="Arial" w:hAnsi="Arial" w:cs="Arial"/>
                <w:sz w:val="16"/>
                <w:szCs w:val="16"/>
                <w:lang w:val="en-US"/>
              </w:rPr>
              <w:t>MMC</w:t>
            </w:r>
            <w:r w:rsidRPr="007A4DBD">
              <w:rPr>
                <w:rFonts w:ascii="Arial" w:hAnsi="Arial" w:cs="Arial"/>
                <w:sz w:val="16"/>
                <w:szCs w:val="16"/>
              </w:rPr>
              <w:t>/</w:t>
            </w:r>
            <w:r w:rsidRPr="007A4DBD">
              <w:rPr>
                <w:rFonts w:ascii="Arial" w:hAnsi="Arial" w:cs="Arial"/>
                <w:sz w:val="16"/>
                <w:szCs w:val="16"/>
                <w:lang w:val="en-US"/>
              </w:rPr>
              <w:t>SD</w:t>
            </w:r>
            <w:r w:rsidRPr="007A4DBD">
              <w:rPr>
                <w:rFonts w:ascii="Arial" w:hAnsi="Arial" w:cs="Arial"/>
                <w:sz w:val="16"/>
                <w:szCs w:val="16"/>
              </w:rPr>
              <w:t xml:space="preserve"> (</w:t>
            </w:r>
            <w:r w:rsidRPr="007A4DBD">
              <w:rPr>
                <w:rFonts w:ascii="Arial" w:hAnsi="Arial" w:cs="Arial"/>
                <w:sz w:val="16"/>
                <w:szCs w:val="16"/>
                <w:lang w:val="en-US"/>
              </w:rPr>
              <w:t>rawmode</w:t>
            </w:r>
            <w:r w:rsidRPr="007A4DBD">
              <w:rPr>
                <w:rFonts w:ascii="Arial" w:hAnsi="Arial" w:cs="Arial"/>
                <w:sz w:val="16"/>
                <w:szCs w:val="16"/>
              </w:rPr>
              <w:t>)</w:t>
            </w:r>
          </w:p>
        </w:tc>
        <w:tc>
          <w:tcPr>
            <w:tcW w:w="3115" w:type="dxa"/>
          </w:tcPr>
          <w:p w14:paraId="07D11B0F" w14:textId="17E0A455" w:rsidR="007A4DBD" w:rsidRPr="007A4DBD" w:rsidRDefault="007A4DBD" w:rsidP="007A4DBD">
            <w:pPr>
              <w:tabs>
                <w:tab w:val="left" w:pos="1490"/>
              </w:tabs>
              <w:jc w:val="center"/>
              <w:rPr>
                <w:rFonts w:ascii="Arial" w:hAnsi="Arial" w:cs="Arial"/>
                <w:sz w:val="16"/>
                <w:szCs w:val="16"/>
                <w:lang w:val="en-US"/>
              </w:rPr>
            </w:pPr>
            <w:r w:rsidRPr="007A4DBD">
              <w:rPr>
                <w:rFonts w:ascii="Arial" w:hAnsi="Arial" w:cs="Arial"/>
                <w:sz w:val="16"/>
                <w:szCs w:val="16"/>
                <w:lang w:val="en-US"/>
              </w:rPr>
              <w:t>первые 4</w:t>
            </w:r>
          </w:p>
        </w:tc>
        <w:tc>
          <w:tcPr>
            <w:tcW w:w="3115" w:type="dxa"/>
          </w:tcPr>
          <w:p w14:paraId="7C07B1E3" w14:textId="469457E5" w:rsidR="007A4DBD" w:rsidRPr="007A4DBD" w:rsidRDefault="007A4DBD" w:rsidP="007A4DBD">
            <w:pPr>
              <w:tabs>
                <w:tab w:val="left" w:pos="1490"/>
              </w:tabs>
              <w:rPr>
                <w:rFonts w:ascii="Arial" w:hAnsi="Arial" w:cs="Arial"/>
                <w:sz w:val="16"/>
                <w:szCs w:val="16"/>
                <w:lang w:val="en-US"/>
              </w:rPr>
            </w:pPr>
            <w:r w:rsidRPr="007A4DBD">
              <w:rPr>
                <w:rFonts w:ascii="Arial" w:hAnsi="Arial" w:cs="Arial"/>
                <w:sz w:val="16"/>
                <w:szCs w:val="16"/>
              </w:rPr>
              <w:t>1</w:t>
            </w:r>
          </w:p>
        </w:tc>
      </w:tr>
    </w:tbl>
    <w:p w14:paraId="21B73579" w14:textId="0695C232" w:rsidR="007A4DBD" w:rsidRPr="00604F8E" w:rsidRDefault="007A4DBD" w:rsidP="00604F8E">
      <w:pPr>
        <w:pStyle w:val="a8"/>
        <w:numPr>
          <w:ilvl w:val="0"/>
          <w:numId w:val="13"/>
        </w:numPr>
        <w:tabs>
          <w:tab w:val="left" w:pos="1490"/>
        </w:tabs>
        <w:rPr>
          <w:sz w:val="16"/>
          <w:szCs w:val="16"/>
        </w:rPr>
      </w:pPr>
      <w:r w:rsidRPr="00604F8E">
        <w:rPr>
          <w:sz w:val="16"/>
          <w:szCs w:val="16"/>
        </w:rPr>
        <w:t>Зависит от геометрии NAND</w:t>
      </w:r>
    </w:p>
    <w:p w14:paraId="45CF2A75" w14:textId="77777777" w:rsidR="00604F8E" w:rsidRPr="00604F8E" w:rsidRDefault="00604F8E" w:rsidP="00604F8E">
      <w:pPr>
        <w:tabs>
          <w:tab w:val="left" w:pos="1490"/>
        </w:tabs>
        <w:ind w:left="360"/>
        <w:rPr>
          <w:b/>
          <w:bCs/>
          <w:sz w:val="24"/>
          <w:szCs w:val="24"/>
        </w:rPr>
      </w:pPr>
      <w:r w:rsidRPr="00604F8E">
        <w:rPr>
          <w:b/>
          <w:bCs/>
          <w:sz w:val="24"/>
          <w:szCs w:val="24"/>
        </w:rPr>
        <w:t>26.1.9 Загрузка периферийных устройств</w:t>
      </w:r>
    </w:p>
    <w:p w14:paraId="379C9AAE" w14:textId="77777777" w:rsidR="00604F8E" w:rsidRPr="00604F8E" w:rsidRDefault="00604F8E" w:rsidP="00604F8E">
      <w:pPr>
        <w:tabs>
          <w:tab w:val="left" w:pos="1490"/>
        </w:tabs>
        <w:ind w:left="360"/>
        <w:rPr>
          <w:b/>
          <w:bCs/>
          <w:sz w:val="24"/>
          <w:szCs w:val="24"/>
        </w:rPr>
      </w:pPr>
      <w:r w:rsidRPr="00604F8E">
        <w:rPr>
          <w:b/>
          <w:bCs/>
          <w:sz w:val="24"/>
          <w:szCs w:val="24"/>
        </w:rPr>
        <w:t>26.1.9.1 Обзор</w:t>
      </w:r>
    </w:p>
    <w:p w14:paraId="0DE6D1CB" w14:textId="77777777" w:rsidR="00604F8E" w:rsidRPr="00604F8E" w:rsidRDefault="00604F8E" w:rsidP="00604F8E">
      <w:pPr>
        <w:tabs>
          <w:tab w:val="left" w:pos="1490"/>
        </w:tabs>
        <w:ind w:left="360"/>
        <w:rPr>
          <w:sz w:val="24"/>
          <w:szCs w:val="24"/>
        </w:rPr>
      </w:pPr>
      <w:r w:rsidRPr="00604F8E">
        <w:rPr>
          <w:sz w:val="24"/>
          <w:szCs w:val="24"/>
        </w:rPr>
        <w:t>Код ПЗУ может загружаться с трех различных периферийных интерфейсов:</w:t>
      </w:r>
    </w:p>
    <w:p w14:paraId="6B0AFE48" w14:textId="77777777" w:rsidR="00604F8E" w:rsidRPr="00604F8E" w:rsidRDefault="00604F8E" w:rsidP="00604F8E">
      <w:pPr>
        <w:tabs>
          <w:tab w:val="left" w:pos="1490"/>
        </w:tabs>
        <w:ind w:left="360"/>
        <w:rPr>
          <w:sz w:val="24"/>
          <w:szCs w:val="24"/>
        </w:rPr>
      </w:pPr>
      <w:r w:rsidRPr="00604F8E">
        <w:rPr>
          <w:sz w:val="24"/>
          <w:szCs w:val="24"/>
        </w:rPr>
        <w:lastRenderedPageBreak/>
        <w:t>- EMAC: 1000/100/10 Мбит/с Ethernet, с использованием стандартных протоколов загрузки сети TCP/IP BOOTP и TFTP</w:t>
      </w:r>
    </w:p>
    <w:p w14:paraId="1FCA1070" w14:textId="77777777" w:rsidR="00604F8E" w:rsidRPr="00604F8E" w:rsidRDefault="00604F8E" w:rsidP="00604F8E">
      <w:pPr>
        <w:tabs>
          <w:tab w:val="left" w:pos="1490"/>
        </w:tabs>
        <w:ind w:left="360"/>
        <w:rPr>
          <w:sz w:val="24"/>
          <w:szCs w:val="24"/>
        </w:rPr>
      </w:pPr>
      <w:r w:rsidRPr="00604F8E">
        <w:rPr>
          <w:sz w:val="24"/>
          <w:szCs w:val="24"/>
        </w:rPr>
        <w:t>- USB: Полная скорость, клиентский режим</w:t>
      </w:r>
    </w:p>
    <w:p w14:paraId="25E54AF7" w14:textId="77777777" w:rsidR="00604F8E" w:rsidRPr="00604F8E" w:rsidRDefault="00604F8E" w:rsidP="00604F8E">
      <w:pPr>
        <w:tabs>
          <w:tab w:val="left" w:pos="1490"/>
        </w:tabs>
        <w:ind w:left="360"/>
        <w:rPr>
          <w:sz w:val="24"/>
          <w:szCs w:val="24"/>
        </w:rPr>
      </w:pPr>
      <w:r w:rsidRPr="00604F8E">
        <w:rPr>
          <w:sz w:val="24"/>
          <w:szCs w:val="24"/>
        </w:rPr>
        <w:t>- UART: 115,2 Кбит/с, 8 бит, без контроля четности, 1 стоповый бит, без контроля потока.</w:t>
      </w:r>
    </w:p>
    <w:p w14:paraId="4101852D" w14:textId="3B341969" w:rsidR="00604F8E" w:rsidRPr="00604F8E" w:rsidRDefault="00604F8E" w:rsidP="00604F8E">
      <w:pPr>
        <w:tabs>
          <w:tab w:val="left" w:pos="1490"/>
        </w:tabs>
        <w:ind w:left="360"/>
        <w:rPr>
          <w:sz w:val="24"/>
          <w:szCs w:val="24"/>
        </w:rPr>
      </w:pPr>
      <w:r w:rsidRPr="00604F8E">
        <w:rPr>
          <w:sz w:val="24"/>
          <w:szCs w:val="24"/>
        </w:rPr>
        <w:t>Целью загрузки с периферийного интерфейса является загрузка загрузочного образа с внешнего хоста</w:t>
      </w:r>
      <w:r>
        <w:rPr>
          <w:sz w:val="24"/>
          <w:szCs w:val="24"/>
        </w:rPr>
        <w:t xml:space="preserve"> </w:t>
      </w:r>
      <w:r w:rsidRPr="00604F8E">
        <w:rPr>
          <w:sz w:val="24"/>
          <w:szCs w:val="24"/>
        </w:rPr>
        <w:t>(обычно ПК). Этот метод загрузки в основном используется для программирования флэш-памяти, подключенной к устройству (например, при первоначальной прошивке, обновлении микропрограммы или обслуживании).</w:t>
      </w:r>
    </w:p>
    <w:p w14:paraId="725EED15" w14:textId="77777777" w:rsidR="00604F8E" w:rsidRPr="00604F8E" w:rsidRDefault="00604F8E" w:rsidP="00604F8E">
      <w:pPr>
        <w:tabs>
          <w:tab w:val="left" w:pos="1490"/>
        </w:tabs>
        <w:ind w:left="360"/>
        <w:rPr>
          <w:b/>
          <w:bCs/>
          <w:sz w:val="24"/>
          <w:szCs w:val="24"/>
        </w:rPr>
      </w:pPr>
      <w:r w:rsidRPr="00604F8E">
        <w:rPr>
          <w:b/>
          <w:bCs/>
          <w:sz w:val="24"/>
          <w:szCs w:val="24"/>
        </w:rPr>
        <w:t>26.1.9.2 Расположение и размер загрузочного образа</w:t>
      </w:r>
    </w:p>
    <w:p w14:paraId="059F9608" w14:textId="0B7F0377" w:rsidR="00604F8E" w:rsidRPr="00604F8E" w:rsidRDefault="00604F8E" w:rsidP="00604F8E">
      <w:pPr>
        <w:tabs>
          <w:tab w:val="left" w:pos="1490"/>
        </w:tabs>
        <w:ind w:left="360"/>
        <w:rPr>
          <w:sz w:val="24"/>
          <w:szCs w:val="24"/>
        </w:rPr>
      </w:pPr>
      <w:r w:rsidRPr="00604F8E">
        <w:rPr>
          <w:sz w:val="24"/>
          <w:szCs w:val="24"/>
        </w:rPr>
        <w:t xml:space="preserve">Загрузочный образ загружается непосредственно во внутреннюю оперативную память по адресу 0x402F0400 на устройствах GP. </w:t>
      </w:r>
      <w:r>
        <w:rPr>
          <w:sz w:val="24"/>
          <w:szCs w:val="24"/>
        </w:rPr>
        <w:t>М</w:t>
      </w:r>
      <w:r w:rsidRPr="00604F8E">
        <w:rPr>
          <w:sz w:val="24"/>
          <w:szCs w:val="24"/>
        </w:rPr>
        <w:t>аксимальный размер загружаемого образа составляет 109 КБ.</w:t>
      </w:r>
    </w:p>
    <w:p w14:paraId="564B53D2" w14:textId="77777777" w:rsidR="00604F8E" w:rsidRPr="00604F8E" w:rsidRDefault="00604F8E" w:rsidP="00604F8E">
      <w:pPr>
        <w:tabs>
          <w:tab w:val="left" w:pos="1490"/>
        </w:tabs>
        <w:ind w:left="360"/>
        <w:rPr>
          <w:b/>
          <w:bCs/>
          <w:sz w:val="24"/>
          <w:szCs w:val="24"/>
        </w:rPr>
      </w:pPr>
      <w:r w:rsidRPr="00604F8E">
        <w:rPr>
          <w:b/>
          <w:bCs/>
          <w:sz w:val="24"/>
          <w:szCs w:val="24"/>
        </w:rPr>
        <w:t>26.1.9.3 Обзор процедур загрузки периферийных устройств</w:t>
      </w:r>
    </w:p>
    <w:p w14:paraId="4011D143" w14:textId="22DB91DB" w:rsidR="00604F8E" w:rsidRDefault="00604F8E" w:rsidP="00604F8E">
      <w:pPr>
        <w:tabs>
          <w:tab w:val="left" w:pos="1490"/>
        </w:tabs>
        <w:ind w:left="360"/>
        <w:jc w:val="center"/>
        <w:rPr>
          <w:b/>
          <w:bCs/>
          <w:sz w:val="24"/>
          <w:szCs w:val="24"/>
        </w:rPr>
      </w:pPr>
      <w:r w:rsidRPr="00604F8E">
        <w:rPr>
          <w:b/>
          <w:bCs/>
          <w:sz w:val="24"/>
          <w:szCs w:val="24"/>
        </w:rPr>
        <w:t>Рисунок 26-28. Процедура загрузки периферийного устройства</w:t>
      </w:r>
    </w:p>
    <w:p w14:paraId="076B0867" w14:textId="5E1743BD" w:rsidR="00604F8E" w:rsidRDefault="00604F8E" w:rsidP="00604F8E">
      <w:pPr>
        <w:tabs>
          <w:tab w:val="left" w:pos="4162"/>
        </w:tabs>
        <w:jc w:val="center"/>
        <w:rPr>
          <w:sz w:val="24"/>
          <w:szCs w:val="24"/>
        </w:rPr>
      </w:pPr>
      <w:r w:rsidRPr="00604F8E">
        <w:rPr>
          <w:sz w:val="24"/>
          <w:szCs w:val="24"/>
        </w:rPr>
        <w:drawing>
          <wp:inline distT="0" distB="0" distL="0" distR="0" wp14:anchorId="56B4B875" wp14:editId="5AB7F3F7">
            <wp:extent cx="4692400" cy="2446028"/>
            <wp:effectExtent l="0" t="0" r="0" b="0"/>
            <wp:docPr id="1147800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00337" name=""/>
                    <pic:cNvPicPr/>
                  </pic:nvPicPr>
                  <pic:blipFill>
                    <a:blip r:embed="rId48"/>
                    <a:stretch>
                      <a:fillRect/>
                    </a:stretch>
                  </pic:blipFill>
                  <pic:spPr>
                    <a:xfrm>
                      <a:off x="0" y="0"/>
                      <a:ext cx="4703487" cy="2451807"/>
                    </a:xfrm>
                    <a:prstGeom prst="rect">
                      <a:avLst/>
                    </a:prstGeom>
                  </pic:spPr>
                </pic:pic>
              </a:graphicData>
            </a:graphic>
          </wp:inline>
        </w:drawing>
      </w:r>
    </w:p>
    <w:p w14:paraId="118DE166" w14:textId="241425BD" w:rsidR="00604F8E" w:rsidRDefault="00604F8E" w:rsidP="00604F8E">
      <w:pPr>
        <w:tabs>
          <w:tab w:val="left" w:pos="3787"/>
        </w:tabs>
        <w:jc w:val="center"/>
        <w:rPr>
          <w:b/>
          <w:bCs/>
          <w:sz w:val="24"/>
          <w:szCs w:val="24"/>
        </w:rPr>
      </w:pPr>
      <w:r w:rsidRPr="00604F8E">
        <w:rPr>
          <w:b/>
          <w:bCs/>
          <w:sz w:val="24"/>
          <w:szCs w:val="24"/>
        </w:rPr>
        <w:t>Рисунок 26-29. Процедура загрузки периферийного устройства</w:t>
      </w:r>
    </w:p>
    <w:p w14:paraId="5FD0F66F" w14:textId="6C9FDB8E" w:rsidR="00604F8E" w:rsidRDefault="00604F8E" w:rsidP="00604F8E">
      <w:pPr>
        <w:tabs>
          <w:tab w:val="left" w:pos="3787"/>
        </w:tabs>
        <w:jc w:val="center"/>
        <w:rPr>
          <w:sz w:val="24"/>
          <w:szCs w:val="24"/>
        </w:rPr>
      </w:pPr>
      <w:r w:rsidRPr="00604F8E">
        <w:rPr>
          <w:sz w:val="24"/>
          <w:szCs w:val="24"/>
        </w:rPr>
        <w:drawing>
          <wp:inline distT="0" distB="0" distL="0" distR="0" wp14:anchorId="29F88E04" wp14:editId="0640523E">
            <wp:extent cx="4712153" cy="2383783"/>
            <wp:effectExtent l="0" t="0" r="0" b="0"/>
            <wp:docPr id="1456806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06269" name=""/>
                    <pic:cNvPicPr/>
                  </pic:nvPicPr>
                  <pic:blipFill>
                    <a:blip r:embed="rId49"/>
                    <a:stretch>
                      <a:fillRect/>
                    </a:stretch>
                  </pic:blipFill>
                  <pic:spPr>
                    <a:xfrm>
                      <a:off x="0" y="0"/>
                      <a:ext cx="4726941" cy="2391264"/>
                    </a:xfrm>
                    <a:prstGeom prst="rect">
                      <a:avLst/>
                    </a:prstGeom>
                  </pic:spPr>
                </pic:pic>
              </a:graphicData>
            </a:graphic>
          </wp:inline>
        </w:drawing>
      </w:r>
    </w:p>
    <w:p w14:paraId="3BBA8A6A" w14:textId="7E5CC864" w:rsidR="00604F8E" w:rsidRDefault="00604F8E" w:rsidP="00604F8E">
      <w:pPr>
        <w:tabs>
          <w:tab w:val="left" w:pos="1407"/>
        </w:tabs>
        <w:rPr>
          <w:sz w:val="24"/>
          <w:szCs w:val="24"/>
        </w:rPr>
      </w:pPr>
      <w:r>
        <w:rPr>
          <w:sz w:val="24"/>
          <w:szCs w:val="24"/>
        </w:rPr>
        <w:tab/>
      </w:r>
    </w:p>
    <w:p w14:paraId="07B6A3DE" w14:textId="77777777" w:rsidR="00604F8E" w:rsidRDefault="00604F8E" w:rsidP="00604F8E">
      <w:pPr>
        <w:tabs>
          <w:tab w:val="left" w:pos="1407"/>
        </w:tabs>
        <w:rPr>
          <w:sz w:val="24"/>
          <w:szCs w:val="24"/>
        </w:rPr>
      </w:pPr>
    </w:p>
    <w:p w14:paraId="7001EDB0" w14:textId="77777777" w:rsidR="00604F8E" w:rsidRPr="00604F8E" w:rsidRDefault="00604F8E" w:rsidP="00604F8E">
      <w:pPr>
        <w:tabs>
          <w:tab w:val="left" w:pos="1407"/>
        </w:tabs>
        <w:rPr>
          <w:b/>
          <w:bCs/>
          <w:sz w:val="24"/>
          <w:szCs w:val="24"/>
        </w:rPr>
      </w:pPr>
      <w:r w:rsidRPr="00604F8E">
        <w:rPr>
          <w:b/>
          <w:bCs/>
          <w:sz w:val="24"/>
          <w:szCs w:val="24"/>
        </w:rPr>
        <w:lastRenderedPageBreak/>
        <w:t>26.1.9.4 Процедура загрузки EMAC</w:t>
      </w:r>
    </w:p>
    <w:p w14:paraId="7CA41F4B" w14:textId="46156713" w:rsidR="00604F8E" w:rsidRPr="00604F8E" w:rsidRDefault="00604F8E" w:rsidP="00604F8E">
      <w:pPr>
        <w:tabs>
          <w:tab w:val="left" w:pos="1407"/>
        </w:tabs>
        <w:rPr>
          <w:i/>
          <w:iCs/>
          <w:sz w:val="24"/>
          <w:szCs w:val="24"/>
        </w:rPr>
      </w:pPr>
      <w:r w:rsidRPr="00604F8E">
        <w:rPr>
          <w:i/>
          <w:iCs/>
          <w:sz w:val="24"/>
          <w:szCs w:val="24"/>
        </w:rPr>
        <w:t>ПРИМЕЧАНИЕ: См. документ AM335x ARM Cortex-A8 Microprocessors (MPUs) Silicon Errata (литературный номер</w:t>
      </w:r>
      <w:r w:rsidRPr="00604F8E">
        <w:rPr>
          <w:i/>
          <w:iCs/>
          <w:sz w:val="24"/>
          <w:szCs w:val="24"/>
        </w:rPr>
        <w:t xml:space="preserve"> </w:t>
      </w:r>
      <w:r w:rsidRPr="00604F8E">
        <w:rPr>
          <w:i/>
          <w:iCs/>
          <w:sz w:val="24"/>
          <w:szCs w:val="24"/>
        </w:rPr>
        <w:t>SPRZ360) об ограничениях загрузки EMAC.</w:t>
      </w:r>
    </w:p>
    <w:p w14:paraId="3F517D87" w14:textId="77777777" w:rsidR="00604F8E" w:rsidRPr="00604F8E" w:rsidRDefault="00604F8E" w:rsidP="00604F8E">
      <w:pPr>
        <w:tabs>
          <w:tab w:val="left" w:pos="1407"/>
        </w:tabs>
        <w:rPr>
          <w:b/>
          <w:bCs/>
          <w:sz w:val="24"/>
          <w:szCs w:val="24"/>
        </w:rPr>
      </w:pPr>
      <w:r w:rsidRPr="00604F8E">
        <w:rPr>
          <w:b/>
          <w:bCs/>
          <w:sz w:val="24"/>
          <w:szCs w:val="24"/>
        </w:rPr>
        <w:t>26.1.9.4.1 Инициализация устройства</w:t>
      </w:r>
    </w:p>
    <w:p w14:paraId="3449727E" w14:textId="7751B59F" w:rsidR="00604F8E" w:rsidRPr="00604F8E" w:rsidRDefault="00604F8E" w:rsidP="00604F8E">
      <w:pPr>
        <w:pStyle w:val="a8"/>
        <w:numPr>
          <w:ilvl w:val="0"/>
          <w:numId w:val="14"/>
        </w:numPr>
        <w:tabs>
          <w:tab w:val="left" w:pos="1407"/>
        </w:tabs>
        <w:rPr>
          <w:sz w:val="24"/>
          <w:szCs w:val="24"/>
        </w:rPr>
      </w:pPr>
      <w:r w:rsidRPr="00604F8E">
        <w:rPr>
          <w:sz w:val="24"/>
          <w:szCs w:val="24"/>
        </w:rPr>
        <w:t>При загрузке EMAC используется порт 1 устройства CPGMAC.</w:t>
      </w:r>
    </w:p>
    <w:p w14:paraId="00BA2C6F" w14:textId="176878B2" w:rsidR="00604F8E" w:rsidRPr="00604F8E" w:rsidRDefault="00604F8E" w:rsidP="00604F8E">
      <w:pPr>
        <w:pStyle w:val="a8"/>
        <w:numPr>
          <w:ilvl w:val="0"/>
          <w:numId w:val="14"/>
        </w:numPr>
        <w:tabs>
          <w:tab w:val="left" w:pos="1407"/>
        </w:tabs>
        <w:rPr>
          <w:sz w:val="24"/>
          <w:szCs w:val="24"/>
        </w:rPr>
      </w:pPr>
      <w:r w:rsidRPr="00604F8E">
        <w:rPr>
          <w:sz w:val="24"/>
          <w:szCs w:val="24"/>
        </w:rPr>
        <w:t>Поддерживает подключение к внешнему Ethernet PHY с помощью выводов MII, RMII, RGMII и MDIO, основываясь на настройках вывода SYSBOOT.</w:t>
      </w:r>
    </w:p>
    <w:p w14:paraId="4FBA2D9E" w14:textId="2A61E42E" w:rsidR="00604F8E" w:rsidRPr="00604F8E" w:rsidRDefault="00604F8E" w:rsidP="00604F8E">
      <w:pPr>
        <w:pStyle w:val="a8"/>
        <w:numPr>
          <w:ilvl w:val="0"/>
          <w:numId w:val="14"/>
        </w:numPr>
        <w:tabs>
          <w:tab w:val="left" w:pos="1407"/>
        </w:tabs>
        <w:rPr>
          <w:sz w:val="24"/>
          <w:szCs w:val="24"/>
        </w:rPr>
      </w:pPr>
      <w:r w:rsidRPr="00604F8E">
        <w:rPr>
          <w:sz w:val="24"/>
          <w:szCs w:val="24"/>
        </w:rPr>
        <w:t>В двухпортовых конфигурациях код ПЗУ предполагает, что Ethernet PHY с наименьшим адресом MDIO</w:t>
      </w:r>
      <w:r w:rsidRPr="00604F8E">
        <w:rPr>
          <w:sz w:val="24"/>
          <w:szCs w:val="24"/>
        </w:rPr>
        <w:t xml:space="preserve"> </w:t>
      </w:r>
      <w:r w:rsidRPr="00604F8E">
        <w:rPr>
          <w:sz w:val="24"/>
          <w:szCs w:val="24"/>
        </w:rPr>
        <w:t>адресом (0-31) подключен к порту 1 CPGMAC.</w:t>
      </w:r>
    </w:p>
    <w:p w14:paraId="0325E1CD" w14:textId="7528C1FF" w:rsidR="00604F8E" w:rsidRPr="00604F8E" w:rsidRDefault="00604F8E" w:rsidP="00604F8E">
      <w:pPr>
        <w:pStyle w:val="a8"/>
        <w:numPr>
          <w:ilvl w:val="0"/>
          <w:numId w:val="14"/>
        </w:numPr>
        <w:tabs>
          <w:tab w:val="left" w:pos="1407"/>
        </w:tabs>
        <w:rPr>
          <w:sz w:val="24"/>
          <w:szCs w:val="24"/>
        </w:rPr>
      </w:pPr>
      <w:r w:rsidRPr="00604F8E">
        <w:rPr>
          <w:sz w:val="24"/>
          <w:szCs w:val="24"/>
        </w:rPr>
        <w:t xml:space="preserve"> Устройство использует регистры EFUSE mac_id0_lo и mac_id0_hi в модуле управления для MAC-адреса Ethernet</w:t>
      </w:r>
      <w:r w:rsidRPr="00604F8E">
        <w:rPr>
          <w:sz w:val="24"/>
          <w:szCs w:val="24"/>
        </w:rPr>
        <w:t>.</w:t>
      </w:r>
    </w:p>
    <w:p w14:paraId="5F541D42" w14:textId="4AEAA1DF" w:rsidR="00604F8E" w:rsidRPr="00604F8E" w:rsidRDefault="00604F8E" w:rsidP="00604F8E">
      <w:pPr>
        <w:pStyle w:val="a8"/>
        <w:numPr>
          <w:ilvl w:val="0"/>
          <w:numId w:val="14"/>
        </w:numPr>
        <w:tabs>
          <w:tab w:val="left" w:pos="1407"/>
        </w:tabs>
        <w:rPr>
          <w:sz w:val="24"/>
          <w:szCs w:val="24"/>
        </w:rPr>
      </w:pPr>
      <w:r w:rsidRPr="00604F8E">
        <w:rPr>
          <w:sz w:val="24"/>
          <w:szCs w:val="24"/>
        </w:rPr>
        <w:t xml:space="preserve"> Устройство определяет, жив ли PHY на интерфейсе MDIO и</w:t>
      </w:r>
    </w:p>
    <w:p w14:paraId="38F35821" w14:textId="5668EEB1" w:rsidR="00604F8E" w:rsidRPr="00604F8E" w:rsidRDefault="00604F8E" w:rsidP="00604F8E">
      <w:pPr>
        <w:tabs>
          <w:tab w:val="left" w:pos="1407"/>
        </w:tabs>
        <w:rPr>
          <w:sz w:val="24"/>
          <w:szCs w:val="24"/>
        </w:rPr>
      </w:pPr>
      <w:r>
        <w:rPr>
          <w:sz w:val="24"/>
          <w:szCs w:val="24"/>
        </w:rPr>
        <w:tab/>
      </w:r>
      <w:r w:rsidRPr="00604F8E">
        <w:rPr>
          <w:sz w:val="24"/>
          <w:szCs w:val="24"/>
        </w:rPr>
        <w:t>- Считывает регистр STATUS, чтобы проверить, активен ли канал Ethernet</w:t>
      </w:r>
    </w:p>
    <w:p w14:paraId="6A88AAB9" w14:textId="1299E654" w:rsidR="00604F8E" w:rsidRPr="00604F8E" w:rsidRDefault="00604F8E" w:rsidP="00604F8E">
      <w:pPr>
        <w:tabs>
          <w:tab w:val="left" w:pos="1407"/>
        </w:tabs>
        <w:rPr>
          <w:sz w:val="24"/>
          <w:szCs w:val="24"/>
        </w:rPr>
      </w:pPr>
      <w:r>
        <w:rPr>
          <w:sz w:val="24"/>
          <w:szCs w:val="24"/>
        </w:rPr>
        <w:tab/>
      </w:r>
      <w:r w:rsidRPr="00604F8E">
        <w:rPr>
          <w:sz w:val="24"/>
          <w:szCs w:val="24"/>
        </w:rPr>
        <w:t>- Считывает регистр CONTROL для определения режима работы с автосогласованием</w:t>
      </w:r>
    </w:p>
    <w:p w14:paraId="180A7904" w14:textId="3525D8D1" w:rsidR="00604F8E" w:rsidRPr="00604F8E" w:rsidRDefault="00604F8E" w:rsidP="00604F8E">
      <w:pPr>
        <w:tabs>
          <w:tab w:val="left" w:pos="1407"/>
        </w:tabs>
        <w:rPr>
          <w:sz w:val="24"/>
          <w:szCs w:val="24"/>
        </w:rPr>
      </w:pPr>
      <w:r>
        <w:rPr>
          <w:sz w:val="24"/>
          <w:szCs w:val="24"/>
        </w:rPr>
        <w:tab/>
      </w:r>
      <w:r w:rsidRPr="00604F8E">
        <w:rPr>
          <w:sz w:val="24"/>
          <w:szCs w:val="24"/>
        </w:rPr>
        <w:t>- Является ли режим полнодуплексным или полудуплексным</w:t>
      </w:r>
    </w:p>
    <w:p w14:paraId="38CCA62A" w14:textId="523E7FE7" w:rsidR="00604F8E" w:rsidRPr="00604F8E" w:rsidRDefault="00604F8E" w:rsidP="00604F8E">
      <w:pPr>
        <w:tabs>
          <w:tab w:val="left" w:pos="1407"/>
        </w:tabs>
        <w:rPr>
          <w:sz w:val="24"/>
          <w:szCs w:val="24"/>
        </w:rPr>
      </w:pPr>
      <w:r>
        <w:rPr>
          <w:sz w:val="24"/>
          <w:szCs w:val="24"/>
        </w:rPr>
        <w:tab/>
      </w:r>
      <w:r w:rsidRPr="00604F8E">
        <w:rPr>
          <w:sz w:val="24"/>
          <w:szCs w:val="24"/>
        </w:rPr>
        <w:t>- Скорость работы, 1000/100/10 Мбит/с. Скорость соединения определяется путем чтения регистров Auto-</w:t>
      </w:r>
      <w:r w:rsidRPr="00604F8E">
        <w:rPr>
          <w:sz w:val="24"/>
          <w:szCs w:val="24"/>
          <w:lang w:val="en-US"/>
        </w:rPr>
        <w:t>Negotiation</w:t>
      </w:r>
      <w:r w:rsidRPr="00604F8E">
        <w:rPr>
          <w:sz w:val="24"/>
          <w:szCs w:val="24"/>
        </w:rPr>
        <w:t xml:space="preserve"> </w:t>
      </w:r>
      <w:r w:rsidRPr="00604F8E">
        <w:rPr>
          <w:sz w:val="24"/>
          <w:szCs w:val="24"/>
          <w:lang w:val="en-US"/>
        </w:rPr>
        <w:t>Advertisement</w:t>
      </w:r>
      <w:r w:rsidRPr="00604F8E">
        <w:rPr>
          <w:sz w:val="24"/>
          <w:szCs w:val="24"/>
        </w:rPr>
        <w:t xml:space="preserve"> и </w:t>
      </w:r>
      <w:r w:rsidRPr="00604F8E">
        <w:rPr>
          <w:sz w:val="24"/>
          <w:szCs w:val="24"/>
          <w:lang w:val="en-US"/>
        </w:rPr>
        <w:t>Auto</w:t>
      </w:r>
      <w:r w:rsidRPr="00604F8E">
        <w:rPr>
          <w:sz w:val="24"/>
          <w:szCs w:val="24"/>
        </w:rPr>
        <w:t>-</w:t>
      </w:r>
      <w:r w:rsidRPr="00604F8E">
        <w:rPr>
          <w:sz w:val="24"/>
          <w:szCs w:val="24"/>
          <w:lang w:val="en-US"/>
        </w:rPr>
        <w:t>Negotiation</w:t>
      </w:r>
      <w:r w:rsidRPr="00604F8E">
        <w:rPr>
          <w:sz w:val="24"/>
          <w:szCs w:val="24"/>
        </w:rPr>
        <w:t xml:space="preserve"> </w:t>
      </w:r>
      <w:r w:rsidRPr="00604F8E">
        <w:rPr>
          <w:sz w:val="24"/>
          <w:szCs w:val="24"/>
          <w:lang w:val="en-US"/>
        </w:rPr>
        <w:t>Link</w:t>
      </w:r>
      <w:r w:rsidRPr="00604F8E">
        <w:rPr>
          <w:sz w:val="24"/>
          <w:szCs w:val="24"/>
        </w:rPr>
        <w:t xml:space="preserve"> </w:t>
      </w:r>
      <w:r w:rsidRPr="00604F8E">
        <w:rPr>
          <w:sz w:val="24"/>
          <w:szCs w:val="24"/>
          <w:lang w:val="en-US"/>
        </w:rPr>
        <w:t>Partner</w:t>
      </w:r>
      <w:r w:rsidRPr="00604F8E">
        <w:rPr>
          <w:sz w:val="24"/>
          <w:szCs w:val="24"/>
        </w:rPr>
        <w:t xml:space="preserve"> </w:t>
      </w:r>
      <w:r w:rsidRPr="00604F8E">
        <w:rPr>
          <w:sz w:val="24"/>
          <w:szCs w:val="24"/>
          <w:lang w:val="en-US"/>
        </w:rPr>
        <w:t>Base</w:t>
      </w:r>
      <w:r w:rsidRPr="00604F8E">
        <w:rPr>
          <w:sz w:val="24"/>
          <w:szCs w:val="24"/>
        </w:rPr>
        <w:t xml:space="preserve"> </w:t>
      </w:r>
      <w:r w:rsidRPr="00604F8E">
        <w:rPr>
          <w:sz w:val="24"/>
          <w:szCs w:val="24"/>
          <w:lang w:val="en-US"/>
        </w:rPr>
        <w:t>Page</w:t>
      </w:r>
      <w:r w:rsidRPr="00604F8E">
        <w:rPr>
          <w:sz w:val="24"/>
          <w:szCs w:val="24"/>
        </w:rPr>
        <w:t xml:space="preserve"> </w:t>
      </w:r>
      <w:r w:rsidRPr="00604F8E">
        <w:rPr>
          <w:sz w:val="24"/>
          <w:szCs w:val="24"/>
          <w:lang w:val="en-US"/>
        </w:rPr>
        <w:t>Ability</w:t>
      </w:r>
      <w:r w:rsidRPr="00604F8E">
        <w:rPr>
          <w:sz w:val="24"/>
          <w:szCs w:val="24"/>
        </w:rPr>
        <w:t xml:space="preserve"> регистров во внешнем </w:t>
      </w:r>
      <w:r w:rsidRPr="00604F8E">
        <w:rPr>
          <w:sz w:val="24"/>
          <w:szCs w:val="24"/>
          <w:lang w:val="en-US"/>
        </w:rPr>
        <w:t>PHY</w:t>
      </w:r>
      <w:r w:rsidRPr="00604F8E">
        <w:rPr>
          <w:sz w:val="24"/>
          <w:szCs w:val="24"/>
        </w:rPr>
        <w:t>. (Примечание: См. раздел 1.2 «Функциональные различия и усовершенствования в кремниевых ревизиях</w:t>
      </w:r>
      <w:r>
        <w:rPr>
          <w:sz w:val="24"/>
          <w:szCs w:val="24"/>
        </w:rPr>
        <w:t xml:space="preserve"> </w:t>
      </w:r>
      <w:r w:rsidRPr="00604F8E">
        <w:rPr>
          <w:sz w:val="24"/>
          <w:szCs w:val="24"/>
        </w:rPr>
        <w:t>AM335x».</w:t>
      </w:r>
      <w:r>
        <w:rPr>
          <w:sz w:val="24"/>
          <w:szCs w:val="24"/>
        </w:rPr>
        <w:t>)</w:t>
      </w:r>
    </w:p>
    <w:p w14:paraId="4F46F434" w14:textId="77777777" w:rsidR="00604F8E" w:rsidRPr="00604F8E" w:rsidRDefault="00604F8E" w:rsidP="00604F8E">
      <w:pPr>
        <w:tabs>
          <w:tab w:val="left" w:pos="1407"/>
        </w:tabs>
        <w:rPr>
          <w:sz w:val="24"/>
          <w:szCs w:val="24"/>
        </w:rPr>
      </w:pPr>
      <w:r w:rsidRPr="00604F8E">
        <w:rPr>
          <w:sz w:val="24"/>
          <w:szCs w:val="24"/>
        </w:rPr>
        <w:t>- Ожидает пять секунд для завершения автоматического согласования перед выходом из режима ожидания.</w:t>
      </w:r>
    </w:p>
    <w:p w14:paraId="7013608E" w14:textId="77777777" w:rsidR="00604F8E" w:rsidRPr="00604F8E" w:rsidRDefault="00604F8E" w:rsidP="00604F8E">
      <w:pPr>
        <w:tabs>
          <w:tab w:val="left" w:pos="1407"/>
        </w:tabs>
        <w:rPr>
          <w:sz w:val="24"/>
          <w:szCs w:val="24"/>
        </w:rPr>
      </w:pPr>
      <w:r w:rsidRPr="00604F8E">
        <w:rPr>
          <w:sz w:val="24"/>
          <w:szCs w:val="24"/>
        </w:rPr>
        <w:t>- При использовании RMII ПЗУ ожидает внешнего 50-МГц опорного генератора.</w:t>
      </w:r>
    </w:p>
    <w:p w14:paraId="326C167B" w14:textId="77777777" w:rsidR="00604F8E" w:rsidRPr="00604F8E" w:rsidRDefault="00604F8E" w:rsidP="00604F8E">
      <w:pPr>
        <w:tabs>
          <w:tab w:val="left" w:pos="1407"/>
        </w:tabs>
        <w:rPr>
          <w:b/>
          <w:bCs/>
          <w:sz w:val="24"/>
          <w:szCs w:val="24"/>
        </w:rPr>
      </w:pPr>
      <w:r w:rsidRPr="00604F8E">
        <w:rPr>
          <w:b/>
          <w:bCs/>
          <w:sz w:val="24"/>
          <w:szCs w:val="24"/>
        </w:rPr>
        <w:t>26.1.9.4.2 BOOTP (RFC 951)</w:t>
      </w:r>
    </w:p>
    <w:p w14:paraId="664C5FBB" w14:textId="010BDD74" w:rsidR="00604F8E" w:rsidRPr="00604F8E" w:rsidRDefault="00604F8E" w:rsidP="00604F8E">
      <w:pPr>
        <w:tabs>
          <w:tab w:val="left" w:pos="1407"/>
        </w:tabs>
        <w:rPr>
          <w:sz w:val="24"/>
          <w:szCs w:val="24"/>
        </w:rPr>
      </w:pPr>
      <w:r w:rsidRPr="00604F8E">
        <w:rPr>
          <w:sz w:val="24"/>
          <w:szCs w:val="24"/>
        </w:rPr>
        <w:t>Затем устройство получает IP-адрес и информацию о загрузке с помощью протокола BOOTP. Устройство</w:t>
      </w:r>
      <w:r>
        <w:rPr>
          <w:sz w:val="24"/>
          <w:szCs w:val="24"/>
        </w:rPr>
        <w:t xml:space="preserve"> </w:t>
      </w:r>
      <w:r w:rsidRPr="00604F8E">
        <w:rPr>
          <w:sz w:val="24"/>
          <w:szCs w:val="24"/>
        </w:rPr>
        <w:t>подготавливает и передает сообщение BOOTP, содержащее следующую информацию:</w:t>
      </w:r>
    </w:p>
    <w:p w14:paraId="1B0173DC" w14:textId="77777777" w:rsidR="00604F8E" w:rsidRPr="00604F8E" w:rsidRDefault="00604F8E" w:rsidP="00604F8E">
      <w:pPr>
        <w:tabs>
          <w:tab w:val="left" w:pos="1407"/>
        </w:tabs>
        <w:rPr>
          <w:sz w:val="24"/>
          <w:szCs w:val="24"/>
        </w:rPr>
      </w:pPr>
      <w:r w:rsidRPr="00604F8E">
        <w:rPr>
          <w:sz w:val="24"/>
          <w:szCs w:val="24"/>
        </w:rPr>
        <w:t>- MAC-адрес устройства в поле «chaddr» - для однозначной идентификации устройства на сервере.</w:t>
      </w:r>
    </w:p>
    <w:p w14:paraId="6E336C7A" w14:textId="4E67E4A1" w:rsidR="00604F8E" w:rsidRPr="00604F8E" w:rsidRDefault="00604F8E" w:rsidP="00604F8E">
      <w:pPr>
        <w:tabs>
          <w:tab w:val="left" w:pos="1407"/>
        </w:tabs>
        <w:rPr>
          <w:sz w:val="24"/>
          <w:szCs w:val="24"/>
        </w:rPr>
      </w:pPr>
      <w:r w:rsidRPr="00604F8E">
        <w:rPr>
          <w:sz w:val="24"/>
          <w:szCs w:val="24"/>
          <w:lang w:val="en-US"/>
        </w:rPr>
        <w:t xml:space="preserve">- </w:t>
      </w:r>
      <w:r w:rsidRPr="00604F8E">
        <w:rPr>
          <w:sz w:val="24"/>
          <w:szCs w:val="24"/>
        </w:rPr>
        <w:t>Опция</w:t>
      </w:r>
      <w:r w:rsidRPr="00604F8E">
        <w:rPr>
          <w:sz w:val="24"/>
          <w:szCs w:val="24"/>
          <w:lang w:val="en-US"/>
        </w:rPr>
        <w:t xml:space="preserve"> «vender-class-identifier» </w:t>
      </w:r>
      <w:r w:rsidRPr="00604F8E">
        <w:rPr>
          <w:sz w:val="24"/>
          <w:szCs w:val="24"/>
        </w:rPr>
        <w:t>под</w:t>
      </w:r>
      <w:r w:rsidRPr="00604F8E">
        <w:rPr>
          <w:sz w:val="24"/>
          <w:szCs w:val="24"/>
          <w:lang w:val="en-US"/>
        </w:rPr>
        <w:t xml:space="preserve"> </w:t>
      </w:r>
      <w:r w:rsidRPr="00604F8E">
        <w:rPr>
          <w:sz w:val="24"/>
          <w:szCs w:val="24"/>
        </w:rPr>
        <w:t>номером</w:t>
      </w:r>
      <w:r w:rsidRPr="00604F8E">
        <w:rPr>
          <w:sz w:val="24"/>
          <w:szCs w:val="24"/>
          <w:lang w:val="en-US"/>
        </w:rPr>
        <w:t xml:space="preserve"> 60 (RFC 1497, RFC 1533). </w:t>
      </w:r>
      <w:r w:rsidRPr="00604F8E">
        <w:rPr>
          <w:sz w:val="24"/>
          <w:szCs w:val="24"/>
        </w:rPr>
        <w:t>Серверы могут использовать эту информацию</w:t>
      </w:r>
      <w:r>
        <w:rPr>
          <w:sz w:val="24"/>
          <w:szCs w:val="24"/>
        </w:rPr>
        <w:t xml:space="preserve"> </w:t>
      </w:r>
      <w:r w:rsidRPr="00604F8E">
        <w:rPr>
          <w:sz w:val="24"/>
          <w:szCs w:val="24"/>
        </w:rPr>
        <w:t>для идентификации типа устройства. Присутствует значение «AM335x ROM». (Примечание: см. раздел 1.2, «Функциональные различия и усовершенствования», где описаны различия в работе в зависимости от ревизии кремния AM335x.).</w:t>
      </w:r>
    </w:p>
    <w:p w14:paraId="268FB0F3" w14:textId="56E5B785" w:rsidR="00604F8E" w:rsidRPr="00604F8E" w:rsidRDefault="00604F8E" w:rsidP="00604F8E">
      <w:pPr>
        <w:tabs>
          <w:tab w:val="left" w:pos="1407"/>
        </w:tabs>
        <w:rPr>
          <w:sz w:val="24"/>
          <w:szCs w:val="24"/>
        </w:rPr>
      </w:pPr>
      <w:r w:rsidRPr="00604F8E">
        <w:rPr>
          <w:sz w:val="24"/>
          <w:szCs w:val="24"/>
        </w:rPr>
        <w:t>- Опция «Идентификатор клиента» номер 61 (RFC 1497, RFC 1533). Имеет структуру ASIC-ID, которая</w:t>
      </w:r>
      <w:r>
        <w:rPr>
          <w:sz w:val="24"/>
          <w:szCs w:val="24"/>
        </w:rPr>
        <w:t xml:space="preserve"> </w:t>
      </w:r>
      <w:r w:rsidRPr="00604F8E">
        <w:rPr>
          <w:sz w:val="24"/>
          <w:szCs w:val="24"/>
        </w:rPr>
        <w:t>содержит дополнительную информацию об устройстве.</w:t>
      </w:r>
    </w:p>
    <w:p w14:paraId="58C99A56" w14:textId="77777777" w:rsidR="00604F8E" w:rsidRDefault="00604F8E" w:rsidP="00604F8E">
      <w:pPr>
        <w:tabs>
          <w:tab w:val="left" w:pos="1407"/>
        </w:tabs>
        <w:rPr>
          <w:sz w:val="24"/>
          <w:szCs w:val="24"/>
        </w:rPr>
      </w:pPr>
      <w:r w:rsidRPr="00604F8E">
        <w:rPr>
          <w:sz w:val="24"/>
          <w:szCs w:val="24"/>
        </w:rPr>
        <w:t>Затем устройство ожидает ответ BOOTP, который предоставляет следующую информацию для</w:t>
      </w:r>
      <w:r>
        <w:rPr>
          <w:sz w:val="24"/>
          <w:szCs w:val="24"/>
        </w:rPr>
        <w:t xml:space="preserve"> продолжения</w:t>
      </w:r>
      <w:r w:rsidRPr="00604F8E">
        <w:rPr>
          <w:sz w:val="24"/>
          <w:szCs w:val="24"/>
        </w:rPr>
        <w:t xml:space="preserve"> загрузки</w:t>
      </w:r>
    </w:p>
    <w:p w14:paraId="0FCDDC3C" w14:textId="0E9081A0" w:rsidR="00604F8E" w:rsidRPr="00604F8E" w:rsidRDefault="00604F8E" w:rsidP="00604F8E">
      <w:pPr>
        <w:tabs>
          <w:tab w:val="left" w:pos="1407"/>
        </w:tabs>
        <w:rPr>
          <w:sz w:val="24"/>
          <w:szCs w:val="24"/>
        </w:rPr>
      </w:pPr>
      <w:r w:rsidRPr="00604F8E">
        <w:rPr>
          <w:sz w:val="24"/>
          <w:szCs w:val="24"/>
        </w:rPr>
        <w:t>- IP-адрес устройства из поля «yiaddr».</w:t>
      </w:r>
    </w:p>
    <w:p w14:paraId="67869421" w14:textId="77777777" w:rsidR="00604F8E" w:rsidRPr="00604F8E" w:rsidRDefault="00604F8E" w:rsidP="00604F8E">
      <w:pPr>
        <w:tabs>
          <w:tab w:val="left" w:pos="1407"/>
        </w:tabs>
        <w:rPr>
          <w:sz w:val="24"/>
          <w:szCs w:val="24"/>
        </w:rPr>
      </w:pPr>
      <w:r w:rsidRPr="00604F8E">
        <w:rPr>
          <w:sz w:val="24"/>
          <w:szCs w:val="24"/>
        </w:rPr>
        <w:t>- Маска подсети из расширенной опции 1 (RFC 1497, RFC 1533)</w:t>
      </w:r>
    </w:p>
    <w:p w14:paraId="284E402D" w14:textId="380EEED4" w:rsidR="00604F8E" w:rsidRPr="00604F8E" w:rsidRDefault="00604F8E" w:rsidP="00604F8E">
      <w:pPr>
        <w:tabs>
          <w:tab w:val="left" w:pos="1407"/>
        </w:tabs>
        <w:rPr>
          <w:sz w:val="24"/>
          <w:szCs w:val="24"/>
        </w:rPr>
      </w:pPr>
      <w:r w:rsidRPr="00604F8E">
        <w:rPr>
          <w:sz w:val="24"/>
          <w:szCs w:val="24"/>
        </w:rPr>
        <w:t>- IP-адрес шлюза из расширенной опции 3 (RFC 1497, RFC 1533) или из поля «giaddr» ответа BOOTP.</w:t>
      </w:r>
    </w:p>
    <w:p w14:paraId="5D00C53A" w14:textId="77777777" w:rsidR="00604F8E" w:rsidRPr="00604F8E" w:rsidRDefault="00604F8E" w:rsidP="00604F8E">
      <w:pPr>
        <w:tabs>
          <w:tab w:val="left" w:pos="1407"/>
        </w:tabs>
        <w:rPr>
          <w:sz w:val="24"/>
          <w:szCs w:val="24"/>
        </w:rPr>
      </w:pPr>
      <w:r w:rsidRPr="00604F8E">
        <w:rPr>
          <w:sz w:val="24"/>
          <w:szCs w:val="24"/>
        </w:rPr>
        <w:lastRenderedPageBreak/>
        <w:t>- Имя файла загрузочного образа из поля «file»</w:t>
      </w:r>
    </w:p>
    <w:p w14:paraId="019B3BD5" w14:textId="77777777" w:rsidR="00604F8E" w:rsidRPr="00604F8E" w:rsidRDefault="00604F8E" w:rsidP="00604F8E">
      <w:pPr>
        <w:tabs>
          <w:tab w:val="left" w:pos="1407"/>
        </w:tabs>
        <w:rPr>
          <w:sz w:val="24"/>
          <w:szCs w:val="24"/>
        </w:rPr>
      </w:pPr>
      <w:r w:rsidRPr="00604F8E">
        <w:rPr>
          <w:sz w:val="24"/>
          <w:szCs w:val="24"/>
        </w:rPr>
        <w:t>- IP-адрес TFTP-сервера из поля «siaddr».</w:t>
      </w:r>
    </w:p>
    <w:p w14:paraId="3B531439" w14:textId="77777777" w:rsidR="00604F8E" w:rsidRPr="00604F8E" w:rsidRDefault="00604F8E" w:rsidP="00604F8E">
      <w:pPr>
        <w:tabs>
          <w:tab w:val="left" w:pos="1407"/>
        </w:tabs>
        <w:rPr>
          <w:sz w:val="24"/>
          <w:szCs w:val="24"/>
        </w:rPr>
      </w:pPr>
      <w:r w:rsidRPr="00604F8E">
        <w:rPr>
          <w:sz w:val="24"/>
          <w:szCs w:val="24"/>
        </w:rPr>
        <w:t>Тайм-ауты и повторные попытки:</w:t>
      </w:r>
    </w:p>
    <w:p w14:paraId="7D3BB13C" w14:textId="77777777" w:rsidR="00604F8E" w:rsidRPr="00604F8E" w:rsidRDefault="00604F8E" w:rsidP="00604F8E">
      <w:pPr>
        <w:tabs>
          <w:tab w:val="left" w:pos="1407"/>
        </w:tabs>
        <w:rPr>
          <w:sz w:val="24"/>
          <w:szCs w:val="24"/>
        </w:rPr>
      </w:pPr>
      <w:r w:rsidRPr="00604F8E">
        <w:rPr>
          <w:sz w:val="24"/>
          <w:szCs w:val="24"/>
        </w:rPr>
        <w:t>- Экспоненциально возрастающие тайм-ауты, начиная с 4 с, удваивающиеся при каждой повторной попытке.</w:t>
      </w:r>
    </w:p>
    <w:p w14:paraId="4F6B8F22" w14:textId="760B50FE" w:rsidR="00604F8E" w:rsidRDefault="00604F8E" w:rsidP="00604F8E">
      <w:pPr>
        <w:tabs>
          <w:tab w:val="left" w:pos="1407"/>
        </w:tabs>
        <w:rPr>
          <w:sz w:val="24"/>
          <w:szCs w:val="24"/>
        </w:rPr>
      </w:pPr>
      <w:r w:rsidRPr="00604F8E">
        <w:rPr>
          <w:sz w:val="24"/>
          <w:szCs w:val="24"/>
        </w:rPr>
        <w:t>- 5 повторов</w:t>
      </w:r>
    </w:p>
    <w:p w14:paraId="5BF05CFA" w14:textId="77777777" w:rsidR="00604F8E" w:rsidRPr="00604F8E" w:rsidRDefault="00604F8E" w:rsidP="00604F8E">
      <w:pPr>
        <w:tabs>
          <w:tab w:val="left" w:pos="1407"/>
        </w:tabs>
        <w:rPr>
          <w:b/>
          <w:bCs/>
          <w:sz w:val="24"/>
          <w:szCs w:val="24"/>
        </w:rPr>
      </w:pPr>
      <w:r w:rsidRPr="00604F8E">
        <w:rPr>
          <w:b/>
          <w:bCs/>
          <w:sz w:val="24"/>
          <w:szCs w:val="24"/>
        </w:rPr>
        <w:t>26.1.9.4.3 TFTP (RFC 1350)</w:t>
      </w:r>
    </w:p>
    <w:p w14:paraId="20436485" w14:textId="706EF30D" w:rsidR="00604F8E" w:rsidRPr="00604F8E" w:rsidRDefault="00604F8E" w:rsidP="00604F8E">
      <w:pPr>
        <w:tabs>
          <w:tab w:val="left" w:pos="1407"/>
        </w:tabs>
        <w:rPr>
          <w:sz w:val="24"/>
          <w:szCs w:val="24"/>
        </w:rPr>
      </w:pPr>
      <w:r w:rsidRPr="00604F8E">
        <w:rPr>
          <w:sz w:val="24"/>
          <w:szCs w:val="24"/>
        </w:rPr>
        <w:t>После успешного завершения BOOTP устройство инициирует TFTP-загрузку загрузочного образа в</w:t>
      </w:r>
      <w:r>
        <w:rPr>
          <w:sz w:val="24"/>
          <w:szCs w:val="24"/>
        </w:rPr>
        <w:t xml:space="preserve"> </w:t>
      </w:r>
      <w:r w:rsidRPr="00604F8E">
        <w:rPr>
          <w:sz w:val="24"/>
          <w:szCs w:val="24"/>
        </w:rPr>
        <w:t>SRAM. Устройство имеет возможность связаться с TFTP-сервером в локальной подсети или за ее пределами через</w:t>
      </w:r>
      <w:r>
        <w:rPr>
          <w:sz w:val="24"/>
          <w:szCs w:val="24"/>
        </w:rPr>
        <w:t xml:space="preserve"> </w:t>
      </w:r>
      <w:r w:rsidRPr="00604F8E">
        <w:rPr>
          <w:sz w:val="24"/>
          <w:szCs w:val="24"/>
        </w:rPr>
        <w:t>шлюз.</w:t>
      </w:r>
    </w:p>
    <w:p w14:paraId="5473F976" w14:textId="77777777" w:rsidR="00604F8E" w:rsidRPr="00604F8E" w:rsidRDefault="00604F8E" w:rsidP="00604F8E">
      <w:pPr>
        <w:tabs>
          <w:tab w:val="left" w:pos="1407"/>
        </w:tabs>
        <w:rPr>
          <w:sz w:val="24"/>
          <w:szCs w:val="24"/>
        </w:rPr>
      </w:pPr>
      <w:r w:rsidRPr="00604F8E">
        <w:rPr>
          <w:sz w:val="24"/>
          <w:szCs w:val="24"/>
        </w:rPr>
        <w:t>Тайм-ауты и повторные попытки:</w:t>
      </w:r>
    </w:p>
    <w:p w14:paraId="00361816" w14:textId="77777777" w:rsidR="00604F8E" w:rsidRPr="00604F8E" w:rsidRDefault="00604F8E" w:rsidP="00604F8E">
      <w:pPr>
        <w:tabs>
          <w:tab w:val="left" w:pos="1407"/>
        </w:tabs>
        <w:rPr>
          <w:sz w:val="24"/>
          <w:szCs w:val="24"/>
        </w:rPr>
      </w:pPr>
      <w:r w:rsidRPr="00604F8E">
        <w:rPr>
          <w:sz w:val="24"/>
          <w:szCs w:val="24"/>
        </w:rPr>
        <w:t>- Тайм-аут 1 с для получения ответа на запрос READ</w:t>
      </w:r>
    </w:p>
    <w:p w14:paraId="3646ACE7" w14:textId="77777777" w:rsidR="00604F8E" w:rsidRPr="00604F8E" w:rsidRDefault="00604F8E" w:rsidP="00604F8E">
      <w:pPr>
        <w:tabs>
          <w:tab w:val="left" w:pos="1407"/>
        </w:tabs>
        <w:rPr>
          <w:sz w:val="24"/>
          <w:szCs w:val="24"/>
        </w:rPr>
      </w:pPr>
      <w:r w:rsidRPr="00604F8E">
        <w:rPr>
          <w:sz w:val="24"/>
          <w:szCs w:val="24"/>
        </w:rPr>
        <w:t>- 5 повторных попыток для запроса READ</w:t>
      </w:r>
    </w:p>
    <w:p w14:paraId="268DEDE6" w14:textId="4C1CF12F" w:rsidR="00604F8E" w:rsidRPr="00604F8E" w:rsidRDefault="00604F8E" w:rsidP="00604F8E">
      <w:pPr>
        <w:tabs>
          <w:tab w:val="left" w:pos="1407"/>
        </w:tabs>
        <w:rPr>
          <w:sz w:val="24"/>
          <w:szCs w:val="24"/>
        </w:rPr>
      </w:pPr>
      <w:r w:rsidRPr="00604F8E">
        <w:rPr>
          <w:sz w:val="24"/>
          <w:szCs w:val="24"/>
        </w:rPr>
        <w:t>- Повторные попытки управляются сервером после начала передачи данных (сервер повторно отправляет пакет данных, если ACK не был получен</w:t>
      </w:r>
      <w:r>
        <w:rPr>
          <w:sz w:val="24"/>
          <w:szCs w:val="24"/>
        </w:rPr>
        <w:t xml:space="preserve"> </w:t>
      </w:r>
      <w:r w:rsidRPr="00604F8E">
        <w:rPr>
          <w:sz w:val="24"/>
          <w:szCs w:val="24"/>
        </w:rPr>
        <w:t>в течение таймаута)</w:t>
      </w:r>
    </w:p>
    <w:p w14:paraId="1F6C554B" w14:textId="24A9DFEB" w:rsidR="00604F8E" w:rsidRDefault="00604F8E" w:rsidP="00604F8E">
      <w:pPr>
        <w:tabs>
          <w:tab w:val="left" w:pos="1407"/>
        </w:tabs>
        <w:rPr>
          <w:sz w:val="24"/>
          <w:szCs w:val="24"/>
        </w:rPr>
      </w:pPr>
      <w:r w:rsidRPr="00604F8E">
        <w:rPr>
          <w:sz w:val="24"/>
          <w:szCs w:val="24"/>
        </w:rPr>
        <w:t>- Устройство имеет тайм-аут 60s для завершения передачи данных, чтобы справиться со сценарием, если сервер умрет в середине передачи данных</w:t>
      </w:r>
    </w:p>
    <w:p w14:paraId="30E51DFD" w14:textId="77777777" w:rsidR="00604F8E" w:rsidRPr="00604F8E" w:rsidRDefault="00604F8E" w:rsidP="00604F8E">
      <w:pPr>
        <w:rPr>
          <w:b/>
          <w:bCs/>
          <w:sz w:val="24"/>
          <w:szCs w:val="24"/>
        </w:rPr>
      </w:pPr>
      <w:r w:rsidRPr="00604F8E">
        <w:rPr>
          <w:b/>
          <w:bCs/>
          <w:sz w:val="24"/>
          <w:szCs w:val="24"/>
        </w:rPr>
        <w:t>26.1.9.4.4 Используемые выводы</w:t>
      </w:r>
    </w:p>
    <w:p w14:paraId="2FCE3678" w14:textId="1A47D467" w:rsidR="00604F8E" w:rsidRPr="00604F8E" w:rsidRDefault="00604F8E" w:rsidP="00604F8E">
      <w:pPr>
        <w:rPr>
          <w:sz w:val="24"/>
          <w:szCs w:val="24"/>
        </w:rPr>
      </w:pPr>
      <w:r w:rsidRPr="00604F8E">
        <w:rPr>
          <w:sz w:val="24"/>
          <w:szCs w:val="24"/>
        </w:rPr>
        <w:t>Список выводов устройства, которые конфигурируются ПЗУ в режиме загрузки EMAC, приведен ниже.Обратите внимание, что не все выводы могут быть задействованы во время загрузки.</w:t>
      </w:r>
    </w:p>
    <w:p w14:paraId="30BE1CAE" w14:textId="150C7742" w:rsidR="00604F8E" w:rsidRDefault="00604F8E" w:rsidP="00604F8E">
      <w:pPr>
        <w:jc w:val="center"/>
        <w:rPr>
          <w:b/>
          <w:bCs/>
          <w:sz w:val="24"/>
          <w:szCs w:val="24"/>
        </w:rPr>
      </w:pPr>
      <w:r w:rsidRPr="00604F8E">
        <w:rPr>
          <w:b/>
          <w:bCs/>
          <w:sz w:val="24"/>
          <w:szCs w:val="24"/>
        </w:rPr>
        <w:t>Таблица 26-30. Выводы, используемые при загрузке EMAC в режиме MII</w:t>
      </w:r>
    </w:p>
    <w:tbl>
      <w:tblPr>
        <w:tblStyle w:val="a7"/>
        <w:tblW w:w="0" w:type="auto"/>
        <w:tblLook w:val="04A0" w:firstRow="1" w:lastRow="0" w:firstColumn="1" w:lastColumn="0" w:noHBand="0" w:noVBand="1"/>
      </w:tblPr>
      <w:tblGrid>
        <w:gridCol w:w="3114"/>
        <w:gridCol w:w="3115"/>
        <w:gridCol w:w="3115"/>
      </w:tblGrid>
      <w:tr w:rsidR="00C01FF6" w14:paraId="7D5474BA" w14:textId="77777777" w:rsidTr="00C01FF6">
        <w:tc>
          <w:tcPr>
            <w:tcW w:w="3114" w:type="dxa"/>
            <w:shd w:val="clear" w:color="auto" w:fill="C9C9C9" w:themeFill="accent3" w:themeFillTint="99"/>
          </w:tcPr>
          <w:p w14:paraId="454EEF80" w14:textId="58367F21" w:rsidR="00C01FF6" w:rsidRPr="00C01FF6" w:rsidRDefault="00C01FF6" w:rsidP="00C01FF6">
            <w:pPr>
              <w:jc w:val="center"/>
              <w:rPr>
                <w:rFonts w:ascii="Arial" w:hAnsi="Arial" w:cs="Arial"/>
                <w:sz w:val="16"/>
                <w:szCs w:val="16"/>
              </w:rPr>
            </w:pPr>
            <w:r w:rsidRPr="00C01FF6">
              <w:rPr>
                <w:rFonts w:ascii="Arial" w:hAnsi="Arial" w:cs="Arial"/>
                <w:b/>
                <w:bCs/>
                <w:sz w:val="16"/>
                <w:szCs w:val="16"/>
              </w:rPr>
              <w:t>Signal Name</w:t>
            </w:r>
          </w:p>
        </w:tc>
        <w:tc>
          <w:tcPr>
            <w:tcW w:w="3115" w:type="dxa"/>
            <w:shd w:val="clear" w:color="auto" w:fill="C9C9C9" w:themeFill="accent3" w:themeFillTint="99"/>
          </w:tcPr>
          <w:p w14:paraId="0046D62C" w14:textId="62D6E568" w:rsidR="00C01FF6" w:rsidRPr="00C01FF6" w:rsidRDefault="00C01FF6" w:rsidP="00C01FF6">
            <w:pPr>
              <w:jc w:val="center"/>
              <w:rPr>
                <w:rFonts w:ascii="Arial" w:hAnsi="Arial" w:cs="Arial"/>
                <w:sz w:val="16"/>
                <w:szCs w:val="16"/>
              </w:rPr>
            </w:pPr>
            <w:r w:rsidRPr="00C01FF6">
              <w:rPr>
                <w:rFonts w:ascii="Arial" w:hAnsi="Arial" w:cs="Arial"/>
                <w:b/>
                <w:bCs/>
                <w:sz w:val="16"/>
                <w:szCs w:val="16"/>
              </w:rPr>
              <w:t>Pin Used in Device</w:t>
            </w:r>
          </w:p>
        </w:tc>
        <w:tc>
          <w:tcPr>
            <w:tcW w:w="3115" w:type="dxa"/>
            <w:shd w:val="clear" w:color="auto" w:fill="C9C9C9" w:themeFill="accent3" w:themeFillTint="99"/>
          </w:tcPr>
          <w:p w14:paraId="38931334" w14:textId="1B099D0D" w:rsidR="00C01FF6" w:rsidRPr="00C01FF6" w:rsidRDefault="00C01FF6" w:rsidP="00C01FF6">
            <w:pPr>
              <w:jc w:val="center"/>
              <w:rPr>
                <w:rFonts w:ascii="Arial" w:hAnsi="Arial" w:cs="Arial"/>
                <w:sz w:val="16"/>
                <w:szCs w:val="16"/>
              </w:rPr>
            </w:pPr>
            <w:r w:rsidRPr="00C01FF6">
              <w:rPr>
                <w:rFonts w:ascii="Arial" w:hAnsi="Arial" w:cs="Arial"/>
                <w:b/>
                <w:bCs/>
                <w:sz w:val="16"/>
                <w:szCs w:val="16"/>
              </w:rPr>
              <w:t>Pin Mux Mode</w:t>
            </w:r>
          </w:p>
        </w:tc>
      </w:tr>
      <w:tr w:rsidR="00C01FF6" w14:paraId="4812E9E8" w14:textId="77777777" w:rsidTr="00C01FF6">
        <w:tc>
          <w:tcPr>
            <w:tcW w:w="3114" w:type="dxa"/>
          </w:tcPr>
          <w:p w14:paraId="2C0EECB2" w14:textId="798C0071" w:rsidR="00C01FF6" w:rsidRPr="00C01FF6" w:rsidRDefault="00C01FF6" w:rsidP="00C01FF6">
            <w:pPr>
              <w:rPr>
                <w:rFonts w:ascii="Arial" w:hAnsi="Arial" w:cs="Arial"/>
                <w:sz w:val="16"/>
                <w:szCs w:val="16"/>
              </w:rPr>
            </w:pPr>
            <w:r w:rsidRPr="00C01FF6">
              <w:rPr>
                <w:rFonts w:ascii="Arial" w:hAnsi="Arial" w:cs="Arial"/>
                <w:sz w:val="16"/>
                <w:szCs w:val="16"/>
              </w:rPr>
              <w:t>gmii1_col</w:t>
            </w:r>
          </w:p>
        </w:tc>
        <w:tc>
          <w:tcPr>
            <w:tcW w:w="3115" w:type="dxa"/>
          </w:tcPr>
          <w:p w14:paraId="539B3C82" w14:textId="18A7B3D3" w:rsidR="00C01FF6" w:rsidRPr="00C01FF6" w:rsidRDefault="00C01FF6" w:rsidP="00C01FF6">
            <w:pPr>
              <w:rPr>
                <w:rFonts w:ascii="Arial" w:hAnsi="Arial" w:cs="Arial"/>
                <w:sz w:val="16"/>
                <w:szCs w:val="16"/>
              </w:rPr>
            </w:pPr>
            <w:r w:rsidRPr="00C01FF6">
              <w:rPr>
                <w:rFonts w:ascii="Arial" w:hAnsi="Arial" w:cs="Arial"/>
                <w:sz w:val="16"/>
                <w:szCs w:val="16"/>
              </w:rPr>
              <w:t>MII1_COL</w:t>
            </w:r>
          </w:p>
        </w:tc>
        <w:tc>
          <w:tcPr>
            <w:tcW w:w="3115" w:type="dxa"/>
          </w:tcPr>
          <w:p w14:paraId="056D2AE3" w14:textId="5F6A8F90"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5E8E4AA3" w14:textId="77777777" w:rsidTr="00C01FF6">
        <w:tc>
          <w:tcPr>
            <w:tcW w:w="3114" w:type="dxa"/>
          </w:tcPr>
          <w:p w14:paraId="18A43FE7" w14:textId="5255B385" w:rsidR="00C01FF6" w:rsidRPr="00C01FF6" w:rsidRDefault="00C01FF6" w:rsidP="00C01FF6">
            <w:pPr>
              <w:rPr>
                <w:rFonts w:ascii="Arial" w:hAnsi="Arial" w:cs="Arial"/>
                <w:sz w:val="16"/>
                <w:szCs w:val="16"/>
              </w:rPr>
            </w:pPr>
            <w:r w:rsidRPr="00C01FF6">
              <w:rPr>
                <w:rFonts w:ascii="Arial" w:hAnsi="Arial" w:cs="Arial"/>
                <w:sz w:val="16"/>
                <w:szCs w:val="16"/>
              </w:rPr>
              <w:t>gmii1_crs</w:t>
            </w:r>
          </w:p>
        </w:tc>
        <w:tc>
          <w:tcPr>
            <w:tcW w:w="3115" w:type="dxa"/>
          </w:tcPr>
          <w:p w14:paraId="7034337E" w14:textId="3694C221" w:rsidR="00C01FF6" w:rsidRPr="00C01FF6" w:rsidRDefault="00C01FF6" w:rsidP="00C01FF6">
            <w:pPr>
              <w:rPr>
                <w:rFonts w:ascii="Arial" w:hAnsi="Arial" w:cs="Arial"/>
                <w:sz w:val="16"/>
                <w:szCs w:val="16"/>
              </w:rPr>
            </w:pPr>
            <w:r w:rsidRPr="00C01FF6">
              <w:rPr>
                <w:rFonts w:ascii="Arial" w:hAnsi="Arial" w:cs="Arial"/>
                <w:sz w:val="16"/>
                <w:szCs w:val="16"/>
              </w:rPr>
              <w:t>MII1_CRS</w:t>
            </w:r>
          </w:p>
        </w:tc>
        <w:tc>
          <w:tcPr>
            <w:tcW w:w="3115" w:type="dxa"/>
          </w:tcPr>
          <w:p w14:paraId="1DA859EB" w14:textId="5D1CFA7B"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083FE300" w14:textId="77777777" w:rsidTr="00C01FF6">
        <w:tc>
          <w:tcPr>
            <w:tcW w:w="3114" w:type="dxa"/>
          </w:tcPr>
          <w:p w14:paraId="13D226E2" w14:textId="25CFC7D4" w:rsidR="00C01FF6" w:rsidRPr="00C01FF6" w:rsidRDefault="00C01FF6" w:rsidP="00C01FF6">
            <w:pPr>
              <w:rPr>
                <w:rFonts w:ascii="Arial" w:hAnsi="Arial" w:cs="Arial"/>
                <w:sz w:val="16"/>
                <w:szCs w:val="16"/>
              </w:rPr>
            </w:pPr>
            <w:r w:rsidRPr="00C01FF6">
              <w:rPr>
                <w:rFonts w:ascii="Arial" w:hAnsi="Arial" w:cs="Arial"/>
                <w:sz w:val="16"/>
                <w:szCs w:val="16"/>
              </w:rPr>
              <w:t>gmii1_rxer</w:t>
            </w:r>
          </w:p>
        </w:tc>
        <w:tc>
          <w:tcPr>
            <w:tcW w:w="3115" w:type="dxa"/>
          </w:tcPr>
          <w:p w14:paraId="002A7383" w14:textId="2B5E9A91" w:rsidR="00C01FF6" w:rsidRPr="00C01FF6" w:rsidRDefault="00C01FF6" w:rsidP="00C01FF6">
            <w:pPr>
              <w:rPr>
                <w:rFonts w:ascii="Arial" w:hAnsi="Arial" w:cs="Arial"/>
                <w:sz w:val="16"/>
                <w:szCs w:val="16"/>
              </w:rPr>
            </w:pPr>
            <w:r w:rsidRPr="00C01FF6">
              <w:rPr>
                <w:rFonts w:ascii="Arial" w:hAnsi="Arial" w:cs="Arial"/>
                <w:sz w:val="16"/>
                <w:szCs w:val="16"/>
              </w:rPr>
              <w:t>MII1_RX_ER</w:t>
            </w:r>
          </w:p>
        </w:tc>
        <w:tc>
          <w:tcPr>
            <w:tcW w:w="3115" w:type="dxa"/>
          </w:tcPr>
          <w:p w14:paraId="779E2009" w14:textId="015BC5CD"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159ABDEC" w14:textId="77777777" w:rsidTr="00C01FF6">
        <w:tc>
          <w:tcPr>
            <w:tcW w:w="3114" w:type="dxa"/>
          </w:tcPr>
          <w:p w14:paraId="15F41DE4" w14:textId="1AF2FF21" w:rsidR="00C01FF6" w:rsidRPr="00C01FF6" w:rsidRDefault="00C01FF6" w:rsidP="00C01FF6">
            <w:pPr>
              <w:rPr>
                <w:rFonts w:ascii="Arial" w:hAnsi="Arial" w:cs="Arial"/>
                <w:sz w:val="16"/>
                <w:szCs w:val="16"/>
              </w:rPr>
            </w:pPr>
            <w:r w:rsidRPr="00C01FF6">
              <w:rPr>
                <w:rFonts w:ascii="Arial" w:hAnsi="Arial" w:cs="Arial"/>
                <w:sz w:val="16"/>
                <w:szCs w:val="16"/>
              </w:rPr>
              <w:t>gmii1_txen</w:t>
            </w:r>
          </w:p>
        </w:tc>
        <w:tc>
          <w:tcPr>
            <w:tcW w:w="3115" w:type="dxa"/>
          </w:tcPr>
          <w:p w14:paraId="512B71B8" w14:textId="322A8A1A" w:rsidR="00C01FF6" w:rsidRPr="00C01FF6" w:rsidRDefault="00C01FF6" w:rsidP="00C01FF6">
            <w:pPr>
              <w:rPr>
                <w:rFonts w:ascii="Arial" w:hAnsi="Arial" w:cs="Arial"/>
                <w:sz w:val="16"/>
                <w:szCs w:val="16"/>
              </w:rPr>
            </w:pPr>
            <w:r w:rsidRPr="00C01FF6">
              <w:rPr>
                <w:rFonts w:ascii="Arial" w:hAnsi="Arial" w:cs="Arial"/>
                <w:sz w:val="16"/>
                <w:szCs w:val="16"/>
              </w:rPr>
              <w:t>MII1_TX_EN</w:t>
            </w:r>
          </w:p>
        </w:tc>
        <w:tc>
          <w:tcPr>
            <w:tcW w:w="3115" w:type="dxa"/>
          </w:tcPr>
          <w:p w14:paraId="0AB67B09" w14:textId="215A439F"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04CF9414" w14:textId="77777777" w:rsidTr="00C01FF6">
        <w:tc>
          <w:tcPr>
            <w:tcW w:w="3114" w:type="dxa"/>
          </w:tcPr>
          <w:p w14:paraId="6C74BC4E" w14:textId="5DBB7080" w:rsidR="00C01FF6" w:rsidRPr="00C01FF6" w:rsidRDefault="00C01FF6" w:rsidP="00C01FF6">
            <w:pPr>
              <w:rPr>
                <w:rFonts w:ascii="Arial" w:hAnsi="Arial" w:cs="Arial"/>
                <w:sz w:val="16"/>
                <w:szCs w:val="16"/>
              </w:rPr>
            </w:pPr>
            <w:r w:rsidRPr="00C01FF6">
              <w:rPr>
                <w:rFonts w:ascii="Arial" w:hAnsi="Arial" w:cs="Arial"/>
                <w:sz w:val="16"/>
                <w:szCs w:val="16"/>
              </w:rPr>
              <w:t>gmii1_rxdv</w:t>
            </w:r>
          </w:p>
        </w:tc>
        <w:tc>
          <w:tcPr>
            <w:tcW w:w="3115" w:type="dxa"/>
          </w:tcPr>
          <w:p w14:paraId="5568F7AB" w14:textId="210EF76A" w:rsidR="00C01FF6" w:rsidRPr="00C01FF6" w:rsidRDefault="00C01FF6" w:rsidP="00C01FF6">
            <w:pPr>
              <w:rPr>
                <w:rFonts w:ascii="Arial" w:hAnsi="Arial" w:cs="Arial"/>
                <w:sz w:val="16"/>
                <w:szCs w:val="16"/>
              </w:rPr>
            </w:pPr>
            <w:r w:rsidRPr="00C01FF6">
              <w:rPr>
                <w:rFonts w:ascii="Arial" w:hAnsi="Arial" w:cs="Arial"/>
                <w:sz w:val="16"/>
                <w:szCs w:val="16"/>
              </w:rPr>
              <w:t>MII1_RX_DV</w:t>
            </w:r>
          </w:p>
        </w:tc>
        <w:tc>
          <w:tcPr>
            <w:tcW w:w="3115" w:type="dxa"/>
          </w:tcPr>
          <w:p w14:paraId="36F2345D" w14:textId="37C51836"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4C7D8D7F" w14:textId="77777777" w:rsidTr="00C01FF6">
        <w:tc>
          <w:tcPr>
            <w:tcW w:w="3114" w:type="dxa"/>
          </w:tcPr>
          <w:p w14:paraId="2A7070E6" w14:textId="267C8608" w:rsidR="00C01FF6" w:rsidRPr="00C01FF6" w:rsidRDefault="00C01FF6" w:rsidP="00C01FF6">
            <w:pPr>
              <w:rPr>
                <w:rFonts w:ascii="Arial" w:hAnsi="Arial" w:cs="Arial"/>
                <w:sz w:val="16"/>
                <w:szCs w:val="16"/>
              </w:rPr>
            </w:pPr>
            <w:r w:rsidRPr="00C01FF6">
              <w:rPr>
                <w:rFonts w:ascii="Arial" w:hAnsi="Arial" w:cs="Arial"/>
                <w:sz w:val="16"/>
                <w:szCs w:val="16"/>
              </w:rPr>
              <w:t>gmii1_txd[3:0]</w:t>
            </w:r>
          </w:p>
        </w:tc>
        <w:tc>
          <w:tcPr>
            <w:tcW w:w="3115" w:type="dxa"/>
          </w:tcPr>
          <w:p w14:paraId="36A7F2C9" w14:textId="065AB860" w:rsidR="00C01FF6" w:rsidRPr="00C01FF6" w:rsidRDefault="00C01FF6" w:rsidP="00C01FF6">
            <w:pPr>
              <w:rPr>
                <w:rFonts w:ascii="Arial" w:hAnsi="Arial" w:cs="Arial"/>
                <w:sz w:val="16"/>
                <w:szCs w:val="16"/>
              </w:rPr>
            </w:pPr>
            <w:r w:rsidRPr="00C01FF6">
              <w:rPr>
                <w:rFonts w:ascii="Arial" w:hAnsi="Arial" w:cs="Arial"/>
                <w:sz w:val="16"/>
                <w:szCs w:val="16"/>
              </w:rPr>
              <w:t>MII1_TXD[3:0]</w:t>
            </w:r>
          </w:p>
        </w:tc>
        <w:tc>
          <w:tcPr>
            <w:tcW w:w="3115" w:type="dxa"/>
          </w:tcPr>
          <w:p w14:paraId="6419CA94" w14:textId="6AD76A14"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7807DCFD" w14:textId="77777777" w:rsidTr="00C01FF6">
        <w:tc>
          <w:tcPr>
            <w:tcW w:w="3114" w:type="dxa"/>
          </w:tcPr>
          <w:p w14:paraId="07AA1309" w14:textId="6D660C97" w:rsidR="00C01FF6" w:rsidRPr="00C01FF6" w:rsidRDefault="00C01FF6" w:rsidP="00C01FF6">
            <w:pPr>
              <w:rPr>
                <w:rFonts w:ascii="Arial" w:hAnsi="Arial" w:cs="Arial"/>
                <w:sz w:val="16"/>
                <w:szCs w:val="16"/>
              </w:rPr>
            </w:pPr>
            <w:r w:rsidRPr="00C01FF6">
              <w:rPr>
                <w:rFonts w:ascii="Arial" w:hAnsi="Arial" w:cs="Arial"/>
                <w:sz w:val="16"/>
                <w:szCs w:val="16"/>
              </w:rPr>
              <w:t>gmii1_txclk</w:t>
            </w:r>
          </w:p>
        </w:tc>
        <w:tc>
          <w:tcPr>
            <w:tcW w:w="3115" w:type="dxa"/>
          </w:tcPr>
          <w:p w14:paraId="22A90834" w14:textId="1374B425" w:rsidR="00C01FF6" w:rsidRPr="00C01FF6" w:rsidRDefault="00C01FF6" w:rsidP="00C01FF6">
            <w:pPr>
              <w:rPr>
                <w:rFonts w:ascii="Arial" w:hAnsi="Arial" w:cs="Arial"/>
                <w:sz w:val="16"/>
                <w:szCs w:val="16"/>
              </w:rPr>
            </w:pPr>
            <w:r w:rsidRPr="00C01FF6">
              <w:rPr>
                <w:rFonts w:ascii="Arial" w:hAnsi="Arial" w:cs="Arial"/>
                <w:sz w:val="16"/>
                <w:szCs w:val="16"/>
              </w:rPr>
              <w:t>MII1_TX_CLK</w:t>
            </w:r>
          </w:p>
        </w:tc>
        <w:tc>
          <w:tcPr>
            <w:tcW w:w="3115" w:type="dxa"/>
          </w:tcPr>
          <w:p w14:paraId="49AC74C1" w14:textId="4DE220DA"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5A0059F4" w14:textId="77777777" w:rsidTr="00C01FF6">
        <w:tc>
          <w:tcPr>
            <w:tcW w:w="3114" w:type="dxa"/>
          </w:tcPr>
          <w:p w14:paraId="60B5BDAF" w14:textId="6E46AE2B" w:rsidR="00C01FF6" w:rsidRPr="00C01FF6" w:rsidRDefault="00C01FF6" w:rsidP="00C01FF6">
            <w:pPr>
              <w:rPr>
                <w:rFonts w:ascii="Arial" w:hAnsi="Arial" w:cs="Arial"/>
                <w:sz w:val="16"/>
                <w:szCs w:val="16"/>
              </w:rPr>
            </w:pPr>
            <w:r w:rsidRPr="00C01FF6">
              <w:rPr>
                <w:rFonts w:ascii="Arial" w:hAnsi="Arial" w:cs="Arial"/>
                <w:sz w:val="16"/>
                <w:szCs w:val="16"/>
              </w:rPr>
              <w:t>gmii1_rxclk</w:t>
            </w:r>
          </w:p>
        </w:tc>
        <w:tc>
          <w:tcPr>
            <w:tcW w:w="3115" w:type="dxa"/>
          </w:tcPr>
          <w:p w14:paraId="373AD271" w14:textId="707C4C30" w:rsidR="00C01FF6" w:rsidRPr="00C01FF6" w:rsidRDefault="00C01FF6" w:rsidP="00C01FF6">
            <w:pPr>
              <w:rPr>
                <w:rFonts w:ascii="Arial" w:hAnsi="Arial" w:cs="Arial"/>
                <w:sz w:val="16"/>
                <w:szCs w:val="16"/>
              </w:rPr>
            </w:pPr>
            <w:r w:rsidRPr="00C01FF6">
              <w:rPr>
                <w:rFonts w:ascii="Arial" w:hAnsi="Arial" w:cs="Arial"/>
                <w:sz w:val="16"/>
                <w:szCs w:val="16"/>
              </w:rPr>
              <w:t>MII1_RX_CLK</w:t>
            </w:r>
          </w:p>
        </w:tc>
        <w:tc>
          <w:tcPr>
            <w:tcW w:w="3115" w:type="dxa"/>
          </w:tcPr>
          <w:p w14:paraId="66A81A28" w14:textId="065EED67"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7E8C3C01" w14:textId="77777777" w:rsidTr="00C01FF6">
        <w:tc>
          <w:tcPr>
            <w:tcW w:w="3114" w:type="dxa"/>
          </w:tcPr>
          <w:p w14:paraId="5A87D548" w14:textId="0C467222" w:rsidR="00C01FF6" w:rsidRPr="00C01FF6" w:rsidRDefault="00C01FF6" w:rsidP="00C01FF6">
            <w:pPr>
              <w:rPr>
                <w:rFonts w:ascii="Arial" w:hAnsi="Arial" w:cs="Arial"/>
                <w:sz w:val="16"/>
                <w:szCs w:val="16"/>
              </w:rPr>
            </w:pPr>
            <w:r w:rsidRPr="00C01FF6">
              <w:rPr>
                <w:rFonts w:ascii="Arial" w:hAnsi="Arial" w:cs="Arial"/>
                <w:sz w:val="16"/>
                <w:szCs w:val="16"/>
              </w:rPr>
              <w:t>gmii1_rxd[3:0]</w:t>
            </w:r>
          </w:p>
        </w:tc>
        <w:tc>
          <w:tcPr>
            <w:tcW w:w="3115" w:type="dxa"/>
          </w:tcPr>
          <w:p w14:paraId="280E1DB9" w14:textId="7305D04B" w:rsidR="00C01FF6" w:rsidRPr="00C01FF6" w:rsidRDefault="00C01FF6" w:rsidP="00C01FF6">
            <w:pPr>
              <w:rPr>
                <w:rFonts w:ascii="Arial" w:hAnsi="Arial" w:cs="Arial"/>
                <w:sz w:val="16"/>
                <w:szCs w:val="16"/>
              </w:rPr>
            </w:pPr>
            <w:r w:rsidRPr="00C01FF6">
              <w:rPr>
                <w:rFonts w:ascii="Arial" w:hAnsi="Arial" w:cs="Arial"/>
                <w:sz w:val="16"/>
                <w:szCs w:val="16"/>
              </w:rPr>
              <w:t>MII1_RXD[3:0]</w:t>
            </w:r>
          </w:p>
        </w:tc>
        <w:tc>
          <w:tcPr>
            <w:tcW w:w="3115" w:type="dxa"/>
          </w:tcPr>
          <w:p w14:paraId="409711A2" w14:textId="271CA28C"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4B083BE6" w14:textId="77777777" w:rsidTr="00C01FF6">
        <w:tc>
          <w:tcPr>
            <w:tcW w:w="3114" w:type="dxa"/>
          </w:tcPr>
          <w:p w14:paraId="64E6EF7E" w14:textId="653E3AA4" w:rsidR="00C01FF6" w:rsidRPr="00C01FF6" w:rsidRDefault="00C01FF6" w:rsidP="00C01FF6">
            <w:pPr>
              <w:rPr>
                <w:rFonts w:ascii="Arial" w:hAnsi="Arial" w:cs="Arial"/>
                <w:sz w:val="16"/>
                <w:szCs w:val="16"/>
              </w:rPr>
            </w:pPr>
            <w:r w:rsidRPr="00C01FF6">
              <w:rPr>
                <w:rFonts w:ascii="Arial" w:hAnsi="Arial" w:cs="Arial"/>
                <w:sz w:val="16"/>
                <w:szCs w:val="16"/>
              </w:rPr>
              <w:t>mdio_data</w:t>
            </w:r>
          </w:p>
        </w:tc>
        <w:tc>
          <w:tcPr>
            <w:tcW w:w="3115" w:type="dxa"/>
          </w:tcPr>
          <w:p w14:paraId="0A7E9BCE" w14:textId="4FE9B192" w:rsidR="00C01FF6" w:rsidRPr="00C01FF6" w:rsidRDefault="00C01FF6" w:rsidP="00C01FF6">
            <w:pPr>
              <w:rPr>
                <w:rFonts w:ascii="Arial" w:hAnsi="Arial" w:cs="Arial"/>
                <w:sz w:val="16"/>
                <w:szCs w:val="16"/>
              </w:rPr>
            </w:pPr>
            <w:r w:rsidRPr="00C01FF6">
              <w:rPr>
                <w:rFonts w:ascii="Arial" w:hAnsi="Arial" w:cs="Arial"/>
                <w:sz w:val="16"/>
                <w:szCs w:val="16"/>
              </w:rPr>
              <w:t>MDIO</w:t>
            </w:r>
          </w:p>
        </w:tc>
        <w:tc>
          <w:tcPr>
            <w:tcW w:w="3115" w:type="dxa"/>
          </w:tcPr>
          <w:p w14:paraId="362BD7F2" w14:textId="03558157"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r w:rsidR="00C01FF6" w14:paraId="57E3A0C3" w14:textId="77777777" w:rsidTr="00C01FF6">
        <w:tc>
          <w:tcPr>
            <w:tcW w:w="3114" w:type="dxa"/>
          </w:tcPr>
          <w:p w14:paraId="15EED05B" w14:textId="438468BF" w:rsidR="00C01FF6" w:rsidRPr="00C01FF6" w:rsidRDefault="00C01FF6" w:rsidP="00C01FF6">
            <w:pPr>
              <w:rPr>
                <w:rFonts w:ascii="Arial" w:hAnsi="Arial" w:cs="Arial"/>
                <w:sz w:val="16"/>
                <w:szCs w:val="16"/>
              </w:rPr>
            </w:pPr>
            <w:r w:rsidRPr="00C01FF6">
              <w:rPr>
                <w:rFonts w:ascii="Arial" w:hAnsi="Arial" w:cs="Arial"/>
                <w:sz w:val="16"/>
                <w:szCs w:val="16"/>
              </w:rPr>
              <w:t>mdio_clk</w:t>
            </w:r>
          </w:p>
        </w:tc>
        <w:tc>
          <w:tcPr>
            <w:tcW w:w="3115" w:type="dxa"/>
          </w:tcPr>
          <w:p w14:paraId="05BBF8D2" w14:textId="454E6F8F" w:rsidR="00C01FF6" w:rsidRPr="00C01FF6" w:rsidRDefault="00C01FF6" w:rsidP="00C01FF6">
            <w:pPr>
              <w:rPr>
                <w:rFonts w:ascii="Arial" w:hAnsi="Arial" w:cs="Arial"/>
                <w:sz w:val="16"/>
                <w:szCs w:val="16"/>
              </w:rPr>
            </w:pPr>
            <w:r w:rsidRPr="00C01FF6">
              <w:rPr>
                <w:rFonts w:ascii="Arial" w:hAnsi="Arial" w:cs="Arial"/>
                <w:sz w:val="16"/>
                <w:szCs w:val="16"/>
              </w:rPr>
              <w:t>MDC</w:t>
            </w:r>
          </w:p>
        </w:tc>
        <w:tc>
          <w:tcPr>
            <w:tcW w:w="3115" w:type="dxa"/>
          </w:tcPr>
          <w:p w14:paraId="174547E3" w14:textId="3B85AE92" w:rsidR="00C01FF6" w:rsidRPr="00C01FF6" w:rsidRDefault="00C01FF6" w:rsidP="00C01FF6">
            <w:pPr>
              <w:jc w:val="center"/>
              <w:rPr>
                <w:rFonts w:ascii="Arial" w:hAnsi="Arial" w:cs="Arial"/>
                <w:sz w:val="16"/>
                <w:szCs w:val="16"/>
              </w:rPr>
            </w:pPr>
            <w:r w:rsidRPr="00C01FF6">
              <w:rPr>
                <w:rFonts w:ascii="Arial" w:hAnsi="Arial" w:cs="Arial"/>
                <w:sz w:val="16"/>
                <w:szCs w:val="16"/>
              </w:rPr>
              <w:t>0</w:t>
            </w:r>
          </w:p>
        </w:tc>
      </w:tr>
    </w:tbl>
    <w:p w14:paraId="040E3162" w14:textId="77777777" w:rsidR="00C01FF6" w:rsidRDefault="00C01FF6" w:rsidP="00C01FF6">
      <w:pPr>
        <w:jc w:val="center"/>
        <w:rPr>
          <w:b/>
          <w:bCs/>
          <w:sz w:val="24"/>
          <w:szCs w:val="24"/>
        </w:rPr>
      </w:pPr>
    </w:p>
    <w:p w14:paraId="254D924F" w14:textId="39C7AEC2" w:rsidR="00C01FF6" w:rsidRPr="00C01FF6" w:rsidRDefault="00C01FF6" w:rsidP="00C01FF6">
      <w:pPr>
        <w:jc w:val="center"/>
        <w:rPr>
          <w:sz w:val="24"/>
          <w:szCs w:val="24"/>
        </w:rPr>
      </w:pPr>
      <w:r w:rsidRPr="00C01FF6">
        <w:rPr>
          <w:b/>
          <w:bCs/>
          <w:sz w:val="24"/>
          <w:szCs w:val="24"/>
        </w:rPr>
        <w:t>Таблица 26-31. Выводы, используемые для загрузки EMAC в режиме RGMII</w:t>
      </w:r>
      <w:r>
        <w:rPr>
          <w:sz w:val="24"/>
          <w:szCs w:val="24"/>
        </w:rPr>
        <w:tab/>
      </w:r>
    </w:p>
    <w:tbl>
      <w:tblPr>
        <w:tblStyle w:val="a7"/>
        <w:tblW w:w="0" w:type="auto"/>
        <w:tblLook w:val="04A0" w:firstRow="1" w:lastRow="0" w:firstColumn="1" w:lastColumn="0" w:noHBand="0" w:noVBand="1"/>
      </w:tblPr>
      <w:tblGrid>
        <w:gridCol w:w="3114"/>
        <w:gridCol w:w="3115"/>
        <w:gridCol w:w="3115"/>
      </w:tblGrid>
      <w:tr w:rsidR="00C01FF6" w14:paraId="19164B56" w14:textId="77777777" w:rsidTr="00C01FF6">
        <w:tc>
          <w:tcPr>
            <w:tcW w:w="3114" w:type="dxa"/>
            <w:shd w:val="clear" w:color="auto" w:fill="C9C9C9" w:themeFill="accent3" w:themeFillTint="99"/>
          </w:tcPr>
          <w:p w14:paraId="580B5587" w14:textId="00825145" w:rsidR="00C01FF6" w:rsidRPr="00C01FF6" w:rsidRDefault="00C01FF6" w:rsidP="00C01FF6">
            <w:pPr>
              <w:tabs>
                <w:tab w:val="left" w:pos="3871"/>
              </w:tabs>
              <w:jc w:val="center"/>
              <w:rPr>
                <w:rFonts w:ascii="Arial" w:hAnsi="Arial" w:cs="Arial"/>
                <w:sz w:val="16"/>
                <w:szCs w:val="16"/>
              </w:rPr>
            </w:pPr>
            <w:r w:rsidRPr="00C01FF6">
              <w:rPr>
                <w:rFonts w:ascii="Arial" w:hAnsi="Arial" w:cs="Arial"/>
                <w:b/>
                <w:bCs/>
                <w:sz w:val="16"/>
                <w:szCs w:val="16"/>
              </w:rPr>
              <w:t>Signal Name</w:t>
            </w:r>
          </w:p>
        </w:tc>
        <w:tc>
          <w:tcPr>
            <w:tcW w:w="3115" w:type="dxa"/>
            <w:shd w:val="clear" w:color="auto" w:fill="C9C9C9" w:themeFill="accent3" w:themeFillTint="99"/>
          </w:tcPr>
          <w:p w14:paraId="45DD12A8" w14:textId="20EBD871" w:rsidR="00C01FF6" w:rsidRPr="00C01FF6" w:rsidRDefault="00C01FF6" w:rsidP="00C01FF6">
            <w:pPr>
              <w:tabs>
                <w:tab w:val="left" w:pos="3871"/>
              </w:tabs>
              <w:jc w:val="center"/>
              <w:rPr>
                <w:rFonts w:ascii="Arial" w:hAnsi="Arial" w:cs="Arial"/>
                <w:sz w:val="16"/>
                <w:szCs w:val="16"/>
              </w:rPr>
            </w:pPr>
            <w:r w:rsidRPr="00C01FF6">
              <w:rPr>
                <w:rFonts w:ascii="Arial" w:hAnsi="Arial" w:cs="Arial"/>
                <w:b/>
                <w:bCs/>
                <w:sz w:val="16"/>
                <w:szCs w:val="16"/>
              </w:rPr>
              <w:t>Pin Used in Device</w:t>
            </w:r>
          </w:p>
        </w:tc>
        <w:tc>
          <w:tcPr>
            <w:tcW w:w="3115" w:type="dxa"/>
            <w:shd w:val="clear" w:color="auto" w:fill="C9C9C9" w:themeFill="accent3" w:themeFillTint="99"/>
          </w:tcPr>
          <w:p w14:paraId="4D217F1D" w14:textId="5F68AEEA" w:rsidR="00C01FF6" w:rsidRPr="00C01FF6" w:rsidRDefault="00C01FF6" w:rsidP="00C01FF6">
            <w:pPr>
              <w:tabs>
                <w:tab w:val="left" w:pos="3871"/>
              </w:tabs>
              <w:jc w:val="center"/>
              <w:rPr>
                <w:rFonts w:ascii="Arial" w:hAnsi="Arial" w:cs="Arial"/>
                <w:sz w:val="16"/>
                <w:szCs w:val="16"/>
              </w:rPr>
            </w:pPr>
            <w:r w:rsidRPr="00C01FF6">
              <w:rPr>
                <w:rFonts w:ascii="Arial" w:hAnsi="Arial" w:cs="Arial"/>
                <w:b/>
                <w:bCs/>
                <w:sz w:val="16"/>
                <w:szCs w:val="16"/>
              </w:rPr>
              <w:t>Pin Mux Mode</w:t>
            </w:r>
          </w:p>
        </w:tc>
      </w:tr>
      <w:tr w:rsidR="00C01FF6" w14:paraId="7BB8E6A0" w14:textId="77777777" w:rsidTr="00C01FF6">
        <w:tc>
          <w:tcPr>
            <w:tcW w:w="3114" w:type="dxa"/>
          </w:tcPr>
          <w:p w14:paraId="0754E6E1" w14:textId="086C2C6C"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rgmii1_tctl</w:t>
            </w:r>
          </w:p>
        </w:tc>
        <w:tc>
          <w:tcPr>
            <w:tcW w:w="3115" w:type="dxa"/>
          </w:tcPr>
          <w:p w14:paraId="5F2A07E6" w14:textId="4CF06048"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MII1_TX_EN</w:t>
            </w:r>
          </w:p>
        </w:tc>
        <w:tc>
          <w:tcPr>
            <w:tcW w:w="3115" w:type="dxa"/>
          </w:tcPr>
          <w:p w14:paraId="6A7DEB4D" w14:textId="707A4B93"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1AE20CC3" w14:textId="77777777" w:rsidTr="00C01FF6">
        <w:tc>
          <w:tcPr>
            <w:tcW w:w="3114" w:type="dxa"/>
          </w:tcPr>
          <w:p w14:paraId="7F74796A" w14:textId="3869FD09"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rgmii1_rctl</w:t>
            </w:r>
          </w:p>
        </w:tc>
        <w:tc>
          <w:tcPr>
            <w:tcW w:w="3115" w:type="dxa"/>
          </w:tcPr>
          <w:p w14:paraId="3262C9ED" w14:textId="397E47D8"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MII1_RX_DV</w:t>
            </w:r>
          </w:p>
        </w:tc>
        <w:tc>
          <w:tcPr>
            <w:tcW w:w="3115" w:type="dxa"/>
          </w:tcPr>
          <w:p w14:paraId="12E94AAA" w14:textId="1E8810CA"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51C81F81" w14:textId="77777777" w:rsidTr="00C01FF6">
        <w:tc>
          <w:tcPr>
            <w:tcW w:w="3114" w:type="dxa"/>
          </w:tcPr>
          <w:p w14:paraId="6D1066BC" w14:textId="1CABC1E7"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rgmii1_td[3:0]</w:t>
            </w:r>
          </w:p>
        </w:tc>
        <w:tc>
          <w:tcPr>
            <w:tcW w:w="3115" w:type="dxa"/>
          </w:tcPr>
          <w:p w14:paraId="29422898" w14:textId="16A0145C"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MII1_TXD[3:0]</w:t>
            </w:r>
          </w:p>
        </w:tc>
        <w:tc>
          <w:tcPr>
            <w:tcW w:w="3115" w:type="dxa"/>
          </w:tcPr>
          <w:p w14:paraId="6A1C1114" w14:textId="184C4B5A"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7EF359D4" w14:textId="77777777" w:rsidTr="00C01FF6">
        <w:tc>
          <w:tcPr>
            <w:tcW w:w="3114" w:type="dxa"/>
          </w:tcPr>
          <w:p w14:paraId="056D7FA5" w14:textId="26C39FB3"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rgmii1_tclk</w:t>
            </w:r>
          </w:p>
        </w:tc>
        <w:tc>
          <w:tcPr>
            <w:tcW w:w="3115" w:type="dxa"/>
          </w:tcPr>
          <w:p w14:paraId="54C68002" w14:textId="2363D46A"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MII1_TX_CLK</w:t>
            </w:r>
          </w:p>
        </w:tc>
        <w:tc>
          <w:tcPr>
            <w:tcW w:w="3115" w:type="dxa"/>
          </w:tcPr>
          <w:p w14:paraId="5E29A6DD" w14:textId="71E54558"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37AB1AC3" w14:textId="77777777" w:rsidTr="00C01FF6">
        <w:tc>
          <w:tcPr>
            <w:tcW w:w="3114" w:type="dxa"/>
          </w:tcPr>
          <w:p w14:paraId="58CA0948" w14:textId="59E3B958"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rgmii1_rclk</w:t>
            </w:r>
          </w:p>
        </w:tc>
        <w:tc>
          <w:tcPr>
            <w:tcW w:w="3115" w:type="dxa"/>
          </w:tcPr>
          <w:p w14:paraId="59D30551" w14:textId="386A8241"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MII1_RX_CLK</w:t>
            </w:r>
          </w:p>
        </w:tc>
        <w:tc>
          <w:tcPr>
            <w:tcW w:w="3115" w:type="dxa"/>
          </w:tcPr>
          <w:p w14:paraId="0F7FDF6D" w14:textId="6E1234C1"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4BD9B388" w14:textId="77777777" w:rsidTr="00C01FF6">
        <w:tc>
          <w:tcPr>
            <w:tcW w:w="3114" w:type="dxa"/>
          </w:tcPr>
          <w:p w14:paraId="3A2E6D3A" w14:textId="639F748D"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rgmii1_rd[3:0]</w:t>
            </w:r>
          </w:p>
        </w:tc>
        <w:tc>
          <w:tcPr>
            <w:tcW w:w="3115" w:type="dxa"/>
          </w:tcPr>
          <w:p w14:paraId="2221215D" w14:textId="32EF0EE7"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MII1_RXD[3:0]</w:t>
            </w:r>
          </w:p>
        </w:tc>
        <w:tc>
          <w:tcPr>
            <w:tcW w:w="3115" w:type="dxa"/>
          </w:tcPr>
          <w:p w14:paraId="6C09B7B6" w14:textId="6E9DAD2B"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6CDA64B1" w14:textId="77777777" w:rsidTr="00C01FF6">
        <w:tc>
          <w:tcPr>
            <w:tcW w:w="3114" w:type="dxa"/>
          </w:tcPr>
          <w:p w14:paraId="79C95054" w14:textId="32A6E3D5"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mdio_data</w:t>
            </w:r>
          </w:p>
        </w:tc>
        <w:tc>
          <w:tcPr>
            <w:tcW w:w="3115" w:type="dxa"/>
          </w:tcPr>
          <w:p w14:paraId="3B1BA43F" w14:textId="3A7DA467"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MDIO</w:t>
            </w:r>
          </w:p>
        </w:tc>
        <w:tc>
          <w:tcPr>
            <w:tcW w:w="3115" w:type="dxa"/>
          </w:tcPr>
          <w:p w14:paraId="2E78D6EF" w14:textId="5389275B"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r w:rsidR="00C01FF6" w14:paraId="47F9FAD2" w14:textId="77777777" w:rsidTr="00C01FF6">
        <w:tc>
          <w:tcPr>
            <w:tcW w:w="3114" w:type="dxa"/>
          </w:tcPr>
          <w:p w14:paraId="1155BA49" w14:textId="5F307F7C"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mdio_clk</w:t>
            </w:r>
          </w:p>
        </w:tc>
        <w:tc>
          <w:tcPr>
            <w:tcW w:w="3115" w:type="dxa"/>
          </w:tcPr>
          <w:p w14:paraId="20D85039" w14:textId="2BB3F989" w:rsidR="00C01FF6" w:rsidRPr="00C01FF6" w:rsidRDefault="00C01FF6" w:rsidP="00C01FF6">
            <w:pPr>
              <w:tabs>
                <w:tab w:val="left" w:pos="3871"/>
              </w:tabs>
              <w:rPr>
                <w:rFonts w:ascii="Arial" w:hAnsi="Arial" w:cs="Arial"/>
                <w:sz w:val="16"/>
                <w:szCs w:val="16"/>
              </w:rPr>
            </w:pPr>
            <w:r w:rsidRPr="00C01FF6">
              <w:rPr>
                <w:rFonts w:ascii="Arial" w:hAnsi="Arial" w:cs="Arial"/>
                <w:sz w:val="16"/>
                <w:szCs w:val="16"/>
              </w:rPr>
              <w:t>MDC</w:t>
            </w:r>
          </w:p>
        </w:tc>
        <w:tc>
          <w:tcPr>
            <w:tcW w:w="3115" w:type="dxa"/>
          </w:tcPr>
          <w:p w14:paraId="258A5C0C" w14:textId="4D059D07" w:rsidR="00C01FF6" w:rsidRPr="00C01FF6" w:rsidRDefault="00C01FF6" w:rsidP="00C01FF6">
            <w:pPr>
              <w:tabs>
                <w:tab w:val="left" w:pos="3871"/>
              </w:tabs>
              <w:jc w:val="center"/>
              <w:rPr>
                <w:rFonts w:ascii="Arial" w:hAnsi="Arial" w:cs="Arial"/>
                <w:sz w:val="16"/>
                <w:szCs w:val="16"/>
              </w:rPr>
            </w:pPr>
            <w:r w:rsidRPr="00C01FF6">
              <w:rPr>
                <w:rFonts w:ascii="Arial" w:hAnsi="Arial" w:cs="Arial"/>
                <w:sz w:val="16"/>
                <w:szCs w:val="16"/>
              </w:rPr>
              <w:t>2</w:t>
            </w:r>
          </w:p>
        </w:tc>
      </w:tr>
    </w:tbl>
    <w:p w14:paraId="3B543477" w14:textId="0FE37D60" w:rsidR="00C01FF6" w:rsidRDefault="00C01FF6" w:rsidP="00C01FF6">
      <w:pPr>
        <w:tabs>
          <w:tab w:val="left" w:pos="3871"/>
        </w:tabs>
        <w:jc w:val="center"/>
        <w:rPr>
          <w:sz w:val="24"/>
          <w:szCs w:val="24"/>
        </w:rPr>
      </w:pPr>
    </w:p>
    <w:p w14:paraId="683CB2C7" w14:textId="77777777" w:rsidR="00C01FF6" w:rsidRDefault="00C01FF6" w:rsidP="00C01FF6">
      <w:pPr>
        <w:tabs>
          <w:tab w:val="left" w:pos="3871"/>
        </w:tabs>
        <w:jc w:val="center"/>
        <w:rPr>
          <w:b/>
          <w:bCs/>
          <w:sz w:val="24"/>
          <w:szCs w:val="24"/>
        </w:rPr>
      </w:pPr>
    </w:p>
    <w:p w14:paraId="2A23B33A" w14:textId="7A7150FB" w:rsidR="00C01FF6" w:rsidRDefault="00C01FF6" w:rsidP="00C01FF6">
      <w:pPr>
        <w:tabs>
          <w:tab w:val="left" w:pos="3871"/>
        </w:tabs>
        <w:jc w:val="center"/>
        <w:rPr>
          <w:b/>
          <w:bCs/>
          <w:sz w:val="24"/>
          <w:szCs w:val="24"/>
        </w:rPr>
      </w:pPr>
      <w:r w:rsidRPr="00C01FF6">
        <w:rPr>
          <w:b/>
          <w:bCs/>
          <w:sz w:val="24"/>
          <w:szCs w:val="24"/>
        </w:rPr>
        <w:lastRenderedPageBreak/>
        <w:t>Таблица 26-32. Выводы, используемые для загрузки EMAC в режиме RMII</w:t>
      </w:r>
    </w:p>
    <w:tbl>
      <w:tblPr>
        <w:tblStyle w:val="a7"/>
        <w:tblW w:w="0" w:type="auto"/>
        <w:jc w:val="center"/>
        <w:tblLook w:val="04A0" w:firstRow="1" w:lastRow="0" w:firstColumn="1" w:lastColumn="0" w:noHBand="0" w:noVBand="1"/>
      </w:tblPr>
      <w:tblGrid>
        <w:gridCol w:w="3114"/>
        <w:gridCol w:w="3115"/>
        <w:gridCol w:w="3115"/>
      </w:tblGrid>
      <w:tr w:rsidR="00C01FF6" w:rsidRPr="00C01FF6" w14:paraId="03B296EE" w14:textId="77777777" w:rsidTr="00C01FF6">
        <w:trPr>
          <w:jc w:val="center"/>
        </w:trPr>
        <w:tc>
          <w:tcPr>
            <w:tcW w:w="3114" w:type="dxa"/>
            <w:shd w:val="clear" w:color="auto" w:fill="C9C9C9" w:themeFill="accent3" w:themeFillTint="99"/>
          </w:tcPr>
          <w:p w14:paraId="46F14422" w14:textId="6469BE58" w:rsidR="00C01FF6" w:rsidRPr="00C01FF6" w:rsidRDefault="00C01FF6" w:rsidP="00C01FF6">
            <w:pPr>
              <w:jc w:val="center"/>
              <w:rPr>
                <w:rFonts w:ascii="Arial" w:hAnsi="Arial" w:cs="Arial"/>
                <w:sz w:val="16"/>
                <w:szCs w:val="16"/>
              </w:rPr>
            </w:pPr>
            <w:r w:rsidRPr="00C01FF6">
              <w:rPr>
                <w:rFonts w:ascii="Arial" w:hAnsi="Arial" w:cs="Arial"/>
                <w:b/>
                <w:bCs/>
                <w:sz w:val="16"/>
                <w:szCs w:val="16"/>
              </w:rPr>
              <w:t>Signal Name</w:t>
            </w:r>
          </w:p>
        </w:tc>
        <w:tc>
          <w:tcPr>
            <w:tcW w:w="3115" w:type="dxa"/>
            <w:shd w:val="clear" w:color="auto" w:fill="C9C9C9" w:themeFill="accent3" w:themeFillTint="99"/>
          </w:tcPr>
          <w:p w14:paraId="30CFA72A" w14:textId="47B8131B" w:rsidR="00C01FF6" w:rsidRPr="00C01FF6" w:rsidRDefault="00C01FF6" w:rsidP="00C01FF6">
            <w:pPr>
              <w:jc w:val="center"/>
              <w:rPr>
                <w:rFonts w:ascii="Arial" w:hAnsi="Arial" w:cs="Arial"/>
                <w:sz w:val="16"/>
                <w:szCs w:val="16"/>
              </w:rPr>
            </w:pPr>
            <w:r w:rsidRPr="00C01FF6">
              <w:rPr>
                <w:rFonts w:ascii="Arial" w:hAnsi="Arial" w:cs="Arial"/>
                <w:b/>
                <w:bCs/>
                <w:sz w:val="16"/>
                <w:szCs w:val="16"/>
              </w:rPr>
              <w:t>Pin Used in Device</w:t>
            </w:r>
          </w:p>
        </w:tc>
        <w:tc>
          <w:tcPr>
            <w:tcW w:w="3115" w:type="dxa"/>
            <w:shd w:val="clear" w:color="auto" w:fill="C9C9C9" w:themeFill="accent3" w:themeFillTint="99"/>
          </w:tcPr>
          <w:p w14:paraId="294CD5CB" w14:textId="7BC1C42D" w:rsidR="00C01FF6" w:rsidRPr="00C01FF6" w:rsidRDefault="00C01FF6" w:rsidP="00C01FF6">
            <w:pPr>
              <w:jc w:val="center"/>
              <w:rPr>
                <w:rFonts w:ascii="Arial" w:hAnsi="Arial" w:cs="Arial"/>
                <w:sz w:val="16"/>
                <w:szCs w:val="16"/>
              </w:rPr>
            </w:pPr>
            <w:r w:rsidRPr="00C01FF6">
              <w:rPr>
                <w:rFonts w:ascii="Arial" w:hAnsi="Arial" w:cs="Arial"/>
                <w:b/>
                <w:bCs/>
                <w:sz w:val="16"/>
                <w:szCs w:val="16"/>
              </w:rPr>
              <w:t>Pin Mux Mode</w:t>
            </w:r>
          </w:p>
        </w:tc>
      </w:tr>
      <w:tr w:rsidR="00C01FF6" w:rsidRPr="00C01FF6" w14:paraId="4AA4D50A" w14:textId="77777777" w:rsidTr="00C01FF6">
        <w:trPr>
          <w:jc w:val="center"/>
        </w:trPr>
        <w:tc>
          <w:tcPr>
            <w:tcW w:w="3114" w:type="dxa"/>
          </w:tcPr>
          <w:p w14:paraId="7554D531" w14:textId="01F031E8" w:rsidR="00C01FF6" w:rsidRPr="00C01FF6" w:rsidRDefault="00C01FF6" w:rsidP="00C01FF6">
            <w:pPr>
              <w:jc w:val="center"/>
              <w:rPr>
                <w:rFonts w:ascii="Arial" w:hAnsi="Arial" w:cs="Arial"/>
                <w:sz w:val="16"/>
                <w:szCs w:val="16"/>
              </w:rPr>
            </w:pPr>
            <w:r w:rsidRPr="00C01FF6">
              <w:rPr>
                <w:rFonts w:ascii="Arial" w:hAnsi="Arial" w:cs="Arial"/>
                <w:sz w:val="16"/>
                <w:szCs w:val="16"/>
              </w:rPr>
              <w:t>rmii1_crs_dv</w:t>
            </w:r>
          </w:p>
        </w:tc>
        <w:tc>
          <w:tcPr>
            <w:tcW w:w="3115" w:type="dxa"/>
          </w:tcPr>
          <w:p w14:paraId="5283A37F" w14:textId="1A0634BF" w:rsidR="00C01FF6" w:rsidRPr="00C01FF6" w:rsidRDefault="00C01FF6" w:rsidP="00C01FF6">
            <w:pPr>
              <w:jc w:val="center"/>
              <w:rPr>
                <w:rFonts w:ascii="Arial" w:hAnsi="Arial" w:cs="Arial"/>
                <w:sz w:val="16"/>
                <w:szCs w:val="16"/>
              </w:rPr>
            </w:pPr>
            <w:r w:rsidRPr="00C01FF6">
              <w:rPr>
                <w:rFonts w:ascii="Arial" w:hAnsi="Arial" w:cs="Arial"/>
                <w:sz w:val="16"/>
                <w:szCs w:val="16"/>
              </w:rPr>
              <w:t>MII1_CRS</w:t>
            </w:r>
          </w:p>
        </w:tc>
        <w:tc>
          <w:tcPr>
            <w:tcW w:w="3115" w:type="dxa"/>
          </w:tcPr>
          <w:p w14:paraId="1F243227" w14:textId="671C4779" w:rsidR="00C01FF6" w:rsidRPr="00C01FF6" w:rsidRDefault="001634C1" w:rsidP="00C01FF6">
            <w:pPr>
              <w:jc w:val="center"/>
              <w:rPr>
                <w:rFonts w:ascii="Arial" w:hAnsi="Arial" w:cs="Arial"/>
                <w:sz w:val="16"/>
                <w:szCs w:val="16"/>
              </w:rPr>
            </w:pPr>
            <w:r w:rsidRPr="001634C1">
              <w:rPr>
                <w:rFonts w:ascii="Arial" w:hAnsi="Arial" w:cs="Arial"/>
                <w:sz w:val="16"/>
                <w:szCs w:val="16"/>
              </w:rPr>
              <w:t>1</w:t>
            </w:r>
          </w:p>
        </w:tc>
      </w:tr>
      <w:tr w:rsidR="00C01FF6" w:rsidRPr="00C01FF6" w14:paraId="2E427D04" w14:textId="77777777" w:rsidTr="00C01FF6">
        <w:trPr>
          <w:jc w:val="center"/>
        </w:trPr>
        <w:tc>
          <w:tcPr>
            <w:tcW w:w="3114" w:type="dxa"/>
          </w:tcPr>
          <w:p w14:paraId="308DB66D" w14:textId="796CE167" w:rsidR="00C01FF6" w:rsidRPr="00C01FF6" w:rsidRDefault="00C01FF6" w:rsidP="00C01FF6">
            <w:pPr>
              <w:jc w:val="center"/>
              <w:rPr>
                <w:rFonts w:ascii="Arial" w:hAnsi="Arial" w:cs="Arial"/>
                <w:sz w:val="16"/>
                <w:szCs w:val="16"/>
              </w:rPr>
            </w:pPr>
            <w:r w:rsidRPr="00C01FF6">
              <w:rPr>
                <w:rFonts w:ascii="Arial" w:hAnsi="Arial" w:cs="Arial"/>
                <w:sz w:val="16"/>
                <w:szCs w:val="16"/>
              </w:rPr>
              <w:t>rmii1_rxer</w:t>
            </w:r>
          </w:p>
        </w:tc>
        <w:tc>
          <w:tcPr>
            <w:tcW w:w="3115" w:type="dxa"/>
          </w:tcPr>
          <w:p w14:paraId="479C4C9D" w14:textId="42815E99" w:rsidR="00C01FF6" w:rsidRPr="00C01FF6" w:rsidRDefault="00C01FF6" w:rsidP="00C01FF6">
            <w:pPr>
              <w:jc w:val="center"/>
              <w:rPr>
                <w:rFonts w:ascii="Arial" w:hAnsi="Arial" w:cs="Arial"/>
                <w:sz w:val="16"/>
                <w:szCs w:val="16"/>
              </w:rPr>
            </w:pPr>
            <w:r w:rsidRPr="00C01FF6">
              <w:rPr>
                <w:rFonts w:ascii="Arial" w:hAnsi="Arial" w:cs="Arial"/>
                <w:sz w:val="16"/>
                <w:szCs w:val="16"/>
              </w:rPr>
              <w:t>MII1_RX_ER</w:t>
            </w:r>
          </w:p>
        </w:tc>
        <w:tc>
          <w:tcPr>
            <w:tcW w:w="3115" w:type="dxa"/>
          </w:tcPr>
          <w:p w14:paraId="5233F4C8" w14:textId="74BB31B7" w:rsidR="00C01FF6" w:rsidRPr="00C01FF6" w:rsidRDefault="001634C1" w:rsidP="00C01FF6">
            <w:pPr>
              <w:jc w:val="center"/>
              <w:rPr>
                <w:rFonts w:ascii="Arial" w:hAnsi="Arial" w:cs="Arial"/>
                <w:sz w:val="16"/>
                <w:szCs w:val="16"/>
              </w:rPr>
            </w:pPr>
            <w:r w:rsidRPr="001634C1">
              <w:rPr>
                <w:rFonts w:ascii="Arial" w:hAnsi="Arial" w:cs="Arial"/>
                <w:sz w:val="16"/>
                <w:szCs w:val="16"/>
              </w:rPr>
              <w:t>1</w:t>
            </w:r>
          </w:p>
        </w:tc>
      </w:tr>
      <w:tr w:rsidR="00C01FF6" w:rsidRPr="00C01FF6" w14:paraId="5A4D567C" w14:textId="77777777" w:rsidTr="00C01FF6">
        <w:trPr>
          <w:jc w:val="center"/>
        </w:trPr>
        <w:tc>
          <w:tcPr>
            <w:tcW w:w="3114" w:type="dxa"/>
          </w:tcPr>
          <w:p w14:paraId="47C2CC8F" w14:textId="35452CB4" w:rsidR="00C01FF6" w:rsidRPr="00C01FF6" w:rsidRDefault="00C01FF6" w:rsidP="00C01FF6">
            <w:pPr>
              <w:jc w:val="center"/>
              <w:rPr>
                <w:rFonts w:ascii="Arial" w:hAnsi="Arial" w:cs="Arial"/>
                <w:sz w:val="16"/>
                <w:szCs w:val="16"/>
              </w:rPr>
            </w:pPr>
            <w:r w:rsidRPr="00C01FF6">
              <w:rPr>
                <w:rFonts w:ascii="Arial" w:hAnsi="Arial" w:cs="Arial"/>
                <w:sz w:val="16"/>
                <w:szCs w:val="16"/>
              </w:rPr>
              <w:t>rmii1_txen</w:t>
            </w:r>
          </w:p>
        </w:tc>
        <w:tc>
          <w:tcPr>
            <w:tcW w:w="3115" w:type="dxa"/>
          </w:tcPr>
          <w:p w14:paraId="172E5614" w14:textId="4502AD46" w:rsidR="00C01FF6" w:rsidRPr="00C01FF6" w:rsidRDefault="00C01FF6" w:rsidP="00C01FF6">
            <w:pPr>
              <w:jc w:val="center"/>
              <w:rPr>
                <w:rFonts w:ascii="Arial" w:hAnsi="Arial" w:cs="Arial"/>
                <w:sz w:val="16"/>
                <w:szCs w:val="16"/>
              </w:rPr>
            </w:pPr>
            <w:r w:rsidRPr="00C01FF6">
              <w:rPr>
                <w:rFonts w:ascii="Arial" w:hAnsi="Arial" w:cs="Arial"/>
                <w:sz w:val="16"/>
                <w:szCs w:val="16"/>
              </w:rPr>
              <w:t>MII1_TX_EN</w:t>
            </w:r>
          </w:p>
        </w:tc>
        <w:tc>
          <w:tcPr>
            <w:tcW w:w="3115" w:type="dxa"/>
          </w:tcPr>
          <w:p w14:paraId="67A905B8" w14:textId="0BB7D3FA" w:rsidR="00C01FF6" w:rsidRPr="00C01FF6" w:rsidRDefault="001634C1" w:rsidP="00C01FF6">
            <w:pPr>
              <w:jc w:val="center"/>
              <w:rPr>
                <w:rFonts w:ascii="Arial" w:hAnsi="Arial" w:cs="Arial"/>
                <w:sz w:val="16"/>
                <w:szCs w:val="16"/>
              </w:rPr>
            </w:pPr>
            <w:r w:rsidRPr="001634C1">
              <w:rPr>
                <w:rFonts w:ascii="Arial" w:hAnsi="Arial" w:cs="Arial"/>
                <w:sz w:val="16"/>
                <w:szCs w:val="16"/>
              </w:rPr>
              <w:t>1</w:t>
            </w:r>
          </w:p>
        </w:tc>
      </w:tr>
      <w:tr w:rsidR="00C01FF6" w:rsidRPr="00C01FF6" w14:paraId="748B8AB4" w14:textId="77777777" w:rsidTr="00C01FF6">
        <w:trPr>
          <w:jc w:val="center"/>
        </w:trPr>
        <w:tc>
          <w:tcPr>
            <w:tcW w:w="3114" w:type="dxa"/>
          </w:tcPr>
          <w:p w14:paraId="63FBA970" w14:textId="33811FFC" w:rsidR="00C01FF6" w:rsidRPr="00C01FF6" w:rsidRDefault="00C01FF6" w:rsidP="00C01FF6">
            <w:pPr>
              <w:jc w:val="center"/>
              <w:rPr>
                <w:rFonts w:ascii="Arial" w:hAnsi="Arial" w:cs="Arial"/>
                <w:sz w:val="16"/>
                <w:szCs w:val="16"/>
              </w:rPr>
            </w:pPr>
            <w:r w:rsidRPr="00C01FF6">
              <w:rPr>
                <w:rFonts w:ascii="Arial" w:hAnsi="Arial" w:cs="Arial"/>
                <w:sz w:val="16"/>
                <w:szCs w:val="16"/>
              </w:rPr>
              <w:t>rmii1_txd[1:0]</w:t>
            </w:r>
          </w:p>
        </w:tc>
        <w:tc>
          <w:tcPr>
            <w:tcW w:w="3115" w:type="dxa"/>
          </w:tcPr>
          <w:p w14:paraId="48A01816" w14:textId="44A45E65" w:rsidR="00C01FF6" w:rsidRPr="00C01FF6" w:rsidRDefault="00C01FF6" w:rsidP="00C01FF6">
            <w:pPr>
              <w:jc w:val="center"/>
              <w:rPr>
                <w:rFonts w:ascii="Arial" w:hAnsi="Arial" w:cs="Arial"/>
                <w:sz w:val="16"/>
                <w:szCs w:val="16"/>
              </w:rPr>
            </w:pPr>
            <w:r w:rsidRPr="00C01FF6">
              <w:rPr>
                <w:rFonts w:ascii="Arial" w:hAnsi="Arial" w:cs="Arial"/>
                <w:sz w:val="16"/>
                <w:szCs w:val="16"/>
              </w:rPr>
              <w:t>MII1_TXD[1:0]</w:t>
            </w:r>
          </w:p>
        </w:tc>
        <w:tc>
          <w:tcPr>
            <w:tcW w:w="3115" w:type="dxa"/>
          </w:tcPr>
          <w:p w14:paraId="40C8DB22" w14:textId="32ABCED1" w:rsidR="00C01FF6" w:rsidRPr="00C01FF6" w:rsidRDefault="001634C1" w:rsidP="00C01FF6">
            <w:pPr>
              <w:jc w:val="center"/>
              <w:rPr>
                <w:rFonts w:ascii="Arial" w:hAnsi="Arial" w:cs="Arial"/>
                <w:sz w:val="16"/>
                <w:szCs w:val="16"/>
              </w:rPr>
            </w:pPr>
            <w:r w:rsidRPr="001634C1">
              <w:rPr>
                <w:rFonts w:ascii="Arial" w:hAnsi="Arial" w:cs="Arial"/>
                <w:sz w:val="16"/>
                <w:szCs w:val="16"/>
              </w:rPr>
              <w:t>1</w:t>
            </w:r>
          </w:p>
        </w:tc>
      </w:tr>
      <w:tr w:rsidR="00C01FF6" w:rsidRPr="00C01FF6" w14:paraId="75E4C074" w14:textId="77777777" w:rsidTr="00C01FF6">
        <w:trPr>
          <w:jc w:val="center"/>
        </w:trPr>
        <w:tc>
          <w:tcPr>
            <w:tcW w:w="3114" w:type="dxa"/>
          </w:tcPr>
          <w:p w14:paraId="2855160D" w14:textId="379FC874" w:rsidR="00C01FF6" w:rsidRPr="00C01FF6" w:rsidRDefault="00C01FF6" w:rsidP="00C01FF6">
            <w:pPr>
              <w:jc w:val="center"/>
              <w:rPr>
                <w:rFonts w:ascii="Arial" w:hAnsi="Arial" w:cs="Arial"/>
                <w:sz w:val="16"/>
                <w:szCs w:val="16"/>
              </w:rPr>
            </w:pPr>
            <w:r w:rsidRPr="00C01FF6">
              <w:rPr>
                <w:rFonts w:ascii="Arial" w:hAnsi="Arial" w:cs="Arial"/>
                <w:sz w:val="16"/>
                <w:szCs w:val="16"/>
              </w:rPr>
              <w:t>rmii1_rxd[1:0]</w:t>
            </w:r>
          </w:p>
        </w:tc>
        <w:tc>
          <w:tcPr>
            <w:tcW w:w="3115" w:type="dxa"/>
          </w:tcPr>
          <w:p w14:paraId="633BB189" w14:textId="7016CDAB" w:rsidR="00C01FF6" w:rsidRPr="00C01FF6" w:rsidRDefault="00C01FF6" w:rsidP="00C01FF6">
            <w:pPr>
              <w:jc w:val="center"/>
              <w:rPr>
                <w:rFonts w:ascii="Arial" w:hAnsi="Arial" w:cs="Arial"/>
                <w:sz w:val="16"/>
                <w:szCs w:val="16"/>
              </w:rPr>
            </w:pPr>
            <w:r w:rsidRPr="00C01FF6">
              <w:rPr>
                <w:rFonts w:ascii="Arial" w:hAnsi="Arial" w:cs="Arial"/>
                <w:sz w:val="16"/>
                <w:szCs w:val="16"/>
              </w:rPr>
              <w:t>MII1_RXD[1:0]</w:t>
            </w:r>
          </w:p>
        </w:tc>
        <w:tc>
          <w:tcPr>
            <w:tcW w:w="3115" w:type="dxa"/>
          </w:tcPr>
          <w:p w14:paraId="0416B32F" w14:textId="586917C9" w:rsidR="00C01FF6" w:rsidRPr="00C01FF6" w:rsidRDefault="001634C1" w:rsidP="00C01FF6">
            <w:pPr>
              <w:jc w:val="center"/>
              <w:rPr>
                <w:rFonts w:ascii="Arial" w:hAnsi="Arial" w:cs="Arial"/>
                <w:sz w:val="16"/>
                <w:szCs w:val="16"/>
              </w:rPr>
            </w:pPr>
            <w:r w:rsidRPr="001634C1">
              <w:rPr>
                <w:rFonts w:ascii="Arial" w:hAnsi="Arial" w:cs="Arial"/>
                <w:sz w:val="16"/>
                <w:szCs w:val="16"/>
              </w:rPr>
              <w:t>1</w:t>
            </w:r>
          </w:p>
        </w:tc>
      </w:tr>
      <w:tr w:rsidR="00C01FF6" w:rsidRPr="00C01FF6" w14:paraId="3588F080" w14:textId="77777777" w:rsidTr="00C01FF6">
        <w:trPr>
          <w:jc w:val="center"/>
        </w:trPr>
        <w:tc>
          <w:tcPr>
            <w:tcW w:w="3114" w:type="dxa"/>
          </w:tcPr>
          <w:p w14:paraId="63B80CB0" w14:textId="426BF306" w:rsidR="00C01FF6" w:rsidRPr="00C01FF6" w:rsidRDefault="00C01FF6" w:rsidP="00C01FF6">
            <w:pPr>
              <w:jc w:val="center"/>
              <w:rPr>
                <w:rFonts w:ascii="Arial" w:hAnsi="Arial" w:cs="Arial"/>
                <w:sz w:val="16"/>
                <w:szCs w:val="16"/>
              </w:rPr>
            </w:pPr>
            <w:r w:rsidRPr="00C01FF6">
              <w:rPr>
                <w:rFonts w:ascii="Arial" w:hAnsi="Arial" w:cs="Arial"/>
                <w:sz w:val="16"/>
                <w:szCs w:val="16"/>
              </w:rPr>
              <w:t>rmii1_refclk</w:t>
            </w:r>
          </w:p>
        </w:tc>
        <w:tc>
          <w:tcPr>
            <w:tcW w:w="3115" w:type="dxa"/>
          </w:tcPr>
          <w:p w14:paraId="46E3970C" w14:textId="77777777" w:rsidR="00C01FF6" w:rsidRPr="00C01FF6" w:rsidRDefault="00C01FF6" w:rsidP="00C01FF6">
            <w:pPr>
              <w:jc w:val="center"/>
              <w:rPr>
                <w:rFonts w:ascii="Arial" w:hAnsi="Arial" w:cs="Arial"/>
                <w:sz w:val="16"/>
                <w:szCs w:val="16"/>
              </w:rPr>
            </w:pPr>
            <w:r w:rsidRPr="00C01FF6">
              <w:rPr>
                <w:rFonts w:ascii="Arial" w:hAnsi="Arial" w:cs="Arial"/>
                <w:sz w:val="16"/>
                <w:szCs w:val="16"/>
              </w:rPr>
              <w:t>RMII1_REF_CLK (управляется внешним 50-МГц источником)</w:t>
            </w:r>
          </w:p>
          <w:p w14:paraId="26CBA12B" w14:textId="24267EE1" w:rsidR="00C01FF6" w:rsidRPr="00C01FF6" w:rsidRDefault="00C01FF6" w:rsidP="00C01FF6">
            <w:pPr>
              <w:jc w:val="center"/>
              <w:rPr>
                <w:rFonts w:ascii="Arial" w:hAnsi="Arial" w:cs="Arial"/>
                <w:sz w:val="16"/>
                <w:szCs w:val="16"/>
              </w:rPr>
            </w:pPr>
            <w:r w:rsidRPr="00C01FF6">
              <w:rPr>
                <w:rFonts w:ascii="Arial" w:hAnsi="Arial" w:cs="Arial"/>
                <w:sz w:val="16"/>
                <w:szCs w:val="16"/>
              </w:rPr>
              <w:t>источник)</w:t>
            </w:r>
          </w:p>
        </w:tc>
        <w:tc>
          <w:tcPr>
            <w:tcW w:w="3115" w:type="dxa"/>
          </w:tcPr>
          <w:p w14:paraId="6CF2B14E" w14:textId="36879B50" w:rsidR="00C01FF6" w:rsidRPr="00C01FF6" w:rsidRDefault="001634C1" w:rsidP="00C01FF6">
            <w:pPr>
              <w:jc w:val="center"/>
              <w:rPr>
                <w:rFonts w:ascii="Arial" w:hAnsi="Arial" w:cs="Arial"/>
                <w:sz w:val="16"/>
                <w:szCs w:val="16"/>
              </w:rPr>
            </w:pPr>
            <w:r>
              <w:rPr>
                <w:rFonts w:ascii="Arial" w:hAnsi="Arial" w:cs="Arial"/>
                <w:sz w:val="16"/>
                <w:szCs w:val="16"/>
              </w:rPr>
              <w:t>0</w:t>
            </w:r>
          </w:p>
        </w:tc>
      </w:tr>
      <w:tr w:rsidR="00C01FF6" w:rsidRPr="00C01FF6" w14:paraId="5B67C05C" w14:textId="77777777" w:rsidTr="00C01FF6">
        <w:trPr>
          <w:jc w:val="center"/>
        </w:trPr>
        <w:tc>
          <w:tcPr>
            <w:tcW w:w="3114" w:type="dxa"/>
          </w:tcPr>
          <w:p w14:paraId="617F3F61" w14:textId="0823375B" w:rsidR="00C01FF6" w:rsidRPr="00C01FF6" w:rsidRDefault="00C01FF6" w:rsidP="00C01FF6">
            <w:pPr>
              <w:jc w:val="center"/>
              <w:rPr>
                <w:rFonts w:ascii="Arial" w:hAnsi="Arial" w:cs="Arial"/>
                <w:sz w:val="16"/>
                <w:szCs w:val="16"/>
              </w:rPr>
            </w:pPr>
            <w:r w:rsidRPr="00C01FF6">
              <w:rPr>
                <w:rFonts w:ascii="Arial" w:hAnsi="Arial" w:cs="Arial"/>
                <w:sz w:val="16"/>
                <w:szCs w:val="16"/>
              </w:rPr>
              <w:t>mdio_data</w:t>
            </w:r>
          </w:p>
        </w:tc>
        <w:tc>
          <w:tcPr>
            <w:tcW w:w="3115" w:type="dxa"/>
          </w:tcPr>
          <w:p w14:paraId="69AF671E" w14:textId="2D5A0361" w:rsidR="00C01FF6" w:rsidRPr="00C01FF6" w:rsidRDefault="00C01FF6" w:rsidP="00C01FF6">
            <w:pPr>
              <w:jc w:val="center"/>
              <w:rPr>
                <w:rFonts w:ascii="Arial" w:hAnsi="Arial" w:cs="Arial"/>
                <w:sz w:val="16"/>
                <w:szCs w:val="16"/>
              </w:rPr>
            </w:pPr>
            <w:r w:rsidRPr="00C01FF6">
              <w:rPr>
                <w:rFonts w:ascii="Arial" w:hAnsi="Arial" w:cs="Arial"/>
                <w:sz w:val="16"/>
                <w:szCs w:val="16"/>
              </w:rPr>
              <w:t>MDIO</w:t>
            </w:r>
          </w:p>
        </w:tc>
        <w:tc>
          <w:tcPr>
            <w:tcW w:w="3115" w:type="dxa"/>
          </w:tcPr>
          <w:p w14:paraId="0913E5E9" w14:textId="0B5E1A37" w:rsidR="00C01FF6" w:rsidRPr="00C01FF6" w:rsidRDefault="001634C1" w:rsidP="00C01FF6">
            <w:pPr>
              <w:jc w:val="center"/>
              <w:rPr>
                <w:rFonts w:ascii="Arial" w:hAnsi="Arial" w:cs="Arial"/>
                <w:sz w:val="16"/>
                <w:szCs w:val="16"/>
              </w:rPr>
            </w:pPr>
            <w:r>
              <w:rPr>
                <w:rFonts w:ascii="Arial" w:hAnsi="Arial" w:cs="Arial"/>
                <w:sz w:val="16"/>
                <w:szCs w:val="16"/>
              </w:rPr>
              <w:t>0</w:t>
            </w:r>
          </w:p>
        </w:tc>
      </w:tr>
      <w:tr w:rsidR="00C01FF6" w:rsidRPr="00C01FF6" w14:paraId="46042450" w14:textId="77777777" w:rsidTr="00C01FF6">
        <w:trPr>
          <w:jc w:val="center"/>
        </w:trPr>
        <w:tc>
          <w:tcPr>
            <w:tcW w:w="3114" w:type="dxa"/>
          </w:tcPr>
          <w:p w14:paraId="364B6369" w14:textId="30491E35" w:rsidR="00C01FF6" w:rsidRPr="00C01FF6" w:rsidRDefault="00C01FF6" w:rsidP="00C01FF6">
            <w:pPr>
              <w:jc w:val="center"/>
              <w:rPr>
                <w:rFonts w:ascii="Arial" w:hAnsi="Arial" w:cs="Arial"/>
                <w:sz w:val="16"/>
                <w:szCs w:val="16"/>
              </w:rPr>
            </w:pPr>
            <w:r w:rsidRPr="00C01FF6">
              <w:rPr>
                <w:rFonts w:ascii="Arial" w:hAnsi="Arial" w:cs="Arial"/>
                <w:sz w:val="16"/>
                <w:szCs w:val="16"/>
              </w:rPr>
              <w:t>mdio_clk</w:t>
            </w:r>
          </w:p>
        </w:tc>
        <w:tc>
          <w:tcPr>
            <w:tcW w:w="3115" w:type="dxa"/>
          </w:tcPr>
          <w:p w14:paraId="053192C2" w14:textId="0338250C" w:rsidR="00C01FF6" w:rsidRPr="00C01FF6" w:rsidRDefault="001634C1" w:rsidP="00C01FF6">
            <w:pPr>
              <w:jc w:val="center"/>
              <w:rPr>
                <w:rFonts w:ascii="Arial" w:hAnsi="Arial" w:cs="Arial"/>
                <w:sz w:val="16"/>
                <w:szCs w:val="16"/>
              </w:rPr>
            </w:pPr>
            <w:r w:rsidRPr="001634C1">
              <w:rPr>
                <w:rFonts w:ascii="Arial" w:hAnsi="Arial" w:cs="Arial"/>
                <w:sz w:val="16"/>
                <w:szCs w:val="16"/>
              </w:rPr>
              <w:t>MDC</w:t>
            </w:r>
          </w:p>
        </w:tc>
        <w:tc>
          <w:tcPr>
            <w:tcW w:w="3115" w:type="dxa"/>
          </w:tcPr>
          <w:p w14:paraId="59D7C742" w14:textId="342074C4" w:rsidR="00C01FF6" w:rsidRPr="00C01FF6" w:rsidRDefault="001634C1" w:rsidP="00C01FF6">
            <w:pPr>
              <w:jc w:val="center"/>
              <w:rPr>
                <w:rFonts w:ascii="Arial" w:hAnsi="Arial" w:cs="Arial"/>
                <w:sz w:val="16"/>
                <w:szCs w:val="16"/>
              </w:rPr>
            </w:pPr>
            <w:r>
              <w:rPr>
                <w:rFonts w:ascii="Arial" w:hAnsi="Arial" w:cs="Arial"/>
                <w:sz w:val="16"/>
                <w:szCs w:val="16"/>
              </w:rPr>
              <w:t>0</w:t>
            </w:r>
          </w:p>
        </w:tc>
      </w:tr>
    </w:tbl>
    <w:p w14:paraId="2318DEA0" w14:textId="77777777" w:rsidR="001634C1" w:rsidRDefault="001634C1" w:rsidP="001634C1">
      <w:pPr>
        <w:rPr>
          <w:sz w:val="24"/>
          <w:szCs w:val="24"/>
        </w:rPr>
      </w:pPr>
    </w:p>
    <w:p w14:paraId="0B2E53B6" w14:textId="44D4644E" w:rsidR="001634C1" w:rsidRPr="001634C1" w:rsidRDefault="001634C1" w:rsidP="001634C1">
      <w:pPr>
        <w:rPr>
          <w:b/>
          <w:bCs/>
          <w:sz w:val="24"/>
          <w:szCs w:val="24"/>
        </w:rPr>
      </w:pPr>
      <w:r w:rsidRPr="001634C1">
        <w:rPr>
          <w:b/>
          <w:bCs/>
          <w:sz w:val="24"/>
          <w:szCs w:val="24"/>
        </w:rPr>
        <w:t>26.1.9.4.5 Выводы SYSBOOT</w:t>
      </w:r>
    </w:p>
    <w:p w14:paraId="0B4E325B" w14:textId="77777777" w:rsidR="001634C1" w:rsidRPr="001634C1" w:rsidRDefault="001634C1" w:rsidP="001634C1">
      <w:pPr>
        <w:rPr>
          <w:sz w:val="24"/>
          <w:szCs w:val="24"/>
        </w:rPr>
      </w:pPr>
      <w:r w:rsidRPr="001634C1">
        <w:rPr>
          <w:sz w:val="24"/>
          <w:szCs w:val="24"/>
        </w:rPr>
        <w:t>Некоторые из выводов SYSBOOT имеют специальные значения, когда выбрана загрузка EMAC.</w:t>
      </w:r>
    </w:p>
    <w:p w14:paraId="49286E9A" w14:textId="51EE7A3D" w:rsidR="00C01FF6" w:rsidRDefault="001634C1" w:rsidP="001634C1">
      <w:pPr>
        <w:jc w:val="center"/>
        <w:rPr>
          <w:b/>
          <w:bCs/>
          <w:sz w:val="24"/>
          <w:szCs w:val="24"/>
        </w:rPr>
      </w:pPr>
      <w:r w:rsidRPr="001634C1">
        <w:rPr>
          <w:b/>
          <w:bCs/>
          <w:sz w:val="24"/>
          <w:szCs w:val="24"/>
        </w:rPr>
        <w:t>Таблица 26-33. Выбор режима Ethernet PHY</w:t>
      </w:r>
    </w:p>
    <w:tbl>
      <w:tblPr>
        <w:tblStyle w:val="a7"/>
        <w:tblW w:w="0" w:type="auto"/>
        <w:tblLook w:val="04A0" w:firstRow="1" w:lastRow="0" w:firstColumn="1" w:lastColumn="0" w:noHBand="0" w:noVBand="1"/>
      </w:tblPr>
      <w:tblGrid>
        <w:gridCol w:w="4672"/>
        <w:gridCol w:w="4672"/>
      </w:tblGrid>
      <w:tr w:rsidR="001634C1" w14:paraId="1F7F6DC4" w14:textId="77777777" w:rsidTr="001634C1">
        <w:tc>
          <w:tcPr>
            <w:tcW w:w="4672" w:type="dxa"/>
            <w:shd w:val="clear" w:color="auto" w:fill="C9C9C9" w:themeFill="accent3" w:themeFillTint="99"/>
          </w:tcPr>
          <w:p w14:paraId="4AA33654" w14:textId="3C575301" w:rsidR="001634C1" w:rsidRPr="001634C1" w:rsidRDefault="001634C1" w:rsidP="001634C1">
            <w:pPr>
              <w:jc w:val="center"/>
              <w:rPr>
                <w:rFonts w:ascii="Arial" w:hAnsi="Arial" w:cs="Arial"/>
                <w:sz w:val="16"/>
                <w:szCs w:val="16"/>
              </w:rPr>
            </w:pPr>
            <w:r w:rsidRPr="001634C1">
              <w:rPr>
                <w:rFonts w:ascii="Arial" w:hAnsi="Arial" w:cs="Arial"/>
                <w:b/>
                <w:bCs/>
                <w:sz w:val="16"/>
                <w:szCs w:val="16"/>
              </w:rPr>
              <w:t>SYSBOOT[7:6]</w:t>
            </w:r>
          </w:p>
        </w:tc>
        <w:tc>
          <w:tcPr>
            <w:tcW w:w="4672" w:type="dxa"/>
            <w:shd w:val="clear" w:color="auto" w:fill="C9C9C9" w:themeFill="accent3" w:themeFillTint="99"/>
          </w:tcPr>
          <w:p w14:paraId="72681F23" w14:textId="1620D7D8" w:rsidR="001634C1" w:rsidRPr="001634C1" w:rsidRDefault="001634C1" w:rsidP="001634C1">
            <w:pPr>
              <w:jc w:val="center"/>
              <w:rPr>
                <w:rFonts w:ascii="Arial" w:hAnsi="Arial" w:cs="Arial"/>
                <w:sz w:val="16"/>
                <w:szCs w:val="16"/>
              </w:rPr>
            </w:pPr>
            <w:r w:rsidRPr="001634C1">
              <w:rPr>
                <w:rFonts w:ascii="Arial" w:hAnsi="Arial" w:cs="Arial"/>
                <w:b/>
                <w:bCs/>
                <w:sz w:val="16"/>
                <w:szCs w:val="16"/>
              </w:rPr>
              <w:t>PHY Mode</w:t>
            </w:r>
          </w:p>
        </w:tc>
      </w:tr>
      <w:tr w:rsidR="001634C1" w14:paraId="0F37EA95" w14:textId="77777777" w:rsidTr="001634C1">
        <w:tc>
          <w:tcPr>
            <w:tcW w:w="4672" w:type="dxa"/>
          </w:tcPr>
          <w:p w14:paraId="76A2A8FA" w14:textId="3E93D1A7" w:rsidR="001634C1" w:rsidRPr="001634C1" w:rsidRDefault="001634C1" w:rsidP="001634C1">
            <w:pPr>
              <w:jc w:val="center"/>
              <w:rPr>
                <w:rFonts w:ascii="Arial" w:hAnsi="Arial" w:cs="Arial"/>
                <w:sz w:val="16"/>
                <w:szCs w:val="16"/>
              </w:rPr>
            </w:pPr>
            <w:r w:rsidRPr="001634C1">
              <w:rPr>
                <w:rFonts w:ascii="Arial" w:hAnsi="Arial" w:cs="Arial"/>
                <w:sz w:val="16"/>
                <w:szCs w:val="16"/>
              </w:rPr>
              <w:t>00b</w:t>
            </w:r>
          </w:p>
        </w:tc>
        <w:tc>
          <w:tcPr>
            <w:tcW w:w="4672" w:type="dxa"/>
          </w:tcPr>
          <w:p w14:paraId="5939888A" w14:textId="1157C0D8" w:rsidR="001634C1" w:rsidRPr="001634C1" w:rsidRDefault="001634C1" w:rsidP="001634C1">
            <w:pPr>
              <w:jc w:val="center"/>
              <w:rPr>
                <w:rFonts w:ascii="Arial" w:hAnsi="Arial" w:cs="Arial"/>
                <w:sz w:val="16"/>
                <w:szCs w:val="16"/>
              </w:rPr>
            </w:pPr>
            <w:r w:rsidRPr="001634C1">
              <w:rPr>
                <w:rFonts w:ascii="Arial" w:hAnsi="Arial" w:cs="Arial"/>
                <w:sz w:val="16"/>
                <w:szCs w:val="16"/>
              </w:rPr>
              <w:t>MII</w:t>
            </w:r>
          </w:p>
        </w:tc>
      </w:tr>
      <w:tr w:rsidR="001634C1" w14:paraId="5E83E4F0" w14:textId="77777777" w:rsidTr="001634C1">
        <w:tc>
          <w:tcPr>
            <w:tcW w:w="4672" w:type="dxa"/>
          </w:tcPr>
          <w:p w14:paraId="6F2EFE70" w14:textId="574A6C25" w:rsidR="001634C1" w:rsidRPr="001634C1" w:rsidRDefault="001634C1" w:rsidP="001634C1">
            <w:pPr>
              <w:jc w:val="center"/>
              <w:rPr>
                <w:rFonts w:ascii="Arial" w:hAnsi="Arial" w:cs="Arial"/>
                <w:sz w:val="16"/>
                <w:szCs w:val="16"/>
              </w:rPr>
            </w:pPr>
            <w:r w:rsidRPr="001634C1">
              <w:rPr>
                <w:rFonts w:ascii="Arial" w:hAnsi="Arial" w:cs="Arial"/>
                <w:sz w:val="16"/>
                <w:szCs w:val="16"/>
              </w:rPr>
              <w:t>0</w:t>
            </w:r>
            <w:r>
              <w:rPr>
                <w:rFonts w:ascii="Arial" w:hAnsi="Arial" w:cs="Arial"/>
                <w:sz w:val="16"/>
                <w:szCs w:val="16"/>
              </w:rPr>
              <w:t>1</w:t>
            </w:r>
            <w:r w:rsidRPr="001634C1">
              <w:rPr>
                <w:rFonts w:ascii="Arial" w:hAnsi="Arial" w:cs="Arial"/>
                <w:sz w:val="16"/>
                <w:szCs w:val="16"/>
              </w:rPr>
              <w:t>b</w:t>
            </w:r>
          </w:p>
        </w:tc>
        <w:tc>
          <w:tcPr>
            <w:tcW w:w="4672" w:type="dxa"/>
          </w:tcPr>
          <w:p w14:paraId="78E4043F" w14:textId="605C5C44" w:rsidR="001634C1" w:rsidRPr="001634C1" w:rsidRDefault="001634C1" w:rsidP="001634C1">
            <w:pPr>
              <w:jc w:val="center"/>
              <w:rPr>
                <w:rFonts w:ascii="Arial" w:hAnsi="Arial" w:cs="Arial"/>
                <w:sz w:val="16"/>
                <w:szCs w:val="16"/>
              </w:rPr>
            </w:pPr>
            <w:r w:rsidRPr="001634C1">
              <w:rPr>
                <w:rFonts w:ascii="Arial" w:hAnsi="Arial" w:cs="Arial"/>
                <w:sz w:val="16"/>
                <w:szCs w:val="16"/>
              </w:rPr>
              <w:t>RMII</w:t>
            </w:r>
          </w:p>
        </w:tc>
      </w:tr>
      <w:tr w:rsidR="001634C1" w14:paraId="075D768A" w14:textId="77777777" w:rsidTr="001634C1">
        <w:tc>
          <w:tcPr>
            <w:tcW w:w="4672" w:type="dxa"/>
          </w:tcPr>
          <w:p w14:paraId="04F2B55D" w14:textId="3DDA7734" w:rsidR="001634C1" w:rsidRPr="001634C1" w:rsidRDefault="001634C1" w:rsidP="001634C1">
            <w:pPr>
              <w:jc w:val="center"/>
              <w:rPr>
                <w:rFonts w:ascii="Arial" w:hAnsi="Arial" w:cs="Arial"/>
                <w:sz w:val="16"/>
                <w:szCs w:val="16"/>
              </w:rPr>
            </w:pPr>
            <w:r>
              <w:rPr>
                <w:rFonts w:ascii="Arial" w:hAnsi="Arial" w:cs="Arial"/>
                <w:sz w:val="16"/>
                <w:szCs w:val="16"/>
              </w:rPr>
              <w:t>1</w:t>
            </w:r>
            <w:r w:rsidRPr="001634C1">
              <w:rPr>
                <w:rFonts w:ascii="Arial" w:hAnsi="Arial" w:cs="Arial"/>
                <w:sz w:val="16"/>
                <w:szCs w:val="16"/>
              </w:rPr>
              <w:t>0b</w:t>
            </w:r>
          </w:p>
        </w:tc>
        <w:tc>
          <w:tcPr>
            <w:tcW w:w="4672" w:type="dxa"/>
          </w:tcPr>
          <w:p w14:paraId="6E247305" w14:textId="4D3E0FFE" w:rsidR="001634C1" w:rsidRPr="001634C1" w:rsidRDefault="001634C1" w:rsidP="001634C1">
            <w:pPr>
              <w:jc w:val="center"/>
              <w:rPr>
                <w:rFonts w:ascii="Arial" w:hAnsi="Arial" w:cs="Arial"/>
                <w:sz w:val="16"/>
                <w:szCs w:val="16"/>
              </w:rPr>
            </w:pPr>
            <w:r w:rsidRPr="001634C1">
              <w:rPr>
                <w:rFonts w:ascii="Arial" w:hAnsi="Arial" w:cs="Arial"/>
                <w:sz w:val="16"/>
                <w:szCs w:val="16"/>
              </w:rPr>
              <w:t>Reserved</w:t>
            </w:r>
          </w:p>
        </w:tc>
      </w:tr>
      <w:tr w:rsidR="001634C1" w14:paraId="2A4D43FB" w14:textId="77777777" w:rsidTr="001634C1">
        <w:tc>
          <w:tcPr>
            <w:tcW w:w="4672" w:type="dxa"/>
          </w:tcPr>
          <w:p w14:paraId="27993904" w14:textId="309523D7" w:rsidR="001634C1" w:rsidRPr="001634C1" w:rsidRDefault="001634C1" w:rsidP="001634C1">
            <w:pPr>
              <w:jc w:val="center"/>
              <w:rPr>
                <w:rFonts w:ascii="Arial" w:hAnsi="Arial" w:cs="Arial"/>
                <w:sz w:val="16"/>
                <w:szCs w:val="16"/>
              </w:rPr>
            </w:pPr>
            <w:r>
              <w:rPr>
                <w:rFonts w:ascii="Arial" w:hAnsi="Arial" w:cs="Arial"/>
                <w:sz w:val="16"/>
                <w:szCs w:val="16"/>
              </w:rPr>
              <w:t>11</w:t>
            </w:r>
            <w:r w:rsidRPr="001634C1">
              <w:rPr>
                <w:rFonts w:ascii="Arial" w:hAnsi="Arial" w:cs="Arial"/>
                <w:sz w:val="16"/>
                <w:szCs w:val="16"/>
              </w:rPr>
              <w:t>b</w:t>
            </w:r>
          </w:p>
        </w:tc>
        <w:tc>
          <w:tcPr>
            <w:tcW w:w="4672" w:type="dxa"/>
          </w:tcPr>
          <w:p w14:paraId="3C2D20BA" w14:textId="320DCFA8" w:rsidR="001634C1" w:rsidRPr="001634C1" w:rsidRDefault="001634C1" w:rsidP="001634C1">
            <w:pPr>
              <w:jc w:val="center"/>
              <w:rPr>
                <w:rFonts w:ascii="Arial" w:hAnsi="Arial" w:cs="Arial"/>
                <w:sz w:val="16"/>
                <w:szCs w:val="16"/>
              </w:rPr>
            </w:pPr>
            <w:r w:rsidRPr="001634C1">
              <w:rPr>
                <w:rFonts w:ascii="Arial" w:hAnsi="Arial" w:cs="Arial"/>
                <w:sz w:val="16"/>
                <w:szCs w:val="16"/>
              </w:rPr>
              <w:t>RGMII without internal delay</w:t>
            </w:r>
          </w:p>
        </w:tc>
      </w:tr>
    </w:tbl>
    <w:p w14:paraId="4A24A78F" w14:textId="77777777" w:rsidR="001634C1" w:rsidRDefault="001634C1" w:rsidP="001634C1">
      <w:pPr>
        <w:rPr>
          <w:sz w:val="24"/>
          <w:szCs w:val="24"/>
        </w:rPr>
      </w:pPr>
    </w:p>
    <w:p w14:paraId="25AF5BC9" w14:textId="3C815EF5" w:rsidR="001634C1" w:rsidRPr="001634C1" w:rsidRDefault="001634C1" w:rsidP="001634C1">
      <w:pPr>
        <w:rPr>
          <w:b/>
          <w:bCs/>
          <w:sz w:val="24"/>
          <w:szCs w:val="24"/>
        </w:rPr>
      </w:pPr>
      <w:r w:rsidRPr="001634C1">
        <w:rPr>
          <w:b/>
          <w:bCs/>
          <w:sz w:val="24"/>
          <w:szCs w:val="24"/>
        </w:rPr>
        <w:t>26.1.9.5 Процедура загрузки UART</w:t>
      </w:r>
    </w:p>
    <w:p w14:paraId="5360FF77" w14:textId="77777777" w:rsidR="001634C1" w:rsidRPr="001634C1" w:rsidRDefault="001634C1" w:rsidP="001634C1">
      <w:pPr>
        <w:rPr>
          <w:b/>
          <w:bCs/>
          <w:sz w:val="24"/>
          <w:szCs w:val="24"/>
        </w:rPr>
      </w:pPr>
      <w:r w:rsidRPr="001634C1">
        <w:rPr>
          <w:b/>
          <w:bCs/>
          <w:sz w:val="24"/>
          <w:szCs w:val="24"/>
        </w:rPr>
        <w:t>26.1.9.5.1 Инициализация устройства</w:t>
      </w:r>
    </w:p>
    <w:p w14:paraId="4B356314" w14:textId="77777777" w:rsidR="001634C1" w:rsidRPr="001634C1" w:rsidRDefault="001634C1" w:rsidP="001634C1">
      <w:pPr>
        <w:rPr>
          <w:sz w:val="24"/>
          <w:szCs w:val="24"/>
        </w:rPr>
      </w:pPr>
      <w:r w:rsidRPr="001634C1">
        <w:rPr>
          <w:sz w:val="24"/>
          <w:szCs w:val="24"/>
        </w:rPr>
        <w:t>- При загрузке UART используется UART0.</w:t>
      </w:r>
    </w:p>
    <w:p w14:paraId="5A26D0DA" w14:textId="77777777" w:rsidR="001634C1" w:rsidRPr="001634C1" w:rsidRDefault="001634C1" w:rsidP="001634C1">
      <w:pPr>
        <w:rPr>
          <w:sz w:val="24"/>
          <w:szCs w:val="24"/>
        </w:rPr>
      </w:pPr>
      <w:r w:rsidRPr="001634C1">
        <w:rPr>
          <w:sz w:val="24"/>
          <w:szCs w:val="24"/>
        </w:rPr>
        <w:t>- UART0 настроен на работу со скоростью 115200 бод, 8 бит, без четности, 1 стоповый бит и без управления потоком.</w:t>
      </w:r>
    </w:p>
    <w:p w14:paraId="1E272C31" w14:textId="77777777" w:rsidR="001634C1" w:rsidRPr="001634C1" w:rsidRDefault="001634C1" w:rsidP="001634C1">
      <w:pPr>
        <w:rPr>
          <w:b/>
          <w:bCs/>
          <w:sz w:val="24"/>
          <w:szCs w:val="24"/>
        </w:rPr>
      </w:pPr>
      <w:r w:rsidRPr="001634C1">
        <w:rPr>
          <w:b/>
          <w:bCs/>
          <w:sz w:val="24"/>
          <w:szCs w:val="24"/>
        </w:rPr>
        <w:t>26.1.9.5.2 Загрузка загрузочного образа</w:t>
      </w:r>
    </w:p>
    <w:p w14:paraId="5FD703FA" w14:textId="77777777" w:rsidR="001634C1" w:rsidRPr="001634C1" w:rsidRDefault="001634C1" w:rsidP="001634C1">
      <w:pPr>
        <w:rPr>
          <w:sz w:val="24"/>
          <w:szCs w:val="24"/>
        </w:rPr>
      </w:pPr>
      <w:r w:rsidRPr="001634C1">
        <w:rPr>
          <w:sz w:val="24"/>
          <w:szCs w:val="24"/>
        </w:rPr>
        <w:t>- UART boot использует клиентский протокол x-modem для получения загрузочного образа.</w:t>
      </w:r>
    </w:p>
    <w:p w14:paraId="32E77B6F" w14:textId="2CB5BDA3" w:rsidR="001634C1" w:rsidRPr="001634C1" w:rsidRDefault="001634C1" w:rsidP="001634C1">
      <w:pPr>
        <w:rPr>
          <w:sz w:val="24"/>
          <w:szCs w:val="24"/>
        </w:rPr>
      </w:pPr>
      <w:r w:rsidRPr="001634C1">
        <w:rPr>
          <w:sz w:val="24"/>
          <w:szCs w:val="24"/>
        </w:rPr>
        <w:t>- Такие утилиты, как hyperterm, teraterm, minicom, могут быть использованы на стороне ПК для загрузки загрузочного образа на</w:t>
      </w:r>
      <w:r>
        <w:rPr>
          <w:sz w:val="24"/>
          <w:szCs w:val="24"/>
        </w:rPr>
        <w:t xml:space="preserve"> </w:t>
      </w:r>
      <w:r w:rsidRPr="001634C1">
        <w:rPr>
          <w:sz w:val="24"/>
          <w:szCs w:val="24"/>
        </w:rPr>
        <w:t>плат</w:t>
      </w:r>
      <w:r>
        <w:rPr>
          <w:sz w:val="24"/>
          <w:szCs w:val="24"/>
        </w:rPr>
        <w:t>у</w:t>
      </w:r>
    </w:p>
    <w:p w14:paraId="75770F10" w14:textId="77777777" w:rsidR="001634C1" w:rsidRPr="001634C1" w:rsidRDefault="001634C1" w:rsidP="001634C1">
      <w:pPr>
        <w:rPr>
          <w:sz w:val="24"/>
          <w:szCs w:val="24"/>
        </w:rPr>
      </w:pPr>
      <w:r w:rsidRPr="001634C1">
        <w:rPr>
          <w:sz w:val="24"/>
          <w:szCs w:val="24"/>
        </w:rPr>
        <w:t>- При размере пакета x-modem в 1K скорость передачи данных составляет примерно 4 КБайт/сек.</w:t>
      </w:r>
    </w:p>
    <w:p w14:paraId="7389CC6D" w14:textId="77777777" w:rsidR="001634C1" w:rsidRPr="001634C1" w:rsidRDefault="001634C1" w:rsidP="001634C1">
      <w:pPr>
        <w:rPr>
          <w:sz w:val="24"/>
          <w:szCs w:val="24"/>
        </w:rPr>
      </w:pPr>
      <w:r w:rsidRPr="001634C1">
        <w:rPr>
          <w:sz w:val="24"/>
          <w:szCs w:val="24"/>
        </w:rPr>
        <w:t>- Код ПЗУ будет пинговать хост 10 раз за 3 с, чтобы начать передачу x-modem. Если хост не отвечает,</w:t>
      </w:r>
    </w:p>
    <w:p w14:paraId="087455EE" w14:textId="77777777" w:rsidR="001634C1" w:rsidRPr="001634C1" w:rsidRDefault="001634C1" w:rsidP="001634C1">
      <w:pPr>
        <w:rPr>
          <w:sz w:val="24"/>
          <w:szCs w:val="24"/>
        </w:rPr>
      </w:pPr>
      <w:r w:rsidRPr="001634C1">
        <w:rPr>
          <w:sz w:val="24"/>
          <w:szCs w:val="24"/>
        </w:rPr>
        <w:t>Загрузка UART завершится по таймауту.</w:t>
      </w:r>
    </w:p>
    <w:p w14:paraId="72114753" w14:textId="77777777" w:rsidR="001634C1" w:rsidRPr="001634C1" w:rsidRDefault="001634C1" w:rsidP="001634C1">
      <w:pPr>
        <w:rPr>
          <w:sz w:val="24"/>
          <w:szCs w:val="24"/>
        </w:rPr>
      </w:pPr>
      <w:r w:rsidRPr="001634C1">
        <w:rPr>
          <w:sz w:val="24"/>
          <w:szCs w:val="24"/>
        </w:rPr>
        <w:t>- После начала передачи данных, если хост не отправит ни одного пакета в течение 3 с, загрузка UART завершится по таймауту.</w:t>
      </w:r>
    </w:p>
    <w:p w14:paraId="04B47B38" w14:textId="312B244E" w:rsidR="001634C1" w:rsidRPr="001634C1" w:rsidRDefault="001634C1" w:rsidP="001634C1">
      <w:pPr>
        <w:rPr>
          <w:sz w:val="24"/>
          <w:szCs w:val="24"/>
        </w:rPr>
      </w:pPr>
      <w:r w:rsidRPr="001634C1">
        <w:rPr>
          <w:sz w:val="24"/>
          <w:szCs w:val="24"/>
        </w:rPr>
        <w:t xml:space="preserve">- Если задержка между двумя последовательными байтами одного и того же пакета превышает 2 мс, </w:t>
      </w:r>
      <w:r>
        <w:rPr>
          <w:sz w:val="24"/>
          <w:szCs w:val="24"/>
        </w:rPr>
        <w:t xml:space="preserve">у </w:t>
      </w:r>
      <w:r w:rsidRPr="001634C1">
        <w:rPr>
          <w:sz w:val="24"/>
          <w:szCs w:val="24"/>
        </w:rPr>
        <w:t>хост</w:t>
      </w:r>
      <w:r>
        <w:rPr>
          <w:sz w:val="24"/>
          <w:szCs w:val="24"/>
        </w:rPr>
        <w:t>а запрашивается</w:t>
      </w:r>
      <w:r w:rsidRPr="001634C1">
        <w:rPr>
          <w:sz w:val="24"/>
          <w:szCs w:val="24"/>
        </w:rPr>
        <w:t xml:space="preserve"> повторная передача всего пакета.</w:t>
      </w:r>
    </w:p>
    <w:p w14:paraId="49A64DBE" w14:textId="7E168ADC" w:rsidR="001634C1" w:rsidRPr="001634C1" w:rsidRDefault="001634C1" w:rsidP="001634C1">
      <w:pPr>
        <w:rPr>
          <w:sz w:val="24"/>
          <w:szCs w:val="24"/>
        </w:rPr>
      </w:pPr>
      <w:r w:rsidRPr="001634C1">
        <w:rPr>
          <w:sz w:val="24"/>
          <w:szCs w:val="24"/>
        </w:rPr>
        <w:t>- Проверка ошибок с помощью поддержки CRC-16 в x-модеме. Если обнаружена ошибка, хосту предлагается</w:t>
      </w:r>
      <w:r>
        <w:rPr>
          <w:sz w:val="24"/>
          <w:szCs w:val="24"/>
        </w:rPr>
        <w:t xml:space="preserve"> </w:t>
      </w:r>
      <w:r w:rsidRPr="001634C1">
        <w:rPr>
          <w:sz w:val="24"/>
          <w:szCs w:val="24"/>
        </w:rPr>
        <w:t>повторн</w:t>
      </w:r>
      <w:r>
        <w:rPr>
          <w:sz w:val="24"/>
          <w:szCs w:val="24"/>
        </w:rPr>
        <w:t>ая</w:t>
      </w:r>
      <w:r w:rsidRPr="001634C1">
        <w:rPr>
          <w:sz w:val="24"/>
          <w:szCs w:val="24"/>
        </w:rPr>
        <w:t xml:space="preserve"> передач</w:t>
      </w:r>
      <w:r>
        <w:rPr>
          <w:sz w:val="24"/>
          <w:szCs w:val="24"/>
        </w:rPr>
        <w:t>а</w:t>
      </w:r>
      <w:r w:rsidRPr="001634C1">
        <w:rPr>
          <w:sz w:val="24"/>
          <w:szCs w:val="24"/>
        </w:rPr>
        <w:t xml:space="preserve"> пакета.</w:t>
      </w:r>
    </w:p>
    <w:p w14:paraId="0C015F1F" w14:textId="77777777" w:rsidR="001634C1" w:rsidRPr="001634C1" w:rsidRDefault="001634C1" w:rsidP="001634C1">
      <w:pPr>
        <w:rPr>
          <w:b/>
          <w:bCs/>
          <w:sz w:val="24"/>
          <w:szCs w:val="24"/>
        </w:rPr>
      </w:pPr>
      <w:r w:rsidRPr="001634C1">
        <w:rPr>
          <w:b/>
          <w:bCs/>
          <w:sz w:val="24"/>
          <w:szCs w:val="24"/>
        </w:rPr>
        <w:t>26.1.9.5.3 Используемые выводы</w:t>
      </w:r>
    </w:p>
    <w:p w14:paraId="2BAAEDB9" w14:textId="77777777" w:rsidR="001634C1" w:rsidRPr="001634C1" w:rsidRDefault="001634C1" w:rsidP="001634C1">
      <w:pPr>
        <w:rPr>
          <w:sz w:val="24"/>
          <w:szCs w:val="24"/>
        </w:rPr>
      </w:pPr>
      <w:r w:rsidRPr="001634C1">
        <w:rPr>
          <w:sz w:val="24"/>
          <w:szCs w:val="24"/>
        </w:rPr>
        <w:lastRenderedPageBreak/>
        <w:t>Список выводов устройства, которые конфигурируются ПЗУ в режиме загрузки UART, приведен ниже.</w:t>
      </w:r>
    </w:p>
    <w:p w14:paraId="576E944B" w14:textId="77777777" w:rsidR="001634C1" w:rsidRPr="001634C1" w:rsidRDefault="001634C1" w:rsidP="001634C1">
      <w:pPr>
        <w:rPr>
          <w:i/>
          <w:iCs/>
          <w:sz w:val="24"/>
          <w:szCs w:val="24"/>
        </w:rPr>
      </w:pPr>
      <w:r w:rsidRPr="001634C1">
        <w:rPr>
          <w:i/>
          <w:iCs/>
          <w:sz w:val="24"/>
          <w:szCs w:val="24"/>
        </w:rPr>
        <w:t>Примечание: Все контакты могут быть не задействованы во время загрузки.</w:t>
      </w:r>
    </w:p>
    <w:p w14:paraId="7A9BB28C" w14:textId="483BE307" w:rsidR="001634C1" w:rsidRDefault="001634C1" w:rsidP="001634C1">
      <w:pPr>
        <w:jc w:val="center"/>
        <w:rPr>
          <w:b/>
          <w:bCs/>
          <w:sz w:val="24"/>
          <w:szCs w:val="24"/>
        </w:rPr>
      </w:pPr>
      <w:r w:rsidRPr="001634C1">
        <w:rPr>
          <w:b/>
          <w:bCs/>
          <w:sz w:val="24"/>
          <w:szCs w:val="24"/>
        </w:rPr>
        <w:t>Таблица 26-34. Выводы, используемые при загрузке по UART</w:t>
      </w:r>
    </w:p>
    <w:tbl>
      <w:tblPr>
        <w:tblStyle w:val="a7"/>
        <w:tblW w:w="0" w:type="auto"/>
        <w:tblLook w:val="04A0" w:firstRow="1" w:lastRow="0" w:firstColumn="1" w:lastColumn="0" w:noHBand="0" w:noVBand="1"/>
      </w:tblPr>
      <w:tblGrid>
        <w:gridCol w:w="4672"/>
        <w:gridCol w:w="4672"/>
      </w:tblGrid>
      <w:tr w:rsidR="001634C1" w14:paraId="12017623" w14:textId="77777777" w:rsidTr="001634C1">
        <w:tc>
          <w:tcPr>
            <w:tcW w:w="4672" w:type="dxa"/>
            <w:shd w:val="clear" w:color="auto" w:fill="C9C9C9" w:themeFill="accent3" w:themeFillTint="99"/>
          </w:tcPr>
          <w:p w14:paraId="69F6D3C2" w14:textId="3E5F952F" w:rsidR="001634C1" w:rsidRPr="001634C1" w:rsidRDefault="001634C1" w:rsidP="001634C1">
            <w:pPr>
              <w:jc w:val="center"/>
              <w:rPr>
                <w:rFonts w:ascii="Arial" w:hAnsi="Arial" w:cs="Arial"/>
                <w:sz w:val="16"/>
                <w:szCs w:val="16"/>
              </w:rPr>
            </w:pPr>
            <w:r w:rsidRPr="001634C1">
              <w:rPr>
                <w:rFonts w:ascii="Arial" w:hAnsi="Arial" w:cs="Arial"/>
                <w:b/>
                <w:bCs/>
                <w:sz w:val="16"/>
                <w:szCs w:val="16"/>
              </w:rPr>
              <w:t>Signal name</w:t>
            </w:r>
          </w:p>
        </w:tc>
        <w:tc>
          <w:tcPr>
            <w:tcW w:w="4672" w:type="dxa"/>
            <w:shd w:val="clear" w:color="auto" w:fill="C9C9C9" w:themeFill="accent3" w:themeFillTint="99"/>
          </w:tcPr>
          <w:p w14:paraId="3D26BBDA" w14:textId="2B96C934" w:rsidR="001634C1" w:rsidRPr="001634C1" w:rsidRDefault="001634C1" w:rsidP="001634C1">
            <w:pPr>
              <w:jc w:val="center"/>
              <w:rPr>
                <w:rFonts w:ascii="Arial" w:hAnsi="Arial" w:cs="Arial"/>
                <w:sz w:val="16"/>
                <w:szCs w:val="16"/>
              </w:rPr>
            </w:pPr>
            <w:r w:rsidRPr="001634C1">
              <w:rPr>
                <w:rFonts w:ascii="Arial" w:hAnsi="Arial" w:cs="Arial"/>
                <w:b/>
                <w:bCs/>
                <w:sz w:val="16"/>
                <w:szCs w:val="16"/>
              </w:rPr>
              <w:t>Pin Used in Device</w:t>
            </w:r>
          </w:p>
        </w:tc>
      </w:tr>
      <w:tr w:rsidR="001634C1" w14:paraId="3E9F4D74" w14:textId="77777777" w:rsidTr="001634C1">
        <w:tc>
          <w:tcPr>
            <w:tcW w:w="4672" w:type="dxa"/>
          </w:tcPr>
          <w:p w14:paraId="5D1DCB52" w14:textId="004FD09C" w:rsidR="001634C1" w:rsidRPr="001634C1" w:rsidRDefault="001634C1" w:rsidP="001634C1">
            <w:pPr>
              <w:jc w:val="center"/>
              <w:rPr>
                <w:rFonts w:ascii="Arial" w:hAnsi="Arial" w:cs="Arial"/>
                <w:sz w:val="16"/>
                <w:szCs w:val="16"/>
              </w:rPr>
            </w:pPr>
            <w:r w:rsidRPr="001634C1">
              <w:rPr>
                <w:rFonts w:ascii="Arial" w:hAnsi="Arial" w:cs="Arial"/>
                <w:sz w:val="16"/>
                <w:szCs w:val="16"/>
              </w:rPr>
              <w:t>rx</w:t>
            </w:r>
          </w:p>
        </w:tc>
        <w:tc>
          <w:tcPr>
            <w:tcW w:w="4672" w:type="dxa"/>
          </w:tcPr>
          <w:p w14:paraId="5B0DE1E1" w14:textId="46951832" w:rsidR="001634C1" w:rsidRPr="001634C1" w:rsidRDefault="001634C1" w:rsidP="001634C1">
            <w:pPr>
              <w:jc w:val="center"/>
              <w:rPr>
                <w:rFonts w:ascii="Arial" w:hAnsi="Arial" w:cs="Arial"/>
                <w:sz w:val="16"/>
                <w:szCs w:val="16"/>
              </w:rPr>
            </w:pPr>
            <w:r w:rsidRPr="001634C1">
              <w:rPr>
                <w:rFonts w:ascii="Arial" w:hAnsi="Arial" w:cs="Arial"/>
                <w:sz w:val="16"/>
                <w:szCs w:val="16"/>
              </w:rPr>
              <w:t>uart0_rxd</w:t>
            </w:r>
          </w:p>
        </w:tc>
      </w:tr>
      <w:tr w:rsidR="001634C1" w14:paraId="0730B174" w14:textId="77777777" w:rsidTr="001634C1">
        <w:tc>
          <w:tcPr>
            <w:tcW w:w="4672" w:type="dxa"/>
          </w:tcPr>
          <w:p w14:paraId="006B3762" w14:textId="551CFCC9" w:rsidR="001634C1" w:rsidRPr="001634C1" w:rsidRDefault="001634C1" w:rsidP="001634C1">
            <w:pPr>
              <w:jc w:val="center"/>
              <w:rPr>
                <w:rFonts w:ascii="Arial" w:hAnsi="Arial" w:cs="Arial"/>
                <w:sz w:val="16"/>
                <w:szCs w:val="16"/>
              </w:rPr>
            </w:pPr>
            <w:r w:rsidRPr="001634C1">
              <w:rPr>
                <w:rFonts w:ascii="Arial" w:hAnsi="Arial" w:cs="Arial"/>
                <w:sz w:val="16"/>
                <w:szCs w:val="16"/>
              </w:rPr>
              <w:t>tx</w:t>
            </w:r>
          </w:p>
        </w:tc>
        <w:tc>
          <w:tcPr>
            <w:tcW w:w="4672" w:type="dxa"/>
          </w:tcPr>
          <w:p w14:paraId="2C384EB8" w14:textId="1E50992E" w:rsidR="001634C1" w:rsidRPr="001634C1" w:rsidRDefault="001634C1" w:rsidP="001634C1">
            <w:pPr>
              <w:jc w:val="center"/>
              <w:rPr>
                <w:rFonts w:ascii="Arial" w:hAnsi="Arial" w:cs="Arial"/>
                <w:sz w:val="16"/>
                <w:szCs w:val="16"/>
              </w:rPr>
            </w:pPr>
            <w:r w:rsidRPr="001634C1">
              <w:rPr>
                <w:rFonts w:ascii="Arial" w:hAnsi="Arial" w:cs="Arial"/>
                <w:sz w:val="16"/>
                <w:szCs w:val="16"/>
              </w:rPr>
              <w:t>uart0_txd</w:t>
            </w:r>
          </w:p>
        </w:tc>
      </w:tr>
    </w:tbl>
    <w:p w14:paraId="32A6A992" w14:textId="77777777" w:rsidR="001634C1" w:rsidRDefault="001634C1" w:rsidP="001634C1">
      <w:pPr>
        <w:tabs>
          <w:tab w:val="left" w:pos="233"/>
        </w:tabs>
        <w:rPr>
          <w:sz w:val="24"/>
          <w:szCs w:val="24"/>
        </w:rPr>
      </w:pPr>
      <w:r>
        <w:rPr>
          <w:sz w:val="24"/>
          <w:szCs w:val="24"/>
        </w:rPr>
        <w:tab/>
      </w:r>
    </w:p>
    <w:p w14:paraId="7829447F" w14:textId="61CDE3BD" w:rsidR="001634C1" w:rsidRPr="001634C1" w:rsidRDefault="001634C1" w:rsidP="001634C1">
      <w:pPr>
        <w:tabs>
          <w:tab w:val="left" w:pos="233"/>
        </w:tabs>
        <w:rPr>
          <w:b/>
          <w:bCs/>
          <w:sz w:val="24"/>
          <w:szCs w:val="24"/>
        </w:rPr>
      </w:pPr>
      <w:r w:rsidRPr="001634C1">
        <w:rPr>
          <w:b/>
          <w:bCs/>
          <w:sz w:val="24"/>
          <w:szCs w:val="24"/>
        </w:rPr>
        <w:t>26.1.9.6 Процедура загрузки через USB</w:t>
      </w:r>
    </w:p>
    <w:p w14:paraId="42D1E3FD" w14:textId="0227ED86" w:rsidR="001634C1" w:rsidRPr="001634C1" w:rsidRDefault="001634C1" w:rsidP="001634C1">
      <w:pPr>
        <w:tabs>
          <w:tab w:val="left" w:pos="233"/>
        </w:tabs>
        <w:rPr>
          <w:i/>
          <w:iCs/>
          <w:sz w:val="24"/>
          <w:szCs w:val="24"/>
        </w:rPr>
      </w:pPr>
      <w:r w:rsidRPr="001634C1">
        <w:rPr>
          <w:i/>
          <w:iCs/>
          <w:sz w:val="24"/>
          <w:szCs w:val="24"/>
        </w:rPr>
        <w:t>ПРИМЕЧАНИЕ: Ограничения загрузки через USB см. в документе AM335x ARM Cortex-A8 Microprocessors (MPUs) Silicon Errata (литературный номер</w:t>
      </w:r>
      <w:r w:rsidRPr="001634C1">
        <w:rPr>
          <w:i/>
          <w:iCs/>
          <w:sz w:val="24"/>
          <w:szCs w:val="24"/>
        </w:rPr>
        <w:t xml:space="preserve"> </w:t>
      </w:r>
      <w:r w:rsidRPr="001634C1">
        <w:rPr>
          <w:i/>
          <w:iCs/>
          <w:sz w:val="24"/>
          <w:szCs w:val="24"/>
        </w:rPr>
        <w:t>SPRZ360) об ограничениях загрузки через USB.</w:t>
      </w:r>
    </w:p>
    <w:p w14:paraId="09244937" w14:textId="77777777" w:rsidR="001634C1" w:rsidRPr="001634C1" w:rsidRDefault="001634C1" w:rsidP="001634C1">
      <w:pPr>
        <w:tabs>
          <w:tab w:val="left" w:pos="233"/>
        </w:tabs>
        <w:rPr>
          <w:b/>
          <w:bCs/>
          <w:sz w:val="24"/>
          <w:szCs w:val="24"/>
        </w:rPr>
      </w:pPr>
      <w:r w:rsidRPr="001634C1">
        <w:rPr>
          <w:b/>
          <w:bCs/>
          <w:sz w:val="24"/>
          <w:szCs w:val="24"/>
        </w:rPr>
        <w:t>26.1.9.6.1 Инициализация устройства</w:t>
      </w:r>
    </w:p>
    <w:p w14:paraId="50197076" w14:textId="77777777" w:rsidR="001634C1" w:rsidRPr="001634C1" w:rsidRDefault="001634C1" w:rsidP="001634C1">
      <w:pPr>
        <w:tabs>
          <w:tab w:val="left" w:pos="233"/>
        </w:tabs>
        <w:rPr>
          <w:sz w:val="24"/>
          <w:szCs w:val="24"/>
        </w:rPr>
      </w:pPr>
      <w:r w:rsidRPr="001634C1">
        <w:rPr>
          <w:sz w:val="24"/>
          <w:szCs w:val="24"/>
        </w:rPr>
        <w:t>Код ПЗУ поддерживает загрузку с интерфейса USB при следующих условиях:</w:t>
      </w:r>
    </w:p>
    <w:p w14:paraId="7AFC4285" w14:textId="77777777" w:rsidR="001634C1" w:rsidRPr="001634C1" w:rsidRDefault="001634C1" w:rsidP="001634C1">
      <w:pPr>
        <w:tabs>
          <w:tab w:val="left" w:pos="233"/>
        </w:tabs>
        <w:rPr>
          <w:sz w:val="24"/>
          <w:szCs w:val="24"/>
        </w:rPr>
      </w:pPr>
      <w:r w:rsidRPr="001634C1">
        <w:rPr>
          <w:sz w:val="24"/>
          <w:szCs w:val="24"/>
        </w:rPr>
        <w:t>- При использовании высокоскоростного интерфейса USB OTG (USBOTGHS) IP через интерфейс USB0.</w:t>
      </w:r>
    </w:p>
    <w:p w14:paraId="682EA3AD" w14:textId="3A90D87C" w:rsidR="001634C1" w:rsidRDefault="001634C1" w:rsidP="001634C1">
      <w:pPr>
        <w:tabs>
          <w:tab w:val="left" w:pos="233"/>
        </w:tabs>
        <w:rPr>
          <w:sz w:val="24"/>
          <w:szCs w:val="24"/>
        </w:rPr>
      </w:pPr>
      <w:r w:rsidRPr="001634C1">
        <w:rPr>
          <w:sz w:val="24"/>
          <w:szCs w:val="24"/>
        </w:rPr>
        <w:t>- USB работает в полноскоростном клиентском режиме.</w:t>
      </w:r>
    </w:p>
    <w:p w14:paraId="2744F9F0" w14:textId="77777777" w:rsidR="001634C1" w:rsidRPr="001634C1" w:rsidRDefault="001634C1" w:rsidP="001634C1">
      <w:pPr>
        <w:tabs>
          <w:tab w:val="left" w:pos="233"/>
        </w:tabs>
        <w:rPr>
          <w:sz w:val="24"/>
          <w:szCs w:val="24"/>
        </w:rPr>
      </w:pPr>
      <w:r w:rsidRPr="001634C1">
        <w:rPr>
          <w:sz w:val="24"/>
          <w:szCs w:val="24"/>
        </w:rPr>
        <w:t>- USB будет работать только в режиме питания устройства.</w:t>
      </w:r>
    </w:p>
    <w:p w14:paraId="1C35420F" w14:textId="77777777" w:rsidR="001634C1" w:rsidRPr="001634C1" w:rsidRDefault="001634C1" w:rsidP="001634C1">
      <w:pPr>
        <w:tabs>
          <w:tab w:val="left" w:pos="233"/>
        </w:tabs>
        <w:rPr>
          <w:sz w:val="24"/>
          <w:szCs w:val="24"/>
        </w:rPr>
      </w:pPr>
      <w:r w:rsidRPr="001634C1">
        <w:rPr>
          <w:sz w:val="24"/>
          <w:szCs w:val="24"/>
        </w:rPr>
        <w:t>- Встроенный приемопередатчик (через UTMI).</w:t>
      </w:r>
    </w:p>
    <w:p w14:paraId="4233F312" w14:textId="77777777" w:rsidR="001634C1" w:rsidRPr="001634C1" w:rsidRDefault="001634C1" w:rsidP="001634C1">
      <w:pPr>
        <w:tabs>
          <w:tab w:val="left" w:pos="233"/>
        </w:tabs>
        <w:rPr>
          <w:sz w:val="24"/>
          <w:szCs w:val="24"/>
        </w:rPr>
      </w:pPr>
      <w:r w:rsidRPr="001634C1">
        <w:rPr>
          <w:sz w:val="24"/>
          <w:szCs w:val="24"/>
        </w:rPr>
        <w:t>- Тайм-аут перечисления по умолчанию составляет 3 с (тайм-аут USB).</w:t>
      </w:r>
    </w:p>
    <w:p w14:paraId="5E00C72A" w14:textId="77777777" w:rsidR="001634C1" w:rsidRPr="001634C1" w:rsidRDefault="001634C1" w:rsidP="001634C1">
      <w:pPr>
        <w:tabs>
          <w:tab w:val="left" w:pos="233"/>
        </w:tabs>
        <w:rPr>
          <w:sz w:val="24"/>
          <w:szCs w:val="24"/>
        </w:rPr>
      </w:pPr>
      <w:r w:rsidRPr="001634C1">
        <w:rPr>
          <w:sz w:val="24"/>
          <w:szCs w:val="24"/>
        </w:rPr>
        <w:t>- Код ПЗУ использует значение по умолчанию DATAPOLARITY.</w:t>
      </w:r>
    </w:p>
    <w:p w14:paraId="5EE576FD" w14:textId="77777777" w:rsidR="001634C1" w:rsidRPr="001634C1" w:rsidRDefault="001634C1" w:rsidP="001634C1">
      <w:pPr>
        <w:tabs>
          <w:tab w:val="left" w:pos="233"/>
        </w:tabs>
        <w:rPr>
          <w:sz w:val="24"/>
          <w:szCs w:val="24"/>
        </w:rPr>
      </w:pPr>
      <w:r w:rsidRPr="001634C1">
        <w:rPr>
          <w:sz w:val="24"/>
          <w:szCs w:val="24"/>
        </w:rPr>
        <w:t>Даже если используется аппаратное обеспечение с поддержкой OTG, код ПЗУ не обрабатывает никакие специфические функции OTG.</w:t>
      </w:r>
    </w:p>
    <w:p w14:paraId="2412B4DC" w14:textId="77777777" w:rsidR="001634C1" w:rsidRPr="001634C1" w:rsidRDefault="001634C1" w:rsidP="001634C1">
      <w:pPr>
        <w:tabs>
          <w:tab w:val="left" w:pos="233"/>
        </w:tabs>
        <w:rPr>
          <w:b/>
          <w:bCs/>
          <w:sz w:val="24"/>
          <w:szCs w:val="24"/>
        </w:rPr>
      </w:pPr>
      <w:r w:rsidRPr="001634C1">
        <w:rPr>
          <w:b/>
          <w:bCs/>
          <w:sz w:val="24"/>
          <w:szCs w:val="24"/>
        </w:rPr>
        <w:t>26.1.9.6.1.1 Обзор</w:t>
      </w:r>
    </w:p>
    <w:p w14:paraId="7CB11371" w14:textId="77777777" w:rsidR="001634C1" w:rsidRPr="001634C1" w:rsidRDefault="001634C1" w:rsidP="001634C1">
      <w:pPr>
        <w:tabs>
          <w:tab w:val="left" w:pos="233"/>
        </w:tabs>
        <w:rPr>
          <w:sz w:val="24"/>
          <w:szCs w:val="24"/>
        </w:rPr>
      </w:pPr>
      <w:r w:rsidRPr="001634C1">
        <w:rPr>
          <w:sz w:val="24"/>
          <w:szCs w:val="24"/>
        </w:rPr>
        <w:t>В случае загрузки с USB выбор осуществляется конфигурацией вывода SYSBOOT:</w:t>
      </w:r>
    </w:p>
    <w:p w14:paraId="3043C6BF" w14:textId="2CD53450" w:rsidR="001634C1" w:rsidRPr="001634C1" w:rsidRDefault="001634C1" w:rsidP="001634C1">
      <w:pPr>
        <w:tabs>
          <w:tab w:val="left" w:pos="233"/>
        </w:tabs>
        <w:rPr>
          <w:sz w:val="24"/>
          <w:szCs w:val="24"/>
        </w:rPr>
      </w:pPr>
      <w:r w:rsidRPr="001634C1">
        <w:rPr>
          <w:sz w:val="24"/>
          <w:szCs w:val="24"/>
        </w:rPr>
        <w:t>- Аппаратн</w:t>
      </w:r>
      <w:r>
        <w:rPr>
          <w:sz w:val="24"/>
          <w:szCs w:val="24"/>
        </w:rPr>
        <w:t xml:space="preserve">ое тактирование </w:t>
      </w:r>
      <w:r w:rsidRPr="001634C1">
        <w:rPr>
          <w:sz w:val="24"/>
          <w:szCs w:val="24"/>
        </w:rPr>
        <w:t>USBOTGHS и PRCM сконфигурированы для режима UTMI.</w:t>
      </w:r>
    </w:p>
    <w:p w14:paraId="3FC158E6" w14:textId="789D911D" w:rsidR="001634C1" w:rsidRPr="001634C1" w:rsidRDefault="001634C1" w:rsidP="001634C1">
      <w:pPr>
        <w:tabs>
          <w:tab w:val="left" w:pos="233"/>
        </w:tabs>
        <w:rPr>
          <w:sz w:val="24"/>
          <w:szCs w:val="24"/>
        </w:rPr>
      </w:pPr>
      <w:r w:rsidRPr="001634C1">
        <w:rPr>
          <w:sz w:val="24"/>
          <w:szCs w:val="24"/>
        </w:rPr>
        <w:t>- Код ПЗУ продолжает процедуру USB только в том случае, если обнаруживается наличие USB-кабеля (т.е.</w:t>
      </w:r>
      <w:r>
        <w:rPr>
          <w:sz w:val="24"/>
          <w:szCs w:val="24"/>
        </w:rPr>
        <w:t xml:space="preserve"> </w:t>
      </w:r>
      <w:r w:rsidRPr="001634C1">
        <w:rPr>
          <w:sz w:val="24"/>
          <w:szCs w:val="24"/>
        </w:rPr>
        <w:t>VBUS обнаружен на уровне трансивера и передан как таковой через трафик UTPI). В противном случае</w:t>
      </w:r>
      <w:r>
        <w:rPr>
          <w:sz w:val="24"/>
          <w:szCs w:val="24"/>
        </w:rPr>
        <w:t xml:space="preserve"> </w:t>
      </w:r>
      <w:r w:rsidRPr="001634C1">
        <w:rPr>
          <w:sz w:val="24"/>
          <w:szCs w:val="24"/>
        </w:rPr>
        <w:t>процедура инициализации прерывается.</w:t>
      </w:r>
    </w:p>
    <w:p w14:paraId="777C3B61" w14:textId="77777777" w:rsidR="001634C1" w:rsidRPr="001634C1" w:rsidRDefault="001634C1" w:rsidP="001634C1">
      <w:pPr>
        <w:tabs>
          <w:tab w:val="left" w:pos="233"/>
        </w:tabs>
        <w:rPr>
          <w:sz w:val="24"/>
          <w:szCs w:val="24"/>
        </w:rPr>
      </w:pPr>
      <w:r w:rsidRPr="001634C1">
        <w:rPr>
          <w:sz w:val="24"/>
          <w:szCs w:val="24"/>
        </w:rPr>
        <w:t>- В коде ПЗУ реализован драйвер класса RNDIS.</w:t>
      </w:r>
    </w:p>
    <w:p w14:paraId="168564B3" w14:textId="38728A9E" w:rsidR="001634C1" w:rsidRPr="001634C1" w:rsidRDefault="001634C1" w:rsidP="001634C1">
      <w:pPr>
        <w:tabs>
          <w:tab w:val="left" w:pos="233"/>
        </w:tabs>
        <w:rPr>
          <w:sz w:val="24"/>
          <w:szCs w:val="24"/>
        </w:rPr>
      </w:pPr>
      <w:r w:rsidRPr="001634C1">
        <w:rPr>
          <w:sz w:val="24"/>
          <w:szCs w:val="24"/>
        </w:rPr>
        <w:t>- С точки зрения пользователя, загрузка USB неотличима от загрузки Ethernet. См.</w:t>
      </w:r>
      <w:r>
        <w:rPr>
          <w:sz w:val="24"/>
          <w:szCs w:val="24"/>
        </w:rPr>
        <w:t xml:space="preserve"> </w:t>
      </w:r>
      <w:r w:rsidRPr="001634C1">
        <w:rPr>
          <w:sz w:val="24"/>
          <w:szCs w:val="24"/>
        </w:rPr>
        <w:t>Раздел 26.1.9.4.2 для получения информации о протоколе BOOTP.</w:t>
      </w:r>
    </w:p>
    <w:p w14:paraId="1674DC9B" w14:textId="77777777" w:rsidR="001634C1" w:rsidRPr="001634C1" w:rsidRDefault="001634C1" w:rsidP="001634C1">
      <w:pPr>
        <w:tabs>
          <w:tab w:val="left" w:pos="233"/>
        </w:tabs>
        <w:rPr>
          <w:sz w:val="24"/>
          <w:szCs w:val="24"/>
        </w:rPr>
      </w:pPr>
      <w:r w:rsidRPr="001634C1">
        <w:rPr>
          <w:sz w:val="24"/>
          <w:szCs w:val="24"/>
        </w:rPr>
        <w:t>- Процедура инициализации USB показана на рисунке 26-30.</w:t>
      </w:r>
    </w:p>
    <w:p w14:paraId="11A7BBBB" w14:textId="77777777" w:rsidR="001634C1" w:rsidRDefault="001634C1" w:rsidP="001634C1">
      <w:pPr>
        <w:tabs>
          <w:tab w:val="left" w:pos="233"/>
        </w:tabs>
        <w:jc w:val="center"/>
        <w:rPr>
          <w:b/>
          <w:bCs/>
          <w:sz w:val="24"/>
          <w:szCs w:val="24"/>
        </w:rPr>
      </w:pPr>
    </w:p>
    <w:p w14:paraId="39E823C9" w14:textId="77777777" w:rsidR="001634C1" w:rsidRDefault="001634C1" w:rsidP="001634C1">
      <w:pPr>
        <w:tabs>
          <w:tab w:val="left" w:pos="233"/>
        </w:tabs>
        <w:jc w:val="center"/>
        <w:rPr>
          <w:b/>
          <w:bCs/>
          <w:sz w:val="24"/>
          <w:szCs w:val="24"/>
        </w:rPr>
      </w:pPr>
    </w:p>
    <w:p w14:paraId="4E5E777E" w14:textId="77777777" w:rsidR="001634C1" w:rsidRDefault="001634C1" w:rsidP="001634C1">
      <w:pPr>
        <w:tabs>
          <w:tab w:val="left" w:pos="233"/>
        </w:tabs>
        <w:jc w:val="center"/>
        <w:rPr>
          <w:b/>
          <w:bCs/>
          <w:sz w:val="24"/>
          <w:szCs w:val="24"/>
        </w:rPr>
      </w:pPr>
    </w:p>
    <w:p w14:paraId="3C5C60B9" w14:textId="77777777" w:rsidR="001634C1" w:rsidRDefault="001634C1" w:rsidP="001634C1">
      <w:pPr>
        <w:tabs>
          <w:tab w:val="left" w:pos="233"/>
        </w:tabs>
        <w:jc w:val="center"/>
        <w:rPr>
          <w:b/>
          <w:bCs/>
          <w:sz w:val="24"/>
          <w:szCs w:val="24"/>
        </w:rPr>
      </w:pPr>
    </w:p>
    <w:p w14:paraId="3472F723" w14:textId="77777777" w:rsidR="001634C1" w:rsidRDefault="001634C1" w:rsidP="001634C1">
      <w:pPr>
        <w:tabs>
          <w:tab w:val="left" w:pos="233"/>
        </w:tabs>
        <w:jc w:val="center"/>
        <w:rPr>
          <w:b/>
          <w:bCs/>
          <w:sz w:val="24"/>
          <w:szCs w:val="24"/>
        </w:rPr>
      </w:pPr>
    </w:p>
    <w:p w14:paraId="4F0C6F17" w14:textId="3EF7688E" w:rsidR="001634C1" w:rsidRDefault="001634C1" w:rsidP="001634C1">
      <w:pPr>
        <w:tabs>
          <w:tab w:val="left" w:pos="233"/>
        </w:tabs>
        <w:jc w:val="center"/>
        <w:rPr>
          <w:b/>
          <w:bCs/>
          <w:sz w:val="24"/>
          <w:szCs w:val="24"/>
        </w:rPr>
      </w:pPr>
      <w:r w:rsidRPr="001634C1">
        <w:rPr>
          <w:b/>
          <w:bCs/>
          <w:sz w:val="24"/>
          <w:szCs w:val="24"/>
        </w:rPr>
        <w:lastRenderedPageBreak/>
        <w:t>Рисунок 26-30. Процедура инициализации USB</w:t>
      </w:r>
    </w:p>
    <w:p w14:paraId="39FC08EE" w14:textId="7D04FF82" w:rsidR="001634C1" w:rsidRDefault="001634C1" w:rsidP="001634C1">
      <w:pPr>
        <w:jc w:val="center"/>
        <w:rPr>
          <w:sz w:val="24"/>
          <w:szCs w:val="24"/>
        </w:rPr>
      </w:pPr>
      <w:r w:rsidRPr="001634C1">
        <w:rPr>
          <w:sz w:val="24"/>
          <w:szCs w:val="24"/>
        </w:rPr>
        <w:drawing>
          <wp:inline distT="0" distB="0" distL="0" distR="0" wp14:anchorId="43CB2014" wp14:editId="286D15BF">
            <wp:extent cx="2435153" cy="2801341"/>
            <wp:effectExtent l="0" t="0" r="3810" b="0"/>
            <wp:docPr id="745052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2917" name=""/>
                    <pic:cNvPicPr/>
                  </pic:nvPicPr>
                  <pic:blipFill>
                    <a:blip r:embed="rId50"/>
                    <a:stretch>
                      <a:fillRect/>
                    </a:stretch>
                  </pic:blipFill>
                  <pic:spPr>
                    <a:xfrm>
                      <a:off x="0" y="0"/>
                      <a:ext cx="2438867" cy="2805613"/>
                    </a:xfrm>
                    <a:prstGeom prst="rect">
                      <a:avLst/>
                    </a:prstGeom>
                  </pic:spPr>
                </pic:pic>
              </a:graphicData>
            </a:graphic>
          </wp:inline>
        </w:drawing>
      </w:r>
    </w:p>
    <w:p w14:paraId="19522C74" w14:textId="68A78F2E" w:rsidR="005F55E2" w:rsidRPr="005F55E2" w:rsidRDefault="005F55E2" w:rsidP="005F55E2">
      <w:pPr>
        <w:tabs>
          <w:tab w:val="left" w:pos="4004"/>
        </w:tabs>
        <w:rPr>
          <w:b/>
          <w:bCs/>
          <w:sz w:val="24"/>
          <w:szCs w:val="24"/>
        </w:rPr>
      </w:pPr>
      <w:r w:rsidRPr="005F55E2">
        <w:rPr>
          <w:b/>
          <w:bCs/>
          <w:sz w:val="24"/>
          <w:szCs w:val="24"/>
        </w:rPr>
        <w:t>26.1.9.6.1.2 Дескрипторы перечисления</w:t>
      </w:r>
    </w:p>
    <w:p w14:paraId="0D5208FF" w14:textId="2D7F78F0" w:rsidR="005F55E2" w:rsidRPr="005F55E2" w:rsidRDefault="005F55E2" w:rsidP="005F55E2">
      <w:pPr>
        <w:tabs>
          <w:tab w:val="left" w:pos="4004"/>
        </w:tabs>
        <w:rPr>
          <w:sz w:val="24"/>
          <w:szCs w:val="24"/>
        </w:rPr>
      </w:pPr>
      <w:r w:rsidRPr="005F55E2">
        <w:rPr>
          <w:sz w:val="24"/>
          <w:szCs w:val="24"/>
        </w:rPr>
        <w:t>Параметры дескриптора устройства, которые используются при перечислении, перечислены в таблице 26-35. ID поставщика и ID продукта по умолчанию могут быть автоматически отменены заказчиком путем программирования</w:t>
      </w:r>
      <w:r w:rsidR="001555D7">
        <w:rPr>
          <w:sz w:val="24"/>
          <w:szCs w:val="24"/>
        </w:rPr>
        <w:t xml:space="preserve"> </w:t>
      </w:r>
      <w:r w:rsidRPr="005F55E2">
        <w:rPr>
          <w:sz w:val="24"/>
          <w:szCs w:val="24"/>
        </w:rPr>
        <w:t>Efuses, которые используются для хранения этих значений.</w:t>
      </w:r>
    </w:p>
    <w:p w14:paraId="48523899" w14:textId="75797C3F" w:rsidR="001555D7" w:rsidRDefault="005F55E2" w:rsidP="001555D7">
      <w:pPr>
        <w:tabs>
          <w:tab w:val="left" w:pos="4004"/>
        </w:tabs>
        <w:jc w:val="center"/>
        <w:rPr>
          <w:b/>
          <w:bCs/>
          <w:sz w:val="24"/>
          <w:szCs w:val="24"/>
        </w:rPr>
      </w:pPr>
      <w:r w:rsidRPr="001555D7">
        <w:rPr>
          <w:b/>
          <w:bCs/>
          <w:sz w:val="24"/>
          <w:szCs w:val="24"/>
        </w:rPr>
        <w:t>Таблица 26-35. Настраиваемые параметры дескрипторов</w:t>
      </w:r>
      <w:r w:rsidR="001555D7">
        <w:rPr>
          <w:b/>
          <w:bCs/>
          <w:sz w:val="24"/>
          <w:szCs w:val="24"/>
        </w:rPr>
        <w:tab/>
      </w:r>
    </w:p>
    <w:tbl>
      <w:tblPr>
        <w:tblStyle w:val="a7"/>
        <w:tblW w:w="0" w:type="auto"/>
        <w:tblLook w:val="04A0" w:firstRow="1" w:lastRow="0" w:firstColumn="1" w:lastColumn="0" w:noHBand="0" w:noVBand="1"/>
      </w:tblPr>
      <w:tblGrid>
        <w:gridCol w:w="3114"/>
        <w:gridCol w:w="3115"/>
        <w:gridCol w:w="3115"/>
      </w:tblGrid>
      <w:tr w:rsidR="001555D7" w14:paraId="626719A3" w14:textId="77777777" w:rsidTr="001555D7">
        <w:tc>
          <w:tcPr>
            <w:tcW w:w="3114" w:type="dxa"/>
            <w:shd w:val="clear" w:color="auto" w:fill="C9C9C9" w:themeFill="accent3" w:themeFillTint="99"/>
          </w:tcPr>
          <w:p w14:paraId="5C0BE881" w14:textId="5DEB69B0" w:rsidR="001555D7" w:rsidRPr="001555D7" w:rsidRDefault="001555D7" w:rsidP="001555D7">
            <w:pPr>
              <w:tabs>
                <w:tab w:val="left" w:pos="4004"/>
              </w:tabs>
              <w:jc w:val="center"/>
              <w:rPr>
                <w:rFonts w:ascii="Arial" w:hAnsi="Arial" w:cs="Arial"/>
                <w:b/>
                <w:bCs/>
                <w:sz w:val="16"/>
                <w:szCs w:val="16"/>
              </w:rPr>
            </w:pPr>
            <w:r w:rsidRPr="001555D7">
              <w:rPr>
                <w:rFonts w:ascii="Arial" w:hAnsi="Arial" w:cs="Arial"/>
                <w:b/>
                <w:bCs/>
                <w:sz w:val="16"/>
                <w:szCs w:val="16"/>
              </w:rPr>
              <w:t>Parameter</w:t>
            </w:r>
          </w:p>
        </w:tc>
        <w:tc>
          <w:tcPr>
            <w:tcW w:w="3115" w:type="dxa"/>
            <w:shd w:val="clear" w:color="auto" w:fill="C9C9C9" w:themeFill="accent3" w:themeFillTint="99"/>
          </w:tcPr>
          <w:p w14:paraId="4FE39280" w14:textId="593A22B2" w:rsidR="001555D7" w:rsidRPr="001555D7" w:rsidRDefault="001555D7" w:rsidP="001555D7">
            <w:pPr>
              <w:tabs>
                <w:tab w:val="left" w:pos="4004"/>
              </w:tabs>
              <w:jc w:val="center"/>
              <w:rPr>
                <w:rFonts w:ascii="Arial" w:hAnsi="Arial" w:cs="Arial"/>
                <w:b/>
                <w:bCs/>
                <w:sz w:val="16"/>
                <w:szCs w:val="16"/>
              </w:rPr>
            </w:pPr>
            <w:r w:rsidRPr="001555D7">
              <w:rPr>
                <w:rFonts w:ascii="Arial" w:hAnsi="Arial" w:cs="Arial"/>
                <w:b/>
                <w:bCs/>
                <w:sz w:val="16"/>
                <w:szCs w:val="16"/>
              </w:rPr>
              <w:t>Size [bytes]</w:t>
            </w:r>
          </w:p>
        </w:tc>
        <w:tc>
          <w:tcPr>
            <w:tcW w:w="3115" w:type="dxa"/>
            <w:shd w:val="clear" w:color="auto" w:fill="C9C9C9" w:themeFill="accent3" w:themeFillTint="99"/>
          </w:tcPr>
          <w:p w14:paraId="68781915" w14:textId="468904B5" w:rsidR="001555D7" w:rsidRPr="001555D7" w:rsidRDefault="001555D7" w:rsidP="001555D7">
            <w:pPr>
              <w:tabs>
                <w:tab w:val="left" w:pos="4004"/>
              </w:tabs>
              <w:jc w:val="center"/>
              <w:rPr>
                <w:rFonts w:ascii="Arial" w:hAnsi="Arial" w:cs="Arial"/>
                <w:b/>
                <w:bCs/>
                <w:sz w:val="16"/>
                <w:szCs w:val="16"/>
              </w:rPr>
            </w:pPr>
            <w:r w:rsidRPr="001555D7">
              <w:rPr>
                <w:rFonts w:ascii="Arial" w:hAnsi="Arial" w:cs="Arial"/>
                <w:b/>
                <w:bCs/>
                <w:sz w:val="16"/>
                <w:szCs w:val="16"/>
              </w:rPr>
              <w:t>TI Default Values</w:t>
            </w:r>
          </w:p>
        </w:tc>
      </w:tr>
      <w:tr w:rsidR="001555D7" w14:paraId="44125921" w14:textId="77777777" w:rsidTr="001555D7">
        <w:tc>
          <w:tcPr>
            <w:tcW w:w="3114" w:type="dxa"/>
          </w:tcPr>
          <w:p w14:paraId="284F6858" w14:textId="44FC91C2"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Device ID code</w:t>
            </w:r>
          </w:p>
        </w:tc>
        <w:tc>
          <w:tcPr>
            <w:tcW w:w="3115" w:type="dxa"/>
          </w:tcPr>
          <w:p w14:paraId="0962C18D" w14:textId="17A604CB"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2</w:t>
            </w:r>
          </w:p>
        </w:tc>
        <w:tc>
          <w:tcPr>
            <w:tcW w:w="3115" w:type="dxa"/>
          </w:tcPr>
          <w:p w14:paraId="2CA7FFF0" w14:textId="24E159EC"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0000h</w:t>
            </w:r>
          </w:p>
        </w:tc>
      </w:tr>
      <w:tr w:rsidR="001555D7" w14:paraId="00E5D406" w14:textId="77777777" w:rsidTr="001555D7">
        <w:tc>
          <w:tcPr>
            <w:tcW w:w="3114" w:type="dxa"/>
          </w:tcPr>
          <w:p w14:paraId="0EF210A5" w14:textId="3C4AB42D"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Device Class</w:t>
            </w:r>
          </w:p>
        </w:tc>
        <w:tc>
          <w:tcPr>
            <w:tcW w:w="3115" w:type="dxa"/>
          </w:tcPr>
          <w:p w14:paraId="7775529E" w14:textId="211F084A"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1</w:t>
            </w:r>
          </w:p>
        </w:tc>
        <w:tc>
          <w:tcPr>
            <w:tcW w:w="3115" w:type="dxa"/>
          </w:tcPr>
          <w:p w14:paraId="6AEF7EF1" w14:textId="1F7AABD6"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02h</w:t>
            </w:r>
          </w:p>
        </w:tc>
      </w:tr>
      <w:tr w:rsidR="001555D7" w14:paraId="605AC73D" w14:textId="77777777" w:rsidTr="001555D7">
        <w:tc>
          <w:tcPr>
            <w:tcW w:w="3114" w:type="dxa"/>
          </w:tcPr>
          <w:p w14:paraId="0C039006" w14:textId="1EE3E98C"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Device Sub-Class</w:t>
            </w:r>
          </w:p>
        </w:tc>
        <w:tc>
          <w:tcPr>
            <w:tcW w:w="3115" w:type="dxa"/>
          </w:tcPr>
          <w:p w14:paraId="7FB8DF3D" w14:textId="3E8DB529"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1</w:t>
            </w:r>
          </w:p>
        </w:tc>
        <w:tc>
          <w:tcPr>
            <w:tcW w:w="3115" w:type="dxa"/>
          </w:tcPr>
          <w:p w14:paraId="7259212E" w14:textId="375E9DA1"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00h</w:t>
            </w:r>
          </w:p>
        </w:tc>
      </w:tr>
      <w:tr w:rsidR="001555D7" w14:paraId="494CB594" w14:textId="77777777" w:rsidTr="001555D7">
        <w:tc>
          <w:tcPr>
            <w:tcW w:w="3114" w:type="dxa"/>
          </w:tcPr>
          <w:p w14:paraId="159A4DCC" w14:textId="4BB2C823"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Device Protocol</w:t>
            </w:r>
          </w:p>
        </w:tc>
        <w:tc>
          <w:tcPr>
            <w:tcW w:w="3115" w:type="dxa"/>
          </w:tcPr>
          <w:p w14:paraId="5BA74E65" w14:textId="5D6BB445"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1</w:t>
            </w:r>
          </w:p>
        </w:tc>
        <w:tc>
          <w:tcPr>
            <w:tcW w:w="3115" w:type="dxa"/>
          </w:tcPr>
          <w:p w14:paraId="3C7756E0" w14:textId="08194D40"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00h</w:t>
            </w:r>
          </w:p>
        </w:tc>
      </w:tr>
      <w:tr w:rsidR="001555D7" w14:paraId="000A657D" w14:textId="77777777" w:rsidTr="001555D7">
        <w:tc>
          <w:tcPr>
            <w:tcW w:w="3114" w:type="dxa"/>
          </w:tcPr>
          <w:p w14:paraId="1EDEBF51" w14:textId="1B9B6360"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Manufacturer</w:t>
            </w:r>
          </w:p>
        </w:tc>
        <w:tc>
          <w:tcPr>
            <w:tcW w:w="3115" w:type="dxa"/>
          </w:tcPr>
          <w:p w14:paraId="625E4404" w14:textId="04BF7E55"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String</w:t>
            </w:r>
          </w:p>
        </w:tc>
        <w:tc>
          <w:tcPr>
            <w:tcW w:w="3115" w:type="dxa"/>
          </w:tcPr>
          <w:p w14:paraId="55643321" w14:textId="3C5309C6"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“Texas Instruments”</w:t>
            </w:r>
          </w:p>
        </w:tc>
      </w:tr>
      <w:tr w:rsidR="001555D7" w14:paraId="6911DD1E" w14:textId="77777777" w:rsidTr="001555D7">
        <w:tc>
          <w:tcPr>
            <w:tcW w:w="3114" w:type="dxa"/>
          </w:tcPr>
          <w:p w14:paraId="29E4207D" w14:textId="7E049BF1"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Product</w:t>
            </w:r>
            <w:r w:rsidRPr="001555D7">
              <w:rPr>
                <w:rFonts w:ascii="Arial" w:hAnsi="Arial" w:cs="Arial"/>
                <w:color w:val="2E74B5" w:themeColor="accent1" w:themeShade="BF"/>
                <w:sz w:val="16"/>
                <w:szCs w:val="16"/>
              </w:rPr>
              <w:t>(</w:t>
            </w:r>
            <w:r w:rsidRPr="001555D7">
              <w:rPr>
                <w:rFonts w:ascii="Arial" w:hAnsi="Arial" w:cs="Arial"/>
                <w:color w:val="2E74B5" w:themeColor="accent1" w:themeShade="BF"/>
                <w:sz w:val="16"/>
                <w:szCs w:val="16"/>
              </w:rPr>
              <w:t>1)</w:t>
            </w:r>
          </w:p>
        </w:tc>
        <w:tc>
          <w:tcPr>
            <w:tcW w:w="3115" w:type="dxa"/>
          </w:tcPr>
          <w:p w14:paraId="2FBF181B" w14:textId="2B53A7EC"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String</w:t>
            </w:r>
          </w:p>
        </w:tc>
        <w:tc>
          <w:tcPr>
            <w:tcW w:w="3115" w:type="dxa"/>
          </w:tcPr>
          <w:p w14:paraId="510C89DE" w14:textId="034CF9FE"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AM335x USB</w:t>
            </w:r>
          </w:p>
        </w:tc>
      </w:tr>
      <w:tr w:rsidR="001555D7" w14:paraId="4D2ED062" w14:textId="77777777" w:rsidTr="001555D7">
        <w:tc>
          <w:tcPr>
            <w:tcW w:w="3114" w:type="dxa"/>
          </w:tcPr>
          <w:p w14:paraId="6D5CAF12" w14:textId="1839BD8D"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Serial number</w:t>
            </w:r>
          </w:p>
        </w:tc>
        <w:tc>
          <w:tcPr>
            <w:tcW w:w="3115" w:type="dxa"/>
          </w:tcPr>
          <w:p w14:paraId="17B54A51" w14:textId="07EF94C2"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1</w:t>
            </w:r>
          </w:p>
        </w:tc>
        <w:tc>
          <w:tcPr>
            <w:tcW w:w="3115" w:type="dxa"/>
          </w:tcPr>
          <w:p w14:paraId="20F0B3CF" w14:textId="339942F1" w:rsidR="001555D7" w:rsidRPr="001555D7" w:rsidRDefault="001555D7" w:rsidP="001555D7">
            <w:pPr>
              <w:tabs>
                <w:tab w:val="left" w:pos="4004"/>
              </w:tabs>
              <w:jc w:val="center"/>
              <w:rPr>
                <w:rFonts w:ascii="Arial" w:hAnsi="Arial" w:cs="Arial"/>
                <w:sz w:val="16"/>
                <w:szCs w:val="16"/>
              </w:rPr>
            </w:pPr>
            <w:r w:rsidRPr="001555D7">
              <w:rPr>
                <w:rFonts w:ascii="Arial" w:hAnsi="Arial" w:cs="Arial"/>
                <w:sz w:val="16"/>
                <w:szCs w:val="16"/>
              </w:rPr>
              <w:t>0h</w:t>
            </w:r>
          </w:p>
        </w:tc>
      </w:tr>
    </w:tbl>
    <w:p w14:paraId="7C76162E" w14:textId="3A64CE7C" w:rsidR="001555D7" w:rsidRDefault="001555D7" w:rsidP="001555D7">
      <w:pPr>
        <w:tabs>
          <w:tab w:val="left" w:pos="4004"/>
        </w:tabs>
        <w:rPr>
          <w:b/>
          <w:bCs/>
          <w:sz w:val="24"/>
          <w:szCs w:val="24"/>
        </w:rPr>
      </w:pPr>
    </w:p>
    <w:p w14:paraId="4B98D93C" w14:textId="77777777" w:rsidR="001555D7" w:rsidRPr="001555D7" w:rsidRDefault="001555D7" w:rsidP="001555D7">
      <w:pPr>
        <w:tabs>
          <w:tab w:val="left" w:pos="4004"/>
        </w:tabs>
        <w:rPr>
          <w:sz w:val="16"/>
          <w:szCs w:val="16"/>
        </w:rPr>
      </w:pPr>
      <w:r w:rsidRPr="001555D7">
        <w:rPr>
          <w:color w:val="2E74B5" w:themeColor="accent1" w:themeShade="BF"/>
          <w:sz w:val="16"/>
          <w:szCs w:val="16"/>
        </w:rPr>
        <w:t xml:space="preserve">(1) </w:t>
      </w:r>
      <w:r w:rsidRPr="001555D7">
        <w:rPr>
          <w:sz w:val="16"/>
          <w:szCs w:val="16"/>
        </w:rPr>
        <w:t>См. раздел 1.2 «Функциональные различия и усовершенствования в зависимости от ревизии кремния», где описаны различия в работе в зависимости от ревизии кремния AM335x.</w:t>
      </w:r>
    </w:p>
    <w:p w14:paraId="79D1A0BA" w14:textId="77777777" w:rsidR="001555D7" w:rsidRPr="001555D7" w:rsidRDefault="001555D7" w:rsidP="001555D7">
      <w:pPr>
        <w:tabs>
          <w:tab w:val="left" w:pos="4004"/>
        </w:tabs>
        <w:rPr>
          <w:b/>
          <w:bCs/>
          <w:sz w:val="24"/>
          <w:szCs w:val="24"/>
        </w:rPr>
      </w:pPr>
      <w:r w:rsidRPr="001555D7">
        <w:rPr>
          <w:b/>
          <w:bCs/>
          <w:sz w:val="24"/>
          <w:szCs w:val="24"/>
        </w:rPr>
        <w:t>26.1.9.6.2 Процедура загрузки образа</w:t>
      </w:r>
    </w:p>
    <w:p w14:paraId="7A0FEFF6" w14:textId="77777777" w:rsidR="001555D7" w:rsidRPr="001555D7" w:rsidRDefault="001555D7" w:rsidP="001555D7">
      <w:pPr>
        <w:tabs>
          <w:tab w:val="left" w:pos="4004"/>
        </w:tabs>
        <w:rPr>
          <w:sz w:val="24"/>
          <w:szCs w:val="24"/>
        </w:rPr>
      </w:pPr>
      <w:r w:rsidRPr="001555D7">
        <w:rPr>
          <w:sz w:val="24"/>
          <w:szCs w:val="24"/>
        </w:rPr>
        <w:t>- Устройство поддерживает только клиентскую загрузку через USB.</w:t>
      </w:r>
    </w:p>
    <w:p w14:paraId="50759BE3" w14:textId="77777777" w:rsidR="001555D7" w:rsidRPr="001555D7" w:rsidRDefault="001555D7" w:rsidP="001555D7">
      <w:pPr>
        <w:tabs>
          <w:tab w:val="left" w:pos="4004"/>
        </w:tabs>
        <w:rPr>
          <w:sz w:val="24"/>
          <w:szCs w:val="24"/>
        </w:rPr>
      </w:pPr>
      <w:r w:rsidRPr="001555D7">
        <w:rPr>
          <w:sz w:val="24"/>
          <w:szCs w:val="24"/>
        </w:rPr>
        <w:t>- В ПЗУ реализован драйвер класса RNDIS, поэтому устройство перечисляется как порт ethernet.</w:t>
      </w:r>
    </w:p>
    <w:p w14:paraId="189EAF8F" w14:textId="6CB3ECF7" w:rsidR="001555D7" w:rsidRPr="001555D7" w:rsidRDefault="001555D7" w:rsidP="001555D7">
      <w:pPr>
        <w:tabs>
          <w:tab w:val="left" w:pos="4004"/>
        </w:tabs>
        <w:rPr>
          <w:sz w:val="24"/>
          <w:szCs w:val="24"/>
        </w:rPr>
      </w:pPr>
      <w:r w:rsidRPr="001555D7">
        <w:rPr>
          <w:sz w:val="24"/>
          <w:szCs w:val="24"/>
        </w:rPr>
        <w:t>- Стандартные драйверы RNDIS, присутствующие в Linux и Windows, подхватываются при перечислении. Никаких</w:t>
      </w:r>
      <w:r>
        <w:rPr>
          <w:sz w:val="24"/>
          <w:szCs w:val="24"/>
        </w:rPr>
        <w:t xml:space="preserve"> </w:t>
      </w:r>
      <w:r w:rsidRPr="001555D7">
        <w:rPr>
          <w:sz w:val="24"/>
          <w:szCs w:val="24"/>
        </w:rPr>
        <w:t>специальных драйверов устанавливать не нужно.</w:t>
      </w:r>
    </w:p>
    <w:p w14:paraId="13985242" w14:textId="28B32394" w:rsidR="001555D7" w:rsidRPr="001555D7" w:rsidRDefault="001555D7" w:rsidP="001555D7">
      <w:pPr>
        <w:tabs>
          <w:tab w:val="left" w:pos="4004"/>
        </w:tabs>
        <w:rPr>
          <w:sz w:val="24"/>
          <w:szCs w:val="24"/>
        </w:rPr>
      </w:pPr>
      <w:r w:rsidRPr="001555D7">
        <w:rPr>
          <w:sz w:val="24"/>
          <w:szCs w:val="24"/>
        </w:rPr>
        <w:t>- После завершения перечисления клиент может загрузить загрузочный образ с помощью любого стандартного</w:t>
      </w:r>
      <w:r>
        <w:rPr>
          <w:sz w:val="24"/>
          <w:szCs w:val="24"/>
        </w:rPr>
        <w:t xml:space="preserve"> </w:t>
      </w:r>
      <w:r w:rsidRPr="001555D7">
        <w:rPr>
          <w:sz w:val="24"/>
          <w:szCs w:val="24"/>
        </w:rPr>
        <w:t>TFTP-сервера.</w:t>
      </w:r>
    </w:p>
    <w:p w14:paraId="3E0F73AD" w14:textId="77777777" w:rsidR="001555D7" w:rsidRDefault="001555D7" w:rsidP="001555D7">
      <w:pPr>
        <w:tabs>
          <w:tab w:val="left" w:pos="4004"/>
        </w:tabs>
        <w:jc w:val="center"/>
        <w:rPr>
          <w:b/>
          <w:bCs/>
          <w:sz w:val="24"/>
          <w:szCs w:val="24"/>
        </w:rPr>
      </w:pPr>
    </w:p>
    <w:p w14:paraId="257ECF15" w14:textId="77777777" w:rsidR="001555D7" w:rsidRDefault="001555D7" w:rsidP="001555D7">
      <w:pPr>
        <w:tabs>
          <w:tab w:val="left" w:pos="4004"/>
        </w:tabs>
        <w:jc w:val="center"/>
        <w:rPr>
          <w:b/>
          <w:bCs/>
          <w:sz w:val="24"/>
          <w:szCs w:val="24"/>
        </w:rPr>
      </w:pPr>
    </w:p>
    <w:p w14:paraId="4C0A26DB" w14:textId="77777777" w:rsidR="001555D7" w:rsidRDefault="001555D7" w:rsidP="001555D7">
      <w:pPr>
        <w:tabs>
          <w:tab w:val="left" w:pos="4004"/>
        </w:tabs>
        <w:jc w:val="center"/>
        <w:rPr>
          <w:b/>
          <w:bCs/>
          <w:sz w:val="24"/>
          <w:szCs w:val="24"/>
        </w:rPr>
      </w:pPr>
    </w:p>
    <w:p w14:paraId="5117AD53" w14:textId="77777777" w:rsidR="001555D7" w:rsidRDefault="001555D7" w:rsidP="001555D7">
      <w:pPr>
        <w:tabs>
          <w:tab w:val="left" w:pos="4004"/>
        </w:tabs>
        <w:jc w:val="center"/>
        <w:rPr>
          <w:b/>
          <w:bCs/>
          <w:sz w:val="24"/>
          <w:szCs w:val="24"/>
        </w:rPr>
      </w:pPr>
    </w:p>
    <w:p w14:paraId="33E3F773" w14:textId="3C818D54" w:rsidR="001555D7" w:rsidRDefault="001555D7" w:rsidP="001555D7">
      <w:pPr>
        <w:tabs>
          <w:tab w:val="left" w:pos="4004"/>
        </w:tabs>
        <w:jc w:val="center"/>
        <w:rPr>
          <w:b/>
          <w:bCs/>
          <w:sz w:val="24"/>
          <w:szCs w:val="24"/>
        </w:rPr>
      </w:pPr>
      <w:r w:rsidRPr="001555D7">
        <w:rPr>
          <w:b/>
          <w:bCs/>
          <w:sz w:val="24"/>
          <w:szCs w:val="24"/>
        </w:rPr>
        <w:lastRenderedPageBreak/>
        <w:t>Рисунок 26-31. Передача образа для загрузки с USB</w:t>
      </w:r>
    </w:p>
    <w:p w14:paraId="772C6E1D" w14:textId="53318356" w:rsidR="001555D7" w:rsidRDefault="001555D7" w:rsidP="001555D7">
      <w:pPr>
        <w:jc w:val="center"/>
        <w:rPr>
          <w:sz w:val="24"/>
          <w:szCs w:val="24"/>
        </w:rPr>
      </w:pPr>
      <w:r w:rsidRPr="001555D7">
        <w:rPr>
          <w:sz w:val="24"/>
          <w:szCs w:val="24"/>
        </w:rPr>
        <w:drawing>
          <wp:inline distT="0" distB="0" distL="0" distR="0" wp14:anchorId="2D88670A" wp14:editId="3F371FFD">
            <wp:extent cx="4724114" cy="1824698"/>
            <wp:effectExtent l="0" t="0" r="635" b="4445"/>
            <wp:docPr id="687728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8044" name=""/>
                    <pic:cNvPicPr/>
                  </pic:nvPicPr>
                  <pic:blipFill>
                    <a:blip r:embed="rId51"/>
                    <a:stretch>
                      <a:fillRect/>
                    </a:stretch>
                  </pic:blipFill>
                  <pic:spPr>
                    <a:xfrm>
                      <a:off x="0" y="0"/>
                      <a:ext cx="4744926" cy="1832737"/>
                    </a:xfrm>
                    <a:prstGeom prst="rect">
                      <a:avLst/>
                    </a:prstGeom>
                  </pic:spPr>
                </pic:pic>
              </a:graphicData>
            </a:graphic>
          </wp:inline>
        </w:drawing>
      </w:r>
    </w:p>
    <w:p w14:paraId="14BCFABC" w14:textId="04401045" w:rsidR="001555D7" w:rsidRPr="001555D7" w:rsidRDefault="001555D7" w:rsidP="001555D7">
      <w:pPr>
        <w:tabs>
          <w:tab w:val="left" w:pos="2139"/>
        </w:tabs>
        <w:rPr>
          <w:b/>
          <w:bCs/>
          <w:sz w:val="24"/>
          <w:szCs w:val="24"/>
        </w:rPr>
      </w:pPr>
      <w:r w:rsidRPr="001555D7">
        <w:rPr>
          <w:b/>
          <w:bCs/>
          <w:sz w:val="24"/>
          <w:szCs w:val="24"/>
        </w:rPr>
        <w:t>26.1.9.6.3 Используемые выводы</w:t>
      </w:r>
    </w:p>
    <w:p w14:paraId="5F7CAEAA" w14:textId="28BCD30D" w:rsidR="001555D7" w:rsidRPr="001555D7" w:rsidRDefault="001555D7" w:rsidP="001555D7">
      <w:pPr>
        <w:tabs>
          <w:tab w:val="left" w:pos="2139"/>
        </w:tabs>
        <w:rPr>
          <w:sz w:val="24"/>
          <w:szCs w:val="24"/>
        </w:rPr>
      </w:pPr>
      <w:r w:rsidRPr="001555D7">
        <w:rPr>
          <w:sz w:val="24"/>
          <w:szCs w:val="24"/>
        </w:rPr>
        <w:t>Ниже приведен список выводов устройства, которые конфигурируются ПЗУ в режиме загрузки через USB.Обратите внимание, что не все контакты могут быть задействованы во время загрузки.</w:t>
      </w:r>
    </w:p>
    <w:p w14:paraId="79CBF9F4" w14:textId="406837F9" w:rsidR="001555D7" w:rsidRPr="001555D7" w:rsidRDefault="001555D7" w:rsidP="001555D7">
      <w:pPr>
        <w:tabs>
          <w:tab w:val="left" w:pos="2139"/>
        </w:tabs>
        <w:jc w:val="center"/>
        <w:rPr>
          <w:sz w:val="24"/>
          <w:szCs w:val="24"/>
        </w:rPr>
      </w:pPr>
      <w:r w:rsidRPr="001555D7">
        <w:rPr>
          <w:b/>
          <w:bCs/>
          <w:sz w:val="24"/>
          <w:szCs w:val="24"/>
        </w:rPr>
        <w:t>Таблица 26-36. Выводы, используемые при загрузке через USB</w:t>
      </w:r>
      <w:r>
        <w:rPr>
          <w:sz w:val="24"/>
          <w:szCs w:val="24"/>
        </w:rPr>
        <w:tab/>
      </w:r>
    </w:p>
    <w:tbl>
      <w:tblPr>
        <w:tblStyle w:val="a7"/>
        <w:tblW w:w="0" w:type="auto"/>
        <w:tblLook w:val="04A0" w:firstRow="1" w:lastRow="0" w:firstColumn="1" w:lastColumn="0" w:noHBand="0" w:noVBand="1"/>
      </w:tblPr>
      <w:tblGrid>
        <w:gridCol w:w="4672"/>
        <w:gridCol w:w="4672"/>
      </w:tblGrid>
      <w:tr w:rsidR="001555D7" w14:paraId="18A9795C" w14:textId="77777777" w:rsidTr="001555D7">
        <w:tc>
          <w:tcPr>
            <w:tcW w:w="4672" w:type="dxa"/>
            <w:shd w:val="clear" w:color="auto" w:fill="C9C9C9" w:themeFill="accent3" w:themeFillTint="99"/>
          </w:tcPr>
          <w:p w14:paraId="308553C0" w14:textId="7940920A" w:rsidR="001555D7" w:rsidRPr="001555D7" w:rsidRDefault="001555D7" w:rsidP="001555D7">
            <w:pPr>
              <w:tabs>
                <w:tab w:val="left" w:pos="4112"/>
              </w:tabs>
              <w:jc w:val="center"/>
              <w:rPr>
                <w:rFonts w:ascii="Arial" w:hAnsi="Arial" w:cs="Arial"/>
                <w:sz w:val="16"/>
                <w:szCs w:val="16"/>
              </w:rPr>
            </w:pPr>
            <w:r w:rsidRPr="001555D7">
              <w:rPr>
                <w:rFonts w:ascii="Arial" w:hAnsi="Arial" w:cs="Arial"/>
                <w:b/>
                <w:bCs/>
                <w:sz w:val="16"/>
                <w:szCs w:val="16"/>
              </w:rPr>
              <w:t>Signal Name</w:t>
            </w:r>
          </w:p>
        </w:tc>
        <w:tc>
          <w:tcPr>
            <w:tcW w:w="4672" w:type="dxa"/>
            <w:shd w:val="clear" w:color="auto" w:fill="C9C9C9" w:themeFill="accent3" w:themeFillTint="99"/>
          </w:tcPr>
          <w:p w14:paraId="05EAB835" w14:textId="45973754" w:rsidR="001555D7" w:rsidRPr="001555D7" w:rsidRDefault="001555D7" w:rsidP="001555D7">
            <w:pPr>
              <w:tabs>
                <w:tab w:val="left" w:pos="4112"/>
              </w:tabs>
              <w:jc w:val="center"/>
              <w:rPr>
                <w:rFonts w:ascii="Arial" w:hAnsi="Arial" w:cs="Arial"/>
                <w:sz w:val="16"/>
                <w:szCs w:val="16"/>
              </w:rPr>
            </w:pPr>
            <w:r w:rsidRPr="001555D7">
              <w:rPr>
                <w:rFonts w:ascii="Arial" w:hAnsi="Arial" w:cs="Arial"/>
                <w:b/>
                <w:bCs/>
                <w:sz w:val="16"/>
                <w:szCs w:val="16"/>
              </w:rPr>
              <w:t>Pin Used in Device</w:t>
            </w:r>
          </w:p>
        </w:tc>
      </w:tr>
      <w:tr w:rsidR="001555D7" w14:paraId="38A5AA21" w14:textId="77777777" w:rsidTr="001555D7">
        <w:tc>
          <w:tcPr>
            <w:tcW w:w="4672" w:type="dxa"/>
          </w:tcPr>
          <w:p w14:paraId="38A1896D" w14:textId="4B68265C"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USB0_DM</w:t>
            </w:r>
          </w:p>
        </w:tc>
        <w:tc>
          <w:tcPr>
            <w:tcW w:w="4672" w:type="dxa"/>
          </w:tcPr>
          <w:p w14:paraId="2821ED9F" w14:textId="505DD6F3"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USB0_DM</w:t>
            </w:r>
          </w:p>
        </w:tc>
      </w:tr>
      <w:tr w:rsidR="001555D7" w14:paraId="78395F8E" w14:textId="77777777" w:rsidTr="001555D7">
        <w:tc>
          <w:tcPr>
            <w:tcW w:w="4672" w:type="dxa"/>
          </w:tcPr>
          <w:p w14:paraId="467C84C3" w14:textId="1559A522"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USB0_DP</w:t>
            </w:r>
          </w:p>
        </w:tc>
        <w:tc>
          <w:tcPr>
            <w:tcW w:w="4672" w:type="dxa"/>
          </w:tcPr>
          <w:p w14:paraId="31FDFF56" w14:textId="6E689F41"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USB0_DP</w:t>
            </w:r>
          </w:p>
        </w:tc>
      </w:tr>
      <w:tr w:rsidR="001555D7" w14:paraId="18983277" w14:textId="77777777" w:rsidTr="001555D7">
        <w:tc>
          <w:tcPr>
            <w:tcW w:w="4672" w:type="dxa"/>
          </w:tcPr>
          <w:p w14:paraId="4C13B835" w14:textId="25A2EDE2"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USB0_ID</w:t>
            </w:r>
          </w:p>
        </w:tc>
        <w:tc>
          <w:tcPr>
            <w:tcW w:w="4672" w:type="dxa"/>
          </w:tcPr>
          <w:p w14:paraId="2B8E9934" w14:textId="34FEAB71"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USB0_ID</w:t>
            </w:r>
          </w:p>
        </w:tc>
      </w:tr>
      <w:tr w:rsidR="001555D7" w14:paraId="57771095" w14:textId="77777777" w:rsidTr="001555D7">
        <w:tc>
          <w:tcPr>
            <w:tcW w:w="4672" w:type="dxa"/>
          </w:tcPr>
          <w:p w14:paraId="21D4B927" w14:textId="74ABE4C4"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USB0_VBUS</w:t>
            </w:r>
          </w:p>
        </w:tc>
        <w:tc>
          <w:tcPr>
            <w:tcW w:w="4672" w:type="dxa"/>
          </w:tcPr>
          <w:p w14:paraId="78CFD04D" w14:textId="691C4D50" w:rsidR="001555D7" w:rsidRPr="001555D7" w:rsidRDefault="001555D7" w:rsidP="001555D7">
            <w:pPr>
              <w:tabs>
                <w:tab w:val="left" w:pos="4112"/>
              </w:tabs>
              <w:jc w:val="center"/>
              <w:rPr>
                <w:rFonts w:ascii="Arial" w:hAnsi="Arial" w:cs="Arial"/>
                <w:sz w:val="16"/>
                <w:szCs w:val="16"/>
              </w:rPr>
            </w:pPr>
            <w:r w:rsidRPr="001555D7">
              <w:rPr>
                <w:rFonts w:ascii="Arial" w:hAnsi="Arial" w:cs="Arial"/>
                <w:sz w:val="16"/>
                <w:szCs w:val="16"/>
              </w:rPr>
              <w:t>USB0_VBUS</w:t>
            </w:r>
          </w:p>
        </w:tc>
      </w:tr>
    </w:tbl>
    <w:p w14:paraId="66B603A9" w14:textId="77777777" w:rsidR="001555D7" w:rsidRDefault="001555D7" w:rsidP="001555D7">
      <w:pPr>
        <w:tabs>
          <w:tab w:val="left" w:pos="4112"/>
        </w:tabs>
        <w:rPr>
          <w:sz w:val="24"/>
          <w:szCs w:val="24"/>
        </w:rPr>
      </w:pPr>
    </w:p>
    <w:p w14:paraId="61F4B92D" w14:textId="69907A70" w:rsidR="001555D7" w:rsidRPr="001555D7" w:rsidRDefault="001555D7" w:rsidP="001555D7">
      <w:pPr>
        <w:tabs>
          <w:tab w:val="left" w:pos="4112"/>
        </w:tabs>
        <w:rPr>
          <w:b/>
          <w:bCs/>
          <w:sz w:val="24"/>
          <w:szCs w:val="24"/>
        </w:rPr>
      </w:pPr>
      <w:r w:rsidRPr="001555D7">
        <w:rPr>
          <w:b/>
          <w:bCs/>
          <w:sz w:val="24"/>
          <w:szCs w:val="24"/>
        </w:rPr>
        <w:t>26.1.9.7 Структура ASIC ID</w:t>
      </w:r>
    </w:p>
    <w:p w14:paraId="78B5A280" w14:textId="6FB75697" w:rsidR="001555D7" w:rsidRPr="001555D7" w:rsidRDefault="001555D7" w:rsidP="001555D7">
      <w:pPr>
        <w:tabs>
          <w:tab w:val="left" w:pos="4112"/>
        </w:tabs>
        <w:rPr>
          <w:sz w:val="24"/>
          <w:szCs w:val="24"/>
        </w:rPr>
      </w:pPr>
      <w:r w:rsidRPr="001555D7">
        <w:rPr>
          <w:sz w:val="24"/>
          <w:szCs w:val="24"/>
        </w:rPr>
        <w:t>Размер ASIC ID составляет 58 байт для UART и 81 байт для остальных. Поля этой структуры не используются.Эта структура включена исключительно в целях наследия.</w:t>
      </w:r>
    </w:p>
    <w:p w14:paraId="6B27FDE9" w14:textId="1EE0AFEE" w:rsidR="001555D7" w:rsidRPr="001555D7" w:rsidRDefault="001555D7" w:rsidP="001555D7">
      <w:pPr>
        <w:tabs>
          <w:tab w:val="left" w:pos="4112"/>
        </w:tabs>
        <w:rPr>
          <w:b/>
          <w:bCs/>
          <w:sz w:val="24"/>
          <w:szCs w:val="24"/>
        </w:rPr>
      </w:pPr>
      <w:r w:rsidRPr="001555D7">
        <w:rPr>
          <w:b/>
          <w:bCs/>
          <w:sz w:val="24"/>
          <w:szCs w:val="24"/>
        </w:rPr>
        <w:t xml:space="preserve">26.1.10 Формат </w:t>
      </w:r>
      <w:r>
        <w:rPr>
          <w:b/>
          <w:bCs/>
          <w:sz w:val="24"/>
          <w:szCs w:val="24"/>
        </w:rPr>
        <w:t>образа</w:t>
      </w:r>
    </w:p>
    <w:p w14:paraId="7844C5C2" w14:textId="77777777" w:rsidR="001555D7" w:rsidRPr="001555D7" w:rsidRDefault="001555D7" w:rsidP="001555D7">
      <w:pPr>
        <w:tabs>
          <w:tab w:val="left" w:pos="4112"/>
        </w:tabs>
        <w:rPr>
          <w:b/>
          <w:bCs/>
          <w:sz w:val="24"/>
          <w:szCs w:val="24"/>
        </w:rPr>
      </w:pPr>
      <w:r w:rsidRPr="001555D7">
        <w:rPr>
          <w:b/>
          <w:bCs/>
          <w:sz w:val="24"/>
          <w:szCs w:val="24"/>
        </w:rPr>
        <w:t>26.1.10.1 Обзор</w:t>
      </w:r>
    </w:p>
    <w:p w14:paraId="3F204A7B" w14:textId="2CCA06F8" w:rsidR="001555D7" w:rsidRPr="001555D7" w:rsidRDefault="001555D7" w:rsidP="001555D7">
      <w:pPr>
        <w:tabs>
          <w:tab w:val="left" w:pos="4112"/>
        </w:tabs>
        <w:rPr>
          <w:sz w:val="24"/>
          <w:szCs w:val="24"/>
        </w:rPr>
      </w:pPr>
      <w:r w:rsidRPr="001555D7">
        <w:rPr>
          <w:sz w:val="24"/>
          <w:szCs w:val="24"/>
        </w:rPr>
        <w:t>Все предыдущие разделы описывают, как код ПЗУ ищет и обнаруживает загрузочный образ из памяти или</w:t>
      </w:r>
      <w:r>
        <w:rPr>
          <w:sz w:val="24"/>
          <w:szCs w:val="24"/>
        </w:rPr>
        <w:t xml:space="preserve"> </w:t>
      </w:r>
      <w:r w:rsidRPr="001555D7">
        <w:rPr>
          <w:sz w:val="24"/>
          <w:szCs w:val="24"/>
        </w:rPr>
        <w:t>периферийного устройства. В этом разделе описывается формат загрузочного образа.</w:t>
      </w:r>
      <w:r>
        <w:rPr>
          <w:sz w:val="24"/>
          <w:szCs w:val="24"/>
        </w:rPr>
        <w:t xml:space="preserve"> </w:t>
      </w:r>
      <w:r w:rsidRPr="001555D7">
        <w:rPr>
          <w:sz w:val="24"/>
          <w:szCs w:val="24"/>
        </w:rPr>
        <w:t>Загрузочный образ в основном состоит из двух основных частей:</w:t>
      </w:r>
    </w:p>
    <w:p w14:paraId="54D62E0B" w14:textId="77777777" w:rsidR="001555D7" w:rsidRPr="001555D7" w:rsidRDefault="001555D7" w:rsidP="001555D7">
      <w:pPr>
        <w:tabs>
          <w:tab w:val="left" w:pos="4112"/>
        </w:tabs>
        <w:rPr>
          <w:sz w:val="24"/>
          <w:szCs w:val="24"/>
        </w:rPr>
      </w:pPr>
      <w:r w:rsidRPr="001555D7">
        <w:rPr>
          <w:sz w:val="24"/>
          <w:szCs w:val="24"/>
        </w:rPr>
        <w:t>- Программное обеспечение для выполнения</w:t>
      </w:r>
    </w:p>
    <w:p w14:paraId="37B14246" w14:textId="77777777" w:rsidR="001555D7" w:rsidRPr="001555D7" w:rsidRDefault="001555D7" w:rsidP="001555D7">
      <w:pPr>
        <w:tabs>
          <w:tab w:val="left" w:pos="4112"/>
        </w:tabs>
        <w:rPr>
          <w:sz w:val="24"/>
          <w:szCs w:val="24"/>
        </w:rPr>
      </w:pPr>
      <w:r w:rsidRPr="001555D7">
        <w:rPr>
          <w:sz w:val="24"/>
          <w:szCs w:val="24"/>
        </w:rPr>
        <w:t>- Заголовок, содержащий адрес назначения и размер образа для устройств памяти не XIP.</w:t>
      </w:r>
    </w:p>
    <w:p w14:paraId="70A865F1" w14:textId="2F31852B" w:rsidR="001555D7" w:rsidRDefault="001555D7" w:rsidP="001555D7">
      <w:pPr>
        <w:tabs>
          <w:tab w:val="left" w:pos="4112"/>
        </w:tabs>
        <w:rPr>
          <w:sz w:val="24"/>
          <w:szCs w:val="24"/>
        </w:rPr>
      </w:pPr>
      <w:r w:rsidRPr="001555D7">
        <w:rPr>
          <w:sz w:val="24"/>
          <w:szCs w:val="24"/>
        </w:rPr>
        <w:t>Обязательный раздел загрузочного образа содержит программное обеспечение, которое будет загружено в память и</w:t>
      </w:r>
      <w:r>
        <w:rPr>
          <w:sz w:val="24"/>
          <w:szCs w:val="24"/>
        </w:rPr>
        <w:t xml:space="preserve"> </w:t>
      </w:r>
      <w:r w:rsidRPr="001555D7">
        <w:rPr>
          <w:sz w:val="24"/>
          <w:szCs w:val="24"/>
        </w:rPr>
        <w:t>выполняться. Обзор форматов образов показан на рисунке 26-32:</w:t>
      </w:r>
    </w:p>
    <w:p w14:paraId="71129F97" w14:textId="77777777" w:rsidR="001555D7" w:rsidRDefault="001555D7" w:rsidP="001555D7">
      <w:pPr>
        <w:tabs>
          <w:tab w:val="left" w:pos="4112"/>
        </w:tabs>
        <w:jc w:val="center"/>
        <w:rPr>
          <w:b/>
          <w:bCs/>
          <w:sz w:val="24"/>
          <w:szCs w:val="24"/>
        </w:rPr>
      </w:pPr>
    </w:p>
    <w:p w14:paraId="645399F6" w14:textId="77777777" w:rsidR="001555D7" w:rsidRDefault="001555D7" w:rsidP="001555D7">
      <w:pPr>
        <w:tabs>
          <w:tab w:val="left" w:pos="4112"/>
        </w:tabs>
        <w:jc w:val="center"/>
        <w:rPr>
          <w:b/>
          <w:bCs/>
          <w:sz w:val="24"/>
          <w:szCs w:val="24"/>
        </w:rPr>
      </w:pPr>
    </w:p>
    <w:p w14:paraId="01E65EEE" w14:textId="77777777" w:rsidR="001555D7" w:rsidRDefault="001555D7" w:rsidP="001555D7">
      <w:pPr>
        <w:tabs>
          <w:tab w:val="left" w:pos="4112"/>
        </w:tabs>
        <w:jc w:val="center"/>
        <w:rPr>
          <w:b/>
          <w:bCs/>
          <w:sz w:val="24"/>
          <w:szCs w:val="24"/>
        </w:rPr>
      </w:pPr>
    </w:p>
    <w:p w14:paraId="5CCAE061" w14:textId="77777777" w:rsidR="001555D7" w:rsidRDefault="001555D7" w:rsidP="001555D7">
      <w:pPr>
        <w:tabs>
          <w:tab w:val="left" w:pos="4112"/>
        </w:tabs>
        <w:jc w:val="center"/>
        <w:rPr>
          <w:b/>
          <w:bCs/>
          <w:sz w:val="24"/>
          <w:szCs w:val="24"/>
        </w:rPr>
      </w:pPr>
    </w:p>
    <w:p w14:paraId="477B66A5" w14:textId="77777777" w:rsidR="001555D7" w:rsidRDefault="001555D7" w:rsidP="001555D7">
      <w:pPr>
        <w:tabs>
          <w:tab w:val="left" w:pos="4112"/>
        </w:tabs>
        <w:jc w:val="center"/>
        <w:rPr>
          <w:b/>
          <w:bCs/>
          <w:sz w:val="24"/>
          <w:szCs w:val="24"/>
        </w:rPr>
      </w:pPr>
    </w:p>
    <w:p w14:paraId="5F55CD04" w14:textId="77777777" w:rsidR="001555D7" w:rsidRDefault="001555D7" w:rsidP="001555D7">
      <w:pPr>
        <w:tabs>
          <w:tab w:val="left" w:pos="4112"/>
        </w:tabs>
        <w:jc w:val="center"/>
        <w:rPr>
          <w:b/>
          <w:bCs/>
          <w:sz w:val="24"/>
          <w:szCs w:val="24"/>
        </w:rPr>
      </w:pPr>
    </w:p>
    <w:p w14:paraId="17DFDB96" w14:textId="77777777" w:rsidR="001555D7" w:rsidRDefault="001555D7" w:rsidP="001555D7">
      <w:pPr>
        <w:tabs>
          <w:tab w:val="left" w:pos="4112"/>
        </w:tabs>
        <w:jc w:val="center"/>
        <w:rPr>
          <w:b/>
          <w:bCs/>
          <w:sz w:val="24"/>
          <w:szCs w:val="24"/>
        </w:rPr>
      </w:pPr>
    </w:p>
    <w:p w14:paraId="11F53507" w14:textId="79A707B6" w:rsidR="001555D7" w:rsidRDefault="001555D7" w:rsidP="001555D7">
      <w:pPr>
        <w:tabs>
          <w:tab w:val="left" w:pos="4112"/>
        </w:tabs>
        <w:jc w:val="center"/>
        <w:rPr>
          <w:b/>
          <w:bCs/>
          <w:sz w:val="24"/>
          <w:szCs w:val="24"/>
        </w:rPr>
      </w:pPr>
      <w:r w:rsidRPr="001555D7">
        <w:rPr>
          <w:b/>
          <w:bCs/>
          <w:sz w:val="24"/>
          <w:szCs w:val="24"/>
        </w:rPr>
        <w:lastRenderedPageBreak/>
        <w:t xml:space="preserve">Рисунок 26-32. Форматы </w:t>
      </w:r>
      <w:r>
        <w:rPr>
          <w:b/>
          <w:bCs/>
          <w:sz w:val="24"/>
          <w:szCs w:val="24"/>
        </w:rPr>
        <w:t>образов</w:t>
      </w:r>
      <w:r w:rsidRPr="001555D7">
        <w:rPr>
          <w:b/>
          <w:bCs/>
          <w:sz w:val="24"/>
          <w:szCs w:val="24"/>
        </w:rPr>
        <w:t xml:space="preserve"> на устройствах GP</w:t>
      </w:r>
    </w:p>
    <w:p w14:paraId="49E829BB" w14:textId="1C13A395" w:rsidR="001555D7" w:rsidRDefault="001555D7" w:rsidP="001555D7">
      <w:pPr>
        <w:jc w:val="center"/>
        <w:rPr>
          <w:sz w:val="24"/>
          <w:szCs w:val="24"/>
        </w:rPr>
      </w:pPr>
      <w:r w:rsidRPr="001555D7">
        <w:rPr>
          <w:sz w:val="24"/>
          <w:szCs w:val="24"/>
        </w:rPr>
        <w:drawing>
          <wp:inline distT="0" distB="0" distL="0" distR="0" wp14:anchorId="38775682" wp14:editId="55821DA8">
            <wp:extent cx="5939790" cy="1817370"/>
            <wp:effectExtent l="0" t="0" r="3810" b="0"/>
            <wp:docPr id="2107366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258" name=""/>
                    <pic:cNvPicPr/>
                  </pic:nvPicPr>
                  <pic:blipFill>
                    <a:blip r:embed="rId52"/>
                    <a:stretch>
                      <a:fillRect/>
                    </a:stretch>
                  </pic:blipFill>
                  <pic:spPr>
                    <a:xfrm>
                      <a:off x="0" y="0"/>
                      <a:ext cx="5939790" cy="1817370"/>
                    </a:xfrm>
                    <a:prstGeom prst="rect">
                      <a:avLst/>
                    </a:prstGeom>
                  </pic:spPr>
                </pic:pic>
              </a:graphicData>
            </a:graphic>
          </wp:inline>
        </w:drawing>
      </w:r>
    </w:p>
    <w:p w14:paraId="27CF900E" w14:textId="77777777" w:rsidR="00E64BCB" w:rsidRDefault="00E64BCB" w:rsidP="00E64BCB">
      <w:pPr>
        <w:rPr>
          <w:sz w:val="24"/>
          <w:szCs w:val="24"/>
        </w:rPr>
      </w:pPr>
    </w:p>
    <w:p w14:paraId="127CC1B1" w14:textId="2119C256" w:rsidR="00E64BCB" w:rsidRDefault="00E64BCB" w:rsidP="00E64BCB">
      <w:pPr>
        <w:tabs>
          <w:tab w:val="left" w:pos="3446"/>
        </w:tabs>
        <w:jc w:val="center"/>
        <w:rPr>
          <w:b/>
          <w:bCs/>
          <w:sz w:val="24"/>
          <w:szCs w:val="24"/>
        </w:rPr>
      </w:pPr>
      <w:r w:rsidRPr="00E64BCB">
        <w:rPr>
          <w:b/>
          <w:bCs/>
          <w:sz w:val="24"/>
          <w:szCs w:val="24"/>
        </w:rPr>
        <w:t xml:space="preserve">Рисунок 26-33. Форматы </w:t>
      </w:r>
      <w:r>
        <w:rPr>
          <w:b/>
          <w:bCs/>
          <w:sz w:val="24"/>
          <w:szCs w:val="24"/>
        </w:rPr>
        <w:t>образов</w:t>
      </w:r>
      <w:r w:rsidRPr="00E64BCB">
        <w:rPr>
          <w:b/>
          <w:bCs/>
          <w:sz w:val="24"/>
          <w:szCs w:val="24"/>
        </w:rPr>
        <w:t xml:space="preserve"> на устройствах GP и HS</w:t>
      </w:r>
    </w:p>
    <w:p w14:paraId="02E2A9B6" w14:textId="3A2A55B3" w:rsidR="00E64BCB" w:rsidRDefault="00E64BCB" w:rsidP="00E64BCB">
      <w:pPr>
        <w:tabs>
          <w:tab w:val="left" w:pos="3954"/>
        </w:tabs>
        <w:rPr>
          <w:sz w:val="24"/>
          <w:szCs w:val="24"/>
        </w:rPr>
      </w:pPr>
      <w:r>
        <w:rPr>
          <w:sz w:val="24"/>
          <w:szCs w:val="24"/>
        </w:rPr>
        <w:tab/>
      </w:r>
      <w:r w:rsidRPr="00E64BCB">
        <w:rPr>
          <w:sz w:val="24"/>
          <w:szCs w:val="24"/>
        </w:rPr>
        <w:drawing>
          <wp:inline distT="0" distB="0" distL="0" distR="0" wp14:anchorId="05268C5F" wp14:editId="15231967">
            <wp:extent cx="5939790" cy="1533525"/>
            <wp:effectExtent l="0" t="0" r="3810" b="9525"/>
            <wp:docPr id="414206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6643" name=""/>
                    <pic:cNvPicPr/>
                  </pic:nvPicPr>
                  <pic:blipFill>
                    <a:blip r:embed="rId53"/>
                    <a:stretch>
                      <a:fillRect/>
                    </a:stretch>
                  </pic:blipFill>
                  <pic:spPr>
                    <a:xfrm>
                      <a:off x="0" y="0"/>
                      <a:ext cx="5939790" cy="1533525"/>
                    </a:xfrm>
                    <a:prstGeom prst="rect">
                      <a:avLst/>
                    </a:prstGeom>
                  </pic:spPr>
                </pic:pic>
              </a:graphicData>
            </a:graphic>
          </wp:inline>
        </w:drawing>
      </w:r>
    </w:p>
    <w:p w14:paraId="4BA7D028" w14:textId="6E72C6FE" w:rsidR="00E64BCB" w:rsidRDefault="00E64BCB" w:rsidP="00E64BCB">
      <w:pPr>
        <w:tabs>
          <w:tab w:val="left" w:pos="3954"/>
        </w:tabs>
        <w:jc w:val="center"/>
        <w:rPr>
          <w:sz w:val="24"/>
          <w:szCs w:val="24"/>
        </w:rPr>
      </w:pPr>
      <w:r w:rsidRPr="00E64BCB">
        <w:rPr>
          <w:sz w:val="24"/>
          <w:szCs w:val="24"/>
        </w:rPr>
        <w:drawing>
          <wp:inline distT="0" distB="0" distL="0" distR="0" wp14:anchorId="3350A076" wp14:editId="7B686189">
            <wp:extent cx="1947006" cy="2523896"/>
            <wp:effectExtent l="0" t="0" r="0" b="0"/>
            <wp:docPr id="961887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7626" name=""/>
                    <pic:cNvPicPr/>
                  </pic:nvPicPr>
                  <pic:blipFill>
                    <a:blip r:embed="rId54"/>
                    <a:stretch>
                      <a:fillRect/>
                    </a:stretch>
                  </pic:blipFill>
                  <pic:spPr>
                    <a:xfrm>
                      <a:off x="0" y="0"/>
                      <a:ext cx="1955210" cy="2534531"/>
                    </a:xfrm>
                    <a:prstGeom prst="rect">
                      <a:avLst/>
                    </a:prstGeom>
                  </pic:spPr>
                </pic:pic>
              </a:graphicData>
            </a:graphic>
          </wp:inline>
        </w:drawing>
      </w:r>
    </w:p>
    <w:p w14:paraId="44A290C4" w14:textId="77777777" w:rsidR="00E64BCB" w:rsidRPr="00E64BCB" w:rsidRDefault="00E64BCB" w:rsidP="00E64BCB">
      <w:pPr>
        <w:rPr>
          <w:sz w:val="24"/>
          <w:szCs w:val="24"/>
        </w:rPr>
      </w:pPr>
      <w:r w:rsidRPr="00E64BCB">
        <w:rPr>
          <w:sz w:val="24"/>
          <w:szCs w:val="24"/>
        </w:rPr>
        <w:t>a) Загрузка памяти GP Non-XIP</w:t>
      </w:r>
    </w:p>
    <w:p w14:paraId="1364387A" w14:textId="40E01824" w:rsidR="00E64BCB" w:rsidRPr="00E64BCB" w:rsidRDefault="00E64BCB" w:rsidP="00E64BCB">
      <w:pPr>
        <w:rPr>
          <w:sz w:val="24"/>
          <w:szCs w:val="24"/>
        </w:rPr>
      </w:pPr>
      <w:r w:rsidRPr="00E64BCB">
        <w:rPr>
          <w:sz w:val="24"/>
          <w:szCs w:val="24"/>
        </w:rPr>
        <w:t>Используется для памяти, требующей теневого копирования (например, MMC). Образ должен начинаться с GP-заголовка, который</w:t>
      </w:r>
      <w:r>
        <w:rPr>
          <w:sz w:val="24"/>
          <w:szCs w:val="24"/>
        </w:rPr>
        <w:t xml:space="preserve"> </w:t>
      </w:r>
      <w:r w:rsidRPr="00E64BCB">
        <w:rPr>
          <w:sz w:val="24"/>
          <w:szCs w:val="24"/>
        </w:rPr>
        <w:t>содержит информацию о размере образа и адресе назначения.</w:t>
      </w:r>
    </w:p>
    <w:p w14:paraId="06D75706" w14:textId="77777777" w:rsidR="00E64BCB" w:rsidRPr="00E64BCB" w:rsidRDefault="00E64BCB" w:rsidP="00E64BCB">
      <w:pPr>
        <w:rPr>
          <w:sz w:val="24"/>
          <w:szCs w:val="24"/>
        </w:rPr>
      </w:pPr>
      <w:r w:rsidRPr="00E64BCB">
        <w:rPr>
          <w:sz w:val="24"/>
          <w:szCs w:val="24"/>
        </w:rPr>
        <w:t>б) Загрузка периферийного устройства GP и загрузка памяти XIP</w:t>
      </w:r>
    </w:p>
    <w:p w14:paraId="60CEB74D" w14:textId="0A476317" w:rsidR="00E64BCB" w:rsidRPr="00E64BCB" w:rsidRDefault="00E64BCB" w:rsidP="00E64BCB">
      <w:pPr>
        <w:rPr>
          <w:sz w:val="24"/>
          <w:szCs w:val="24"/>
        </w:rPr>
      </w:pPr>
      <w:r w:rsidRPr="00E64BCB">
        <w:rPr>
          <w:sz w:val="24"/>
          <w:szCs w:val="24"/>
        </w:rPr>
        <w:t>Когда устройство памяти имеет тип XIP (например, NOR), заголовок GP не нужен, и образ может содержать</w:t>
      </w:r>
      <w:r>
        <w:rPr>
          <w:sz w:val="24"/>
          <w:szCs w:val="24"/>
        </w:rPr>
        <w:t xml:space="preserve"> </w:t>
      </w:r>
      <w:r w:rsidRPr="00E64BCB">
        <w:rPr>
          <w:sz w:val="24"/>
          <w:szCs w:val="24"/>
        </w:rPr>
        <w:t>код для прямого исполнения. Тот же формат образа используется для загрузки периферийных устройств (где код</w:t>
      </w:r>
      <w:r>
        <w:rPr>
          <w:sz w:val="24"/>
          <w:szCs w:val="24"/>
        </w:rPr>
        <w:t xml:space="preserve"> </w:t>
      </w:r>
      <w:r w:rsidRPr="00E64BCB">
        <w:rPr>
          <w:sz w:val="24"/>
          <w:szCs w:val="24"/>
        </w:rPr>
        <w:t>передается во внутреннюю оперативную память).</w:t>
      </w:r>
    </w:p>
    <w:p w14:paraId="755AF91C" w14:textId="77777777" w:rsidR="00E64BCB" w:rsidRPr="00E64BCB" w:rsidRDefault="00E64BCB" w:rsidP="00E64BCB">
      <w:pPr>
        <w:rPr>
          <w:b/>
          <w:bCs/>
          <w:sz w:val="24"/>
          <w:szCs w:val="24"/>
        </w:rPr>
      </w:pPr>
      <w:r w:rsidRPr="00E64BCB">
        <w:rPr>
          <w:b/>
          <w:bCs/>
          <w:sz w:val="24"/>
          <w:szCs w:val="24"/>
        </w:rPr>
        <w:lastRenderedPageBreak/>
        <w:t>26.1.10.2 Формат образа для GP-устройства</w:t>
      </w:r>
    </w:p>
    <w:p w14:paraId="1B61FE8D" w14:textId="68EE209A" w:rsidR="00E64BCB" w:rsidRPr="00E64BCB" w:rsidRDefault="00E64BCB" w:rsidP="00E64BCB">
      <w:pPr>
        <w:rPr>
          <w:sz w:val="24"/>
          <w:szCs w:val="24"/>
        </w:rPr>
      </w:pPr>
      <w:r w:rsidRPr="00E64BCB">
        <w:rPr>
          <w:sz w:val="24"/>
          <w:szCs w:val="24"/>
        </w:rPr>
        <w:t>Для GP-устройства не требуется никакой защиты, поэтому в загрузочном образе не нужны ни ключи, ни сертификаты.</w:t>
      </w:r>
      <w:r>
        <w:rPr>
          <w:sz w:val="24"/>
          <w:szCs w:val="24"/>
        </w:rPr>
        <w:t xml:space="preserve"> </w:t>
      </w:r>
      <w:r w:rsidRPr="00E64BCB">
        <w:rPr>
          <w:sz w:val="24"/>
          <w:szCs w:val="24"/>
        </w:rPr>
        <w:t>Если загрузочное устройство памяти не является XIP (например, MMC), образ должен содержать небольшой заголовок (называемый</w:t>
      </w:r>
      <w:r>
        <w:rPr>
          <w:sz w:val="24"/>
          <w:szCs w:val="24"/>
        </w:rPr>
        <w:t xml:space="preserve"> </w:t>
      </w:r>
      <w:r w:rsidRPr="00E64BCB">
        <w:rPr>
          <w:sz w:val="24"/>
          <w:szCs w:val="24"/>
        </w:rPr>
        <w:t>GP-заголовок</w:t>
      </w:r>
      <w:r>
        <w:rPr>
          <w:sz w:val="24"/>
          <w:szCs w:val="24"/>
        </w:rPr>
        <w:t>ом</w:t>
      </w:r>
      <w:r w:rsidRPr="00E64BCB">
        <w:rPr>
          <w:sz w:val="24"/>
          <w:szCs w:val="24"/>
        </w:rPr>
        <w:t>) с размером загружаемого программного обеспечения и адресом назначения, где оно должно храниться.</w:t>
      </w:r>
      <w:r>
        <w:rPr>
          <w:sz w:val="24"/>
          <w:szCs w:val="24"/>
        </w:rPr>
        <w:t xml:space="preserve"> </w:t>
      </w:r>
      <w:r w:rsidRPr="00E64BCB">
        <w:rPr>
          <w:sz w:val="24"/>
          <w:szCs w:val="24"/>
        </w:rPr>
        <w:t>Заголовок GP не нужен при загрузке с устройства памяти XIP (например, NOR) или в случае</w:t>
      </w:r>
      <w:r>
        <w:rPr>
          <w:sz w:val="24"/>
          <w:szCs w:val="24"/>
        </w:rPr>
        <w:t xml:space="preserve"> </w:t>
      </w:r>
      <w:r w:rsidRPr="00E64BCB">
        <w:rPr>
          <w:sz w:val="24"/>
          <w:szCs w:val="24"/>
        </w:rPr>
        <w:t>загрузки с периферийного устройства. В этом случае загрузочный образ периферийного устройства или памяти начинается непосредственно с исполняемого</w:t>
      </w:r>
      <w:r>
        <w:rPr>
          <w:sz w:val="24"/>
          <w:szCs w:val="24"/>
        </w:rPr>
        <w:t xml:space="preserve"> </w:t>
      </w:r>
      <w:r w:rsidRPr="00E64BCB">
        <w:rPr>
          <w:sz w:val="24"/>
          <w:szCs w:val="24"/>
        </w:rPr>
        <w:t>код</w:t>
      </w:r>
      <w:r>
        <w:rPr>
          <w:sz w:val="24"/>
          <w:szCs w:val="24"/>
        </w:rPr>
        <w:t>а</w:t>
      </w:r>
      <w:r w:rsidRPr="00E64BCB">
        <w:rPr>
          <w:sz w:val="24"/>
          <w:szCs w:val="24"/>
        </w:rPr>
        <w:t>.</w:t>
      </w:r>
    </w:p>
    <w:p w14:paraId="4BE57168" w14:textId="46B58EAF" w:rsidR="00E64BCB" w:rsidRPr="00E64BCB" w:rsidRDefault="00E64BCB" w:rsidP="00E64BCB">
      <w:pPr>
        <w:jc w:val="center"/>
        <w:rPr>
          <w:sz w:val="24"/>
          <w:szCs w:val="24"/>
        </w:rPr>
      </w:pPr>
      <w:r w:rsidRPr="00E64BCB">
        <w:rPr>
          <w:b/>
          <w:bCs/>
          <w:sz w:val="24"/>
          <w:szCs w:val="24"/>
        </w:rPr>
        <w:t>Таблица 26-37. Формат образа GP-устройства</w:t>
      </w:r>
      <w:r>
        <w:rPr>
          <w:sz w:val="24"/>
          <w:szCs w:val="24"/>
        </w:rPr>
        <w:tab/>
      </w:r>
    </w:p>
    <w:tbl>
      <w:tblPr>
        <w:tblStyle w:val="a7"/>
        <w:tblW w:w="0" w:type="auto"/>
        <w:tblLook w:val="04A0" w:firstRow="1" w:lastRow="0" w:firstColumn="1" w:lastColumn="0" w:noHBand="0" w:noVBand="1"/>
      </w:tblPr>
      <w:tblGrid>
        <w:gridCol w:w="1868"/>
        <w:gridCol w:w="1869"/>
        <w:gridCol w:w="1869"/>
        <w:gridCol w:w="1869"/>
        <w:gridCol w:w="1869"/>
      </w:tblGrid>
      <w:tr w:rsidR="00E64BCB" w14:paraId="1F306884" w14:textId="77777777" w:rsidTr="00E64BCB">
        <w:tc>
          <w:tcPr>
            <w:tcW w:w="1868" w:type="dxa"/>
            <w:shd w:val="clear" w:color="auto" w:fill="C9C9C9" w:themeFill="accent3" w:themeFillTint="99"/>
          </w:tcPr>
          <w:p w14:paraId="55E7B230" w14:textId="0039152C" w:rsidR="00E64BCB" w:rsidRPr="00E64BCB" w:rsidRDefault="00E64BCB" w:rsidP="00E64BCB">
            <w:pPr>
              <w:tabs>
                <w:tab w:val="left" w:pos="4070"/>
              </w:tabs>
              <w:jc w:val="center"/>
              <w:rPr>
                <w:rFonts w:ascii="Arial" w:hAnsi="Arial" w:cs="Arial"/>
                <w:sz w:val="16"/>
                <w:szCs w:val="16"/>
              </w:rPr>
            </w:pPr>
            <w:r w:rsidRPr="00E64BCB">
              <w:rPr>
                <w:rFonts w:ascii="Arial" w:hAnsi="Arial" w:cs="Arial"/>
                <w:b/>
                <w:bCs/>
                <w:sz w:val="16"/>
                <w:szCs w:val="16"/>
              </w:rPr>
              <w:t>Field</w:t>
            </w:r>
          </w:p>
        </w:tc>
        <w:tc>
          <w:tcPr>
            <w:tcW w:w="1869" w:type="dxa"/>
            <w:shd w:val="clear" w:color="auto" w:fill="C9C9C9" w:themeFill="accent3" w:themeFillTint="99"/>
          </w:tcPr>
          <w:p w14:paraId="34ABAF5C" w14:textId="4CD4AE18" w:rsidR="00E64BCB" w:rsidRPr="00E64BCB" w:rsidRDefault="00E64BCB" w:rsidP="00E64BCB">
            <w:pPr>
              <w:tabs>
                <w:tab w:val="left" w:pos="4070"/>
              </w:tabs>
              <w:jc w:val="center"/>
              <w:rPr>
                <w:rFonts w:ascii="Arial" w:hAnsi="Arial" w:cs="Arial"/>
                <w:sz w:val="16"/>
                <w:szCs w:val="16"/>
              </w:rPr>
            </w:pPr>
            <w:r w:rsidRPr="00E64BCB">
              <w:rPr>
                <w:rFonts w:ascii="Arial" w:hAnsi="Arial" w:cs="Arial"/>
                <w:b/>
                <w:bCs/>
                <w:sz w:val="16"/>
                <w:szCs w:val="16"/>
              </w:rPr>
              <w:t>Non-XIP Device Offset</w:t>
            </w:r>
          </w:p>
        </w:tc>
        <w:tc>
          <w:tcPr>
            <w:tcW w:w="1869" w:type="dxa"/>
            <w:shd w:val="clear" w:color="auto" w:fill="C9C9C9" w:themeFill="accent3" w:themeFillTint="99"/>
          </w:tcPr>
          <w:p w14:paraId="397320AF" w14:textId="46B5456B" w:rsidR="00E64BCB" w:rsidRPr="00E64BCB" w:rsidRDefault="00E64BCB" w:rsidP="00E64BCB">
            <w:pPr>
              <w:tabs>
                <w:tab w:val="left" w:pos="4070"/>
              </w:tabs>
              <w:jc w:val="center"/>
              <w:rPr>
                <w:rFonts w:ascii="Arial" w:hAnsi="Arial" w:cs="Arial"/>
                <w:sz w:val="16"/>
                <w:szCs w:val="16"/>
              </w:rPr>
            </w:pPr>
            <w:r w:rsidRPr="00E64BCB">
              <w:rPr>
                <w:rFonts w:ascii="Arial" w:hAnsi="Arial" w:cs="Arial"/>
                <w:b/>
                <w:bCs/>
                <w:sz w:val="16"/>
                <w:szCs w:val="16"/>
              </w:rPr>
              <w:t>XIP Device Offset</w:t>
            </w:r>
          </w:p>
        </w:tc>
        <w:tc>
          <w:tcPr>
            <w:tcW w:w="1869" w:type="dxa"/>
            <w:shd w:val="clear" w:color="auto" w:fill="C9C9C9" w:themeFill="accent3" w:themeFillTint="99"/>
          </w:tcPr>
          <w:p w14:paraId="10B99F43" w14:textId="22CF58CB" w:rsidR="00E64BCB" w:rsidRPr="00E64BCB" w:rsidRDefault="00E64BCB" w:rsidP="00E64BCB">
            <w:pPr>
              <w:tabs>
                <w:tab w:val="left" w:pos="4070"/>
              </w:tabs>
              <w:jc w:val="center"/>
              <w:rPr>
                <w:rFonts w:ascii="Arial" w:hAnsi="Arial" w:cs="Arial"/>
                <w:sz w:val="16"/>
                <w:szCs w:val="16"/>
              </w:rPr>
            </w:pPr>
            <w:r w:rsidRPr="00E64BCB">
              <w:rPr>
                <w:rFonts w:ascii="Arial" w:hAnsi="Arial" w:cs="Arial"/>
                <w:b/>
                <w:bCs/>
                <w:sz w:val="16"/>
                <w:szCs w:val="16"/>
              </w:rPr>
              <w:t>Size[bytes]</w:t>
            </w:r>
          </w:p>
        </w:tc>
        <w:tc>
          <w:tcPr>
            <w:tcW w:w="1869" w:type="dxa"/>
            <w:shd w:val="clear" w:color="auto" w:fill="C9C9C9" w:themeFill="accent3" w:themeFillTint="99"/>
          </w:tcPr>
          <w:p w14:paraId="3C1F7DF8" w14:textId="5DCDC9C8" w:rsidR="00E64BCB" w:rsidRPr="00E64BCB" w:rsidRDefault="00E64BCB" w:rsidP="00E64BCB">
            <w:pPr>
              <w:tabs>
                <w:tab w:val="left" w:pos="4070"/>
              </w:tabs>
              <w:jc w:val="center"/>
              <w:rPr>
                <w:rFonts w:ascii="Arial" w:hAnsi="Arial" w:cs="Arial"/>
                <w:sz w:val="16"/>
                <w:szCs w:val="16"/>
              </w:rPr>
            </w:pPr>
            <w:r w:rsidRPr="00E64BCB">
              <w:rPr>
                <w:rFonts w:ascii="Arial" w:hAnsi="Arial" w:cs="Arial"/>
                <w:b/>
                <w:bCs/>
                <w:sz w:val="16"/>
                <w:szCs w:val="16"/>
              </w:rPr>
              <w:t>Description</w:t>
            </w:r>
          </w:p>
        </w:tc>
      </w:tr>
      <w:tr w:rsidR="00E64BCB" w14:paraId="3E729DF9" w14:textId="77777777" w:rsidTr="00E64BCB">
        <w:tc>
          <w:tcPr>
            <w:tcW w:w="1868" w:type="dxa"/>
          </w:tcPr>
          <w:p w14:paraId="1F264621" w14:textId="621853B7"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Size</w:t>
            </w:r>
          </w:p>
        </w:tc>
        <w:tc>
          <w:tcPr>
            <w:tcW w:w="1869" w:type="dxa"/>
          </w:tcPr>
          <w:p w14:paraId="1A5D1FFB" w14:textId="39DEDAFA"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0000h</w:t>
            </w:r>
          </w:p>
        </w:tc>
        <w:tc>
          <w:tcPr>
            <w:tcW w:w="1869" w:type="dxa"/>
          </w:tcPr>
          <w:p w14:paraId="01A0984F" w14:textId="3E3FED50"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w:t>
            </w:r>
          </w:p>
        </w:tc>
        <w:tc>
          <w:tcPr>
            <w:tcW w:w="1869" w:type="dxa"/>
          </w:tcPr>
          <w:p w14:paraId="08FFC40D" w14:textId="3949C3E1"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4</w:t>
            </w:r>
          </w:p>
        </w:tc>
        <w:tc>
          <w:tcPr>
            <w:tcW w:w="1869" w:type="dxa"/>
          </w:tcPr>
          <w:p w14:paraId="5710E6C9" w14:textId="554DBE16"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Размер изображения</w:t>
            </w:r>
          </w:p>
        </w:tc>
      </w:tr>
      <w:tr w:rsidR="00E64BCB" w14:paraId="612F6D64" w14:textId="77777777" w:rsidTr="00E64BCB">
        <w:tc>
          <w:tcPr>
            <w:tcW w:w="1868" w:type="dxa"/>
          </w:tcPr>
          <w:p w14:paraId="4E233FA9" w14:textId="5D65FE5A"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Destination</w:t>
            </w:r>
          </w:p>
        </w:tc>
        <w:tc>
          <w:tcPr>
            <w:tcW w:w="1869" w:type="dxa"/>
          </w:tcPr>
          <w:p w14:paraId="394E06F1" w14:textId="2059B915"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0004h</w:t>
            </w:r>
          </w:p>
        </w:tc>
        <w:tc>
          <w:tcPr>
            <w:tcW w:w="1869" w:type="dxa"/>
          </w:tcPr>
          <w:p w14:paraId="016D2F82" w14:textId="07D4EB8E"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w:t>
            </w:r>
          </w:p>
        </w:tc>
        <w:tc>
          <w:tcPr>
            <w:tcW w:w="1869" w:type="dxa"/>
          </w:tcPr>
          <w:p w14:paraId="54C44D8A" w14:textId="3A5493E5"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4</w:t>
            </w:r>
          </w:p>
        </w:tc>
        <w:tc>
          <w:tcPr>
            <w:tcW w:w="1869" w:type="dxa"/>
          </w:tcPr>
          <w:p w14:paraId="22B1BAE3" w14:textId="77777777"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Адрес, где хранить</w:t>
            </w:r>
          </w:p>
          <w:p w14:paraId="09DF93A2" w14:textId="5D0AE97B"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 xml:space="preserve">изображение / </w:t>
            </w:r>
            <w:r>
              <w:rPr>
                <w:rFonts w:ascii="Arial" w:hAnsi="Arial" w:cs="Arial"/>
                <w:sz w:val="16"/>
                <w:szCs w:val="16"/>
              </w:rPr>
              <w:t>точка входа в код</w:t>
            </w:r>
          </w:p>
        </w:tc>
      </w:tr>
      <w:tr w:rsidR="00E64BCB" w14:paraId="17D70277" w14:textId="77777777" w:rsidTr="00E64BCB">
        <w:tc>
          <w:tcPr>
            <w:tcW w:w="1868" w:type="dxa"/>
          </w:tcPr>
          <w:p w14:paraId="7384705D" w14:textId="17208E5B"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Image</w:t>
            </w:r>
          </w:p>
        </w:tc>
        <w:tc>
          <w:tcPr>
            <w:tcW w:w="1869" w:type="dxa"/>
          </w:tcPr>
          <w:p w14:paraId="3AD79439" w14:textId="62CCD204"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0008h</w:t>
            </w:r>
          </w:p>
        </w:tc>
        <w:tc>
          <w:tcPr>
            <w:tcW w:w="1869" w:type="dxa"/>
          </w:tcPr>
          <w:p w14:paraId="7B5E3308" w14:textId="1E20189E"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0000h</w:t>
            </w:r>
          </w:p>
        </w:tc>
        <w:tc>
          <w:tcPr>
            <w:tcW w:w="1869" w:type="dxa"/>
          </w:tcPr>
          <w:p w14:paraId="67D8C26C" w14:textId="05AE03E4"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x</w:t>
            </w:r>
          </w:p>
        </w:tc>
        <w:tc>
          <w:tcPr>
            <w:tcW w:w="1869" w:type="dxa"/>
          </w:tcPr>
          <w:p w14:paraId="01A7A7A4" w14:textId="035BD3D7" w:rsidR="00E64BCB" w:rsidRPr="00E64BCB" w:rsidRDefault="00E64BCB" w:rsidP="00E64BCB">
            <w:pPr>
              <w:tabs>
                <w:tab w:val="left" w:pos="4070"/>
              </w:tabs>
              <w:jc w:val="center"/>
              <w:rPr>
                <w:rFonts w:ascii="Arial" w:hAnsi="Arial" w:cs="Arial"/>
                <w:sz w:val="16"/>
                <w:szCs w:val="16"/>
              </w:rPr>
            </w:pPr>
            <w:r w:rsidRPr="00E64BCB">
              <w:rPr>
                <w:rFonts w:ascii="Arial" w:hAnsi="Arial" w:cs="Arial"/>
                <w:sz w:val="16"/>
                <w:szCs w:val="16"/>
              </w:rPr>
              <w:t>Исполняемый код</w:t>
            </w:r>
          </w:p>
        </w:tc>
      </w:tr>
    </w:tbl>
    <w:p w14:paraId="64E515DC" w14:textId="77777777" w:rsidR="00E64BCB" w:rsidRPr="00E64BCB" w:rsidRDefault="00E64BCB" w:rsidP="00E64BCB">
      <w:pPr>
        <w:tabs>
          <w:tab w:val="left" w:pos="4070"/>
        </w:tabs>
        <w:ind w:firstLine="708"/>
        <w:rPr>
          <w:i/>
          <w:iCs/>
          <w:sz w:val="24"/>
          <w:szCs w:val="24"/>
        </w:rPr>
      </w:pPr>
      <w:r w:rsidRPr="00E64BCB">
        <w:rPr>
          <w:i/>
          <w:iCs/>
          <w:sz w:val="24"/>
          <w:szCs w:val="24"/>
        </w:rPr>
        <w:t>Примечание: поле адреса «Destination» означает оба значения:</w:t>
      </w:r>
    </w:p>
    <w:p w14:paraId="4BD46D45" w14:textId="38C57CB4" w:rsidR="00E64BCB" w:rsidRPr="00E64BCB" w:rsidRDefault="00E64BCB" w:rsidP="00E64BCB">
      <w:pPr>
        <w:tabs>
          <w:tab w:val="left" w:pos="4070"/>
        </w:tabs>
        <w:ind w:firstLine="708"/>
        <w:rPr>
          <w:sz w:val="24"/>
          <w:szCs w:val="24"/>
        </w:rPr>
      </w:pPr>
      <w:r w:rsidRPr="00E64BCB">
        <w:rPr>
          <w:sz w:val="24"/>
          <w:szCs w:val="24"/>
        </w:rPr>
        <w:t>- целевой адрес для копирования изображения из неXIP-хранилища в целевое XIP-место (например, внутренняя</w:t>
      </w:r>
      <w:r>
        <w:rPr>
          <w:sz w:val="24"/>
          <w:szCs w:val="24"/>
        </w:rPr>
        <w:t xml:space="preserve"> </w:t>
      </w:r>
      <w:r w:rsidRPr="00E64BCB">
        <w:rPr>
          <w:sz w:val="24"/>
          <w:szCs w:val="24"/>
        </w:rPr>
        <w:t>ОЗУ или SDRAM)</w:t>
      </w:r>
    </w:p>
    <w:p w14:paraId="2F70C8DC" w14:textId="77777777" w:rsidR="00E64BCB" w:rsidRPr="00E64BCB" w:rsidRDefault="00E64BCB" w:rsidP="00E64BCB">
      <w:pPr>
        <w:tabs>
          <w:tab w:val="left" w:pos="4070"/>
        </w:tabs>
        <w:ind w:firstLine="708"/>
        <w:rPr>
          <w:sz w:val="24"/>
          <w:szCs w:val="24"/>
        </w:rPr>
      </w:pPr>
      <w:r w:rsidRPr="00E64BCB">
        <w:rPr>
          <w:sz w:val="24"/>
          <w:szCs w:val="24"/>
        </w:rPr>
        <w:t>- Точка входа для кода образа.</w:t>
      </w:r>
    </w:p>
    <w:p w14:paraId="14D65CC4" w14:textId="77777777" w:rsidR="00E64BCB" w:rsidRPr="00E64BCB" w:rsidRDefault="00E64BCB" w:rsidP="00E64BCB">
      <w:pPr>
        <w:tabs>
          <w:tab w:val="left" w:pos="4070"/>
        </w:tabs>
        <w:ind w:firstLine="708"/>
        <w:rPr>
          <w:sz w:val="24"/>
          <w:szCs w:val="24"/>
        </w:rPr>
      </w:pPr>
      <w:r w:rsidRPr="00E64BCB">
        <w:rPr>
          <w:sz w:val="24"/>
          <w:szCs w:val="24"/>
        </w:rPr>
        <w:t>Другими словами, пользователь должен позаботиться о том, чтобы точка входа в код находилась по целевому адресу для копирования образа.</w:t>
      </w:r>
    </w:p>
    <w:p w14:paraId="7EB1918F" w14:textId="77777777" w:rsidR="00E64BCB" w:rsidRPr="00E64BCB" w:rsidRDefault="00E64BCB" w:rsidP="00E64BCB">
      <w:pPr>
        <w:tabs>
          <w:tab w:val="left" w:pos="4070"/>
        </w:tabs>
        <w:ind w:firstLine="708"/>
        <w:rPr>
          <w:b/>
          <w:bCs/>
          <w:sz w:val="24"/>
          <w:szCs w:val="24"/>
        </w:rPr>
      </w:pPr>
      <w:r w:rsidRPr="00E64BCB">
        <w:rPr>
          <w:b/>
          <w:bCs/>
          <w:sz w:val="24"/>
          <w:szCs w:val="24"/>
        </w:rPr>
        <w:t>26.1.11 Оглавление</w:t>
      </w:r>
    </w:p>
    <w:p w14:paraId="3472D97D" w14:textId="35539D62" w:rsidR="00E64BCB" w:rsidRPr="00E64BCB" w:rsidRDefault="00E64BCB" w:rsidP="00E64BCB">
      <w:pPr>
        <w:tabs>
          <w:tab w:val="left" w:pos="4070"/>
        </w:tabs>
        <w:ind w:firstLine="708"/>
        <w:rPr>
          <w:sz w:val="24"/>
          <w:szCs w:val="24"/>
        </w:rPr>
      </w:pPr>
      <w:r w:rsidRPr="00E64BCB">
        <w:rPr>
          <w:sz w:val="24"/>
          <w:szCs w:val="24"/>
        </w:rPr>
        <w:t xml:space="preserve">Оглавление (TOC) - это заголовок, необходимый только в устройствах GP при использовании режима MMC RAW. </w:t>
      </w:r>
      <w:r>
        <w:rPr>
          <w:sz w:val="24"/>
          <w:szCs w:val="24"/>
        </w:rPr>
        <w:t xml:space="preserve">Его </w:t>
      </w:r>
      <w:r w:rsidRPr="00E64BCB">
        <w:rPr>
          <w:sz w:val="24"/>
          <w:szCs w:val="24"/>
        </w:rPr>
        <w:t>не следует путать с TOC, используемым в устройствах HS. TOC имеет длину 512 байт и состоит из</w:t>
      </w:r>
      <w:r>
        <w:rPr>
          <w:sz w:val="24"/>
          <w:szCs w:val="24"/>
        </w:rPr>
        <w:t xml:space="preserve"> </w:t>
      </w:r>
      <w:r w:rsidRPr="00E64BCB">
        <w:rPr>
          <w:sz w:val="24"/>
          <w:szCs w:val="24"/>
        </w:rPr>
        <w:t>максимум 2 элементов TOC (по 32 байта каждый), расположенных друг за другом. Второй элемент TOC должен</w:t>
      </w:r>
      <w:r>
        <w:rPr>
          <w:sz w:val="24"/>
          <w:szCs w:val="24"/>
        </w:rPr>
        <w:t xml:space="preserve"> </w:t>
      </w:r>
      <w:r w:rsidRPr="00E64BCB">
        <w:rPr>
          <w:sz w:val="24"/>
          <w:szCs w:val="24"/>
        </w:rPr>
        <w:t xml:space="preserve">быть заполнен FFh. Каждый элемент TOC содержит информацию, необходимую коду ПЗУ для поиска действительного </w:t>
      </w:r>
      <w:r>
        <w:rPr>
          <w:sz w:val="24"/>
          <w:szCs w:val="24"/>
        </w:rPr>
        <w:t>образа</w:t>
      </w:r>
      <w:r w:rsidRPr="00E64BCB">
        <w:rPr>
          <w:sz w:val="24"/>
          <w:szCs w:val="24"/>
        </w:rPr>
        <w:t xml:space="preserve"> в</w:t>
      </w:r>
      <w:r>
        <w:rPr>
          <w:sz w:val="24"/>
          <w:szCs w:val="24"/>
        </w:rPr>
        <w:t xml:space="preserve"> </w:t>
      </w:r>
      <w:r w:rsidRPr="00E64BCB">
        <w:rPr>
          <w:sz w:val="24"/>
          <w:szCs w:val="24"/>
        </w:rPr>
        <w:t>RAW</w:t>
      </w:r>
      <w:r>
        <w:rPr>
          <w:sz w:val="24"/>
          <w:szCs w:val="24"/>
        </w:rPr>
        <w:t xml:space="preserve"> режиме</w:t>
      </w:r>
      <w:r w:rsidRPr="00E64BCB">
        <w:rPr>
          <w:sz w:val="24"/>
          <w:szCs w:val="24"/>
        </w:rPr>
        <w:t xml:space="preserve">, как показано в таблице 26-38. Для обнаружения режима RAW ПЗУ также необходимы </w:t>
      </w:r>
      <w:r>
        <w:rPr>
          <w:sz w:val="24"/>
          <w:szCs w:val="24"/>
        </w:rPr>
        <w:t xml:space="preserve">маджик нумберс </w:t>
      </w:r>
      <w:r w:rsidRPr="00E64BCB">
        <w:rPr>
          <w:sz w:val="24"/>
          <w:szCs w:val="24"/>
        </w:rPr>
        <w:t>упомянутые в таблице 26-39. Кроме полей элементов TOC и магических значений, все остальные байты в 512-байт</w:t>
      </w:r>
      <w:r>
        <w:rPr>
          <w:sz w:val="24"/>
          <w:szCs w:val="24"/>
        </w:rPr>
        <w:t>ного</w:t>
      </w:r>
      <w:r w:rsidRPr="00E64BCB">
        <w:rPr>
          <w:sz w:val="24"/>
          <w:szCs w:val="24"/>
        </w:rPr>
        <w:t xml:space="preserve"> TOC должны быть равны нулю.</w:t>
      </w:r>
    </w:p>
    <w:p w14:paraId="5EA6968D" w14:textId="3D87790C" w:rsidR="00E64BCB" w:rsidRDefault="00E64BCB" w:rsidP="00E64BCB">
      <w:pPr>
        <w:tabs>
          <w:tab w:val="left" w:pos="4070"/>
        </w:tabs>
        <w:ind w:firstLine="708"/>
        <w:jc w:val="center"/>
        <w:rPr>
          <w:b/>
          <w:bCs/>
          <w:sz w:val="24"/>
          <w:szCs w:val="24"/>
        </w:rPr>
      </w:pPr>
      <w:r w:rsidRPr="00E64BCB">
        <w:rPr>
          <w:b/>
          <w:bCs/>
          <w:sz w:val="24"/>
          <w:szCs w:val="24"/>
        </w:rPr>
        <w:t xml:space="preserve">Таблица 26-38. Поля </w:t>
      </w:r>
      <w:r>
        <w:rPr>
          <w:b/>
          <w:bCs/>
          <w:sz w:val="24"/>
          <w:szCs w:val="24"/>
        </w:rPr>
        <w:t>оглавления</w:t>
      </w:r>
      <w:r w:rsidRPr="00E64BCB">
        <w:rPr>
          <w:b/>
          <w:bCs/>
          <w:sz w:val="24"/>
          <w:szCs w:val="24"/>
        </w:rPr>
        <w:t xml:space="preserve"> TOC</w:t>
      </w:r>
    </w:p>
    <w:tbl>
      <w:tblPr>
        <w:tblStyle w:val="a7"/>
        <w:tblW w:w="0" w:type="auto"/>
        <w:tblLook w:val="04A0" w:firstRow="1" w:lastRow="0" w:firstColumn="1" w:lastColumn="0" w:noHBand="0" w:noVBand="1"/>
      </w:tblPr>
      <w:tblGrid>
        <w:gridCol w:w="1838"/>
        <w:gridCol w:w="1985"/>
        <w:gridCol w:w="2268"/>
        <w:gridCol w:w="3253"/>
      </w:tblGrid>
      <w:tr w:rsidR="00E64BCB" w14:paraId="0B7507CE" w14:textId="77777777" w:rsidTr="006A7A85">
        <w:tc>
          <w:tcPr>
            <w:tcW w:w="1838" w:type="dxa"/>
            <w:shd w:val="clear" w:color="auto" w:fill="C9C9C9" w:themeFill="accent3" w:themeFillTint="99"/>
          </w:tcPr>
          <w:p w14:paraId="6546C2CC" w14:textId="7491B779" w:rsidR="00E64BCB" w:rsidRPr="00E64BCB" w:rsidRDefault="00E64BCB" w:rsidP="00E64BCB">
            <w:pPr>
              <w:jc w:val="center"/>
              <w:rPr>
                <w:rFonts w:ascii="Arial" w:hAnsi="Arial" w:cs="Arial"/>
                <w:sz w:val="16"/>
                <w:szCs w:val="16"/>
              </w:rPr>
            </w:pPr>
            <w:r w:rsidRPr="00E64BCB">
              <w:rPr>
                <w:rFonts w:ascii="Arial" w:hAnsi="Arial" w:cs="Arial"/>
                <w:b/>
                <w:bCs/>
                <w:sz w:val="16"/>
                <w:szCs w:val="16"/>
              </w:rPr>
              <w:t>Offset</w:t>
            </w:r>
          </w:p>
        </w:tc>
        <w:tc>
          <w:tcPr>
            <w:tcW w:w="1985" w:type="dxa"/>
            <w:shd w:val="clear" w:color="auto" w:fill="C9C9C9" w:themeFill="accent3" w:themeFillTint="99"/>
          </w:tcPr>
          <w:p w14:paraId="66AC05DE" w14:textId="1517107D" w:rsidR="00E64BCB" w:rsidRPr="00E64BCB" w:rsidRDefault="00E64BCB" w:rsidP="00E64BCB">
            <w:pPr>
              <w:jc w:val="center"/>
              <w:rPr>
                <w:rFonts w:ascii="Arial" w:hAnsi="Arial" w:cs="Arial"/>
                <w:sz w:val="16"/>
                <w:szCs w:val="16"/>
              </w:rPr>
            </w:pPr>
            <w:r w:rsidRPr="00E64BCB">
              <w:rPr>
                <w:rFonts w:ascii="Arial" w:hAnsi="Arial" w:cs="Arial"/>
                <w:b/>
                <w:bCs/>
                <w:sz w:val="16"/>
                <w:szCs w:val="16"/>
              </w:rPr>
              <w:t>Field</w:t>
            </w:r>
          </w:p>
        </w:tc>
        <w:tc>
          <w:tcPr>
            <w:tcW w:w="2268" w:type="dxa"/>
            <w:shd w:val="clear" w:color="auto" w:fill="C9C9C9" w:themeFill="accent3" w:themeFillTint="99"/>
          </w:tcPr>
          <w:p w14:paraId="7069F5DB" w14:textId="77DC5ED3" w:rsidR="00E64BCB" w:rsidRPr="00E64BCB" w:rsidRDefault="00E64BCB" w:rsidP="00E64BCB">
            <w:pPr>
              <w:jc w:val="center"/>
              <w:rPr>
                <w:rFonts w:ascii="Arial" w:hAnsi="Arial" w:cs="Arial"/>
                <w:sz w:val="16"/>
                <w:szCs w:val="16"/>
              </w:rPr>
            </w:pPr>
            <w:r w:rsidRPr="00E64BCB">
              <w:rPr>
                <w:rFonts w:ascii="Arial" w:hAnsi="Arial" w:cs="Arial"/>
                <w:b/>
                <w:bCs/>
                <w:sz w:val="16"/>
                <w:szCs w:val="16"/>
              </w:rPr>
              <w:t>Size (bytes)</w:t>
            </w:r>
          </w:p>
        </w:tc>
        <w:tc>
          <w:tcPr>
            <w:tcW w:w="3253" w:type="dxa"/>
            <w:shd w:val="clear" w:color="auto" w:fill="C9C9C9" w:themeFill="accent3" w:themeFillTint="99"/>
          </w:tcPr>
          <w:p w14:paraId="2C09B517" w14:textId="3CF4584C" w:rsidR="00E64BCB" w:rsidRPr="00E64BCB" w:rsidRDefault="00E64BCB" w:rsidP="00E64BCB">
            <w:pPr>
              <w:jc w:val="center"/>
              <w:rPr>
                <w:rFonts w:ascii="Arial" w:hAnsi="Arial" w:cs="Arial"/>
                <w:sz w:val="16"/>
                <w:szCs w:val="16"/>
              </w:rPr>
            </w:pPr>
            <w:r w:rsidRPr="00E64BCB">
              <w:rPr>
                <w:rFonts w:ascii="Arial" w:hAnsi="Arial" w:cs="Arial"/>
                <w:b/>
                <w:bCs/>
                <w:sz w:val="16"/>
                <w:szCs w:val="16"/>
              </w:rPr>
              <w:t>Description</w:t>
            </w:r>
          </w:p>
        </w:tc>
      </w:tr>
      <w:tr w:rsidR="00E64BCB" w14:paraId="3BA31308" w14:textId="77777777" w:rsidTr="006A7A85">
        <w:tc>
          <w:tcPr>
            <w:tcW w:w="1838" w:type="dxa"/>
          </w:tcPr>
          <w:p w14:paraId="23B91226" w14:textId="4F8BFA53" w:rsidR="00E64BCB" w:rsidRPr="00E64BCB" w:rsidRDefault="00E64BCB" w:rsidP="00E64BCB">
            <w:pPr>
              <w:jc w:val="center"/>
              <w:rPr>
                <w:rFonts w:ascii="Arial" w:hAnsi="Arial" w:cs="Arial"/>
                <w:sz w:val="16"/>
                <w:szCs w:val="16"/>
              </w:rPr>
            </w:pPr>
            <w:r w:rsidRPr="00E64BCB">
              <w:rPr>
                <w:rFonts w:ascii="Arial" w:hAnsi="Arial" w:cs="Arial"/>
                <w:sz w:val="16"/>
                <w:szCs w:val="16"/>
              </w:rPr>
              <w:t>0000h</w:t>
            </w:r>
          </w:p>
        </w:tc>
        <w:tc>
          <w:tcPr>
            <w:tcW w:w="1985" w:type="dxa"/>
          </w:tcPr>
          <w:p w14:paraId="0DFA0B02" w14:textId="372EC4F9" w:rsidR="00E64BCB" w:rsidRPr="00E64BCB" w:rsidRDefault="006A7A85" w:rsidP="00E64BCB">
            <w:pPr>
              <w:jc w:val="center"/>
              <w:rPr>
                <w:rFonts w:ascii="Arial" w:hAnsi="Arial" w:cs="Arial"/>
                <w:sz w:val="16"/>
                <w:szCs w:val="16"/>
              </w:rPr>
            </w:pPr>
            <w:r w:rsidRPr="006A7A85">
              <w:rPr>
                <w:rFonts w:ascii="Arial" w:hAnsi="Arial" w:cs="Arial"/>
                <w:sz w:val="16"/>
                <w:szCs w:val="16"/>
              </w:rPr>
              <w:t>Start</w:t>
            </w:r>
          </w:p>
        </w:tc>
        <w:tc>
          <w:tcPr>
            <w:tcW w:w="2268" w:type="dxa"/>
          </w:tcPr>
          <w:p w14:paraId="4C84FEFA" w14:textId="7F84DDD0" w:rsidR="00E64BCB" w:rsidRPr="00E64BCB" w:rsidRDefault="006A7A85" w:rsidP="00E64BCB">
            <w:pPr>
              <w:jc w:val="center"/>
              <w:rPr>
                <w:rFonts w:ascii="Arial" w:hAnsi="Arial" w:cs="Arial"/>
                <w:sz w:val="16"/>
                <w:szCs w:val="16"/>
              </w:rPr>
            </w:pPr>
            <w:r w:rsidRPr="006A7A85">
              <w:rPr>
                <w:rFonts w:ascii="Arial" w:hAnsi="Arial" w:cs="Arial"/>
                <w:sz w:val="16"/>
                <w:szCs w:val="16"/>
              </w:rPr>
              <w:t>4</w:t>
            </w:r>
          </w:p>
        </w:tc>
        <w:tc>
          <w:tcPr>
            <w:tcW w:w="3253" w:type="dxa"/>
          </w:tcPr>
          <w:p w14:paraId="25369FF4" w14:textId="756E3303" w:rsidR="00E64BCB" w:rsidRPr="00E64BCB" w:rsidRDefault="006A7A85" w:rsidP="00E64BCB">
            <w:pPr>
              <w:jc w:val="center"/>
              <w:rPr>
                <w:rFonts w:ascii="Arial" w:hAnsi="Arial" w:cs="Arial"/>
                <w:sz w:val="16"/>
                <w:szCs w:val="16"/>
              </w:rPr>
            </w:pPr>
            <w:r w:rsidRPr="006A7A85">
              <w:rPr>
                <w:rFonts w:ascii="Arial" w:hAnsi="Arial" w:cs="Arial"/>
                <w:sz w:val="16"/>
                <w:szCs w:val="16"/>
              </w:rPr>
              <w:t>0x00000040</w:t>
            </w:r>
          </w:p>
        </w:tc>
      </w:tr>
      <w:tr w:rsidR="00E64BCB" w14:paraId="386B21E7" w14:textId="77777777" w:rsidTr="006A7A85">
        <w:tc>
          <w:tcPr>
            <w:tcW w:w="1838" w:type="dxa"/>
          </w:tcPr>
          <w:p w14:paraId="7A1DE701" w14:textId="6C9BEA0D" w:rsidR="00E64BCB" w:rsidRPr="00E64BCB" w:rsidRDefault="00E64BCB" w:rsidP="00E64BCB">
            <w:pPr>
              <w:jc w:val="center"/>
              <w:rPr>
                <w:rFonts w:ascii="Arial" w:hAnsi="Arial" w:cs="Arial"/>
                <w:sz w:val="16"/>
                <w:szCs w:val="16"/>
              </w:rPr>
            </w:pPr>
            <w:r w:rsidRPr="00E64BCB">
              <w:rPr>
                <w:rFonts w:ascii="Arial" w:hAnsi="Arial" w:cs="Arial"/>
                <w:sz w:val="16"/>
                <w:szCs w:val="16"/>
              </w:rPr>
              <w:t>0004h</w:t>
            </w:r>
          </w:p>
        </w:tc>
        <w:tc>
          <w:tcPr>
            <w:tcW w:w="1985" w:type="dxa"/>
          </w:tcPr>
          <w:p w14:paraId="68340E0B" w14:textId="19D3C770" w:rsidR="00E64BCB" w:rsidRPr="00E64BCB" w:rsidRDefault="006A7A85" w:rsidP="00E64BCB">
            <w:pPr>
              <w:jc w:val="center"/>
              <w:rPr>
                <w:rFonts w:ascii="Arial" w:hAnsi="Arial" w:cs="Arial"/>
                <w:sz w:val="16"/>
                <w:szCs w:val="16"/>
              </w:rPr>
            </w:pPr>
            <w:r w:rsidRPr="006A7A85">
              <w:rPr>
                <w:rFonts w:ascii="Arial" w:hAnsi="Arial" w:cs="Arial"/>
                <w:sz w:val="16"/>
                <w:szCs w:val="16"/>
              </w:rPr>
              <w:t>Size</w:t>
            </w:r>
          </w:p>
        </w:tc>
        <w:tc>
          <w:tcPr>
            <w:tcW w:w="2268" w:type="dxa"/>
          </w:tcPr>
          <w:p w14:paraId="300B9F6D" w14:textId="3050D453" w:rsidR="00E64BCB" w:rsidRPr="00E64BCB" w:rsidRDefault="006A7A85" w:rsidP="00E64BCB">
            <w:pPr>
              <w:jc w:val="center"/>
              <w:rPr>
                <w:rFonts w:ascii="Arial" w:hAnsi="Arial" w:cs="Arial"/>
                <w:sz w:val="16"/>
                <w:szCs w:val="16"/>
              </w:rPr>
            </w:pPr>
            <w:r w:rsidRPr="006A7A85">
              <w:rPr>
                <w:rFonts w:ascii="Arial" w:hAnsi="Arial" w:cs="Arial"/>
                <w:sz w:val="16"/>
                <w:szCs w:val="16"/>
              </w:rPr>
              <w:t>4</w:t>
            </w:r>
          </w:p>
        </w:tc>
        <w:tc>
          <w:tcPr>
            <w:tcW w:w="3253" w:type="dxa"/>
          </w:tcPr>
          <w:p w14:paraId="48EFF3DC" w14:textId="06E3A588" w:rsidR="00E64BCB" w:rsidRPr="00E64BCB" w:rsidRDefault="006A7A85" w:rsidP="00E64BCB">
            <w:pPr>
              <w:jc w:val="center"/>
              <w:rPr>
                <w:rFonts w:ascii="Arial" w:hAnsi="Arial" w:cs="Arial"/>
                <w:sz w:val="16"/>
                <w:szCs w:val="16"/>
              </w:rPr>
            </w:pPr>
            <w:r w:rsidRPr="006A7A85">
              <w:rPr>
                <w:rFonts w:ascii="Arial" w:hAnsi="Arial" w:cs="Arial"/>
                <w:sz w:val="16"/>
                <w:szCs w:val="16"/>
              </w:rPr>
              <w:t>0x0000000C</w:t>
            </w:r>
          </w:p>
        </w:tc>
      </w:tr>
      <w:tr w:rsidR="00E64BCB" w:rsidRPr="006A7A85" w14:paraId="18B0344E" w14:textId="77777777" w:rsidTr="006A7A85">
        <w:tc>
          <w:tcPr>
            <w:tcW w:w="1838" w:type="dxa"/>
          </w:tcPr>
          <w:p w14:paraId="010072BD" w14:textId="6911BE18" w:rsidR="00E64BCB" w:rsidRPr="00E64BCB" w:rsidRDefault="006A7A85" w:rsidP="00E64BCB">
            <w:pPr>
              <w:jc w:val="center"/>
              <w:rPr>
                <w:rFonts w:ascii="Arial" w:hAnsi="Arial" w:cs="Arial"/>
                <w:sz w:val="16"/>
                <w:szCs w:val="16"/>
              </w:rPr>
            </w:pPr>
            <w:r w:rsidRPr="006A7A85">
              <w:rPr>
                <w:rFonts w:ascii="Arial" w:hAnsi="Arial" w:cs="Arial"/>
                <w:sz w:val="16"/>
                <w:szCs w:val="16"/>
              </w:rPr>
              <w:t>0008h</w:t>
            </w:r>
          </w:p>
        </w:tc>
        <w:tc>
          <w:tcPr>
            <w:tcW w:w="1985" w:type="dxa"/>
          </w:tcPr>
          <w:p w14:paraId="093E6BA5" w14:textId="02DD70C3" w:rsidR="00E64BCB" w:rsidRPr="00E64BCB" w:rsidRDefault="006A7A85" w:rsidP="00E64BCB">
            <w:pPr>
              <w:jc w:val="center"/>
              <w:rPr>
                <w:rFonts w:ascii="Arial" w:hAnsi="Arial" w:cs="Arial"/>
                <w:sz w:val="16"/>
                <w:szCs w:val="16"/>
              </w:rPr>
            </w:pPr>
            <w:r w:rsidRPr="006A7A85">
              <w:rPr>
                <w:rFonts w:ascii="Arial" w:hAnsi="Arial" w:cs="Arial"/>
                <w:sz w:val="16"/>
                <w:szCs w:val="16"/>
              </w:rPr>
              <w:t>Flags</w:t>
            </w:r>
          </w:p>
        </w:tc>
        <w:tc>
          <w:tcPr>
            <w:tcW w:w="2268" w:type="dxa"/>
          </w:tcPr>
          <w:p w14:paraId="3AB44826" w14:textId="7034CEFF" w:rsidR="00E64BCB" w:rsidRPr="00E64BCB" w:rsidRDefault="006A7A85" w:rsidP="00E64BCB">
            <w:pPr>
              <w:jc w:val="center"/>
              <w:rPr>
                <w:rFonts w:ascii="Arial" w:hAnsi="Arial" w:cs="Arial"/>
                <w:sz w:val="16"/>
                <w:szCs w:val="16"/>
              </w:rPr>
            </w:pPr>
            <w:r w:rsidRPr="006A7A85">
              <w:rPr>
                <w:rFonts w:ascii="Arial" w:hAnsi="Arial" w:cs="Arial"/>
                <w:sz w:val="16"/>
                <w:szCs w:val="16"/>
              </w:rPr>
              <w:t>4</w:t>
            </w:r>
          </w:p>
        </w:tc>
        <w:tc>
          <w:tcPr>
            <w:tcW w:w="3253" w:type="dxa"/>
          </w:tcPr>
          <w:p w14:paraId="3140A96B" w14:textId="1C5F2D5B" w:rsidR="00E64BCB" w:rsidRPr="006A7A85" w:rsidRDefault="006A7A85" w:rsidP="00E64BCB">
            <w:pPr>
              <w:jc w:val="center"/>
              <w:rPr>
                <w:rFonts w:ascii="Arial" w:hAnsi="Arial" w:cs="Arial"/>
                <w:sz w:val="16"/>
                <w:szCs w:val="16"/>
              </w:rPr>
            </w:pPr>
            <w:r w:rsidRPr="006A7A85">
              <w:rPr>
                <w:rFonts w:ascii="Arial" w:hAnsi="Arial" w:cs="Arial"/>
                <w:sz w:val="16"/>
                <w:szCs w:val="16"/>
              </w:rPr>
              <w:t>Не используется, должно быть равно нулю.</w:t>
            </w:r>
          </w:p>
        </w:tc>
      </w:tr>
      <w:tr w:rsidR="00E64BCB" w14:paraId="61764FBA" w14:textId="77777777" w:rsidTr="006A7A85">
        <w:tc>
          <w:tcPr>
            <w:tcW w:w="1838" w:type="dxa"/>
          </w:tcPr>
          <w:p w14:paraId="3AD36449" w14:textId="7B168951" w:rsidR="00E64BCB" w:rsidRPr="00E64BCB" w:rsidRDefault="006A7A85" w:rsidP="00E64BCB">
            <w:pPr>
              <w:jc w:val="center"/>
              <w:rPr>
                <w:rFonts w:ascii="Arial" w:hAnsi="Arial" w:cs="Arial"/>
                <w:sz w:val="16"/>
                <w:szCs w:val="16"/>
              </w:rPr>
            </w:pPr>
            <w:r w:rsidRPr="006A7A85">
              <w:rPr>
                <w:rFonts w:ascii="Arial" w:hAnsi="Arial" w:cs="Arial"/>
                <w:sz w:val="16"/>
                <w:szCs w:val="16"/>
              </w:rPr>
              <w:t>000Ch</w:t>
            </w:r>
          </w:p>
        </w:tc>
        <w:tc>
          <w:tcPr>
            <w:tcW w:w="1985" w:type="dxa"/>
          </w:tcPr>
          <w:p w14:paraId="5ABB1717" w14:textId="76676E71" w:rsidR="00E64BCB" w:rsidRPr="00E64BCB" w:rsidRDefault="006A7A85" w:rsidP="00E64BCB">
            <w:pPr>
              <w:jc w:val="center"/>
              <w:rPr>
                <w:rFonts w:ascii="Arial" w:hAnsi="Arial" w:cs="Arial"/>
                <w:sz w:val="16"/>
                <w:szCs w:val="16"/>
              </w:rPr>
            </w:pPr>
            <w:r w:rsidRPr="006A7A85">
              <w:rPr>
                <w:rFonts w:ascii="Arial" w:hAnsi="Arial" w:cs="Arial"/>
                <w:sz w:val="16"/>
                <w:szCs w:val="16"/>
              </w:rPr>
              <w:t>Align</w:t>
            </w:r>
          </w:p>
        </w:tc>
        <w:tc>
          <w:tcPr>
            <w:tcW w:w="2268" w:type="dxa"/>
          </w:tcPr>
          <w:p w14:paraId="5671ADA3" w14:textId="1DD1F44E" w:rsidR="00E64BCB" w:rsidRPr="00E64BCB" w:rsidRDefault="006A7A85" w:rsidP="00E64BCB">
            <w:pPr>
              <w:jc w:val="center"/>
              <w:rPr>
                <w:rFonts w:ascii="Arial" w:hAnsi="Arial" w:cs="Arial"/>
                <w:sz w:val="16"/>
                <w:szCs w:val="16"/>
              </w:rPr>
            </w:pPr>
            <w:r w:rsidRPr="006A7A85">
              <w:rPr>
                <w:rFonts w:ascii="Arial" w:hAnsi="Arial" w:cs="Arial"/>
                <w:sz w:val="16"/>
                <w:szCs w:val="16"/>
              </w:rPr>
              <w:t>4</w:t>
            </w:r>
          </w:p>
        </w:tc>
        <w:tc>
          <w:tcPr>
            <w:tcW w:w="3253" w:type="dxa"/>
          </w:tcPr>
          <w:p w14:paraId="621F2FB6" w14:textId="0B6ED833" w:rsidR="00E64BCB" w:rsidRPr="00E64BCB" w:rsidRDefault="006A7A85" w:rsidP="00E64BCB">
            <w:pPr>
              <w:jc w:val="center"/>
              <w:rPr>
                <w:rFonts w:ascii="Arial" w:hAnsi="Arial" w:cs="Arial"/>
                <w:sz w:val="16"/>
                <w:szCs w:val="16"/>
              </w:rPr>
            </w:pPr>
            <w:r w:rsidRPr="006A7A85">
              <w:rPr>
                <w:rFonts w:ascii="Arial" w:hAnsi="Arial" w:cs="Arial"/>
                <w:sz w:val="16"/>
                <w:szCs w:val="16"/>
              </w:rPr>
              <w:t>Не используется, должно быть равно нулю.</w:t>
            </w:r>
          </w:p>
        </w:tc>
      </w:tr>
      <w:tr w:rsidR="00E64BCB" w14:paraId="561F69E5" w14:textId="77777777" w:rsidTr="006A7A85">
        <w:tc>
          <w:tcPr>
            <w:tcW w:w="1838" w:type="dxa"/>
          </w:tcPr>
          <w:p w14:paraId="12DD8105" w14:textId="1D9E75C8" w:rsidR="00E64BCB" w:rsidRPr="00E64BCB" w:rsidRDefault="006A7A85" w:rsidP="00E64BCB">
            <w:pPr>
              <w:jc w:val="center"/>
              <w:rPr>
                <w:rFonts w:ascii="Arial" w:hAnsi="Arial" w:cs="Arial"/>
                <w:sz w:val="16"/>
                <w:szCs w:val="16"/>
              </w:rPr>
            </w:pPr>
            <w:r w:rsidRPr="006A7A85">
              <w:rPr>
                <w:rFonts w:ascii="Arial" w:hAnsi="Arial" w:cs="Arial"/>
                <w:sz w:val="16"/>
                <w:szCs w:val="16"/>
              </w:rPr>
              <w:t>0010h</w:t>
            </w:r>
          </w:p>
        </w:tc>
        <w:tc>
          <w:tcPr>
            <w:tcW w:w="1985" w:type="dxa"/>
          </w:tcPr>
          <w:p w14:paraId="56AB4640" w14:textId="2AC67C82" w:rsidR="00E64BCB" w:rsidRPr="00E64BCB" w:rsidRDefault="006A7A85" w:rsidP="00E64BCB">
            <w:pPr>
              <w:jc w:val="center"/>
              <w:rPr>
                <w:rFonts w:ascii="Arial" w:hAnsi="Arial" w:cs="Arial"/>
                <w:sz w:val="16"/>
                <w:szCs w:val="16"/>
              </w:rPr>
            </w:pPr>
            <w:r w:rsidRPr="006A7A85">
              <w:rPr>
                <w:rFonts w:ascii="Arial" w:hAnsi="Arial" w:cs="Arial"/>
                <w:sz w:val="16"/>
                <w:szCs w:val="16"/>
              </w:rPr>
              <w:t>Load Address</w:t>
            </w:r>
          </w:p>
        </w:tc>
        <w:tc>
          <w:tcPr>
            <w:tcW w:w="2268" w:type="dxa"/>
          </w:tcPr>
          <w:p w14:paraId="03B2F040" w14:textId="7BE4F57D" w:rsidR="00E64BCB" w:rsidRPr="00E64BCB" w:rsidRDefault="006A7A85" w:rsidP="00E64BCB">
            <w:pPr>
              <w:jc w:val="center"/>
              <w:rPr>
                <w:rFonts w:ascii="Arial" w:hAnsi="Arial" w:cs="Arial"/>
                <w:sz w:val="16"/>
                <w:szCs w:val="16"/>
              </w:rPr>
            </w:pPr>
            <w:r w:rsidRPr="006A7A85">
              <w:rPr>
                <w:rFonts w:ascii="Arial" w:hAnsi="Arial" w:cs="Arial"/>
                <w:sz w:val="16"/>
                <w:szCs w:val="16"/>
              </w:rPr>
              <w:t>4</w:t>
            </w:r>
          </w:p>
        </w:tc>
        <w:tc>
          <w:tcPr>
            <w:tcW w:w="3253" w:type="dxa"/>
          </w:tcPr>
          <w:p w14:paraId="02B7896A" w14:textId="7C47C23F" w:rsidR="00E64BCB" w:rsidRPr="00E64BCB" w:rsidRDefault="006A7A85" w:rsidP="00E64BCB">
            <w:pPr>
              <w:jc w:val="center"/>
              <w:rPr>
                <w:rFonts w:ascii="Arial" w:hAnsi="Arial" w:cs="Arial"/>
                <w:sz w:val="16"/>
                <w:szCs w:val="16"/>
              </w:rPr>
            </w:pPr>
            <w:r w:rsidRPr="006A7A85">
              <w:rPr>
                <w:rFonts w:ascii="Arial" w:hAnsi="Arial" w:cs="Arial"/>
                <w:sz w:val="16"/>
                <w:szCs w:val="16"/>
              </w:rPr>
              <w:t>Не используется, должно быть равно нулю.</w:t>
            </w:r>
          </w:p>
        </w:tc>
      </w:tr>
      <w:tr w:rsidR="00E64BCB" w14:paraId="2E7E70EF" w14:textId="77777777" w:rsidTr="006A7A85">
        <w:tc>
          <w:tcPr>
            <w:tcW w:w="1838" w:type="dxa"/>
          </w:tcPr>
          <w:p w14:paraId="0E2E4D7D" w14:textId="42F5C2C2" w:rsidR="00E64BCB" w:rsidRPr="00E64BCB" w:rsidRDefault="006A7A85" w:rsidP="00E64BCB">
            <w:pPr>
              <w:jc w:val="center"/>
              <w:rPr>
                <w:rFonts w:ascii="Arial" w:hAnsi="Arial" w:cs="Arial"/>
                <w:sz w:val="16"/>
                <w:szCs w:val="16"/>
              </w:rPr>
            </w:pPr>
            <w:r w:rsidRPr="006A7A85">
              <w:rPr>
                <w:rFonts w:ascii="Arial" w:hAnsi="Arial" w:cs="Arial"/>
                <w:sz w:val="16"/>
                <w:szCs w:val="16"/>
              </w:rPr>
              <w:t>0014h</w:t>
            </w:r>
          </w:p>
        </w:tc>
        <w:tc>
          <w:tcPr>
            <w:tcW w:w="1985" w:type="dxa"/>
          </w:tcPr>
          <w:p w14:paraId="215F6FFB" w14:textId="27E65380" w:rsidR="00E64BCB" w:rsidRPr="00E64BCB" w:rsidRDefault="006A7A85" w:rsidP="00E64BCB">
            <w:pPr>
              <w:jc w:val="center"/>
              <w:rPr>
                <w:rFonts w:ascii="Arial" w:hAnsi="Arial" w:cs="Arial"/>
                <w:sz w:val="16"/>
                <w:szCs w:val="16"/>
              </w:rPr>
            </w:pPr>
            <w:r w:rsidRPr="006A7A85">
              <w:rPr>
                <w:rFonts w:ascii="Arial" w:hAnsi="Arial" w:cs="Arial"/>
                <w:sz w:val="16"/>
                <w:szCs w:val="16"/>
              </w:rPr>
              <w:t>Filename</w:t>
            </w:r>
          </w:p>
        </w:tc>
        <w:tc>
          <w:tcPr>
            <w:tcW w:w="2268" w:type="dxa"/>
          </w:tcPr>
          <w:p w14:paraId="00EDFFF9" w14:textId="77777777" w:rsidR="006A7A85" w:rsidRDefault="006A7A85" w:rsidP="00E64BCB">
            <w:pPr>
              <w:jc w:val="center"/>
              <w:rPr>
                <w:rFonts w:ascii="Arial" w:hAnsi="Arial" w:cs="Arial"/>
                <w:sz w:val="16"/>
                <w:szCs w:val="16"/>
              </w:rPr>
            </w:pPr>
          </w:p>
          <w:p w14:paraId="6557B32B" w14:textId="4465655A" w:rsidR="00E64BCB" w:rsidRPr="00E64BCB" w:rsidRDefault="006A7A85" w:rsidP="00E64BCB">
            <w:pPr>
              <w:jc w:val="center"/>
              <w:rPr>
                <w:rFonts w:ascii="Arial" w:hAnsi="Arial" w:cs="Arial"/>
                <w:sz w:val="16"/>
                <w:szCs w:val="16"/>
              </w:rPr>
            </w:pPr>
            <w:r>
              <w:rPr>
                <w:rFonts w:ascii="Arial" w:hAnsi="Arial" w:cs="Arial"/>
                <w:sz w:val="16"/>
                <w:szCs w:val="16"/>
              </w:rPr>
              <w:t>12</w:t>
            </w:r>
          </w:p>
        </w:tc>
        <w:tc>
          <w:tcPr>
            <w:tcW w:w="3253" w:type="dxa"/>
          </w:tcPr>
          <w:p w14:paraId="0D714D97" w14:textId="289D9BB1" w:rsidR="006A7A85" w:rsidRPr="006A7A85" w:rsidRDefault="006A7A85" w:rsidP="006A7A85">
            <w:pPr>
              <w:tabs>
                <w:tab w:val="left" w:pos="225"/>
              </w:tabs>
              <w:rPr>
                <w:rFonts w:ascii="Arial" w:hAnsi="Arial" w:cs="Arial"/>
                <w:sz w:val="16"/>
                <w:szCs w:val="16"/>
              </w:rPr>
            </w:pPr>
            <w:r w:rsidRPr="006A7A85">
              <w:rPr>
                <w:rFonts w:ascii="Arial" w:hAnsi="Arial" w:cs="Arial"/>
                <w:sz w:val="16"/>
                <w:szCs w:val="16"/>
              </w:rPr>
              <w:t>Длинное 12-символьное имя подизображения,</w:t>
            </w:r>
            <w:r>
              <w:rPr>
                <w:rFonts w:ascii="Arial" w:hAnsi="Arial" w:cs="Arial"/>
                <w:sz w:val="16"/>
                <w:szCs w:val="16"/>
              </w:rPr>
              <w:t xml:space="preserve"> </w:t>
            </w:r>
            <w:r w:rsidRPr="006A7A85">
              <w:rPr>
                <w:rFonts w:ascii="Arial" w:hAnsi="Arial" w:cs="Arial"/>
                <w:sz w:val="16"/>
                <w:szCs w:val="16"/>
              </w:rPr>
              <w:t>включая нулевой ('\0') терминатор.</w:t>
            </w:r>
            <w:r>
              <w:rPr>
                <w:rFonts w:ascii="Arial" w:hAnsi="Arial" w:cs="Arial"/>
                <w:sz w:val="16"/>
                <w:szCs w:val="16"/>
              </w:rPr>
              <w:t xml:space="preserve"> </w:t>
            </w:r>
            <w:r w:rsidRPr="006A7A85">
              <w:rPr>
                <w:rFonts w:ascii="Arial" w:hAnsi="Arial" w:cs="Arial"/>
                <w:sz w:val="16"/>
                <w:szCs w:val="16"/>
              </w:rPr>
              <w:t>ASCII-представление</w:t>
            </w:r>
          </w:p>
          <w:p w14:paraId="7081614B" w14:textId="4EBA4AEF" w:rsidR="00E64BCB" w:rsidRPr="00E64BCB" w:rsidRDefault="006A7A85" w:rsidP="006A7A85">
            <w:pPr>
              <w:tabs>
                <w:tab w:val="left" w:pos="225"/>
              </w:tabs>
              <w:rPr>
                <w:rFonts w:ascii="Arial" w:hAnsi="Arial" w:cs="Arial"/>
                <w:sz w:val="16"/>
                <w:szCs w:val="16"/>
              </w:rPr>
            </w:pPr>
            <w:r w:rsidRPr="006A7A85">
              <w:rPr>
                <w:rFonts w:ascii="Arial" w:hAnsi="Arial" w:cs="Arial"/>
                <w:sz w:val="16"/>
                <w:szCs w:val="16"/>
              </w:rPr>
              <w:t>«CHSETTINGS».</w:t>
            </w:r>
          </w:p>
        </w:tc>
      </w:tr>
    </w:tbl>
    <w:p w14:paraId="645AF5B4" w14:textId="77777777" w:rsidR="00057BCB" w:rsidRDefault="00057BCB" w:rsidP="00E64BCB">
      <w:pPr>
        <w:jc w:val="center"/>
        <w:rPr>
          <w:b/>
          <w:bCs/>
          <w:sz w:val="24"/>
          <w:szCs w:val="24"/>
        </w:rPr>
      </w:pPr>
    </w:p>
    <w:p w14:paraId="278EFE92" w14:textId="77777777" w:rsidR="00057BCB" w:rsidRDefault="00057BCB" w:rsidP="00E64BCB">
      <w:pPr>
        <w:jc w:val="center"/>
        <w:rPr>
          <w:b/>
          <w:bCs/>
          <w:sz w:val="24"/>
          <w:szCs w:val="24"/>
        </w:rPr>
      </w:pPr>
    </w:p>
    <w:p w14:paraId="413C2906" w14:textId="77777777" w:rsidR="00057BCB" w:rsidRDefault="00057BCB" w:rsidP="00E64BCB">
      <w:pPr>
        <w:jc w:val="center"/>
        <w:rPr>
          <w:b/>
          <w:bCs/>
          <w:sz w:val="24"/>
          <w:szCs w:val="24"/>
        </w:rPr>
      </w:pPr>
    </w:p>
    <w:p w14:paraId="3121F89B" w14:textId="77777777" w:rsidR="00057BCB" w:rsidRDefault="00057BCB" w:rsidP="00E64BCB">
      <w:pPr>
        <w:jc w:val="center"/>
        <w:rPr>
          <w:b/>
          <w:bCs/>
          <w:sz w:val="24"/>
          <w:szCs w:val="24"/>
        </w:rPr>
      </w:pPr>
    </w:p>
    <w:p w14:paraId="37D77887" w14:textId="3BFE9835" w:rsidR="00E64BCB" w:rsidRDefault="00057BCB" w:rsidP="00E64BCB">
      <w:pPr>
        <w:jc w:val="center"/>
        <w:rPr>
          <w:b/>
          <w:bCs/>
          <w:sz w:val="24"/>
          <w:szCs w:val="24"/>
        </w:rPr>
      </w:pPr>
      <w:r w:rsidRPr="00057BCB">
        <w:rPr>
          <w:b/>
          <w:bCs/>
          <w:sz w:val="24"/>
          <w:szCs w:val="24"/>
        </w:rPr>
        <w:lastRenderedPageBreak/>
        <w:t xml:space="preserve">Таблица 26-39. </w:t>
      </w:r>
      <w:r>
        <w:rPr>
          <w:b/>
          <w:bCs/>
          <w:sz w:val="24"/>
          <w:szCs w:val="24"/>
        </w:rPr>
        <w:t xml:space="preserve">Мэджик нумберс </w:t>
      </w:r>
      <w:r w:rsidRPr="00057BCB">
        <w:rPr>
          <w:b/>
          <w:bCs/>
          <w:sz w:val="24"/>
          <w:szCs w:val="24"/>
        </w:rPr>
        <w:t>для режима MMC RAW</w:t>
      </w:r>
    </w:p>
    <w:tbl>
      <w:tblPr>
        <w:tblStyle w:val="a7"/>
        <w:tblW w:w="0" w:type="auto"/>
        <w:tblLook w:val="04A0" w:firstRow="1" w:lastRow="0" w:firstColumn="1" w:lastColumn="0" w:noHBand="0" w:noVBand="1"/>
      </w:tblPr>
      <w:tblGrid>
        <w:gridCol w:w="4672"/>
        <w:gridCol w:w="4672"/>
      </w:tblGrid>
      <w:tr w:rsidR="00057BCB" w14:paraId="3461A7EE" w14:textId="77777777" w:rsidTr="00057BCB">
        <w:tc>
          <w:tcPr>
            <w:tcW w:w="4672" w:type="dxa"/>
            <w:shd w:val="clear" w:color="auto" w:fill="C9C9C9" w:themeFill="accent3" w:themeFillTint="99"/>
          </w:tcPr>
          <w:p w14:paraId="69388CB4" w14:textId="1D7ED019" w:rsidR="00057BCB" w:rsidRPr="00057BCB" w:rsidRDefault="00057BCB" w:rsidP="00057BCB">
            <w:pPr>
              <w:jc w:val="center"/>
              <w:rPr>
                <w:rFonts w:ascii="Arial" w:hAnsi="Arial" w:cs="Arial"/>
                <w:sz w:val="16"/>
                <w:szCs w:val="16"/>
              </w:rPr>
            </w:pPr>
            <w:r w:rsidRPr="00057BCB">
              <w:rPr>
                <w:rFonts w:ascii="Arial" w:hAnsi="Arial" w:cs="Arial"/>
                <w:b/>
                <w:bCs/>
                <w:sz w:val="16"/>
                <w:szCs w:val="16"/>
              </w:rPr>
              <w:t>Offset</w:t>
            </w:r>
          </w:p>
        </w:tc>
        <w:tc>
          <w:tcPr>
            <w:tcW w:w="4672" w:type="dxa"/>
            <w:shd w:val="clear" w:color="auto" w:fill="C9C9C9" w:themeFill="accent3" w:themeFillTint="99"/>
          </w:tcPr>
          <w:p w14:paraId="397ABAEB" w14:textId="3EF8035A" w:rsidR="00057BCB" w:rsidRPr="00057BCB" w:rsidRDefault="00057BCB" w:rsidP="00057BCB">
            <w:pPr>
              <w:tabs>
                <w:tab w:val="left" w:pos="1698"/>
              </w:tabs>
              <w:rPr>
                <w:rFonts w:ascii="Arial" w:hAnsi="Arial" w:cs="Arial"/>
                <w:sz w:val="16"/>
                <w:szCs w:val="16"/>
              </w:rPr>
            </w:pPr>
            <w:r>
              <w:rPr>
                <w:rFonts w:ascii="Arial" w:hAnsi="Arial" w:cs="Arial"/>
                <w:sz w:val="16"/>
                <w:szCs w:val="16"/>
              </w:rPr>
              <w:tab/>
            </w:r>
            <w:r w:rsidRPr="00057BCB">
              <w:rPr>
                <w:rFonts w:ascii="Arial" w:hAnsi="Arial" w:cs="Arial"/>
                <w:b/>
                <w:bCs/>
                <w:sz w:val="16"/>
                <w:szCs w:val="16"/>
              </w:rPr>
              <w:t>Value</w:t>
            </w:r>
          </w:p>
        </w:tc>
      </w:tr>
      <w:tr w:rsidR="00057BCB" w14:paraId="00E1586F" w14:textId="77777777" w:rsidTr="00057BCB">
        <w:tc>
          <w:tcPr>
            <w:tcW w:w="4672" w:type="dxa"/>
          </w:tcPr>
          <w:p w14:paraId="21743825" w14:textId="177513B6" w:rsidR="00057BCB" w:rsidRPr="00057BCB" w:rsidRDefault="00057BCB" w:rsidP="00057BCB">
            <w:pPr>
              <w:jc w:val="center"/>
              <w:rPr>
                <w:rFonts w:ascii="Arial" w:hAnsi="Arial" w:cs="Arial"/>
                <w:sz w:val="16"/>
                <w:szCs w:val="16"/>
              </w:rPr>
            </w:pPr>
            <w:r w:rsidRPr="00057BCB">
              <w:rPr>
                <w:rFonts w:ascii="Arial" w:hAnsi="Arial" w:cs="Arial"/>
                <w:sz w:val="16"/>
                <w:szCs w:val="16"/>
              </w:rPr>
              <w:t>40h</w:t>
            </w:r>
          </w:p>
        </w:tc>
        <w:tc>
          <w:tcPr>
            <w:tcW w:w="4672" w:type="dxa"/>
          </w:tcPr>
          <w:p w14:paraId="029A9F63" w14:textId="31ABDFA9" w:rsidR="00057BCB" w:rsidRPr="00057BCB" w:rsidRDefault="00057BCB" w:rsidP="00057BCB">
            <w:pPr>
              <w:tabs>
                <w:tab w:val="left" w:pos="1623"/>
              </w:tabs>
              <w:jc w:val="center"/>
              <w:rPr>
                <w:rFonts w:ascii="Arial" w:hAnsi="Arial" w:cs="Arial"/>
                <w:sz w:val="16"/>
                <w:szCs w:val="16"/>
              </w:rPr>
            </w:pPr>
            <w:r w:rsidRPr="00057BCB">
              <w:rPr>
                <w:rFonts w:ascii="Arial" w:hAnsi="Arial" w:cs="Arial"/>
                <w:sz w:val="16"/>
                <w:szCs w:val="16"/>
              </w:rPr>
              <w:t>0xC0C0C0C1</w:t>
            </w:r>
          </w:p>
        </w:tc>
      </w:tr>
      <w:tr w:rsidR="00057BCB" w14:paraId="3E936114" w14:textId="77777777" w:rsidTr="00057BCB">
        <w:tc>
          <w:tcPr>
            <w:tcW w:w="4672" w:type="dxa"/>
          </w:tcPr>
          <w:p w14:paraId="600A4808" w14:textId="5E179D6B" w:rsidR="00057BCB" w:rsidRPr="00057BCB" w:rsidRDefault="00057BCB" w:rsidP="00057BCB">
            <w:pPr>
              <w:jc w:val="center"/>
              <w:rPr>
                <w:rFonts w:ascii="Arial" w:hAnsi="Arial" w:cs="Arial"/>
                <w:sz w:val="16"/>
                <w:szCs w:val="16"/>
              </w:rPr>
            </w:pPr>
            <w:r w:rsidRPr="00057BCB">
              <w:rPr>
                <w:rFonts w:ascii="Arial" w:hAnsi="Arial" w:cs="Arial"/>
                <w:sz w:val="16"/>
                <w:szCs w:val="16"/>
              </w:rPr>
              <w:t>44h</w:t>
            </w:r>
          </w:p>
        </w:tc>
        <w:tc>
          <w:tcPr>
            <w:tcW w:w="4672" w:type="dxa"/>
          </w:tcPr>
          <w:p w14:paraId="057A441B" w14:textId="5CDE5DE1" w:rsidR="00057BCB" w:rsidRPr="00057BCB" w:rsidRDefault="00057BCB" w:rsidP="00057BCB">
            <w:pPr>
              <w:jc w:val="center"/>
              <w:rPr>
                <w:rFonts w:ascii="Arial" w:hAnsi="Arial" w:cs="Arial"/>
                <w:sz w:val="16"/>
                <w:szCs w:val="16"/>
              </w:rPr>
            </w:pPr>
            <w:r w:rsidRPr="00057BCB">
              <w:rPr>
                <w:rFonts w:ascii="Arial" w:hAnsi="Arial" w:cs="Arial"/>
                <w:sz w:val="16"/>
                <w:szCs w:val="16"/>
              </w:rPr>
              <w:t>0x00000100</w:t>
            </w:r>
          </w:p>
        </w:tc>
      </w:tr>
    </w:tbl>
    <w:p w14:paraId="310CEAB8" w14:textId="77777777" w:rsidR="00057BCB" w:rsidRDefault="00057BCB" w:rsidP="00057BCB">
      <w:pPr>
        <w:rPr>
          <w:sz w:val="24"/>
          <w:szCs w:val="24"/>
        </w:rPr>
      </w:pPr>
    </w:p>
    <w:p w14:paraId="6C32BD66" w14:textId="0E6E1AF5" w:rsidR="00057BCB" w:rsidRPr="00057BCB" w:rsidRDefault="00057BCB" w:rsidP="00057BCB">
      <w:pPr>
        <w:rPr>
          <w:sz w:val="24"/>
          <w:szCs w:val="24"/>
        </w:rPr>
      </w:pPr>
      <w:r w:rsidRPr="00057BCB">
        <w:rPr>
          <w:sz w:val="24"/>
          <w:szCs w:val="24"/>
        </w:rPr>
        <w:t>Код ПЗУ распознает TOC по имени файла, описанному в таблице 26-40.</w:t>
      </w:r>
    </w:p>
    <w:p w14:paraId="76BD679A" w14:textId="7198CFF0" w:rsidR="00057BCB" w:rsidRDefault="00057BCB" w:rsidP="00057BCB">
      <w:pPr>
        <w:jc w:val="center"/>
        <w:rPr>
          <w:b/>
          <w:bCs/>
          <w:sz w:val="24"/>
          <w:szCs w:val="24"/>
        </w:rPr>
      </w:pPr>
      <w:r w:rsidRPr="00057BCB">
        <w:rPr>
          <w:b/>
          <w:bCs/>
          <w:sz w:val="24"/>
          <w:szCs w:val="24"/>
        </w:rPr>
        <w:t>Таблица 26-40. Имена файлов в TOC для устройства GP</w:t>
      </w:r>
    </w:p>
    <w:tbl>
      <w:tblPr>
        <w:tblStyle w:val="a7"/>
        <w:tblW w:w="0" w:type="auto"/>
        <w:tblLook w:val="04A0" w:firstRow="1" w:lastRow="0" w:firstColumn="1" w:lastColumn="0" w:noHBand="0" w:noVBand="1"/>
      </w:tblPr>
      <w:tblGrid>
        <w:gridCol w:w="4672"/>
        <w:gridCol w:w="4672"/>
      </w:tblGrid>
      <w:tr w:rsidR="00057BCB" w14:paraId="44C1C802" w14:textId="77777777" w:rsidTr="00057BCB">
        <w:tc>
          <w:tcPr>
            <w:tcW w:w="4672" w:type="dxa"/>
            <w:shd w:val="clear" w:color="auto" w:fill="C9C9C9" w:themeFill="accent3" w:themeFillTint="99"/>
          </w:tcPr>
          <w:p w14:paraId="60A605BD" w14:textId="063A2EAE" w:rsidR="00057BCB" w:rsidRPr="00057BCB" w:rsidRDefault="00057BCB" w:rsidP="00057BCB">
            <w:pPr>
              <w:jc w:val="center"/>
              <w:rPr>
                <w:rFonts w:ascii="Arial" w:hAnsi="Arial" w:cs="Arial"/>
                <w:sz w:val="16"/>
                <w:szCs w:val="16"/>
              </w:rPr>
            </w:pPr>
            <w:r w:rsidRPr="00057BCB">
              <w:rPr>
                <w:rFonts w:ascii="Arial" w:hAnsi="Arial" w:cs="Arial"/>
                <w:b/>
                <w:bCs/>
                <w:sz w:val="16"/>
                <w:szCs w:val="16"/>
              </w:rPr>
              <w:t>Filename</w:t>
            </w:r>
          </w:p>
        </w:tc>
        <w:tc>
          <w:tcPr>
            <w:tcW w:w="4672" w:type="dxa"/>
            <w:shd w:val="clear" w:color="auto" w:fill="C9C9C9" w:themeFill="accent3" w:themeFillTint="99"/>
          </w:tcPr>
          <w:p w14:paraId="5C36FE2C" w14:textId="2513644A" w:rsidR="00057BCB" w:rsidRPr="00057BCB" w:rsidRDefault="00057BCB" w:rsidP="00057BCB">
            <w:pPr>
              <w:jc w:val="center"/>
              <w:rPr>
                <w:rFonts w:ascii="Arial" w:hAnsi="Arial" w:cs="Arial"/>
                <w:sz w:val="16"/>
                <w:szCs w:val="16"/>
              </w:rPr>
            </w:pPr>
            <w:r w:rsidRPr="00057BCB">
              <w:rPr>
                <w:rFonts w:ascii="Arial" w:hAnsi="Arial" w:cs="Arial"/>
                <w:b/>
                <w:bCs/>
                <w:sz w:val="16"/>
                <w:szCs w:val="16"/>
              </w:rPr>
              <w:t>Description</w:t>
            </w:r>
          </w:p>
        </w:tc>
      </w:tr>
      <w:tr w:rsidR="00057BCB" w14:paraId="34DF5685" w14:textId="77777777" w:rsidTr="00057BCB">
        <w:tc>
          <w:tcPr>
            <w:tcW w:w="4672" w:type="dxa"/>
          </w:tcPr>
          <w:p w14:paraId="5922CF63" w14:textId="2052CD2A" w:rsidR="00057BCB" w:rsidRPr="00057BCB" w:rsidRDefault="00057BCB" w:rsidP="00057BCB">
            <w:pPr>
              <w:jc w:val="center"/>
              <w:rPr>
                <w:rFonts w:ascii="Arial" w:hAnsi="Arial" w:cs="Arial"/>
                <w:sz w:val="16"/>
                <w:szCs w:val="16"/>
              </w:rPr>
            </w:pPr>
            <w:r w:rsidRPr="00057BCB">
              <w:rPr>
                <w:rFonts w:ascii="Arial" w:hAnsi="Arial" w:cs="Arial"/>
                <w:sz w:val="16"/>
                <w:szCs w:val="16"/>
              </w:rPr>
              <w:t>CHSETTINGS</w:t>
            </w:r>
          </w:p>
        </w:tc>
        <w:tc>
          <w:tcPr>
            <w:tcW w:w="4672" w:type="dxa"/>
          </w:tcPr>
          <w:p w14:paraId="277B00ED" w14:textId="29D06027" w:rsidR="00057BCB" w:rsidRPr="00057BCB" w:rsidRDefault="00057BCB" w:rsidP="00057BCB">
            <w:pPr>
              <w:jc w:val="center"/>
              <w:rPr>
                <w:rFonts w:ascii="Arial" w:hAnsi="Arial" w:cs="Arial"/>
                <w:sz w:val="16"/>
                <w:szCs w:val="16"/>
              </w:rPr>
            </w:pPr>
            <w:r w:rsidRPr="00057BCB">
              <w:rPr>
                <w:rFonts w:ascii="Arial" w:hAnsi="Arial" w:cs="Arial"/>
                <w:sz w:val="16"/>
                <w:szCs w:val="16"/>
              </w:rPr>
              <w:t>Магическая строка, используемая ПЗУ</w:t>
            </w:r>
          </w:p>
        </w:tc>
      </w:tr>
    </w:tbl>
    <w:p w14:paraId="3F150C42" w14:textId="77777777" w:rsidR="00057BCB" w:rsidRPr="00057BCB" w:rsidRDefault="00057BCB" w:rsidP="00057BCB">
      <w:pPr>
        <w:rPr>
          <w:b/>
          <w:bCs/>
          <w:sz w:val="24"/>
          <w:szCs w:val="24"/>
        </w:rPr>
      </w:pPr>
      <w:r w:rsidRPr="00057BCB">
        <w:rPr>
          <w:b/>
          <w:bCs/>
          <w:sz w:val="24"/>
          <w:szCs w:val="24"/>
        </w:rPr>
        <w:t>26.1.12 Аутентификация и выполнение кода</w:t>
      </w:r>
    </w:p>
    <w:p w14:paraId="25840882" w14:textId="77777777" w:rsidR="00057BCB" w:rsidRPr="00057BCB" w:rsidRDefault="00057BCB" w:rsidP="00057BCB">
      <w:pPr>
        <w:rPr>
          <w:b/>
          <w:bCs/>
          <w:sz w:val="24"/>
          <w:szCs w:val="24"/>
        </w:rPr>
      </w:pPr>
      <w:r w:rsidRPr="00057BCB">
        <w:rPr>
          <w:b/>
          <w:bCs/>
          <w:sz w:val="24"/>
          <w:szCs w:val="24"/>
        </w:rPr>
        <w:t>26.1.12.1 Обзор</w:t>
      </w:r>
    </w:p>
    <w:p w14:paraId="6464F81A" w14:textId="53B274B2" w:rsidR="00057BCB" w:rsidRPr="00057BCB" w:rsidRDefault="00057BCB" w:rsidP="00057BCB">
      <w:pPr>
        <w:rPr>
          <w:sz w:val="24"/>
          <w:szCs w:val="24"/>
        </w:rPr>
      </w:pPr>
      <w:r w:rsidRPr="00057BCB">
        <w:rPr>
          <w:sz w:val="24"/>
          <w:szCs w:val="24"/>
        </w:rPr>
        <w:t>Одним из первых этапов выполнения кода публичного ПЗУ является поиск загрузочного образа с</w:t>
      </w:r>
      <w:r>
        <w:rPr>
          <w:sz w:val="24"/>
          <w:szCs w:val="24"/>
        </w:rPr>
        <w:t xml:space="preserve"> </w:t>
      </w:r>
      <w:r w:rsidRPr="00057BCB">
        <w:rPr>
          <w:sz w:val="24"/>
          <w:szCs w:val="24"/>
        </w:rPr>
        <w:t>запрашиваемого носителя (конфигурируется контактами SYSBOOT) и, при необходимости, копирование его в оперативную память. Если устройство имеет тип</w:t>
      </w:r>
      <w:r>
        <w:rPr>
          <w:sz w:val="24"/>
          <w:szCs w:val="24"/>
        </w:rPr>
        <w:t xml:space="preserve"> </w:t>
      </w:r>
      <w:r w:rsidRPr="00057BCB">
        <w:rPr>
          <w:sz w:val="24"/>
          <w:szCs w:val="24"/>
        </w:rPr>
        <w:t>GP и загрузочный интерфейс не является XIP, то образ просто копируется по указанному адресу назначения</w:t>
      </w:r>
      <w:r>
        <w:rPr>
          <w:sz w:val="24"/>
          <w:szCs w:val="24"/>
        </w:rPr>
        <w:t xml:space="preserve"> </w:t>
      </w:r>
      <w:r w:rsidRPr="00057BCB">
        <w:rPr>
          <w:sz w:val="24"/>
          <w:szCs w:val="24"/>
        </w:rPr>
        <w:t>(внутреннее или внешнее ОЗУ) и затем выполняется. Если загрузочный интерфейс имеет тип XIP, то копирование образа</w:t>
      </w:r>
      <w:r>
        <w:rPr>
          <w:sz w:val="24"/>
          <w:szCs w:val="24"/>
        </w:rPr>
        <w:t xml:space="preserve"> </w:t>
      </w:r>
      <w:r w:rsidRPr="00057BCB">
        <w:rPr>
          <w:sz w:val="24"/>
          <w:szCs w:val="24"/>
        </w:rPr>
        <w:t>не требуется, и исполнение возлагается непосредственно на память XIP.</w:t>
      </w:r>
    </w:p>
    <w:p w14:paraId="108EF9FB" w14:textId="77777777" w:rsidR="00057BCB" w:rsidRPr="00057BCB" w:rsidRDefault="00057BCB" w:rsidP="00057BCB">
      <w:pPr>
        <w:rPr>
          <w:b/>
          <w:bCs/>
          <w:sz w:val="24"/>
          <w:szCs w:val="24"/>
        </w:rPr>
      </w:pPr>
      <w:r w:rsidRPr="00057BCB">
        <w:rPr>
          <w:b/>
          <w:bCs/>
          <w:sz w:val="24"/>
          <w:szCs w:val="24"/>
        </w:rPr>
        <w:t>26.1.12.2 Выполнение</w:t>
      </w:r>
    </w:p>
    <w:p w14:paraId="6543E144" w14:textId="20DAC065" w:rsidR="00057BCB" w:rsidRDefault="00057BCB" w:rsidP="00057BCB">
      <w:pPr>
        <w:rPr>
          <w:sz w:val="24"/>
          <w:szCs w:val="24"/>
        </w:rPr>
      </w:pPr>
      <w:r w:rsidRPr="00057BCB">
        <w:rPr>
          <w:sz w:val="24"/>
          <w:szCs w:val="24"/>
        </w:rPr>
        <w:t>Образ выполняется в тот момент, когда код ПЗУ выполняет переход к первой исполняемой инструкции</w:t>
      </w:r>
      <w:r>
        <w:rPr>
          <w:sz w:val="24"/>
          <w:szCs w:val="24"/>
        </w:rPr>
        <w:t xml:space="preserve"> </w:t>
      </w:r>
      <w:r w:rsidRPr="00057BCB">
        <w:rPr>
          <w:sz w:val="24"/>
          <w:szCs w:val="24"/>
        </w:rPr>
        <w:t>внутри начального ПО. Для GP-устройства в не-XIP адрес выполнения - это первое слово после GP-заголовка. Ветвление выполняется в режиме супервизора ARM. Регистр R0 указывает на структуру Booting</w:t>
      </w:r>
      <w:r>
        <w:rPr>
          <w:sz w:val="24"/>
          <w:szCs w:val="24"/>
        </w:rPr>
        <w:t xml:space="preserve"> </w:t>
      </w:r>
      <w:r w:rsidRPr="00057BCB">
        <w:rPr>
          <w:sz w:val="24"/>
          <w:szCs w:val="24"/>
        </w:rPr>
        <w:t>Parameters, которая содержит различную информацию о выполнении загрузки. Таблица 26-41 подробно описывает</w:t>
      </w:r>
      <w:r>
        <w:rPr>
          <w:sz w:val="24"/>
          <w:szCs w:val="24"/>
        </w:rPr>
        <w:t xml:space="preserve"> </w:t>
      </w:r>
      <w:r w:rsidRPr="00057BCB">
        <w:rPr>
          <w:sz w:val="24"/>
          <w:szCs w:val="24"/>
        </w:rPr>
        <w:t>эт</w:t>
      </w:r>
      <w:r>
        <w:rPr>
          <w:sz w:val="24"/>
          <w:szCs w:val="24"/>
        </w:rPr>
        <w:t>у</w:t>
      </w:r>
      <w:r w:rsidRPr="00057BCB">
        <w:rPr>
          <w:sz w:val="24"/>
          <w:szCs w:val="24"/>
        </w:rPr>
        <w:t xml:space="preserve"> структуры.</w:t>
      </w:r>
    </w:p>
    <w:p w14:paraId="05B6FF9A" w14:textId="77777777" w:rsidR="00057BCB" w:rsidRDefault="00057BCB" w:rsidP="00057BCB">
      <w:pPr>
        <w:rPr>
          <w:sz w:val="24"/>
          <w:szCs w:val="24"/>
        </w:rPr>
      </w:pPr>
    </w:p>
    <w:p w14:paraId="2068B439" w14:textId="77777777" w:rsidR="002B3C74" w:rsidRDefault="002B3C74" w:rsidP="00057BCB">
      <w:pPr>
        <w:jc w:val="center"/>
        <w:rPr>
          <w:b/>
          <w:bCs/>
          <w:sz w:val="24"/>
          <w:szCs w:val="24"/>
        </w:rPr>
      </w:pPr>
    </w:p>
    <w:p w14:paraId="248311F7" w14:textId="77777777" w:rsidR="002B3C74" w:rsidRDefault="002B3C74" w:rsidP="00057BCB">
      <w:pPr>
        <w:jc w:val="center"/>
        <w:rPr>
          <w:b/>
          <w:bCs/>
          <w:sz w:val="24"/>
          <w:szCs w:val="24"/>
        </w:rPr>
      </w:pPr>
    </w:p>
    <w:p w14:paraId="7ADA95E3" w14:textId="77777777" w:rsidR="002B3C74" w:rsidRDefault="002B3C74" w:rsidP="00057BCB">
      <w:pPr>
        <w:jc w:val="center"/>
        <w:rPr>
          <w:b/>
          <w:bCs/>
          <w:sz w:val="24"/>
          <w:szCs w:val="24"/>
        </w:rPr>
      </w:pPr>
    </w:p>
    <w:p w14:paraId="77309A54" w14:textId="77777777" w:rsidR="002B3C74" w:rsidRDefault="002B3C74" w:rsidP="00057BCB">
      <w:pPr>
        <w:jc w:val="center"/>
        <w:rPr>
          <w:b/>
          <w:bCs/>
          <w:sz w:val="24"/>
          <w:szCs w:val="24"/>
        </w:rPr>
      </w:pPr>
    </w:p>
    <w:p w14:paraId="1D08A737" w14:textId="77777777" w:rsidR="002B3C74" w:rsidRDefault="002B3C74" w:rsidP="00057BCB">
      <w:pPr>
        <w:jc w:val="center"/>
        <w:rPr>
          <w:b/>
          <w:bCs/>
          <w:sz w:val="24"/>
          <w:szCs w:val="24"/>
        </w:rPr>
      </w:pPr>
    </w:p>
    <w:p w14:paraId="58F17F82" w14:textId="77777777" w:rsidR="002B3C74" w:rsidRDefault="002B3C74" w:rsidP="00057BCB">
      <w:pPr>
        <w:jc w:val="center"/>
        <w:rPr>
          <w:b/>
          <w:bCs/>
          <w:sz w:val="24"/>
          <w:szCs w:val="24"/>
        </w:rPr>
      </w:pPr>
    </w:p>
    <w:p w14:paraId="230E3E63" w14:textId="77777777" w:rsidR="002B3C74" w:rsidRDefault="002B3C74" w:rsidP="00057BCB">
      <w:pPr>
        <w:jc w:val="center"/>
        <w:rPr>
          <w:b/>
          <w:bCs/>
          <w:sz w:val="24"/>
          <w:szCs w:val="24"/>
        </w:rPr>
      </w:pPr>
    </w:p>
    <w:p w14:paraId="56DC2E8C" w14:textId="77777777" w:rsidR="002B3C74" w:rsidRDefault="002B3C74" w:rsidP="00057BCB">
      <w:pPr>
        <w:jc w:val="center"/>
        <w:rPr>
          <w:b/>
          <w:bCs/>
          <w:sz w:val="24"/>
          <w:szCs w:val="24"/>
        </w:rPr>
      </w:pPr>
    </w:p>
    <w:p w14:paraId="12BF18AA" w14:textId="77777777" w:rsidR="002B3C74" w:rsidRDefault="002B3C74" w:rsidP="00057BCB">
      <w:pPr>
        <w:jc w:val="center"/>
        <w:rPr>
          <w:b/>
          <w:bCs/>
          <w:sz w:val="24"/>
          <w:szCs w:val="24"/>
        </w:rPr>
      </w:pPr>
    </w:p>
    <w:p w14:paraId="55EE5148" w14:textId="77777777" w:rsidR="002B3C74" w:rsidRDefault="002B3C74" w:rsidP="00057BCB">
      <w:pPr>
        <w:jc w:val="center"/>
        <w:rPr>
          <w:b/>
          <w:bCs/>
          <w:sz w:val="24"/>
          <w:szCs w:val="24"/>
        </w:rPr>
      </w:pPr>
    </w:p>
    <w:p w14:paraId="4DA0DB69" w14:textId="77777777" w:rsidR="002B3C74" w:rsidRDefault="002B3C74" w:rsidP="00057BCB">
      <w:pPr>
        <w:jc w:val="center"/>
        <w:rPr>
          <w:b/>
          <w:bCs/>
          <w:sz w:val="24"/>
          <w:szCs w:val="24"/>
        </w:rPr>
      </w:pPr>
    </w:p>
    <w:p w14:paraId="4FEF43B7" w14:textId="77777777" w:rsidR="002B3C74" w:rsidRDefault="002B3C74" w:rsidP="00057BCB">
      <w:pPr>
        <w:jc w:val="center"/>
        <w:rPr>
          <w:b/>
          <w:bCs/>
          <w:sz w:val="24"/>
          <w:szCs w:val="24"/>
        </w:rPr>
      </w:pPr>
    </w:p>
    <w:p w14:paraId="567FAF53" w14:textId="77777777" w:rsidR="002B3C74" w:rsidRDefault="002B3C74" w:rsidP="00057BCB">
      <w:pPr>
        <w:jc w:val="center"/>
        <w:rPr>
          <w:b/>
          <w:bCs/>
          <w:sz w:val="24"/>
          <w:szCs w:val="24"/>
        </w:rPr>
      </w:pPr>
    </w:p>
    <w:p w14:paraId="73BD0D2B" w14:textId="77777777" w:rsidR="002B3C74" w:rsidRDefault="002B3C74" w:rsidP="00057BCB">
      <w:pPr>
        <w:jc w:val="center"/>
        <w:rPr>
          <w:b/>
          <w:bCs/>
          <w:sz w:val="24"/>
          <w:szCs w:val="24"/>
        </w:rPr>
      </w:pPr>
    </w:p>
    <w:p w14:paraId="4B5B1DC3" w14:textId="7B75DD70" w:rsidR="00057BCB" w:rsidRPr="00057BCB" w:rsidRDefault="00057BCB" w:rsidP="00057BCB">
      <w:pPr>
        <w:jc w:val="center"/>
        <w:rPr>
          <w:sz w:val="24"/>
          <w:szCs w:val="24"/>
        </w:rPr>
      </w:pPr>
      <w:r w:rsidRPr="00057BCB">
        <w:rPr>
          <w:b/>
          <w:bCs/>
          <w:sz w:val="24"/>
          <w:szCs w:val="24"/>
        </w:rPr>
        <w:lastRenderedPageBreak/>
        <w:t>Таблица 26-41. Структура параметров загрузки</w:t>
      </w:r>
      <w:r>
        <w:rPr>
          <w:sz w:val="24"/>
          <w:szCs w:val="24"/>
        </w:rPr>
        <w:tab/>
      </w:r>
    </w:p>
    <w:tbl>
      <w:tblPr>
        <w:tblStyle w:val="a7"/>
        <w:tblW w:w="0" w:type="auto"/>
        <w:tblLook w:val="04A0" w:firstRow="1" w:lastRow="0" w:firstColumn="1" w:lastColumn="0" w:noHBand="0" w:noVBand="1"/>
      </w:tblPr>
      <w:tblGrid>
        <w:gridCol w:w="2336"/>
        <w:gridCol w:w="2336"/>
        <w:gridCol w:w="2336"/>
        <w:gridCol w:w="2336"/>
      </w:tblGrid>
      <w:tr w:rsidR="00057BCB" w14:paraId="28815787" w14:textId="77777777" w:rsidTr="00057BCB">
        <w:tc>
          <w:tcPr>
            <w:tcW w:w="2336" w:type="dxa"/>
            <w:shd w:val="clear" w:color="auto" w:fill="C9C9C9" w:themeFill="accent3" w:themeFillTint="99"/>
          </w:tcPr>
          <w:p w14:paraId="2C827F7F" w14:textId="6BF22E7E" w:rsidR="00057BCB" w:rsidRPr="00057BCB" w:rsidRDefault="00057BCB" w:rsidP="00057BCB">
            <w:pPr>
              <w:tabs>
                <w:tab w:val="left" w:pos="2664"/>
              </w:tabs>
              <w:jc w:val="center"/>
              <w:rPr>
                <w:rFonts w:ascii="Arial" w:hAnsi="Arial" w:cs="Arial"/>
                <w:sz w:val="16"/>
                <w:szCs w:val="16"/>
              </w:rPr>
            </w:pPr>
            <w:r w:rsidRPr="00057BCB">
              <w:rPr>
                <w:rFonts w:ascii="Arial" w:hAnsi="Arial" w:cs="Arial"/>
                <w:b/>
                <w:bCs/>
                <w:sz w:val="16"/>
                <w:szCs w:val="16"/>
              </w:rPr>
              <w:t>Offset</w:t>
            </w:r>
          </w:p>
        </w:tc>
        <w:tc>
          <w:tcPr>
            <w:tcW w:w="2336" w:type="dxa"/>
            <w:shd w:val="clear" w:color="auto" w:fill="C9C9C9" w:themeFill="accent3" w:themeFillTint="99"/>
          </w:tcPr>
          <w:p w14:paraId="2562061A" w14:textId="6C61D4B3" w:rsidR="00057BCB" w:rsidRPr="00057BCB" w:rsidRDefault="00057BCB" w:rsidP="00057BCB">
            <w:pPr>
              <w:tabs>
                <w:tab w:val="left" w:pos="2664"/>
              </w:tabs>
              <w:jc w:val="center"/>
              <w:rPr>
                <w:rFonts w:ascii="Arial" w:hAnsi="Arial" w:cs="Arial"/>
                <w:sz w:val="16"/>
                <w:szCs w:val="16"/>
              </w:rPr>
            </w:pPr>
            <w:r w:rsidRPr="00057BCB">
              <w:rPr>
                <w:rFonts w:ascii="Arial" w:hAnsi="Arial" w:cs="Arial"/>
                <w:b/>
                <w:bCs/>
                <w:sz w:val="16"/>
                <w:szCs w:val="16"/>
              </w:rPr>
              <w:t>Field</w:t>
            </w:r>
          </w:p>
        </w:tc>
        <w:tc>
          <w:tcPr>
            <w:tcW w:w="2336" w:type="dxa"/>
            <w:shd w:val="clear" w:color="auto" w:fill="C9C9C9" w:themeFill="accent3" w:themeFillTint="99"/>
          </w:tcPr>
          <w:p w14:paraId="3C90DA8E" w14:textId="091079F7" w:rsidR="00057BCB" w:rsidRPr="00057BCB" w:rsidRDefault="00057BCB" w:rsidP="00057BCB">
            <w:pPr>
              <w:tabs>
                <w:tab w:val="left" w:pos="2664"/>
              </w:tabs>
              <w:jc w:val="center"/>
              <w:rPr>
                <w:rFonts w:ascii="Arial" w:hAnsi="Arial" w:cs="Arial"/>
                <w:sz w:val="16"/>
                <w:szCs w:val="16"/>
              </w:rPr>
            </w:pPr>
            <w:r w:rsidRPr="00057BCB">
              <w:rPr>
                <w:rFonts w:ascii="Arial" w:hAnsi="Arial" w:cs="Arial"/>
                <w:b/>
                <w:bCs/>
                <w:sz w:val="16"/>
                <w:szCs w:val="16"/>
              </w:rPr>
              <w:t>Size (bytes)</w:t>
            </w:r>
          </w:p>
        </w:tc>
        <w:tc>
          <w:tcPr>
            <w:tcW w:w="2336" w:type="dxa"/>
            <w:shd w:val="clear" w:color="auto" w:fill="C9C9C9" w:themeFill="accent3" w:themeFillTint="99"/>
          </w:tcPr>
          <w:p w14:paraId="1C1D3B86" w14:textId="14A017DE" w:rsidR="00057BCB" w:rsidRPr="00057BCB" w:rsidRDefault="00057BCB" w:rsidP="00057BCB">
            <w:pPr>
              <w:tabs>
                <w:tab w:val="left" w:pos="2664"/>
              </w:tabs>
              <w:jc w:val="center"/>
              <w:rPr>
                <w:rFonts w:ascii="Arial" w:hAnsi="Arial" w:cs="Arial"/>
                <w:sz w:val="16"/>
                <w:szCs w:val="16"/>
              </w:rPr>
            </w:pPr>
            <w:r w:rsidRPr="00057BCB">
              <w:rPr>
                <w:rFonts w:ascii="Arial" w:hAnsi="Arial" w:cs="Arial"/>
                <w:b/>
                <w:bCs/>
                <w:sz w:val="16"/>
                <w:szCs w:val="16"/>
              </w:rPr>
              <w:t>Description</w:t>
            </w:r>
          </w:p>
        </w:tc>
      </w:tr>
      <w:tr w:rsidR="00057BCB" w14:paraId="133E4CB2" w14:textId="77777777" w:rsidTr="00057BCB">
        <w:tc>
          <w:tcPr>
            <w:tcW w:w="2336" w:type="dxa"/>
          </w:tcPr>
          <w:p w14:paraId="05079357" w14:textId="453391A3" w:rsidR="00057BCB" w:rsidRPr="00057BCB" w:rsidRDefault="00057BCB" w:rsidP="00057BCB">
            <w:pPr>
              <w:tabs>
                <w:tab w:val="left" w:pos="2664"/>
              </w:tabs>
              <w:jc w:val="center"/>
              <w:rPr>
                <w:rFonts w:ascii="Arial" w:hAnsi="Arial" w:cs="Arial"/>
                <w:sz w:val="16"/>
                <w:szCs w:val="16"/>
              </w:rPr>
            </w:pPr>
            <w:r w:rsidRPr="00057BCB">
              <w:rPr>
                <w:rFonts w:ascii="Arial" w:hAnsi="Arial" w:cs="Arial"/>
                <w:sz w:val="16"/>
                <w:szCs w:val="16"/>
              </w:rPr>
              <w:t>00h</w:t>
            </w:r>
          </w:p>
        </w:tc>
        <w:tc>
          <w:tcPr>
            <w:tcW w:w="2336" w:type="dxa"/>
          </w:tcPr>
          <w:p w14:paraId="0EAC140D" w14:textId="3363CBFB" w:rsidR="00057BCB" w:rsidRPr="00057BCB" w:rsidRDefault="00057BCB" w:rsidP="002B3C74">
            <w:pPr>
              <w:tabs>
                <w:tab w:val="left" w:pos="2664"/>
              </w:tabs>
              <w:rPr>
                <w:rFonts w:ascii="Arial" w:hAnsi="Arial" w:cs="Arial"/>
                <w:sz w:val="16"/>
                <w:szCs w:val="16"/>
              </w:rPr>
            </w:pPr>
            <w:r w:rsidRPr="00057BCB">
              <w:rPr>
                <w:rFonts w:ascii="Arial" w:hAnsi="Arial" w:cs="Arial"/>
                <w:sz w:val="16"/>
                <w:szCs w:val="16"/>
              </w:rPr>
              <w:t>Зарезервировано</w:t>
            </w:r>
          </w:p>
        </w:tc>
        <w:tc>
          <w:tcPr>
            <w:tcW w:w="2336" w:type="dxa"/>
          </w:tcPr>
          <w:p w14:paraId="7A89E6F9" w14:textId="2765F89C" w:rsidR="00057BCB" w:rsidRPr="00057BCB" w:rsidRDefault="002B3C74" w:rsidP="00057BCB">
            <w:pPr>
              <w:tabs>
                <w:tab w:val="left" w:pos="2664"/>
              </w:tabs>
              <w:jc w:val="center"/>
              <w:rPr>
                <w:rFonts w:ascii="Arial" w:hAnsi="Arial" w:cs="Arial"/>
                <w:sz w:val="16"/>
                <w:szCs w:val="16"/>
              </w:rPr>
            </w:pPr>
            <w:r w:rsidRPr="002B3C74">
              <w:rPr>
                <w:rFonts w:ascii="Arial" w:hAnsi="Arial" w:cs="Arial"/>
                <w:sz w:val="16"/>
                <w:szCs w:val="16"/>
              </w:rPr>
              <w:t>4</w:t>
            </w:r>
          </w:p>
        </w:tc>
        <w:tc>
          <w:tcPr>
            <w:tcW w:w="2336" w:type="dxa"/>
          </w:tcPr>
          <w:p w14:paraId="176EDDC3" w14:textId="6401B1AC" w:rsidR="00057BCB" w:rsidRPr="00057BCB" w:rsidRDefault="002B3C74" w:rsidP="002B3C74">
            <w:pPr>
              <w:tabs>
                <w:tab w:val="left" w:pos="2664"/>
              </w:tabs>
              <w:rPr>
                <w:rFonts w:ascii="Arial" w:hAnsi="Arial" w:cs="Arial"/>
                <w:sz w:val="16"/>
                <w:szCs w:val="16"/>
              </w:rPr>
            </w:pPr>
            <w:r w:rsidRPr="00057BCB">
              <w:rPr>
                <w:rFonts w:ascii="Arial" w:hAnsi="Arial" w:cs="Arial"/>
                <w:sz w:val="16"/>
                <w:szCs w:val="16"/>
              </w:rPr>
              <w:t>Зарезервировано</w:t>
            </w:r>
          </w:p>
        </w:tc>
      </w:tr>
      <w:tr w:rsidR="00057BCB" w14:paraId="67CA57CD" w14:textId="77777777" w:rsidTr="00057BCB">
        <w:tc>
          <w:tcPr>
            <w:tcW w:w="2336" w:type="dxa"/>
          </w:tcPr>
          <w:p w14:paraId="58110DBF" w14:textId="71732512" w:rsidR="00057BCB" w:rsidRPr="00057BCB" w:rsidRDefault="00057BCB" w:rsidP="00057BCB">
            <w:pPr>
              <w:tabs>
                <w:tab w:val="left" w:pos="2664"/>
              </w:tabs>
              <w:jc w:val="center"/>
              <w:rPr>
                <w:rFonts w:ascii="Arial" w:hAnsi="Arial" w:cs="Arial"/>
                <w:sz w:val="16"/>
                <w:szCs w:val="16"/>
              </w:rPr>
            </w:pPr>
            <w:r w:rsidRPr="00057BCB">
              <w:rPr>
                <w:rFonts w:ascii="Arial" w:hAnsi="Arial" w:cs="Arial"/>
                <w:sz w:val="16"/>
                <w:szCs w:val="16"/>
              </w:rPr>
              <w:t>04h</w:t>
            </w:r>
          </w:p>
        </w:tc>
        <w:tc>
          <w:tcPr>
            <w:tcW w:w="2336" w:type="dxa"/>
          </w:tcPr>
          <w:p w14:paraId="369ACBD1"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Загрузочное устройство памяти</w:t>
            </w:r>
          </w:p>
          <w:p w14:paraId="2149445C" w14:textId="6B89DDCD" w:rsidR="00057BCB" w:rsidRPr="00057BCB" w:rsidRDefault="002B3C74" w:rsidP="002B3C74">
            <w:pPr>
              <w:tabs>
                <w:tab w:val="left" w:pos="2664"/>
              </w:tabs>
              <w:rPr>
                <w:rFonts w:ascii="Arial" w:hAnsi="Arial" w:cs="Arial"/>
                <w:sz w:val="16"/>
                <w:szCs w:val="16"/>
              </w:rPr>
            </w:pPr>
            <w:r w:rsidRPr="002B3C74">
              <w:rPr>
                <w:rFonts w:ascii="Arial" w:hAnsi="Arial" w:cs="Arial"/>
                <w:sz w:val="16"/>
                <w:szCs w:val="16"/>
              </w:rPr>
              <w:t>адрес дескриптора</w:t>
            </w:r>
          </w:p>
        </w:tc>
        <w:tc>
          <w:tcPr>
            <w:tcW w:w="2336" w:type="dxa"/>
          </w:tcPr>
          <w:p w14:paraId="12D04D73" w14:textId="6AFAC429" w:rsidR="00057BCB" w:rsidRPr="00057BCB" w:rsidRDefault="002B3C74" w:rsidP="00057BCB">
            <w:pPr>
              <w:tabs>
                <w:tab w:val="left" w:pos="2664"/>
              </w:tabs>
              <w:jc w:val="center"/>
              <w:rPr>
                <w:rFonts w:ascii="Arial" w:hAnsi="Arial" w:cs="Arial"/>
                <w:sz w:val="16"/>
                <w:szCs w:val="16"/>
              </w:rPr>
            </w:pPr>
            <w:r w:rsidRPr="002B3C74">
              <w:rPr>
                <w:rFonts w:ascii="Arial" w:hAnsi="Arial" w:cs="Arial"/>
                <w:sz w:val="16"/>
                <w:szCs w:val="16"/>
              </w:rPr>
              <w:t>4</w:t>
            </w:r>
          </w:p>
        </w:tc>
        <w:tc>
          <w:tcPr>
            <w:tcW w:w="2336" w:type="dxa"/>
          </w:tcPr>
          <w:p w14:paraId="72029DAD" w14:textId="1ED0B5DD"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Указатель на устройство</w:t>
            </w:r>
            <w:r>
              <w:rPr>
                <w:rFonts w:ascii="Arial" w:hAnsi="Arial" w:cs="Arial"/>
                <w:sz w:val="16"/>
                <w:szCs w:val="16"/>
              </w:rPr>
              <w:t xml:space="preserve"> </w:t>
            </w:r>
            <w:r w:rsidRPr="002B3C74">
              <w:rPr>
                <w:rFonts w:ascii="Arial" w:hAnsi="Arial" w:cs="Arial"/>
                <w:sz w:val="16"/>
                <w:szCs w:val="16"/>
              </w:rPr>
              <w:t>памяти</w:t>
            </w:r>
          </w:p>
          <w:p w14:paraId="5C37E7F4" w14:textId="55DD9AE7" w:rsidR="00057BCB" w:rsidRPr="00057BCB" w:rsidRDefault="002B3C74" w:rsidP="002B3C74">
            <w:pPr>
              <w:tabs>
                <w:tab w:val="left" w:pos="2664"/>
              </w:tabs>
              <w:rPr>
                <w:rFonts w:ascii="Arial" w:hAnsi="Arial" w:cs="Arial"/>
                <w:sz w:val="16"/>
                <w:szCs w:val="16"/>
              </w:rPr>
            </w:pPr>
            <w:r w:rsidRPr="002B3C74">
              <w:rPr>
                <w:rFonts w:ascii="Arial" w:hAnsi="Arial" w:cs="Arial"/>
                <w:sz w:val="16"/>
                <w:szCs w:val="16"/>
              </w:rPr>
              <w:t>дескриптор, который был использован</w:t>
            </w:r>
            <w:r>
              <w:rPr>
                <w:rFonts w:ascii="Arial" w:hAnsi="Arial" w:cs="Arial"/>
                <w:sz w:val="16"/>
                <w:szCs w:val="16"/>
              </w:rPr>
              <w:t xml:space="preserve"> </w:t>
            </w:r>
            <w:r w:rsidRPr="002B3C74">
              <w:rPr>
                <w:rFonts w:ascii="Arial" w:hAnsi="Arial" w:cs="Arial"/>
                <w:sz w:val="16"/>
                <w:szCs w:val="16"/>
              </w:rPr>
              <w:t>во время загрузки памяти</w:t>
            </w:r>
            <w:r w:rsidRPr="002B3C74">
              <w:rPr>
                <w:rFonts w:ascii="Arial" w:hAnsi="Arial" w:cs="Arial"/>
                <w:color w:val="2E74B5" w:themeColor="accent1" w:themeShade="BF"/>
                <w:sz w:val="16"/>
                <w:szCs w:val="16"/>
              </w:rPr>
              <w:t>(1)</w:t>
            </w:r>
          </w:p>
        </w:tc>
      </w:tr>
      <w:tr w:rsidR="00057BCB" w14:paraId="236F85FA" w14:textId="77777777" w:rsidTr="00057BCB">
        <w:tc>
          <w:tcPr>
            <w:tcW w:w="2336" w:type="dxa"/>
          </w:tcPr>
          <w:p w14:paraId="58973D58" w14:textId="05489A54" w:rsidR="00057BCB" w:rsidRPr="00057BCB" w:rsidRDefault="00057BCB" w:rsidP="00057BCB">
            <w:pPr>
              <w:tabs>
                <w:tab w:val="left" w:pos="2664"/>
              </w:tabs>
              <w:jc w:val="center"/>
              <w:rPr>
                <w:rFonts w:ascii="Arial" w:hAnsi="Arial" w:cs="Arial"/>
                <w:sz w:val="16"/>
                <w:szCs w:val="16"/>
              </w:rPr>
            </w:pPr>
            <w:r w:rsidRPr="00057BCB">
              <w:rPr>
                <w:rFonts w:ascii="Arial" w:hAnsi="Arial" w:cs="Arial"/>
                <w:sz w:val="16"/>
                <w:szCs w:val="16"/>
              </w:rPr>
              <w:t>08h</w:t>
            </w:r>
          </w:p>
        </w:tc>
        <w:tc>
          <w:tcPr>
            <w:tcW w:w="2336" w:type="dxa"/>
          </w:tcPr>
          <w:p w14:paraId="3D194C0F" w14:textId="24449E39" w:rsidR="00057BCB" w:rsidRPr="00057BCB" w:rsidRDefault="002B3C74" w:rsidP="002B3C74">
            <w:pPr>
              <w:tabs>
                <w:tab w:val="left" w:pos="2664"/>
              </w:tabs>
              <w:rPr>
                <w:rFonts w:ascii="Arial" w:hAnsi="Arial" w:cs="Arial"/>
                <w:sz w:val="16"/>
                <w:szCs w:val="16"/>
              </w:rPr>
            </w:pPr>
            <w:r w:rsidRPr="002B3C74">
              <w:rPr>
                <w:rFonts w:ascii="Arial" w:hAnsi="Arial" w:cs="Arial"/>
                <w:sz w:val="16"/>
                <w:szCs w:val="16"/>
              </w:rPr>
              <w:t>Текущее загрузочное устройство</w:t>
            </w:r>
          </w:p>
        </w:tc>
        <w:tc>
          <w:tcPr>
            <w:tcW w:w="2336" w:type="dxa"/>
          </w:tcPr>
          <w:p w14:paraId="0E87B54B" w14:textId="7A9C45A2" w:rsidR="00057BCB" w:rsidRPr="00057BCB" w:rsidRDefault="002B3C74" w:rsidP="00057BCB">
            <w:pPr>
              <w:tabs>
                <w:tab w:val="left" w:pos="2664"/>
              </w:tabs>
              <w:jc w:val="center"/>
              <w:rPr>
                <w:rFonts w:ascii="Arial" w:hAnsi="Arial" w:cs="Arial"/>
                <w:sz w:val="16"/>
                <w:szCs w:val="16"/>
              </w:rPr>
            </w:pPr>
            <w:r>
              <w:rPr>
                <w:rFonts w:ascii="Arial" w:hAnsi="Arial" w:cs="Arial"/>
                <w:sz w:val="16"/>
                <w:szCs w:val="16"/>
              </w:rPr>
              <w:t>1</w:t>
            </w:r>
          </w:p>
        </w:tc>
        <w:tc>
          <w:tcPr>
            <w:tcW w:w="2336" w:type="dxa"/>
          </w:tcPr>
          <w:p w14:paraId="57AAF234"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Код устройства, используемого для</w:t>
            </w:r>
          </w:p>
          <w:p w14:paraId="541A9266"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загрузки</w:t>
            </w:r>
          </w:p>
          <w:p w14:paraId="1A6F4745"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00h - пустота, нет устройства</w:t>
            </w:r>
          </w:p>
          <w:p w14:paraId="3A0DF157"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01h - память XIP MUX1</w:t>
            </w:r>
          </w:p>
          <w:p w14:paraId="7B194B71" w14:textId="2F80C4FE"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02h - XIPWAIT MUX 1 (ожидание</w:t>
            </w:r>
            <w:r>
              <w:rPr>
                <w:rFonts w:ascii="Arial" w:hAnsi="Arial" w:cs="Arial"/>
                <w:sz w:val="16"/>
                <w:szCs w:val="16"/>
              </w:rPr>
              <w:t xml:space="preserve"> </w:t>
            </w:r>
            <w:r w:rsidRPr="002B3C74">
              <w:rPr>
                <w:rFonts w:ascii="Arial" w:hAnsi="Arial" w:cs="Arial"/>
                <w:sz w:val="16"/>
                <w:szCs w:val="16"/>
              </w:rPr>
              <w:t>мониторинг включен)</w:t>
            </w:r>
          </w:p>
          <w:p w14:paraId="14703A8B"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03h - память XIP MUX2</w:t>
            </w:r>
          </w:p>
          <w:p w14:paraId="20AC90DA" w14:textId="23791774"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04h - XIPWAIT MUX 2 (ожидание</w:t>
            </w:r>
            <w:r>
              <w:rPr>
                <w:rFonts w:ascii="Arial" w:hAnsi="Arial" w:cs="Arial"/>
                <w:sz w:val="16"/>
                <w:szCs w:val="16"/>
              </w:rPr>
              <w:t xml:space="preserve"> </w:t>
            </w:r>
            <w:r w:rsidRPr="002B3C74">
              <w:rPr>
                <w:rFonts w:ascii="Arial" w:hAnsi="Arial" w:cs="Arial"/>
                <w:sz w:val="16"/>
                <w:szCs w:val="16"/>
              </w:rPr>
              <w:t>мониторинг включен)</w:t>
            </w:r>
          </w:p>
          <w:p w14:paraId="173DB604" w14:textId="77777777" w:rsidR="002B3C74" w:rsidRPr="002B3C74" w:rsidRDefault="002B3C74" w:rsidP="002B3C74">
            <w:pPr>
              <w:tabs>
                <w:tab w:val="left" w:pos="2664"/>
              </w:tabs>
              <w:rPr>
                <w:rFonts w:ascii="Arial" w:hAnsi="Arial" w:cs="Arial"/>
                <w:sz w:val="16"/>
                <w:szCs w:val="16"/>
                <w:lang w:val="en-US"/>
              </w:rPr>
            </w:pPr>
            <w:r w:rsidRPr="002B3C74">
              <w:rPr>
                <w:rFonts w:ascii="Arial" w:hAnsi="Arial" w:cs="Arial"/>
                <w:sz w:val="16"/>
                <w:szCs w:val="16"/>
                <w:lang w:val="en-US"/>
              </w:rPr>
              <w:t>05h - NAND</w:t>
            </w:r>
          </w:p>
          <w:p w14:paraId="357C817C" w14:textId="77777777" w:rsidR="002B3C74" w:rsidRPr="002B3C74" w:rsidRDefault="002B3C74" w:rsidP="002B3C74">
            <w:pPr>
              <w:tabs>
                <w:tab w:val="left" w:pos="2664"/>
              </w:tabs>
              <w:rPr>
                <w:rFonts w:ascii="Arial" w:hAnsi="Arial" w:cs="Arial"/>
                <w:sz w:val="16"/>
                <w:szCs w:val="16"/>
                <w:lang w:val="en-US"/>
              </w:rPr>
            </w:pPr>
            <w:r w:rsidRPr="002B3C74">
              <w:rPr>
                <w:rFonts w:ascii="Arial" w:hAnsi="Arial" w:cs="Arial"/>
                <w:sz w:val="16"/>
                <w:szCs w:val="16"/>
                <w:lang w:val="en-US"/>
              </w:rPr>
              <w:t xml:space="preserve">06h - NAND </w:t>
            </w:r>
            <w:r w:rsidRPr="002B3C74">
              <w:rPr>
                <w:rFonts w:ascii="Arial" w:hAnsi="Arial" w:cs="Arial"/>
                <w:sz w:val="16"/>
                <w:szCs w:val="16"/>
              </w:rPr>
              <w:t>с</w:t>
            </w:r>
            <w:r w:rsidRPr="002B3C74">
              <w:rPr>
                <w:rFonts w:ascii="Arial" w:hAnsi="Arial" w:cs="Arial"/>
                <w:sz w:val="16"/>
                <w:szCs w:val="16"/>
                <w:lang w:val="en-US"/>
              </w:rPr>
              <w:t xml:space="preserve"> I2C</w:t>
            </w:r>
          </w:p>
          <w:p w14:paraId="04803736"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08h - MMC/SD порт 0</w:t>
            </w:r>
          </w:p>
          <w:p w14:paraId="45D2B8D5"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09h - MMC/SD порт 1</w:t>
            </w:r>
          </w:p>
          <w:p w14:paraId="40098F48" w14:textId="778570EA" w:rsidR="002B3C74" w:rsidRPr="002B3C74" w:rsidRDefault="002B3C74" w:rsidP="002B3C74">
            <w:pPr>
              <w:tabs>
                <w:tab w:val="left" w:pos="2664"/>
              </w:tabs>
              <w:rPr>
                <w:rFonts w:ascii="Arial" w:hAnsi="Arial" w:cs="Arial"/>
                <w:sz w:val="16"/>
                <w:szCs w:val="16"/>
                <w:lang w:val="en-US"/>
              </w:rPr>
            </w:pPr>
            <w:r>
              <w:rPr>
                <w:rFonts w:ascii="Arial" w:hAnsi="Arial" w:cs="Arial"/>
                <w:sz w:val="16"/>
                <w:szCs w:val="16"/>
              </w:rPr>
              <w:t>0</w:t>
            </w:r>
            <w:r w:rsidRPr="002B3C74">
              <w:rPr>
                <w:rFonts w:ascii="Arial" w:hAnsi="Arial" w:cs="Arial"/>
                <w:sz w:val="16"/>
                <w:szCs w:val="16"/>
                <w:lang w:val="en-US"/>
              </w:rPr>
              <w:t>Bh - SPI</w:t>
            </w:r>
          </w:p>
          <w:p w14:paraId="49CA9712" w14:textId="77777777" w:rsidR="002B3C74" w:rsidRPr="002B3C74" w:rsidRDefault="002B3C74" w:rsidP="002B3C74">
            <w:pPr>
              <w:tabs>
                <w:tab w:val="left" w:pos="2664"/>
              </w:tabs>
              <w:rPr>
                <w:rFonts w:ascii="Arial" w:hAnsi="Arial" w:cs="Arial"/>
                <w:sz w:val="16"/>
                <w:szCs w:val="16"/>
                <w:lang w:val="en-US"/>
              </w:rPr>
            </w:pPr>
            <w:r w:rsidRPr="002B3C74">
              <w:rPr>
                <w:rFonts w:ascii="Arial" w:hAnsi="Arial" w:cs="Arial"/>
                <w:sz w:val="16"/>
                <w:szCs w:val="16"/>
                <w:lang w:val="en-US"/>
              </w:rPr>
              <w:t>41h - UART0</w:t>
            </w:r>
          </w:p>
          <w:p w14:paraId="7C12662D" w14:textId="77777777" w:rsidR="002B3C74" w:rsidRPr="002B3C74" w:rsidRDefault="002B3C74" w:rsidP="002B3C74">
            <w:pPr>
              <w:tabs>
                <w:tab w:val="left" w:pos="2664"/>
              </w:tabs>
              <w:rPr>
                <w:rFonts w:ascii="Arial" w:hAnsi="Arial" w:cs="Arial"/>
                <w:sz w:val="16"/>
                <w:szCs w:val="16"/>
                <w:lang w:val="en-US"/>
              </w:rPr>
            </w:pPr>
            <w:r w:rsidRPr="002B3C74">
              <w:rPr>
                <w:rFonts w:ascii="Arial" w:hAnsi="Arial" w:cs="Arial"/>
                <w:sz w:val="16"/>
                <w:szCs w:val="16"/>
                <w:lang w:val="en-US"/>
              </w:rPr>
              <w:t>44h - USB</w:t>
            </w:r>
          </w:p>
          <w:p w14:paraId="0742A98F" w14:textId="68E6C7FA" w:rsidR="00057BCB" w:rsidRPr="00057BCB" w:rsidRDefault="002B3C74" w:rsidP="002B3C74">
            <w:pPr>
              <w:tabs>
                <w:tab w:val="left" w:pos="2664"/>
              </w:tabs>
              <w:rPr>
                <w:rFonts w:ascii="Arial" w:hAnsi="Arial" w:cs="Arial"/>
                <w:sz w:val="16"/>
                <w:szCs w:val="16"/>
              </w:rPr>
            </w:pPr>
            <w:r w:rsidRPr="002B3C74">
              <w:rPr>
                <w:rFonts w:ascii="Arial" w:hAnsi="Arial" w:cs="Arial"/>
                <w:sz w:val="16"/>
                <w:szCs w:val="16"/>
              </w:rPr>
              <w:t>46h - CPGMAC0</w:t>
            </w:r>
          </w:p>
        </w:tc>
      </w:tr>
      <w:tr w:rsidR="00057BCB" w14:paraId="6B03E28C" w14:textId="77777777" w:rsidTr="00057BCB">
        <w:tc>
          <w:tcPr>
            <w:tcW w:w="2336" w:type="dxa"/>
          </w:tcPr>
          <w:p w14:paraId="0873960D" w14:textId="419AEC6B" w:rsidR="00057BCB" w:rsidRPr="00057BCB" w:rsidRDefault="00057BCB" w:rsidP="00057BCB">
            <w:pPr>
              <w:tabs>
                <w:tab w:val="left" w:pos="2664"/>
              </w:tabs>
              <w:jc w:val="center"/>
              <w:rPr>
                <w:rFonts w:ascii="Arial" w:hAnsi="Arial" w:cs="Arial"/>
                <w:sz w:val="16"/>
                <w:szCs w:val="16"/>
              </w:rPr>
            </w:pPr>
            <w:r w:rsidRPr="00057BCB">
              <w:rPr>
                <w:rFonts w:ascii="Arial" w:hAnsi="Arial" w:cs="Arial"/>
                <w:sz w:val="16"/>
                <w:szCs w:val="16"/>
              </w:rPr>
              <w:t>09h</w:t>
            </w:r>
          </w:p>
        </w:tc>
        <w:tc>
          <w:tcPr>
            <w:tcW w:w="2336" w:type="dxa"/>
          </w:tcPr>
          <w:p w14:paraId="5550161C" w14:textId="3C79322F" w:rsidR="00057BCB" w:rsidRPr="00057BCB" w:rsidRDefault="002B3C74" w:rsidP="002B3C74">
            <w:pPr>
              <w:tabs>
                <w:tab w:val="left" w:pos="2664"/>
              </w:tabs>
              <w:rPr>
                <w:rFonts w:ascii="Arial" w:hAnsi="Arial" w:cs="Arial"/>
                <w:sz w:val="16"/>
                <w:szCs w:val="16"/>
              </w:rPr>
            </w:pPr>
            <w:r w:rsidRPr="002B3C74">
              <w:rPr>
                <w:rFonts w:ascii="Arial" w:hAnsi="Arial" w:cs="Arial"/>
                <w:sz w:val="16"/>
                <w:szCs w:val="16"/>
              </w:rPr>
              <w:t>Причина сброса</w:t>
            </w:r>
          </w:p>
        </w:tc>
        <w:tc>
          <w:tcPr>
            <w:tcW w:w="2336" w:type="dxa"/>
          </w:tcPr>
          <w:p w14:paraId="7C6D2282" w14:textId="58284745" w:rsidR="00057BCB" w:rsidRPr="00057BCB" w:rsidRDefault="002B3C74" w:rsidP="00057BCB">
            <w:pPr>
              <w:tabs>
                <w:tab w:val="left" w:pos="2664"/>
              </w:tabs>
              <w:jc w:val="center"/>
              <w:rPr>
                <w:rFonts w:ascii="Arial" w:hAnsi="Arial" w:cs="Arial"/>
                <w:sz w:val="16"/>
                <w:szCs w:val="16"/>
              </w:rPr>
            </w:pPr>
            <w:r>
              <w:rPr>
                <w:rFonts w:ascii="Arial" w:hAnsi="Arial" w:cs="Arial"/>
                <w:sz w:val="16"/>
                <w:szCs w:val="16"/>
              </w:rPr>
              <w:t>1</w:t>
            </w:r>
          </w:p>
        </w:tc>
        <w:tc>
          <w:tcPr>
            <w:tcW w:w="2336" w:type="dxa"/>
          </w:tcPr>
          <w:p w14:paraId="5C3DE2F5"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Маска бита причины текущего сброса</w:t>
            </w:r>
          </w:p>
          <w:p w14:paraId="4D38BCC0"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(бит=1-событие присутствует)</w:t>
            </w:r>
          </w:p>
          <w:p w14:paraId="14ADF33C"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[0] - сброс при включении питания (холодный)</w:t>
            </w:r>
          </w:p>
          <w:p w14:paraId="22083248" w14:textId="76E398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[1] - Глобальный теплый программный</w:t>
            </w:r>
            <w:r>
              <w:rPr>
                <w:rFonts w:ascii="Arial" w:hAnsi="Arial" w:cs="Arial"/>
                <w:sz w:val="16"/>
                <w:szCs w:val="16"/>
              </w:rPr>
              <w:t xml:space="preserve"> </w:t>
            </w:r>
            <w:r w:rsidRPr="002B3C74">
              <w:rPr>
                <w:rFonts w:ascii="Arial" w:hAnsi="Arial" w:cs="Arial"/>
                <w:sz w:val="16"/>
                <w:szCs w:val="16"/>
              </w:rPr>
              <w:t>сброс</w:t>
            </w:r>
          </w:p>
          <w:p w14:paraId="2F7DC24F"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[2] - Зарезервировано</w:t>
            </w:r>
          </w:p>
          <w:p w14:paraId="0694157D" w14:textId="1C1F7AAD"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[3] - Зарезервирован</w:t>
            </w:r>
            <w:r>
              <w:rPr>
                <w:rFonts w:ascii="Arial" w:hAnsi="Arial" w:cs="Arial"/>
                <w:sz w:val="16"/>
                <w:szCs w:val="16"/>
              </w:rPr>
              <w:t>ный</w:t>
            </w:r>
          </w:p>
          <w:p w14:paraId="7A090624"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сброс при нарушении</w:t>
            </w:r>
          </w:p>
          <w:p w14:paraId="473D99F3"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[4] - Сброс таймера WDT1</w:t>
            </w:r>
          </w:p>
          <w:p w14:paraId="5C1C28AC" w14:textId="0CA671AA"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[5] - Глобальный внешний теплый</w:t>
            </w:r>
            <w:r>
              <w:rPr>
                <w:rFonts w:ascii="Arial" w:hAnsi="Arial" w:cs="Arial"/>
                <w:sz w:val="16"/>
                <w:szCs w:val="16"/>
              </w:rPr>
              <w:t xml:space="preserve"> </w:t>
            </w:r>
            <w:r w:rsidRPr="002B3C74">
              <w:rPr>
                <w:rFonts w:ascii="Arial" w:hAnsi="Arial" w:cs="Arial"/>
                <w:sz w:val="16"/>
                <w:szCs w:val="16"/>
              </w:rPr>
              <w:t>сброс безопасного сторожевого таймера</w:t>
            </w:r>
          </w:p>
          <w:p w14:paraId="3F513E0E"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Остальные биты - Зарезервировано</w:t>
            </w:r>
          </w:p>
          <w:p w14:paraId="2AC66452" w14:textId="77777777" w:rsidR="002B3C74" w:rsidRPr="002B3C74" w:rsidRDefault="002B3C74" w:rsidP="002B3C74">
            <w:pPr>
              <w:tabs>
                <w:tab w:val="left" w:pos="2664"/>
              </w:tabs>
              <w:rPr>
                <w:rFonts w:ascii="Arial" w:hAnsi="Arial" w:cs="Arial"/>
                <w:sz w:val="16"/>
                <w:szCs w:val="16"/>
              </w:rPr>
            </w:pPr>
            <w:r w:rsidRPr="002B3C74">
              <w:rPr>
                <w:rFonts w:ascii="Arial" w:hAnsi="Arial" w:cs="Arial"/>
                <w:sz w:val="16"/>
                <w:szCs w:val="16"/>
              </w:rPr>
              <w:t>Примечание: Код ПЗУ не</w:t>
            </w:r>
          </w:p>
          <w:p w14:paraId="01D1DC7A" w14:textId="636A9F19" w:rsidR="00057BCB" w:rsidRPr="00057BCB" w:rsidRDefault="002B3C74" w:rsidP="002B3C74">
            <w:pPr>
              <w:tabs>
                <w:tab w:val="left" w:pos="2664"/>
              </w:tabs>
              <w:rPr>
                <w:rFonts w:ascii="Arial" w:hAnsi="Arial" w:cs="Arial"/>
                <w:sz w:val="16"/>
                <w:szCs w:val="16"/>
              </w:rPr>
            </w:pPr>
            <w:r>
              <w:rPr>
                <w:rFonts w:ascii="Arial" w:hAnsi="Arial" w:cs="Arial"/>
                <w:sz w:val="16"/>
                <w:szCs w:val="16"/>
              </w:rPr>
              <w:t>очищает</w:t>
            </w:r>
            <w:r w:rsidRPr="002B3C74">
              <w:rPr>
                <w:rFonts w:ascii="Arial" w:hAnsi="Arial" w:cs="Arial"/>
                <w:sz w:val="16"/>
                <w:szCs w:val="16"/>
              </w:rPr>
              <w:t xml:space="preserve"> ни один из этих битов.</w:t>
            </w:r>
          </w:p>
        </w:tc>
      </w:tr>
      <w:tr w:rsidR="00057BCB" w14:paraId="52B58FDD" w14:textId="77777777" w:rsidTr="00057BCB">
        <w:tc>
          <w:tcPr>
            <w:tcW w:w="2336" w:type="dxa"/>
          </w:tcPr>
          <w:p w14:paraId="0F1717D7" w14:textId="50F4128B" w:rsidR="00057BCB" w:rsidRPr="00057BCB" w:rsidRDefault="00057BCB" w:rsidP="00057BCB">
            <w:pPr>
              <w:tabs>
                <w:tab w:val="left" w:pos="2664"/>
              </w:tabs>
              <w:jc w:val="center"/>
              <w:rPr>
                <w:rFonts w:ascii="Arial" w:hAnsi="Arial" w:cs="Arial"/>
                <w:sz w:val="16"/>
                <w:szCs w:val="16"/>
              </w:rPr>
            </w:pPr>
            <w:r w:rsidRPr="00057BCB">
              <w:rPr>
                <w:rFonts w:ascii="Arial" w:hAnsi="Arial" w:cs="Arial"/>
                <w:sz w:val="16"/>
                <w:szCs w:val="16"/>
              </w:rPr>
              <w:t>0Ah</w:t>
            </w:r>
          </w:p>
        </w:tc>
        <w:tc>
          <w:tcPr>
            <w:tcW w:w="2336" w:type="dxa"/>
          </w:tcPr>
          <w:p w14:paraId="03FA4AC8" w14:textId="77657575" w:rsidR="00057BCB" w:rsidRPr="00057BCB" w:rsidRDefault="002B3C74" w:rsidP="00057BCB">
            <w:pPr>
              <w:tabs>
                <w:tab w:val="left" w:pos="2664"/>
              </w:tabs>
              <w:jc w:val="center"/>
              <w:rPr>
                <w:rFonts w:ascii="Arial" w:hAnsi="Arial" w:cs="Arial"/>
                <w:sz w:val="16"/>
                <w:szCs w:val="16"/>
              </w:rPr>
            </w:pPr>
            <w:r w:rsidRPr="002B3C74">
              <w:rPr>
                <w:rFonts w:ascii="Arial" w:hAnsi="Arial" w:cs="Arial"/>
                <w:sz w:val="16"/>
                <w:szCs w:val="16"/>
              </w:rPr>
              <w:t>Зарезервировано</w:t>
            </w:r>
          </w:p>
        </w:tc>
        <w:tc>
          <w:tcPr>
            <w:tcW w:w="2336" w:type="dxa"/>
          </w:tcPr>
          <w:p w14:paraId="34138C8F" w14:textId="1C42FFCE" w:rsidR="00057BCB" w:rsidRPr="00057BCB" w:rsidRDefault="002B3C74" w:rsidP="00057BCB">
            <w:pPr>
              <w:tabs>
                <w:tab w:val="left" w:pos="2664"/>
              </w:tabs>
              <w:jc w:val="center"/>
              <w:rPr>
                <w:rFonts w:ascii="Arial" w:hAnsi="Arial" w:cs="Arial"/>
                <w:sz w:val="16"/>
                <w:szCs w:val="16"/>
              </w:rPr>
            </w:pPr>
            <w:r>
              <w:rPr>
                <w:rFonts w:ascii="Arial" w:hAnsi="Arial" w:cs="Arial"/>
                <w:sz w:val="16"/>
                <w:szCs w:val="16"/>
              </w:rPr>
              <w:t>1</w:t>
            </w:r>
          </w:p>
        </w:tc>
        <w:tc>
          <w:tcPr>
            <w:tcW w:w="2336" w:type="dxa"/>
          </w:tcPr>
          <w:p w14:paraId="6D0422BD" w14:textId="05E5D146" w:rsidR="00057BCB" w:rsidRPr="00057BCB" w:rsidRDefault="002B3C74" w:rsidP="002B3C74">
            <w:pPr>
              <w:tabs>
                <w:tab w:val="left" w:pos="2664"/>
              </w:tabs>
              <w:rPr>
                <w:rFonts w:ascii="Arial" w:hAnsi="Arial" w:cs="Arial"/>
                <w:sz w:val="16"/>
                <w:szCs w:val="16"/>
              </w:rPr>
            </w:pPr>
            <w:r w:rsidRPr="00057BCB">
              <w:rPr>
                <w:rFonts w:ascii="Arial" w:hAnsi="Arial" w:cs="Arial"/>
                <w:sz w:val="16"/>
                <w:szCs w:val="16"/>
              </w:rPr>
              <w:t>Зарезервировано</w:t>
            </w:r>
          </w:p>
        </w:tc>
      </w:tr>
    </w:tbl>
    <w:p w14:paraId="7825E5E3" w14:textId="77777777" w:rsidR="00057BCB" w:rsidRDefault="00057BCB" w:rsidP="00057BCB">
      <w:pPr>
        <w:rPr>
          <w:sz w:val="16"/>
          <w:szCs w:val="16"/>
        </w:rPr>
      </w:pPr>
      <w:r w:rsidRPr="00057BCB">
        <w:rPr>
          <w:color w:val="2E74B5" w:themeColor="accent1" w:themeShade="BF"/>
          <w:sz w:val="16"/>
          <w:szCs w:val="16"/>
        </w:rPr>
        <w:t xml:space="preserve">(1) </w:t>
      </w:r>
      <w:r w:rsidRPr="00057BCB">
        <w:rPr>
          <w:sz w:val="16"/>
          <w:szCs w:val="16"/>
        </w:rPr>
        <w:t>Более подробная информация содержится в описании загрузки каждой памяти.</w:t>
      </w:r>
    </w:p>
    <w:p w14:paraId="6DFFD826" w14:textId="77777777" w:rsidR="002B3C74" w:rsidRDefault="002B3C74" w:rsidP="00057BCB">
      <w:pPr>
        <w:rPr>
          <w:sz w:val="16"/>
          <w:szCs w:val="16"/>
        </w:rPr>
      </w:pPr>
    </w:p>
    <w:p w14:paraId="27959F3B" w14:textId="77777777" w:rsidR="002B3C74" w:rsidRPr="002B3C74" w:rsidRDefault="002B3C74" w:rsidP="002B3C74">
      <w:pPr>
        <w:rPr>
          <w:b/>
          <w:bCs/>
          <w:sz w:val="24"/>
          <w:szCs w:val="24"/>
        </w:rPr>
      </w:pPr>
      <w:r w:rsidRPr="002B3C74">
        <w:rPr>
          <w:b/>
          <w:bCs/>
          <w:sz w:val="24"/>
          <w:szCs w:val="24"/>
        </w:rPr>
        <w:t>26.1.13 Пробуждение</w:t>
      </w:r>
    </w:p>
    <w:p w14:paraId="320A6C42" w14:textId="77777777" w:rsidR="002B3C74" w:rsidRPr="002B3C74" w:rsidRDefault="002B3C74" w:rsidP="002B3C74">
      <w:pPr>
        <w:rPr>
          <w:b/>
          <w:bCs/>
          <w:sz w:val="24"/>
          <w:szCs w:val="24"/>
        </w:rPr>
      </w:pPr>
      <w:r w:rsidRPr="002B3C74">
        <w:rPr>
          <w:b/>
          <w:bCs/>
          <w:sz w:val="24"/>
          <w:szCs w:val="24"/>
        </w:rPr>
        <w:t>26.1.13.1 Обзор</w:t>
      </w:r>
    </w:p>
    <w:p w14:paraId="5EAD4388" w14:textId="00780425" w:rsidR="002B3C74" w:rsidRPr="002B3C74" w:rsidRDefault="002B3C74" w:rsidP="002B3C74">
      <w:pPr>
        <w:rPr>
          <w:sz w:val="24"/>
          <w:szCs w:val="24"/>
        </w:rPr>
      </w:pPr>
      <w:r w:rsidRPr="002B3C74">
        <w:rPr>
          <w:sz w:val="24"/>
          <w:szCs w:val="24"/>
        </w:rPr>
        <w:t>Устройство поддерживает полный набор состояний с низким энергопотреблением для удовлетворения агрессивных требований к бюджету питания. Поддерживаются различные режимы низкого энергопотребления, от состояния с наименьшим энергопотреблением до состояния с наибольшим энергопотреблением.</w:t>
      </w:r>
    </w:p>
    <w:p w14:paraId="3804AB46" w14:textId="77777777" w:rsidR="002B3C74" w:rsidRPr="002B3C74" w:rsidRDefault="002B3C74" w:rsidP="002B3C74">
      <w:pPr>
        <w:rPr>
          <w:sz w:val="24"/>
          <w:szCs w:val="24"/>
        </w:rPr>
      </w:pPr>
      <w:r w:rsidRPr="002B3C74">
        <w:rPr>
          <w:sz w:val="24"/>
          <w:szCs w:val="24"/>
        </w:rPr>
        <w:t>включают в себя:</w:t>
      </w:r>
    </w:p>
    <w:p w14:paraId="262B615E" w14:textId="77777777" w:rsidR="002B3C74" w:rsidRPr="002B3C74" w:rsidRDefault="002B3C74" w:rsidP="002B3C74">
      <w:pPr>
        <w:rPr>
          <w:sz w:val="24"/>
          <w:szCs w:val="24"/>
        </w:rPr>
      </w:pPr>
      <w:r w:rsidRPr="002B3C74">
        <w:rPr>
          <w:sz w:val="24"/>
          <w:szCs w:val="24"/>
        </w:rPr>
        <w:t>- Только RTC</w:t>
      </w:r>
    </w:p>
    <w:p w14:paraId="69430AD1" w14:textId="77777777" w:rsidR="002B3C74" w:rsidRPr="002B3C74" w:rsidRDefault="002B3C74" w:rsidP="002B3C74">
      <w:pPr>
        <w:rPr>
          <w:sz w:val="24"/>
          <w:szCs w:val="24"/>
        </w:rPr>
      </w:pPr>
      <w:r w:rsidRPr="002B3C74">
        <w:rPr>
          <w:sz w:val="24"/>
          <w:szCs w:val="24"/>
        </w:rPr>
        <w:t>- DeepSleep 0</w:t>
      </w:r>
    </w:p>
    <w:p w14:paraId="4C02F28E" w14:textId="77777777" w:rsidR="002B3C74" w:rsidRPr="002B3C74" w:rsidRDefault="002B3C74" w:rsidP="002B3C74">
      <w:pPr>
        <w:rPr>
          <w:sz w:val="24"/>
          <w:szCs w:val="24"/>
        </w:rPr>
      </w:pPr>
      <w:r w:rsidRPr="002B3C74">
        <w:rPr>
          <w:sz w:val="24"/>
          <w:szCs w:val="24"/>
        </w:rPr>
        <w:t>- DeepSleep 1</w:t>
      </w:r>
    </w:p>
    <w:p w14:paraId="28200A61" w14:textId="77777777" w:rsidR="002B3C74" w:rsidRPr="002B3C74" w:rsidRDefault="002B3C74" w:rsidP="002B3C74">
      <w:pPr>
        <w:rPr>
          <w:sz w:val="24"/>
          <w:szCs w:val="24"/>
        </w:rPr>
      </w:pPr>
      <w:r w:rsidRPr="002B3C74">
        <w:rPr>
          <w:sz w:val="24"/>
          <w:szCs w:val="24"/>
        </w:rPr>
        <w:t>- Режим ожидания</w:t>
      </w:r>
    </w:p>
    <w:p w14:paraId="703AE814" w14:textId="77777777" w:rsidR="002B3C74" w:rsidRPr="002B3C74" w:rsidRDefault="002B3C74" w:rsidP="002B3C74">
      <w:pPr>
        <w:rPr>
          <w:sz w:val="24"/>
          <w:szCs w:val="24"/>
        </w:rPr>
      </w:pPr>
      <w:r w:rsidRPr="002B3C74">
        <w:rPr>
          <w:sz w:val="24"/>
          <w:szCs w:val="24"/>
        </w:rPr>
        <w:lastRenderedPageBreak/>
        <w:t>- Активный</w:t>
      </w:r>
    </w:p>
    <w:p w14:paraId="466D9664" w14:textId="148E3C0E" w:rsidR="002B3C74" w:rsidRPr="002B3C74" w:rsidRDefault="002B3C74" w:rsidP="002B3C74">
      <w:pPr>
        <w:rPr>
          <w:sz w:val="24"/>
          <w:szCs w:val="24"/>
        </w:rPr>
      </w:pPr>
      <w:r w:rsidRPr="002B3C74">
        <w:rPr>
          <w:sz w:val="24"/>
          <w:szCs w:val="24"/>
        </w:rPr>
        <w:t>Из этих состояний код ПЗУ задействован только в первых трех, так как регистры A8 (в частности, PC)</w:t>
      </w:r>
      <w:r>
        <w:rPr>
          <w:sz w:val="24"/>
          <w:szCs w:val="24"/>
        </w:rPr>
        <w:t xml:space="preserve"> </w:t>
      </w:r>
      <w:r w:rsidRPr="002B3C74">
        <w:rPr>
          <w:sz w:val="24"/>
          <w:szCs w:val="24"/>
        </w:rPr>
        <w:t>сохраняются во всех остальных состояниях. Поэтому в этих режимах при пробуждении выполнение возобновляется с</w:t>
      </w:r>
      <w:r>
        <w:rPr>
          <w:sz w:val="24"/>
          <w:szCs w:val="24"/>
        </w:rPr>
        <w:t xml:space="preserve"> </w:t>
      </w:r>
      <w:r w:rsidRPr="002B3C74">
        <w:rPr>
          <w:sz w:val="24"/>
          <w:szCs w:val="24"/>
        </w:rPr>
        <w:t>инструкции, следующей за WFI.</w:t>
      </w:r>
    </w:p>
    <w:p w14:paraId="07DC08B9" w14:textId="4821B7FD" w:rsidR="002B3C74" w:rsidRPr="002B3C74" w:rsidRDefault="002B3C74" w:rsidP="002B3C74">
      <w:pPr>
        <w:rPr>
          <w:sz w:val="24"/>
          <w:szCs w:val="24"/>
        </w:rPr>
      </w:pPr>
      <w:r w:rsidRPr="002B3C74">
        <w:rPr>
          <w:sz w:val="24"/>
          <w:szCs w:val="24"/>
        </w:rPr>
        <w:t>В режиме RTC only участие кода ПЗУ тривиально. Пробуждение из режима RTC only, с точки зрения</w:t>
      </w:r>
      <w:r>
        <w:rPr>
          <w:sz w:val="24"/>
          <w:szCs w:val="24"/>
        </w:rPr>
        <w:t xml:space="preserve"> </w:t>
      </w:r>
      <w:r w:rsidRPr="002B3C74">
        <w:rPr>
          <w:sz w:val="24"/>
          <w:szCs w:val="24"/>
        </w:rPr>
        <w:t>ПЗУ, неотличимо от сброса при включении питания. В состояниях DeepSleep 0 и DeepSleep 1</w:t>
      </w:r>
      <w:r>
        <w:rPr>
          <w:sz w:val="24"/>
          <w:szCs w:val="24"/>
        </w:rPr>
        <w:t xml:space="preserve"> </w:t>
      </w:r>
      <w:r w:rsidRPr="002B3C74">
        <w:rPr>
          <w:sz w:val="24"/>
          <w:szCs w:val="24"/>
        </w:rPr>
        <w:t>код ПЗУ должен определять, произошло ли пробуждение, и переходить по заданному пользователем адресу возврата</w:t>
      </w:r>
      <w:r>
        <w:rPr>
          <w:sz w:val="24"/>
          <w:szCs w:val="24"/>
        </w:rPr>
        <w:t>,</w:t>
      </w:r>
      <w:r w:rsidRPr="002B3C74">
        <w:rPr>
          <w:sz w:val="24"/>
          <w:szCs w:val="24"/>
        </w:rPr>
        <w:t>а не выполнять полную загрузку.</w:t>
      </w:r>
    </w:p>
    <w:p w14:paraId="1F475955" w14:textId="77777777" w:rsidR="002B3C74" w:rsidRPr="002B3C74" w:rsidRDefault="002B3C74" w:rsidP="002B3C74">
      <w:pPr>
        <w:rPr>
          <w:b/>
          <w:bCs/>
          <w:sz w:val="24"/>
          <w:szCs w:val="24"/>
        </w:rPr>
      </w:pPr>
      <w:r w:rsidRPr="002B3C74">
        <w:rPr>
          <w:b/>
          <w:bCs/>
          <w:sz w:val="24"/>
          <w:szCs w:val="24"/>
        </w:rPr>
        <w:t>26.1.13.2 Загрузка при пробуждении с помощью кода ПЗУ</w:t>
      </w:r>
    </w:p>
    <w:p w14:paraId="79730796" w14:textId="456CF3C5" w:rsidR="002B3C74" w:rsidRPr="002B3C74" w:rsidRDefault="002B3C74" w:rsidP="002B3C74">
      <w:pPr>
        <w:rPr>
          <w:sz w:val="24"/>
          <w:szCs w:val="24"/>
        </w:rPr>
      </w:pPr>
      <w:r w:rsidRPr="002B3C74">
        <w:rPr>
          <w:sz w:val="24"/>
          <w:szCs w:val="24"/>
        </w:rPr>
        <w:t>В этом устройстве, когда A8 находится в режиме OFF, выполнение начинается с вектора сброса при пробуждении. Поскольку</w:t>
      </w:r>
      <w:r>
        <w:rPr>
          <w:sz w:val="24"/>
          <w:szCs w:val="24"/>
        </w:rPr>
        <w:t xml:space="preserve"> </w:t>
      </w:r>
      <w:r w:rsidRPr="002B3C74">
        <w:rPr>
          <w:sz w:val="24"/>
          <w:szCs w:val="24"/>
        </w:rPr>
        <w:t>вектор сброса находится в коде ПЗУ, то код ПЗУ является первым программным объектом, который получает управление A8 при пробуждении.</w:t>
      </w:r>
    </w:p>
    <w:p w14:paraId="708CE6C8" w14:textId="1FE23F9F" w:rsidR="002B3C74" w:rsidRPr="002B3C74" w:rsidRDefault="002B3C74" w:rsidP="002B3C74">
      <w:pPr>
        <w:rPr>
          <w:sz w:val="24"/>
          <w:szCs w:val="24"/>
        </w:rPr>
      </w:pPr>
      <w:r w:rsidRPr="002B3C74">
        <w:rPr>
          <w:sz w:val="24"/>
          <w:szCs w:val="24"/>
        </w:rPr>
        <w:t xml:space="preserve">Следует отметить, что в устройстве во всех режимах, кроме RTC-only, ОЗУ L3 OCMC </w:t>
      </w:r>
      <w:r>
        <w:rPr>
          <w:sz w:val="24"/>
          <w:szCs w:val="24"/>
        </w:rPr>
        <w:t xml:space="preserve">остается в </w:t>
      </w:r>
      <w:r w:rsidRPr="002B3C74">
        <w:rPr>
          <w:sz w:val="24"/>
          <w:szCs w:val="24"/>
        </w:rPr>
        <w:t>удерж</w:t>
      </w:r>
      <w:r>
        <w:rPr>
          <w:sz w:val="24"/>
          <w:szCs w:val="24"/>
        </w:rPr>
        <w:t>ании</w:t>
      </w:r>
      <w:r w:rsidRPr="002B3C74">
        <w:rPr>
          <w:sz w:val="24"/>
          <w:szCs w:val="24"/>
        </w:rPr>
        <w:t>. Это фундаментальное предположение кода ПЗУ. Поскольку содержимое этого ОЗУ не теряется в режимах DeepSleep, можно вернуться к местоположению в этой памяти.</w:t>
      </w:r>
    </w:p>
    <w:p w14:paraId="72805FAB" w14:textId="02C3AFB2" w:rsidR="002B3C74" w:rsidRPr="002B3C74" w:rsidRDefault="002B3C74" w:rsidP="002B3C74">
      <w:pPr>
        <w:rPr>
          <w:sz w:val="24"/>
          <w:szCs w:val="24"/>
        </w:rPr>
      </w:pPr>
      <w:r w:rsidRPr="002B3C74">
        <w:rPr>
          <w:sz w:val="24"/>
          <w:szCs w:val="24"/>
        </w:rPr>
        <w:t xml:space="preserve">Это избавляет ПЗУ от необходимости восстанавливать настройки PLL и EMIF, что было бы необходимо, если бы ПЗУ потребовалось бы </w:t>
      </w:r>
      <w:r>
        <w:rPr>
          <w:sz w:val="24"/>
          <w:szCs w:val="24"/>
        </w:rPr>
        <w:t>возвращаться</w:t>
      </w:r>
      <w:r w:rsidRPr="002B3C74">
        <w:rPr>
          <w:sz w:val="24"/>
          <w:szCs w:val="24"/>
        </w:rPr>
        <w:t xml:space="preserve"> к адресу DRAM, поскольку DRAM находится в режиме самообновления. Работа по</w:t>
      </w:r>
      <w:r>
        <w:rPr>
          <w:sz w:val="24"/>
          <w:szCs w:val="24"/>
        </w:rPr>
        <w:t xml:space="preserve"> </w:t>
      </w:r>
      <w:r w:rsidRPr="002B3C74">
        <w:rPr>
          <w:sz w:val="24"/>
          <w:szCs w:val="24"/>
        </w:rPr>
        <w:t>настройк</w:t>
      </w:r>
      <w:r>
        <w:rPr>
          <w:sz w:val="24"/>
          <w:szCs w:val="24"/>
        </w:rPr>
        <w:t>е</w:t>
      </w:r>
      <w:r w:rsidRPr="002B3C74">
        <w:rPr>
          <w:sz w:val="24"/>
          <w:szCs w:val="24"/>
        </w:rPr>
        <w:t xml:space="preserve"> PLL и восстановлени</w:t>
      </w:r>
      <w:r>
        <w:rPr>
          <w:sz w:val="24"/>
          <w:szCs w:val="24"/>
        </w:rPr>
        <w:t>ю</w:t>
      </w:r>
      <w:r w:rsidRPr="002B3C74">
        <w:rPr>
          <w:sz w:val="24"/>
          <w:szCs w:val="24"/>
        </w:rPr>
        <w:t xml:space="preserve"> значений EMIF и других периферийных регистров возлагается на пользовательский код. Рекомендуется поместить такой код восстановления в ОЗУ OCMC, чтобы процедура пробуждения</w:t>
      </w:r>
      <w:r>
        <w:rPr>
          <w:sz w:val="24"/>
          <w:szCs w:val="24"/>
        </w:rPr>
        <w:t xml:space="preserve"> </w:t>
      </w:r>
      <w:r w:rsidRPr="002B3C74">
        <w:rPr>
          <w:sz w:val="24"/>
          <w:szCs w:val="24"/>
        </w:rPr>
        <w:t>чтобы процедура пробуждения была совместима между защищенными и незащищенными устройствами.</w:t>
      </w:r>
    </w:p>
    <w:p w14:paraId="0EFB952A" w14:textId="71C09876" w:rsidR="002B3C74" w:rsidRPr="002B3C74" w:rsidRDefault="002B3C74" w:rsidP="002B3C74">
      <w:pPr>
        <w:rPr>
          <w:sz w:val="24"/>
          <w:szCs w:val="24"/>
        </w:rPr>
      </w:pPr>
      <w:r w:rsidRPr="002B3C74">
        <w:rPr>
          <w:sz w:val="24"/>
          <w:szCs w:val="24"/>
        </w:rPr>
        <w:t>В прошлом наличие сложного кода восстановления PLL и EMIF в ПЗУ делало отладку пробуждения очень</w:t>
      </w:r>
      <w:r w:rsidR="00E73E73">
        <w:rPr>
          <w:sz w:val="24"/>
          <w:szCs w:val="24"/>
        </w:rPr>
        <w:t xml:space="preserve"> </w:t>
      </w:r>
      <w:r w:rsidRPr="002B3C74">
        <w:rPr>
          <w:sz w:val="24"/>
          <w:szCs w:val="24"/>
        </w:rPr>
        <w:t>сложной. Это также традиционно являлось источником многих ошибок, поскольку процедуры пробуждения</w:t>
      </w:r>
      <w:r w:rsidR="00E73E73">
        <w:rPr>
          <w:sz w:val="24"/>
          <w:szCs w:val="24"/>
        </w:rPr>
        <w:t xml:space="preserve"> </w:t>
      </w:r>
      <w:r w:rsidRPr="002B3C74">
        <w:rPr>
          <w:sz w:val="24"/>
          <w:szCs w:val="24"/>
        </w:rPr>
        <w:t>сложны и трудно поддаются исчерпывающему тестированию на этапе, предшествующем разработке кремния.</w:t>
      </w:r>
    </w:p>
    <w:p w14:paraId="388D2BD1" w14:textId="679B4396" w:rsidR="002B3C74" w:rsidRDefault="002B3C74" w:rsidP="002B3C74">
      <w:pPr>
        <w:rPr>
          <w:sz w:val="24"/>
          <w:szCs w:val="24"/>
        </w:rPr>
      </w:pPr>
      <w:r w:rsidRPr="002B3C74">
        <w:rPr>
          <w:sz w:val="24"/>
          <w:szCs w:val="24"/>
        </w:rPr>
        <w:t>Нынешняя архитектура позволяет избавиться от этих проблем. Поток в ПЗУ при пробуждении остается простым</w:t>
      </w:r>
      <w:r w:rsidR="00E73E73">
        <w:rPr>
          <w:sz w:val="24"/>
          <w:szCs w:val="24"/>
        </w:rPr>
        <w:t xml:space="preserve"> </w:t>
      </w:r>
      <w:r w:rsidRPr="002B3C74">
        <w:rPr>
          <w:sz w:val="24"/>
          <w:szCs w:val="24"/>
        </w:rPr>
        <w:t>и минимал</w:t>
      </w:r>
      <w:r w:rsidR="00E73E73">
        <w:rPr>
          <w:sz w:val="24"/>
          <w:szCs w:val="24"/>
        </w:rPr>
        <w:t>ьным</w:t>
      </w:r>
      <w:r w:rsidRPr="002B3C74">
        <w:rPr>
          <w:sz w:val="24"/>
          <w:szCs w:val="24"/>
        </w:rPr>
        <w:t>. Он включает в себя только определение того, что причиной сброса является пробуждение, а затем ветвление на адрес возврата, а не переходить к полной загрузке. Это также помогает сократить время, необходимое для пробуждения</w:t>
      </w:r>
      <w:r w:rsidR="00E73E73">
        <w:rPr>
          <w:sz w:val="24"/>
          <w:szCs w:val="24"/>
        </w:rPr>
        <w:t xml:space="preserve"> </w:t>
      </w:r>
      <w:r w:rsidRPr="002B3C74">
        <w:rPr>
          <w:sz w:val="24"/>
          <w:szCs w:val="24"/>
        </w:rPr>
        <w:t>системы, находящейся в глубоком сне.</w:t>
      </w:r>
    </w:p>
    <w:p w14:paraId="132ACA1F" w14:textId="77777777" w:rsidR="00DB1019" w:rsidRDefault="00DB1019" w:rsidP="00DB1019">
      <w:pPr>
        <w:tabs>
          <w:tab w:val="left" w:pos="2913"/>
        </w:tabs>
        <w:jc w:val="center"/>
        <w:rPr>
          <w:b/>
          <w:bCs/>
          <w:sz w:val="24"/>
          <w:szCs w:val="24"/>
        </w:rPr>
      </w:pPr>
    </w:p>
    <w:p w14:paraId="613D286B" w14:textId="77777777" w:rsidR="00DB1019" w:rsidRDefault="00DB1019" w:rsidP="00DB1019">
      <w:pPr>
        <w:tabs>
          <w:tab w:val="left" w:pos="2913"/>
        </w:tabs>
        <w:jc w:val="center"/>
        <w:rPr>
          <w:b/>
          <w:bCs/>
          <w:sz w:val="24"/>
          <w:szCs w:val="24"/>
        </w:rPr>
      </w:pPr>
    </w:p>
    <w:p w14:paraId="1AA9A126" w14:textId="77777777" w:rsidR="00DB1019" w:rsidRDefault="00DB1019" w:rsidP="00DB1019">
      <w:pPr>
        <w:tabs>
          <w:tab w:val="left" w:pos="2913"/>
        </w:tabs>
        <w:jc w:val="center"/>
        <w:rPr>
          <w:b/>
          <w:bCs/>
          <w:sz w:val="24"/>
          <w:szCs w:val="24"/>
        </w:rPr>
      </w:pPr>
    </w:p>
    <w:p w14:paraId="7574D0F7" w14:textId="77777777" w:rsidR="00DB1019" w:rsidRDefault="00DB1019" w:rsidP="00DB1019">
      <w:pPr>
        <w:tabs>
          <w:tab w:val="left" w:pos="2913"/>
        </w:tabs>
        <w:jc w:val="center"/>
        <w:rPr>
          <w:b/>
          <w:bCs/>
          <w:sz w:val="24"/>
          <w:szCs w:val="24"/>
        </w:rPr>
      </w:pPr>
    </w:p>
    <w:p w14:paraId="102EBCE6" w14:textId="77777777" w:rsidR="00DB1019" w:rsidRDefault="00DB1019" w:rsidP="00DB1019">
      <w:pPr>
        <w:tabs>
          <w:tab w:val="left" w:pos="2913"/>
        </w:tabs>
        <w:jc w:val="center"/>
        <w:rPr>
          <w:b/>
          <w:bCs/>
          <w:sz w:val="24"/>
          <w:szCs w:val="24"/>
        </w:rPr>
      </w:pPr>
    </w:p>
    <w:p w14:paraId="78C1F507" w14:textId="77777777" w:rsidR="00DB1019" w:rsidRDefault="00DB1019" w:rsidP="00DB1019">
      <w:pPr>
        <w:tabs>
          <w:tab w:val="left" w:pos="2913"/>
        </w:tabs>
        <w:jc w:val="center"/>
        <w:rPr>
          <w:b/>
          <w:bCs/>
          <w:sz w:val="24"/>
          <w:szCs w:val="24"/>
        </w:rPr>
      </w:pPr>
    </w:p>
    <w:p w14:paraId="5030C169" w14:textId="77777777" w:rsidR="00DB1019" w:rsidRDefault="00DB1019" w:rsidP="00DB1019">
      <w:pPr>
        <w:tabs>
          <w:tab w:val="left" w:pos="2913"/>
        </w:tabs>
        <w:jc w:val="center"/>
        <w:rPr>
          <w:b/>
          <w:bCs/>
          <w:sz w:val="24"/>
          <w:szCs w:val="24"/>
        </w:rPr>
      </w:pPr>
    </w:p>
    <w:p w14:paraId="295FBDBA" w14:textId="77777777" w:rsidR="00DB1019" w:rsidRDefault="00DB1019" w:rsidP="00DB1019">
      <w:pPr>
        <w:tabs>
          <w:tab w:val="left" w:pos="2913"/>
        </w:tabs>
        <w:jc w:val="center"/>
        <w:rPr>
          <w:b/>
          <w:bCs/>
          <w:sz w:val="24"/>
          <w:szCs w:val="24"/>
        </w:rPr>
      </w:pPr>
    </w:p>
    <w:p w14:paraId="2D499EE9" w14:textId="77777777" w:rsidR="00DB1019" w:rsidRDefault="00DB1019" w:rsidP="00DB1019">
      <w:pPr>
        <w:tabs>
          <w:tab w:val="left" w:pos="2913"/>
        </w:tabs>
        <w:jc w:val="center"/>
        <w:rPr>
          <w:b/>
          <w:bCs/>
          <w:sz w:val="24"/>
          <w:szCs w:val="24"/>
        </w:rPr>
      </w:pPr>
    </w:p>
    <w:p w14:paraId="3DE4E716" w14:textId="58FE427D" w:rsidR="00DB1019" w:rsidRDefault="00DB1019" w:rsidP="00DB1019">
      <w:pPr>
        <w:tabs>
          <w:tab w:val="left" w:pos="2913"/>
        </w:tabs>
        <w:jc w:val="center"/>
        <w:rPr>
          <w:b/>
          <w:bCs/>
          <w:sz w:val="24"/>
          <w:szCs w:val="24"/>
        </w:rPr>
      </w:pPr>
      <w:r w:rsidRPr="00DB1019">
        <w:rPr>
          <w:b/>
          <w:bCs/>
          <w:sz w:val="24"/>
          <w:szCs w:val="24"/>
        </w:rPr>
        <w:lastRenderedPageBreak/>
        <w:t>Рисунок 26-34. Загрузка при пробуждении с помощью ПЗУ</w:t>
      </w:r>
    </w:p>
    <w:p w14:paraId="4DA712B9" w14:textId="7ED7EBD9" w:rsidR="00DB1019" w:rsidRDefault="00DB1019" w:rsidP="00DB1019">
      <w:pPr>
        <w:tabs>
          <w:tab w:val="left" w:pos="4212"/>
        </w:tabs>
        <w:jc w:val="center"/>
        <w:rPr>
          <w:sz w:val="24"/>
          <w:szCs w:val="24"/>
        </w:rPr>
      </w:pPr>
      <w:r w:rsidRPr="00DB1019">
        <w:rPr>
          <w:sz w:val="24"/>
          <w:szCs w:val="24"/>
        </w:rPr>
        <w:drawing>
          <wp:inline distT="0" distB="0" distL="0" distR="0" wp14:anchorId="725381B7" wp14:editId="33C3EFEB">
            <wp:extent cx="3651147" cy="3159331"/>
            <wp:effectExtent l="0" t="0" r="6985" b="3175"/>
            <wp:docPr id="1080336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6520" name=""/>
                    <pic:cNvPicPr/>
                  </pic:nvPicPr>
                  <pic:blipFill>
                    <a:blip r:embed="rId55"/>
                    <a:stretch>
                      <a:fillRect/>
                    </a:stretch>
                  </pic:blipFill>
                  <pic:spPr>
                    <a:xfrm>
                      <a:off x="0" y="0"/>
                      <a:ext cx="3658555" cy="3165741"/>
                    </a:xfrm>
                    <a:prstGeom prst="rect">
                      <a:avLst/>
                    </a:prstGeom>
                  </pic:spPr>
                </pic:pic>
              </a:graphicData>
            </a:graphic>
          </wp:inline>
        </w:drawing>
      </w:r>
    </w:p>
    <w:p w14:paraId="42746516" w14:textId="1D1C07A0" w:rsidR="00DB1019" w:rsidRDefault="00DB1019" w:rsidP="00DB1019">
      <w:pPr>
        <w:tabs>
          <w:tab w:val="left" w:pos="4212"/>
        </w:tabs>
        <w:jc w:val="center"/>
        <w:rPr>
          <w:b/>
          <w:bCs/>
          <w:sz w:val="24"/>
          <w:szCs w:val="24"/>
        </w:rPr>
      </w:pPr>
      <w:r w:rsidRPr="00DB1019">
        <w:rPr>
          <w:b/>
          <w:bCs/>
          <w:sz w:val="24"/>
          <w:szCs w:val="24"/>
        </w:rPr>
        <w:t>Рисунок 26-35. Загрузка при пробуждении с помощью ПЗУ</w:t>
      </w:r>
    </w:p>
    <w:p w14:paraId="30FA7EF8" w14:textId="2A931675" w:rsidR="00DB1019" w:rsidRDefault="00DB1019" w:rsidP="00DB1019">
      <w:pPr>
        <w:jc w:val="center"/>
        <w:rPr>
          <w:sz w:val="24"/>
          <w:szCs w:val="24"/>
        </w:rPr>
      </w:pPr>
      <w:r w:rsidRPr="00DB1019">
        <w:rPr>
          <w:sz w:val="24"/>
          <w:szCs w:val="24"/>
        </w:rPr>
        <w:drawing>
          <wp:inline distT="0" distB="0" distL="0" distR="0" wp14:anchorId="67D157CD" wp14:editId="02D2685D">
            <wp:extent cx="3841427" cy="3825821"/>
            <wp:effectExtent l="0" t="0" r="6985" b="3810"/>
            <wp:docPr id="182431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163" name=""/>
                    <pic:cNvPicPr/>
                  </pic:nvPicPr>
                  <pic:blipFill>
                    <a:blip r:embed="rId56"/>
                    <a:stretch>
                      <a:fillRect/>
                    </a:stretch>
                  </pic:blipFill>
                  <pic:spPr>
                    <a:xfrm>
                      <a:off x="0" y="0"/>
                      <a:ext cx="3848689" cy="3833053"/>
                    </a:xfrm>
                    <a:prstGeom prst="rect">
                      <a:avLst/>
                    </a:prstGeom>
                  </pic:spPr>
                </pic:pic>
              </a:graphicData>
            </a:graphic>
          </wp:inline>
        </w:drawing>
      </w:r>
    </w:p>
    <w:p w14:paraId="797540F5" w14:textId="24557BC3" w:rsidR="00DB1019" w:rsidRPr="00DB1019" w:rsidRDefault="00DB1019" w:rsidP="00DB1019">
      <w:pPr>
        <w:tabs>
          <w:tab w:val="left" w:pos="3962"/>
        </w:tabs>
        <w:rPr>
          <w:sz w:val="24"/>
          <w:szCs w:val="24"/>
        </w:rPr>
      </w:pPr>
      <w:r w:rsidRPr="00DB1019">
        <w:rPr>
          <w:sz w:val="24"/>
          <w:szCs w:val="24"/>
        </w:rPr>
        <w:t>26.1.14 Трассировка</w:t>
      </w:r>
    </w:p>
    <w:p w14:paraId="17ACDE2E" w14:textId="0937526A" w:rsidR="00DB1019" w:rsidRPr="00DB1019" w:rsidRDefault="00DB1019" w:rsidP="00DB1019">
      <w:pPr>
        <w:tabs>
          <w:tab w:val="left" w:pos="3962"/>
        </w:tabs>
        <w:rPr>
          <w:sz w:val="24"/>
          <w:szCs w:val="24"/>
        </w:rPr>
      </w:pPr>
      <w:r w:rsidRPr="00DB1019">
        <w:rPr>
          <w:sz w:val="24"/>
          <w:szCs w:val="24"/>
        </w:rPr>
        <w:t>Трассировка в общедоступном коде ПЗУ включает три 32-битных вектора, для которых каждый бит соответствует</w:t>
      </w:r>
      <w:r>
        <w:rPr>
          <w:sz w:val="24"/>
          <w:szCs w:val="24"/>
        </w:rPr>
        <w:t xml:space="preserve"> </w:t>
      </w:r>
      <w:r w:rsidRPr="00DB1019">
        <w:rPr>
          <w:sz w:val="24"/>
          <w:szCs w:val="24"/>
        </w:rPr>
        <w:t>определенной «точке пути» в последовательности выполнения кода ПЗУ (см. таблицу 26-4). Векторы трассировки</w:t>
      </w:r>
      <w:r>
        <w:rPr>
          <w:sz w:val="24"/>
          <w:szCs w:val="24"/>
        </w:rPr>
        <w:t xml:space="preserve"> </w:t>
      </w:r>
      <w:r w:rsidRPr="00DB1019">
        <w:rPr>
          <w:sz w:val="24"/>
          <w:szCs w:val="24"/>
        </w:rPr>
        <w:t>инициализируются в самом начале фазы запуска и обновляются на протяжении всего процесса загрузки.</w:t>
      </w:r>
    </w:p>
    <w:p w14:paraId="329646C8" w14:textId="4A521CCD" w:rsidR="00DB1019" w:rsidRPr="00DB1019" w:rsidRDefault="00DB1019" w:rsidP="00DB1019">
      <w:pPr>
        <w:tabs>
          <w:tab w:val="left" w:pos="3962"/>
        </w:tabs>
        <w:rPr>
          <w:sz w:val="24"/>
          <w:szCs w:val="24"/>
        </w:rPr>
      </w:pPr>
      <w:r w:rsidRPr="00DB1019">
        <w:rPr>
          <w:sz w:val="24"/>
          <w:szCs w:val="24"/>
        </w:rPr>
        <w:t>Существует два набора векторов трассировки. Первый набор - это текущая информация о трассировке (после холодно</w:t>
      </w:r>
      <w:r>
        <w:rPr>
          <w:sz w:val="24"/>
          <w:szCs w:val="24"/>
        </w:rPr>
        <w:t>й</w:t>
      </w:r>
      <w:r w:rsidRPr="00DB1019">
        <w:rPr>
          <w:sz w:val="24"/>
          <w:szCs w:val="24"/>
        </w:rPr>
        <w:t xml:space="preserve"> или тепло</w:t>
      </w:r>
      <w:r>
        <w:rPr>
          <w:sz w:val="24"/>
          <w:szCs w:val="24"/>
        </w:rPr>
        <w:t xml:space="preserve">й </w:t>
      </w:r>
      <w:r w:rsidRPr="00DB1019">
        <w:rPr>
          <w:sz w:val="24"/>
          <w:szCs w:val="24"/>
        </w:rPr>
        <w:t xml:space="preserve">перезагрузки). Второй набор содержит копию </w:t>
      </w:r>
      <w:r w:rsidRPr="00DB1019">
        <w:rPr>
          <w:sz w:val="24"/>
          <w:szCs w:val="24"/>
        </w:rPr>
        <w:lastRenderedPageBreak/>
        <w:t>векторов трассировки, собранных при первом запуске ROM Code после холодной перезагрузки.</w:t>
      </w:r>
    </w:p>
    <w:p w14:paraId="38D59630" w14:textId="4FE7C749" w:rsidR="00DB1019" w:rsidRPr="00DB1019" w:rsidRDefault="00DB1019" w:rsidP="00DB1019">
      <w:pPr>
        <w:tabs>
          <w:tab w:val="left" w:pos="3962"/>
        </w:tabs>
        <w:rPr>
          <w:sz w:val="24"/>
          <w:szCs w:val="24"/>
        </w:rPr>
      </w:pPr>
      <w:r w:rsidRPr="00DB1019">
        <w:rPr>
          <w:sz w:val="24"/>
          <w:szCs w:val="24"/>
        </w:rPr>
        <w:t>Как следствие, после теплого сброса можно получить представление о сценарии загрузки, который произошел</w:t>
      </w:r>
      <w:r>
        <w:rPr>
          <w:sz w:val="24"/>
          <w:szCs w:val="24"/>
        </w:rPr>
        <w:t xml:space="preserve"> </w:t>
      </w:r>
      <w:r w:rsidRPr="00DB1019">
        <w:rPr>
          <w:sz w:val="24"/>
          <w:szCs w:val="24"/>
        </w:rPr>
        <w:t>во время холодного сброса.</w:t>
      </w:r>
    </w:p>
    <w:p w14:paraId="0D4822A6" w14:textId="74EF8886" w:rsidR="00DB1019" w:rsidRDefault="00DB1019" w:rsidP="00DB1019">
      <w:pPr>
        <w:tabs>
          <w:tab w:val="left" w:pos="3962"/>
        </w:tabs>
        <w:jc w:val="center"/>
        <w:rPr>
          <w:b/>
          <w:bCs/>
          <w:sz w:val="24"/>
          <w:szCs w:val="24"/>
        </w:rPr>
      </w:pPr>
      <w:r w:rsidRPr="00DB1019">
        <w:rPr>
          <w:b/>
          <w:bCs/>
          <w:sz w:val="24"/>
          <w:szCs w:val="24"/>
        </w:rPr>
        <w:t>Таблица 26-42. Векторы трассировки</w:t>
      </w:r>
    </w:p>
    <w:tbl>
      <w:tblPr>
        <w:tblStyle w:val="a7"/>
        <w:tblW w:w="0" w:type="auto"/>
        <w:jc w:val="center"/>
        <w:tblLook w:val="04A0" w:firstRow="1" w:lastRow="0" w:firstColumn="1" w:lastColumn="0" w:noHBand="0" w:noVBand="1"/>
      </w:tblPr>
      <w:tblGrid>
        <w:gridCol w:w="1413"/>
        <w:gridCol w:w="1417"/>
        <w:gridCol w:w="3261"/>
        <w:gridCol w:w="3253"/>
      </w:tblGrid>
      <w:tr w:rsidR="004B7A29" w:rsidRPr="004B7A29" w14:paraId="6C97EAAF" w14:textId="77777777" w:rsidTr="004B7A29">
        <w:trPr>
          <w:jc w:val="center"/>
        </w:trPr>
        <w:tc>
          <w:tcPr>
            <w:tcW w:w="1413" w:type="dxa"/>
            <w:shd w:val="clear" w:color="auto" w:fill="C9C9C9" w:themeFill="accent3" w:themeFillTint="99"/>
          </w:tcPr>
          <w:p w14:paraId="312ABC6F" w14:textId="229F29E1" w:rsidR="004B7A29" w:rsidRPr="004B7A29" w:rsidRDefault="004B7A29" w:rsidP="004B7A29">
            <w:pPr>
              <w:rPr>
                <w:rFonts w:ascii="Arial" w:hAnsi="Arial" w:cs="Arial"/>
                <w:sz w:val="16"/>
                <w:szCs w:val="16"/>
              </w:rPr>
            </w:pPr>
            <w:r w:rsidRPr="004B7A29">
              <w:rPr>
                <w:rFonts w:ascii="Arial" w:hAnsi="Arial" w:cs="Arial"/>
                <w:b/>
                <w:bCs/>
                <w:sz w:val="16"/>
                <w:szCs w:val="16"/>
              </w:rPr>
              <w:t>Trace vector</w:t>
            </w:r>
          </w:p>
        </w:tc>
        <w:tc>
          <w:tcPr>
            <w:tcW w:w="1417" w:type="dxa"/>
            <w:shd w:val="clear" w:color="auto" w:fill="C9C9C9" w:themeFill="accent3" w:themeFillTint="99"/>
          </w:tcPr>
          <w:p w14:paraId="4F8BC491" w14:textId="2201B46E" w:rsidR="004B7A29" w:rsidRPr="004B7A29" w:rsidRDefault="004B7A29" w:rsidP="004B7A29">
            <w:pPr>
              <w:rPr>
                <w:rFonts w:ascii="Arial" w:hAnsi="Arial" w:cs="Arial"/>
                <w:sz w:val="16"/>
                <w:szCs w:val="16"/>
              </w:rPr>
            </w:pPr>
            <w:r w:rsidRPr="004B7A29">
              <w:rPr>
                <w:rFonts w:ascii="Arial" w:hAnsi="Arial" w:cs="Arial"/>
                <w:b/>
                <w:bCs/>
                <w:sz w:val="16"/>
                <w:szCs w:val="16"/>
              </w:rPr>
              <w:t>Bit No.</w:t>
            </w:r>
          </w:p>
        </w:tc>
        <w:tc>
          <w:tcPr>
            <w:tcW w:w="3261" w:type="dxa"/>
            <w:shd w:val="clear" w:color="auto" w:fill="C9C9C9" w:themeFill="accent3" w:themeFillTint="99"/>
          </w:tcPr>
          <w:p w14:paraId="4000CB23" w14:textId="59336E4C" w:rsidR="004B7A29" w:rsidRPr="004B7A29" w:rsidRDefault="004B7A29" w:rsidP="004B7A29">
            <w:pPr>
              <w:rPr>
                <w:rFonts w:ascii="Arial" w:hAnsi="Arial" w:cs="Arial"/>
                <w:sz w:val="16"/>
                <w:szCs w:val="16"/>
              </w:rPr>
            </w:pPr>
            <w:r w:rsidRPr="004B7A29">
              <w:rPr>
                <w:rFonts w:ascii="Arial" w:hAnsi="Arial" w:cs="Arial"/>
                <w:b/>
                <w:bCs/>
                <w:sz w:val="16"/>
                <w:szCs w:val="16"/>
              </w:rPr>
              <w:t>Group</w:t>
            </w:r>
          </w:p>
        </w:tc>
        <w:tc>
          <w:tcPr>
            <w:tcW w:w="3253" w:type="dxa"/>
            <w:shd w:val="clear" w:color="auto" w:fill="C9C9C9" w:themeFill="accent3" w:themeFillTint="99"/>
          </w:tcPr>
          <w:p w14:paraId="797DDD18" w14:textId="656D0059" w:rsidR="004B7A29" w:rsidRPr="004B7A29" w:rsidRDefault="004B7A29" w:rsidP="004B7A29">
            <w:pPr>
              <w:rPr>
                <w:rFonts w:ascii="Arial" w:hAnsi="Arial" w:cs="Arial"/>
                <w:sz w:val="16"/>
                <w:szCs w:val="16"/>
              </w:rPr>
            </w:pPr>
            <w:r w:rsidRPr="004B7A29">
              <w:rPr>
                <w:rFonts w:ascii="Arial" w:hAnsi="Arial" w:cs="Arial"/>
                <w:b/>
                <w:bCs/>
                <w:sz w:val="16"/>
                <w:szCs w:val="16"/>
              </w:rPr>
              <w:t>Meaning</w:t>
            </w:r>
          </w:p>
        </w:tc>
      </w:tr>
      <w:tr w:rsidR="004B7A29" w:rsidRPr="004B7A29" w14:paraId="045250C0" w14:textId="77777777" w:rsidTr="004B7A29">
        <w:trPr>
          <w:jc w:val="center"/>
        </w:trPr>
        <w:tc>
          <w:tcPr>
            <w:tcW w:w="1413" w:type="dxa"/>
          </w:tcPr>
          <w:p w14:paraId="1B133D47" w14:textId="5648BECA"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4C229074" w14:textId="13F3BB2A" w:rsidR="004B7A29" w:rsidRPr="004B7A29" w:rsidRDefault="004B7A29" w:rsidP="004B7A29">
            <w:pPr>
              <w:rPr>
                <w:rFonts w:ascii="Arial" w:hAnsi="Arial" w:cs="Arial"/>
                <w:sz w:val="16"/>
                <w:szCs w:val="16"/>
              </w:rPr>
            </w:pPr>
            <w:r>
              <w:rPr>
                <w:rFonts w:ascii="Arial" w:hAnsi="Arial" w:cs="Arial"/>
                <w:sz w:val="16"/>
                <w:szCs w:val="16"/>
              </w:rPr>
              <w:t>0</w:t>
            </w:r>
          </w:p>
        </w:tc>
        <w:tc>
          <w:tcPr>
            <w:tcW w:w="3261" w:type="dxa"/>
          </w:tcPr>
          <w:p w14:paraId="650C8CCD" w14:textId="1CA3D092" w:rsidR="004B7A29" w:rsidRPr="004B7A29" w:rsidRDefault="004B7A29" w:rsidP="004B7A29">
            <w:pPr>
              <w:rPr>
                <w:rFonts w:ascii="Arial" w:hAnsi="Arial" w:cs="Arial"/>
                <w:sz w:val="16"/>
                <w:szCs w:val="16"/>
              </w:rPr>
            </w:pPr>
            <w:r w:rsidRPr="004B7A29">
              <w:rPr>
                <w:rFonts w:ascii="Arial" w:hAnsi="Arial" w:cs="Arial"/>
                <w:sz w:val="16"/>
                <w:szCs w:val="16"/>
              </w:rPr>
              <w:t>Memory Boot</w:t>
            </w:r>
          </w:p>
        </w:tc>
        <w:tc>
          <w:tcPr>
            <w:tcW w:w="3253" w:type="dxa"/>
          </w:tcPr>
          <w:p w14:paraId="2D828C6F" w14:textId="4C67A7D4" w:rsidR="004B7A29" w:rsidRPr="004B7A29" w:rsidRDefault="004B7A29" w:rsidP="004B7A29">
            <w:pPr>
              <w:rPr>
                <w:rFonts w:ascii="Arial" w:hAnsi="Arial" w:cs="Arial"/>
                <w:sz w:val="16"/>
                <w:szCs w:val="16"/>
                <w:lang w:val="en-US"/>
              </w:rPr>
            </w:pPr>
            <w:r w:rsidRPr="004B7A29">
              <w:rPr>
                <w:rFonts w:ascii="Arial" w:hAnsi="Arial" w:cs="Arial"/>
                <w:sz w:val="16"/>
                <w:szCs w:val="16"/>
                <w:lang w:val="en-US"/>
              </w:rPr>
              <w:t>Memory booting device MMCSD1 or SPI0</w:t>
            </w:r>
          </w:p>
        </w:tc>
      </w:tr>
      <w:tr w:rsidR="004B7A29" w:rsidRPr="004B7A29" w14:paraId="6D596C05" w14:textId="77777777" w:rsidTr="004B7A29">
        <w:trPr>
          <w:jc w:val="center"/>
        </w:trPr>
        <w:tc>
          <w:tcPr>
            <w:tcW w:w="1413" w:type="dxa"/>
          </w:tcPr>
          <w:p w14:paraId="64F081BB" w14:textId="3FCC3DB9"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79ADD4AC" w14:textId="086000FE" w:rsidR="004B7A29" w:rsidRPr="004B7A29" w:rsidRDefault="004B7A29" w:rsidP="004B7A29">
            <w:pPr>
              <w:rPr>
                <w:rFonts w:ascii="Arial" w:hAnsi="Arial" w:cs="Arial"/>
                <w:sz w:val="16"/>
                <w:szCs w:val="16"/>
              </w:rPr>
            </w:pPr>
            <w:r>
              <w:rPr>
                <w:rFonts w:ascii="Arial" w:hAnsi="Arial" w:cs="Arial"/>
                <w:sz w:val="16"/>
                <w:szCs w:val="16"/>
              </w:rPr>
              <w:t>1</w:t>
            </w:r>
          </w:p>
        </w:tc>
        <w:tc>
          <w:tcPr>
            <w:tcW w:w="3261" w:type="dxa"/>
          </w:tcPr>
          <w:p w14:paraId="1CC4C059" w14:textId="7C6A2EC8" w:rsidR="004B7A29" w:rsidRPr="004B7A29" w:rsidRDefault="004B7A29" w:rsidP="004B7A29">
            <w:pPr>
              <w:rPr>
                <w:rFonts w:ascii="Arial" w:hAnsi="Arial" w:cs="Arial"/>
                <w:sz w:val="16"/>
                <w:szCs w:val="16"/>
              </w:rPr>
            </w:pPr>
            <w:r w:rsidRPr="004B7A29">
              <w:rPr>
                <w:rFonts w:ascii="Arial" w:hAnsi="Arial" w:cs="Arial"/>
                <w:sz w:val="16"/>
                <w:szCs w:val="16"/>
              </w:rPr>
              <w:t>General</w:t>
            </w:r>
          </w:p>
        </w:tc>
        <w:tc>
          <w:tcPr>
            <w:tcW w:w="3253" w:type="dxa"/>
          </w:tcPr>
          <w:p w14:paraId="4313E588" w14:textId="62EA8469" w:rsidR="004B7A29" w:rsidRPr="004B7A29" w:rsidRDefault="004B7A29" w:rsidP="004B7A29">
            <w:pPr>
              <w:rPr>
                <w:rFonts w:ascii="Arial" w:hAnsi="Arial" w:cs="Arial"/>
                <w:sz w:val="16"/>
                <w:szCs w:val="16"/>
              </w:rPr>
            </w:pPr>
            <w:r w:rsidRPr="004B7A29">
              <w:rPr>
                <w:rFonts w:ascii="Arial" w:hAnsi="Arial" w:cs="Arial"/>
                <w:sz w:val="16"/>
                <w:szCs w:val="16"/>
              </w:rPr>
              <w:t>Entered main function</w:t>
            </w:r>
          </w:p>
        </w:tc>
      </w:tr>
      <w:tr w:rsidR="004B7A29" w:rsidRPr="004B7A29" w14:paraId="008EF6E4" w14:textId="77777777" w:rsidTr="004B7A29">
        <w:trPr>
          <w:jc w:val="center"/>
        </w:trPr>
        <w:tc>
          <w:tcPr>
            <w:tcW w:w="1413" w:type="dxa"/>
          </w:tcPr>
          <w:p w14:paraId="1A91DEF3" w14:textId="1968C318"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922CFBD" w14:textId="6612D5BB" w:rsidR="004B7A29" w:rsidRPr="004B7A29" w:rsidRDefault="004B7A29" w:rsidP="004B7A29">
            <w:pPr>
              <w:rPr>
                <w:rFonts w:ascii="Arial" w:hAnsi="Arial" w:cs="Arial"/>
                <w:sz w:val="16"/>
                <w:szCs w:val="16"/>
              </w:rPr>
            </w:pPr>
            <w:r>
              <w:rPr>
                <w:rFonts w:ascii="Arial" w:hAnsi="Arial" w:cs="Arial"/>
                <w:sz w:val="16"/>
                <w:szCs w:val="16"/>
              </w:rPr>
              <w:t>2</w:t>
            </w:r>
          </w:p>
        </w:tc>
        <w:tc>
          <w:tcPr>
            <w:tcW w:w="3261" w:type="dxa"/>
          </w:tcPr>
          <w:p w14:paraId="77888017" w14:textId="6C18AE49" w:rsidR="004B7A29" w:rsidRPr="004B7A29" w:rsidRDefault="004B7A29" w:rsidP="004B7A29">
            <w:pPr>
              <w:rPr>
                <w:rFonts w:ascii="Arial" w:hAnsi="Arial" w:cs="Arial"/>
                <w:sz w:val="16"/>
                <w:szCs w:val="16"/>
              </w:rPr>
            </w:pPr>
            <w:r w:rsidRPr="004B7A29">
              <w:rPr>
                <w:rFonts w:ascii="Arial" w:hAnsi="Arial" w:cs="Arial"/>
                <w:sz w:val="16"/>
                <w:szCs w:val="16"/>
              </w:rPr>
              <w:t>General</w:t>
            </w:r>
          </w:p>
        </w:tc>
        <w:tc>
          <w:tcPr>
            <w:tcW w:w="3253" w:type="dxa"/>
          </w:tcPr>
          <w:p w14:paraId="4AA6EAEA" w14:textId="3F1D7FB2" w:rsidR="004B7A29" w:rsidRPr="004B7A29" w:rsidRDefault="004B7A29" w:rsidP="004B7A29">
            <w:pPr>
              <w:rPr>
                <w:rFonts w:ascii="Arial" w:hAnsi="Arial" w:cs="Arial"/>
                <w:sz w:val="16"/>
                <w:szCs w:val="16"/>
                <w:lang w:val="en-US"/>
              </w:rPr>
            </w:pPr>
            <w:r w:rsidRPr="004B7A29">
              <w:rPr>
                <w:rFonts w:ascii="Arial" w:hAnsi="Arial" w:cs="Arial"/>
                <w:sz w:val="16"/>
                <w:szCs w:val="16"/>
                <w:lang w:val="en-US"/>
              </w:rPr>
              <w:t>Running after the cold reset</w:t>
            </w:r>
          </w:p>
        </w:tc>
      </w:tr>
      <w:tr w:rsidR="004B7A29" w:rsidRPr="004B7A29" w14:paraId="70DB8983" w14:textId="77777777" w:rsidTr="004B7A29">
        <w:trPr>
          <w:jc w:val="center"/>
        </w:trPr>
        <w:tc>
          <w:tcPr>
            <w:tcW w:w="1413" w:type="dxa"/>
          </w:tcPr>
          <w:p w14:paraId="07A2412E" w14:textId="63111DDF"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76AB259A" w14:textId="7B9E4F61" w:rsidR="004B7A29" w:rsidRPr="004B7A29" w:rsidRDefault="004B7A29" w:rsidP="004B7A29">
            <w:pPr>
              <w:rPr>
                <w:rFonts w:ascii="Arial" w:hAnsi="Arial" w:cs="Arial"/>
                <w:sz w:val="16"/>
                <w:szCs w:val="16"/>
              </w:rPr>
            </w:pPr>
            <w:r>
              <w:rPr>
                <w:rFonts w:ascii="Arial" w:hAnsi="Arial" w:cs="Arial"/>
                <w:sz w:val="16"/>
                <w:szCs w:val="16"/>
              </w:rPr>
              <w:t>3</w:t>
            </w:r>
          </w:p>
        </w:tc>
        <w:tc>
          <w:tcPr>
            <w:tcW w:w="3261" w:type="dxa"/>
          </w:tcPr>
          <w:p w14:paraId="1ECE6A83" w14:textId="65C6C33E" w:rsidR="004B7A29" w:rsidRPr="004B7A29" w:rsidRDefault="004B7A29" w:rsidP="004B7A29">
            <w:pPr>
              <w:rPr>
                <w:rFonts w:ascii="Arial" w:hAnsi="Arial" w:cs="Arial"/>
                <w:sz w:val="16"/>
                <w:szCs w:val="16"/>
              </w:rPr>
            </w:pPr>
            <w:r w:rsidRPr="004B7A29">
              <w:rPr>
                <w:rFonts w:ascii="Arial" w:hAnsi="Arial" w:cs="Arial"/>
                <w:sz w:val="16"/>
                <w:szCs w:val="16"/>
              </w:rPr>
              <w:t>Boot</w:t>
            </w:r>
          </w:p>
        </w:tc>
        <w:tc>
          <w:tcPr>
            <w:tcW w:w="3253" w:type="dxa"/>
          </w:tcPr>
          <w:p w14:paraId="6FD8F27D" w14:textId="416B783E" w:rsidR="004B7A29" w:rsidRPr="004B7A29" w:rsidRDefault="004B7A29" w:rsidP="004B7A29">
            <w:pPr>
              <w:rPr>
                <w:rFonts w:ascii="Arial" w:hAnsi="Arial" w:cs="Arial"/>
                <w:sz w:val="16"/>
                <w:szCs w:val="16"/>
              </w:rPr>
            </w:pPr>
            <w:r w:rsidRPr="004B7A29">
              <w:rPr>
                <w:rFonts w:ascii="Arial" w:hAnsi="Arial" w:cs="Arial"/>
                <w:sz w:val="16"/>
                <w:szCs w:val="16"/>
              </w:rPr>
              <w:t>Main booting routine entered</w:t>
            </w:r>
          </w:p>
        </w:tc>
      </w:tr>
      <w:tr w:rsidR="004B7A29" w:rsidRPr="004B7A29" w14:paraId="0989E1A5" w14:textId="77777777" w:rsidTr="004B7A29">
        <w:trPr>
          <w:jc w:val="center"/>
        </w:trPr>
        <w:tc>
          <w:tcPr>
            <w:tcW w:w="1413" w:type="dxa"/>
          </w:tcPr>
          <w:p w14:paraId="31375A35" w14:textId="22B3F005"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338C6138" w14:textId="03584463" w:rsidR="004B7A29" w:rsidRPr="004B7A29" w:rsidRDefault="004B7A29" w:rsidP="004B7A29">
            <w:pPr>
              <w:rPr>
                <w:rFonts w:ascii="Arial" w:hAnsi="Arial" w:cs="Arial"/>
                <w:sz w:val="16"/>
                <w:szCs w:val="16"/>
              </w:rPr>
            </w:pPr>
            <w:r>
              <w:rPr>
                <w:rFonts w:ascii="Arial" w:hAnsi="Arial" w:cs="Arial"/>
                <w:sz w:val="16"/>
                <w:szCs w:val="16"/>
              </w:rPr>
              <w:t>4</w:t>
            </w:r>
          </w:p>
        </w:tc>
        <w:tc>
          <w:tcPr>
            <w:tcW w:w="3261" w:type="dxa"/>
          </w:tcPr>
          <w:p w14:paraId="2B7A8380" w14:textId="75A653BB" w:rsidR="004B7A29" w:rsidRPr="004B7A29" w:rsidRDefault="004B7A29" w:rsidP="004B7A29">
            <w:pPr>
              <w:rPr>
                <w:rFonts w:ascii="Arial" w:hAnsi="Arial" w:cs="Arial"/>
                <w:sz w:val="16"/>
                <w:szCs w:val="16"/>
              </w:rPr>
            </w:pPr>
            <w:r w:rsidRPr="004B7A29">
              <w:rPr>
                <w:rFonts w:ascii="Arial" w:hAnsi="Arial" w:cs="Arial"/>
                <w:sz w:val="16"/>
                <w:szCs w:val="16"/>
              </w:rPr>
              <w:t>Memory Boot</w:t>
            </w:r>
          </w:p>
        </w:tc>
        <w:tc>
          <w:tcPr>
            <w:tcW w:w="3253" w:type="dxa"/>
          </w:tcPr>
          <w:p w14:paraId="16139D65" w14:textId="53BBC665" w:rsidR="004B7A29" w:rsidRPr="004B7A29" w:rsidRDefault="004B7A29" w:rsidP="004B7A29">
            <w:pPr>
              <w:rPr>
                <w:rFonts w:ascii="Arial" w:hAnsi="Arial" w:cs="Arial"/>
                <w:sz w:val="16"/>
                <w:szCs w:val="16"/>
              </w:rPr>
            </w:pPr>
            <w:r w:rsidRPr="004B7A29">
              <w:rPr>
                <w:rFonts w:ascii="Arial" w:hAnsi="Arial" w:cs="Arial"/>
                <w:sz w:val="16"/>
                <w:szCs w:val="16"/>
              </w:rPr>
              <w:t>Memory booting started</w:t>
            </w:r>
          </w:p>
        </w:tc>
      </w:tr>
      <w:tr w:rsidR="004B7A29" w:rsidRPr="004B7A29" w14:paraId="614BC3B9" w14:textId="77777777" w:rsidTr="004B7A29">
        <w:trPr>
          <w:jc w:val="center"/>
        </w:trPr>
        <w:tc>
          <w:tcPr>
            <w:tcW w:w="1413" w:type="dxa"/>
          </w:tcPr>
          <w:p w14:paraId="09A22207" w14:textId="6C0BBAE4"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2C002B07" w14:textId="6C443F16" w:rsidR="004B7A29" w:rsidRPr="004B7A29" w:rsidRDefault="004B7A29" w:rsidP="004B7A29">
            <w:pPr>
              <w:rPr>
                <w:rFonts w:ascii="Arial" w:hAnsi="Arial" w:cs="Arial"/>
                <w:sz w:val="16"/>
                <w:szCs w:val="16"/>
              </w:rPr>
            </w:pPr>
            <w:r>
              <w:rPr>
                <w:rFonts w:ascii="Arial" w:hAnsi="Arial" w:cs="Arial"/>
                <w:sz w:val="16"/>
                <w:szCs w:val="16"/>
              </w:rPr>
              <w:t>5</w:t>
            </w:r>
          </w:p>
        </w:tc>
        <w:tc>
          <w:tcPr>
            <w:tcW w:w="3261" w:type="dxa"/>
          </w:tcPr>
          <w:p w14:paraId="1D7F8622" w14:textId="6C0B66E9"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404990FB" w14:textId="424013F2" w:rsidR="004B7A29" w:rsidRPr="004B7A29" w:rsidRDefault="004B7A29" w:rsidP="004B7A29">
            <w:pPr>
              <w:rPr>
                <w:rFonts w:ascii="Arial" w:hAnsi="Arial" w:cs="Arial"/>
                <w:sz w:val="16"/>
                <w:szCs w:val="16"/>
              </w:rPr>
            </w:pPr>
            <w:r w:rsidRPr="004B7A29">
              <w:rPr>
                <w:rFonts w:ascii="Arial" w:hAnsi="Arial" w:cs="Arial"/>
                <w:sz w:val="16"/>
                <w:szCs w:val="16"/>
              </w:rPr>
              <w:t>Peripheral booting started</w:t>
            </w:r>
          </w:p>
        </w:tc>
      </w:tr>
      <w:tr w:rsidR="004B7A29" w:rsidRPr="004B7A29" w14:paraId="712C1DAC" w14:textId="77777777" w:rsidTr="004B7A29">
        <w:trPr>
          <w:jc w:val="center"/>
        </w:trPr>
        <w:tc>
          <w:tcPr>
            <w:tcW w:w="1413" w:type="dxa"/>
          </w:tcPr>
          <w:p w14:paraId="32A0888B" w14:textId="190DBD2F"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53A30B65" w14:textId="113526E1" w:rsidR="004B7A29" w:rsidRPr="004B7A29" w:rsidRDefault="004B7A29" w:rsidP="004B7A29">
            <w:pPr>
              <w:rPr>
                <w:rFonts w:ascii="Arial" w:hAnsi="Arial" w:cs="Arial"/>
                <w:sz w:val="16"/>
                <w:szCs w:val="16"/>
              </w:rPr>
            </w:pPr>
            <w:r>
              <w:rPr>
                <w:rFonts w:ascii="Arial" w:hAnsi="Arial" w:cs="Arial"/>
                <w:sz w:val="16"/>
                <w:szCs w:val="16"/>
              </w:rPr>
              <w:t>6</w:t>
            </w:r>
          </w:p>
        </w:tc>
        <w:tc>
          <w:tcPr>
            <w:tcW w:w="3261" w:type="dxa"/>
          </w:tcPr>
          <w:p w14:paraId="30F905CC" w14:textId="2CBA4B19" w:rsidR="004B7A29" w:rsidRPr="004B7A29" w:rsidRDefault="004B7A29" w:rsidP="004B7A29">
            <w:pPr>
              <w:rPr>
                <w:rFonts w:ascii="Arial" w:hAnsi="Arial" w:cs="Arial"/>
                <w:sz w:val="16"/>
                <w:szCs w:val="16"/>
              </w:rPr>
            </w:pPr>
            <w:r w:rsidRPr="004B7A29">
              <w:rPr>
                <w:rFonts w:ascii="Arial" w:hAnsi="Arial" w:cs="Arial"/>
                <w:sz w:val="16"/>
                <w:szCs w:val="16"/>
              </w:rPr>
              <w:t>Boot</w:t>
            </w:r>
          </w:p>
        </w:tc>
        <w:tc>
          <w:tcPr>
            <w:tcW w:w="3253" w:type="dxa"/>
          </w:tcPr>
          <w:p w14:paraId="5C60305C" w14:textId="7E53A0AA" w:rsidR="004B7A29" w:rsidRPr="004B7A29" w:rsidRDefault="004B7A29" w:rsidP="004B7A29">
            <w:pPr>
              <w:rPr>
                <w:rFonts w:ascii="Arial" w:hAnsi="Arial" w:cs="Arial"/>
                <w:sz w:val="16"/>
                <w:szCs w:val="16"/>
                <w:lang w:val="en-US"/>
              </w:rPr>
            </w:pPr>
            <w:r w:rsidRPr="004B7A29">
              <w:rPr>
                <w:rFonts w:ascii="Arial" w:hAnsi="Arial" w:cs="Arial"/>
                <w:sz w:val="16"/>
                <w:szCs w:val="16"/>
                <w:lang w:val="en-US"/>
              </w:rPr>
              <w:t>Booting loop reached last device</w:t>
            </w:r>
          </w:p>
        </w:tc>
      </w:tr>
      <w:tr w:rsidR="004B7A29" w:rsidRPr="004B7A29" w14:paraId="6EABA23A" w14:textId="77777777" w:rsidTr="004B7A29">
        <w:trPr>
          <w:jc w:val="center"/>
        </w:trPr>
        <w:tc>
          <w:tcPr>
            <w:tcW w:w="1413" w:type="dxa"/>
          </w:tcPr>
          <w:p w14:paraId="447B5109" w14:textId="3F1F6D65"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49E0A25B" w14:textId="3F215131" w:rsidR="004B7A29" w:rsidRPr="004B7A29" w:rsidRDefault="004B7A29" w:rsidP="004B7A29">
            <w:pPr>
              <w:rPr>
                <w:rFonts w:ascii="Arial" w:hAnsi="Arial" w:cs="Arial"/>
                <w:sz w:val="16"/>
                <w:szCs w:val="16"/>
              </w:rPr>
            </w:pPr>
            <w:r>
              <w:rPr>
                <w:rFonts w:ascii="Arial" w:hAnsi="Arial" w:cs="Arial"/>
                <w:sz w:val="16"/>
                <w:szCs w:val="16"/>
              </w:rPr>
              <w:t>7</w:t>
            </w:r>
          </w:p>
        </w:tc>
        <w:tc>
          <w:tcPr>
            <w:tcW w:w="3261" w:type="dxa"/>
          </w:tcPr>
          <w:p w14:paraId="49C15FF7" w14:textId="2054862D" w:rsidR="004B7A29" w:rsidRPr="004B7A29" w:rsidRDefault="004B7A29" w:rsidP="004B7A29">
            <w:pPr>
              <w:rPr>
                <w:rFonts w:ascii="Arial" w:hAnsi="Arial" w:cs="Arial"/>
                <w:sz w:val="16"/>
                <w:szCs w:val="16"/>
              </w:rPr>
            </w:pPr>
            <w:r w:rsidRPr="004B7A29">
              <w:rPr>
                <w:rFonts w:ascii="Arial" w:hAnsi="Arial" w:cs="Arial"/>
                <w:sz w:val="16"/>
                <w:szCs w:val="16"/>
              </w:rPr>
              <w:t>Boot</w:t>
            </w:r>
          </w:p>
        </w:tc>
        <w:tc>
          <w:tcPr>
            <w:tcW w:w="3253" w:type="dxa"/>
          </w:tcPr>
          <w:p w14:paraId="1A8B5795" w14:textId="43CB7C34" w:rsidR="004B7A29" w:rsidRPr="004B7A29" w:rsidRDefault="004B7A29" w:rsidP="004B7A29">
            <w:pPr>
              <w:rPr>
                <w:rFonts w:ascii="Arial" w:hAnsi="Arial" w:cs="Arial"/>
                <w:sz w:val="16"/>
                <w:szCs w:val="16"/>
              </w:rPr>
            </w:pPr>
            <w:r w:rsidRPr="004B7A29">
              <w:rPr>
                <w:rFonts w:ascii="Arial" w:hAnsi="Arial" w:cs="Arial"/>
                <w:sz w:val="16"/>
                <w:szCs w:val="16"/>
              </w:rPr>
              <w:t>GP header found</w:t>
            </w:r>
          </w:p>
        </w:tc>
      </w:tr>
      <w:tr w:rsidR="004B7A29" w:rsidRPr="004B7A29" w14:paraId="5752542C" w14:textId="77777777" w:rsidTr="004B7A29">
        <w:trPr>
          <w:jc w:val="center"/>
        </w:trPr>
        <w:tc>
          <w:tcPr>
            <w:tcW w:w="1413" w:type="dxa"/>
          </w:tcPr>
          <w:p w14:paraId="497B86A0" w14:textId="33B493CF"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22E89632" w14:textId="7C349B44" w:rsidR="004B7A29" w:rsidRPr="004B7A29" w:rsidRDefault="004B7A29" w:rsidP="004B7A29">
            <w:pPr>
              <w:rPr>
                <w:rFonts w:ascii="Arial" w:hAnsi="Arial" w:cs="Arial"/>
                <w:sz w:val="16"/>
                <w:szCs w:val="16"/>
              </w:rPr>
            </w:pPr>
            <w:r>
              <w:rPr>
                <w:rFonts w:ascii="Arial" w:hAnsi="Arial" w:cs="Arial"/>
                <w:sz w:val="16"/>
                <w:szCs w:val="16"/>
              </w:rPr>
              <w:t>8</w:t>
            </w:r>
          </w:p>
        </w:tc>
        <w:tc>
          <w:tcPr>
            <w:tcW w:w="3261" w:type="dxa"/>
          </w:tcPr>
          <w:p w14:paraId="4FD6CF7C" w14:textId="46D0A8D3" w:rsidR="004B7A29" w:rsidRPr="004B7A29" w:rsidRDefault="004B7A29" w:rsidP="004B7A29">
            <w:pPr>
              <w:rPr>
                <w:rFonts w:ascii="Arial" w:hAnsi="Arial" w:cs="Arial"/>
                <w:sz w:val="16"/>
                <w:szCs w:val="16"/>
              </w:rPr>
            </w:pPr>
            <w:r w:rsidRPr="004B7A29">
              <w:rPr>
                <w:rFonts w:ascii="Arial" w:hAnsi="Arial" w:cs="Arial"/>
                <w:sz w:val="16"/>
                <w:szCs w:val="16"/>
              </w:rPr>
              <w:t>Boot</w:t>
            </w:r>
          </w:p>
        </w:tc>
        <w:tc>
          <w:tcPr>
            <w:tcW w:w="3253" w:type="dxa"/>
          </w:tcPr>
          <w:p w14:paraId="7EE2A148" w14:textId="0A96A60C"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6707F4EA" w14:textId="77777777" w:rsidTr="004B7A29">
        <w:trPr>
          <w:jc w:val="center"/>
        </w:trPr>
        <w:tc>
          <w:tcPr>
            <w:tcW w:w="1413" w:type="dxa"/>
          </w:tcPr>
          <w:p w14:paraId="0C73F022" w14:textId="3197370E"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56CFFB27" w14:textId="09357113" w:rsidR="004B7A29" w:rsidRPr="004B7A29" w:rsidRDefault="004B7A29" w:rsidP="004B7A29">
            <w:pPr>
              <w:rPr>
                <w:rFonts w:ascii="Arial" w:hAnsi="Arial" w:cs="Arial"/>
                <w:sz w:val="16"/>
                <w:szCs w:val="16"/>
              </w:rPr>
            </w:pPr>
            <w:r>
              <w:rPr>
                <w:rFonts w:ascii="Arial" w:hAnsi="Arial" w:cs="Arial"/>
                <w:sz w:val="16"/>
                <w:szCs w:val="16"/>
              </w:rPr>
              <w:t>9</w:t>
            </w:r>
          </w:p>
        </w:tc>
        <w:tc>
          <w:tcPr>
            <w:tcW w:w="3261" w:type="dxa"/>
          </w:tcPr>
          <w:p w14:paraId="03E2E6DB" w14:textId="7DD30E94" w:rsidR="004B7A29" w:rsidRPr="004B7A29" w:rsidRDefault="004B7A29" w:rsidP="004B7A29">
            <w:pPr>
              <w:rPr>
                <w:rFonts w:ascii="Arial" w:hAnsi="Arial" w:cs="Arial"/>
                <w:sz w:val="16"/>
                <w:szCs w:val="16"/>
              </w:rPr>
            </w:pPr>
            <w:r w:rsidRPr="004B7A29">
              <w:rPr>
                <w:rFonts w:ascii="Arial" w:hAnsi="Arial" w:cs="Arial"/>
                <w:sz w:val="16"/>
                <w:szCs w:val="16"/>
              </w:rPr>
              <w:t>Boot</w:t>
            </w:r>
          </w:p>
        </w:tc>
        <w:tc>
          <w:tcPr>
            <w:tcW w:w="3253" w:type="dxa"/>
          </w:tcPr>
          <w:p w14:paraId="32BF1150" w14:textId="31F3BDC7"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60C2F092" w14:textId="77777777" w:rsidTr="004B7A29">
        <w:trPr>
          <w:jc w:val="center"/>
        </w:trPr>
        <w:tc>
          <w:tcPr>
            <w:tcW w:w="1413" w:type="dxa"/>
          </w:tcPr>
          <w:p w14:paraId="374BA075" w14:textId="1127D92C"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B576E1C" w14:textId="3BE93B8D" w:rsidR="004B7A29" w:rsidRPr="004B7A29" w:rsidRDefault="004B7A29" w:rsidP="004B7A29">
            <w:pPr>
              <w:rPr>
                <w:rFonts w:ascii="Arial" w:hAnsi="Arial" w:cs="Arial"/>
                <w:sz w:val="16"/>
                <w:szCs w:val="16"/>
              </w:rPr>
            </w:pPr>
            <w:r>
              <w:rPr>
                <w:rFonts w:ascii="Arial" w:hAnsi="Arial" w:cs="Arial"/>
                <w:sz w:val="16"/>
                <w:szCs w:val="16"/>
              </w:rPr>
              <w:t>10</w:t>
            </w:r>
          </w:p>
        </w:tc>
        <w:tc>
          <w:tcPr>
            <w:tcW w:w="3261" w:type="dxa"/>
          </w:tcPr>
          <w:p w14:paraId="14281E90" w14:textId="7DFD3D84"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62292D7D" w14:textId="4775840E"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0CABA05C" w14:textId="77777777" w:rsidTr="004B7A29">
        <w:trPr>
          <w:jc w:val="center"/>
        </w:trPr>
        <w:tc>
          <w:tcPr>
            <w:tcW w:w="1413" w:type="dxa"/>
          </w:tcPr>
          <w:p w14:paraId="3193FAEA" w14:textId="40C33298"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150DAFBD" w14:textId="3F5DD03F" w:rsidR="004B7A29" w:rsidRPr="004B7A29" w:rsidRDefault="004B7A29" w:rsidP="004B7A29">
            <w:pPr>
              <w:rPr>
                <w:rFonts w:ascii="Arial" w:hAnsi="Arial" w:cs="Arial"/>
                <w:sz w:val="16"/>
                <w:szCs w:val="16"/>
              </w:rPr>
            </w:pPr>
            <w:r>
              <w:rPr>
                <w:rFonts w:ascii="Arial" w:hAnsi="Arial" w:cs="Arial"/>
                <w:sz w:val="16"/>
                <w:szCs w:val="16"/>
              </w:rPr>
              <w:t>11</w:t>
            </w:r>
          </w:p>
        </w:tc>
        <w:tc>
          <w:tcPr>
            <w:tcW w:w="3261" w:type="dxa"/>
          </w:tcPr>
          <w:p w14:paraId="491B9923" w14:textId="73D2C249"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42CEA563" w14:textId="334B6A5C"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09F58A48" w14:textId="77777777" w:rsidTr="004B7A29">
        <w:trPr>
          <w:jc w:val="center"/>
        </w:trPr>
        <w:tc>
          <w:tcPr>
            <w:tcW w:w="1413" w:type="dxa"/>
          </w:tcPr>
          <w:p w14:paraId="2F339149" w14:textId="1B78C13F"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8596945" w14:textId="73E069F7" w:rsidR="004B7A29" w:rsidRPr="004B7A29" w:rsidRDefault="004B7A29" w:rsidP="004B7A29">
            <w:pPr>
              <w:rPr>
                <w:rFonts w:ascii="Arial" w:hAnsi="Arial" w:cs="Arial"/>
                <w:sz w:val="16"/>
                <w:szCs w:val="16"/>
              </w:rPr>
            </w:pPr>
            <w:r>
              <w:rPr>
                <w:rFonts w:ascii="Arial" w:hAnsi="Arial" w:cs="Arial"/>
                <w:sz w:val="16"/>
                <w:szCs w:val="16"/>
              </w:rPr>
              <w:t>12</w:t>
            </w:r>
          </w:p>
        </w:tc>
        <w:tc>
          <w:tcPr>
            <w:tcW w:w="3261" w:type="dxa"/>
          </w:tcPr>
          <w:p w14:paraId="49286E68" w14:textId="6FFA0538"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2F206CAA" w14:textId="0CAFD8FD" w:rsidR="004B7A29" w:rsidRPr="004B7A29" w:rsidRDefault="004B7A29" w:rsidP="004B7A29">
            <w:pPr>
              <w:rPr>
                <w:rFonts w:ascii="Arial" w:hAnsi="Arial" w:cs="Arial"/>
                <w:sz w:val="16"/>
                <w:szCs w:val="16"/>
              </w:rPr>
            </w:pPr>
            <w:r w:rsidRPr="004B7A29">
              <w:rPr>
                <w:rFonts w:ascii="Arial" w:hAnsi="Arial" w:cs="Arial"/>
                <w:sz w:val="16"/>
                <w:szCs w:val="16"/>
              </w:rPr>
              <w:t>Device initialized</w:t>
            </w:r>
          </w:p>
        </w:tc>
      </w:tr>
      <w:tr w:rsidR="004B7A29" w:rsidRPr="004B7A29" w14:paraId="49CA933D" w14:textId="77777777" w:rsidTr="004B7A29">
        <w:trPr>
          <w:jc w:val="center"/>
        </w:trPr>
        <w:tc>
          <w:tcPr>
            <w:tcW w:w="1413" w:type="dxa"/>
          </w:tcPr>
          <w:p w14:paraId="2BC69B70" w14:textId="029A4111"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7D45E2C3" w14:textId="661286C3" w:rsidR="004B7A29" w:rsidRPr="004B7A29" w:rsidRDefault="004B7A29" w:rsidP="004B7A29">
            <w:pPr>
              <w:rPr>
                <w:rFonts w:ascii="Arial" w:hAnsi="Arial" w:cs="Arial"/>
                <w:sz w:val="16"/>
                <w:szCs w:val="16"/>
              </w:rPr>
            </w:pPr>
            <w:r>
              <w:rPr>
                <w:rFonts w:ascii="Arial" w:hAnsi="Arial" w:cs="Arial"/>
                <w:sz w:val="16"/>
                <w:szCs w:val="16"/>
              </w:rPr>
              <w:t>13</w:t>
            </w:r>
          </w:p>
        </w:tc>
        <w:tc>
          <w:tcPr>
            <w:tcW w:w="3261" w:type="dxa"/>
          </w:tcPr>
          <w:p w14:paraId="7D195330" w14:textId="0239292E"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4F995E7C" w14:textId="3D50118A" w:rsidR="004B7A29" w:rsidRPr="004B7A29" w:rsidRDefault="004B7A29" w:rsidP="004B7A29">
            <w:pPr>
              <w:rPr>
                <w:rFonts w:ascii="Arial" w:hAnsi="Arial" w:cs="Arial"/>
                <w:sz w:val="16"/>
                <w:szCs w:val="16"/>
              </w:rPr>
            </w:pPr>
            <w:r w:rsidRPr="004B7A29">
              <w:rPr>
                <w:rFonts w:ascii="Arial" w:hAnsi="Arial" w:cs="Arial"/>
                <w:sz w:val="16"/>
                <w:szCs w:val="16"/>
              </w:rPr>
              <w:t>Asic Id sent</w:t>
            </w:r>
          </w:p>
        </w:tc>
      </w:tr>
      <w:tr w:rsidR="004B7A29" w:rsidRPr="004B7A29" w14:paraId="7E05291A" w14:textId="77777777" w:rsidTr="004B7A29">
        <w:trPr>
          <w:jc w:val="center"/>
        </w:trPr>
        <w:tc>
          <w:tcPr>
            <w:tcW w:w="1413" w:type="dxa"/>
          </w:tcPr>
          <w:p w14:paraId="7B7F5CFB" w14:textId="72BEDEF9"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01EF082" w14:textId="06F5F4F6" w:rsidR="004B7A29" w:rsidRPr="004B7A29" w:rsidRDefault="004B7A29" w:rsidP="004B7A29">
            <w:pPr>
              <w:rPr>
                <w:rFonts w:ascii="Arial" w:hAnsi="Arial" w:cs="Arial"/>
                <w:sz w:val="16"/>
                <w:szCs w:val="16"/>
              </w:rPr>
            </w:pPr>
            <w:r>
              <w:rPr>
                <w:rFonts w:ascii="Arial" w:hAnsi="Arial" w:cs="Arial"/>
                <w:sz w:val="16"/>
                <w:szCs w:val="16"/>
              </w:rPr>
              <w:t>14</w:t>
            </w:r>
          </w:p>
        </w:tc>
        <w:tc>
          <w:tcPr>
            <w:tcW w:w="3261" w:type="dxa"/>
          </w:tcPr>
          <w:p w14:paraId="1DFD97A6" w14:textId="14A9E7A8"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24AF8EC7" w14:textId="4E9E9141" w:rsidR="004B7A29" w:rsidRPr="004B7A29" w:rsidRDefault="004B7A29" w:rsidP="004B7A29">
            <w:pPr>
              <w:rPr>
                <w:rFonts w:ascii="Arial" w:hAnsi="Arial" w:cs="Arial"/>
                <w:sz w:val="16"/>
                <w:szCs w:val="16"/>
              </w:rPr>
            </w:pPr>
            <w:r w:rsidRPr="004B7A29">
              <w:rPr>
                <w:rFonts w:ascii="Arial" w:hAnsi="Arial" w:cs="Arial"/>
                <w:sz w:val="16"/>
                <w:szCs w:val="16"/>
              </w:rPr>
              <w:t>Image received</w:t>
            </w:r>
          </w:p>
        </w:tc>
      </w:tr>
      <w:tr w:rsidR="004B7A29" w:rsidRPr="004B7A29" w14:paraId="047BDBBC" w14:textId="77777777" w:rsidTr="004B7A29">
        <w:trPr>
          <w:jc w:val="center"/>
        </w:trPr>
        <w:tc>
          <w:tcPr>
            <w:tcW w:w="1413" w:type="dxa"/>
          </w:tcPr>
          <w:p w14:paraId="2706CF38" w14:textId="1F7CE056"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4B486C16" w14:textId="723BF834" w:rsidR="004B7A29" w:rsidRPr="004B7A29" w:rsidRDefault="004B7A29" w:rsidP="004B7A29">
            <w:pPr>
              <w:rPr>
                <w:rFonts w:ascii="Arial" w:hAnsi="Arial" w:cs="Arial"/>
                <w:sz w:val="16"/>
                <w:szCs w:val="16"/>
              </w:rPr>
            </w:pPr>
            <w:r>
              <w:rPr>
                <w:rFonts w:ascii="Arial" w:hAnsi="Arial" w:cs="Arial"/>
                <w:sz w:val="16"/>
                <w:szCs w:val="16"/>
              </w:rPr>
              <w:t>15</w:t>
            </w:r>
          </w:p>
        </w:tc>
        <w:tc>
          <w:tcPr>
            <w:tcW w:w="3261" w:type="dxa"/>
          </w:tcPr>
          <w:p w14:paraId="3467728B" w14:textId="106C713E"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7FA1FD35" w14:textId="627ACF12" w:rsidR="004B7A29" w:rsidRPr="004B7A29" w:rsidRDefault="004B7A29" w:rsidP="004B7A29">
            <w:pPr>
              <w:rPr>
                <w:rFonts w:ascii="Arial" w:hAnsi="Arial" w:cs="Arial"/>
                <w:sz w:val="16"/>
                <w:szCs w:val="16"/>
              </w:rPr>
            </w:pPr>
            <w:r w:rsidRPr="004B7A29">
              <w:rPr>
                <w:rFonts w:ascii="Arial" w:hAnsi="Arial" w:cs="Arial"/>
                <w:sz w:val="16"/>
                <w:szCs w:val="16"/>
              </w:rPr>
              <w:t>Peripheral booting failed</w:t>
            </w:r>
          </w:p>
        </w:tc>
      </w:tr>
      <w:tr w:rsidR="004B7A29" w:rsidRPr="004B7A29" w14:paraId="77C390BA" w14:textId="77777777" w:rsidTr="004B7A29">
        <w:trPr>
          <w:jc w:val="center"/>
        </w:trPr>
        <w:tc>
          <w:tcPr>
            <w:tcW w:w="1413" w:type="dxa"/>
          </w:tcPr>
          <w:p w14:paraId="1EA969FB" w14:textId="14B7009D"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4537BE0" w14:textId="05B1AFB2" w:rsidR="004B7A29" w:rsidRPr="004B7A29" w:rsidRDefault="004B7A29" w:rsidP="004B7A29">
            <w:pPr>
              <w:rPr>
                <w:rFonts w:ascii="Arial" w:hAnsi="Arial" w:cs="Arial"/>
                <w:sz w:val="16"/>
                <w:szCs w:val="16"/>
              </w:rPr>
            </w:pPr>
            <w:r>
              <w:rPr>
                <w:rFonts w:ascii="Arial" w:hAnsi="Arial" w:cs="Arial"/>
                <w:sz w:val="16"/>
                <w:szCs w:val="16"/>
              </w:rPr>
              <w:t>16</w:t>
            </w:r>
          </w:p>
        </w:tc>
        <w:tc>
          <w:tcPr>
            <w:tcW w:w="3261" w:type="dxa"/>
          </w:tcPr>
          <w:p w14:paraId="71C43B54" w14:textId="33C51502"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1025087E" w14:textId="1230AD22" w:rsidR="004B7A29" w:rsidRPr="004B7A29" w:rsidRDefault="004B7A29" w:rsidP="004B7A29">
            <w:pPr>
              <w:rPr>
                <w:rFonts w:ascii="Arial" w:hAnsi="Arial" w:cs="Arial"/>
                <w:sz w:val="16"/>
                <w:szCs w:val="16"/>
                <w:lang w:val="en-US"/>
              </w:rPr>
            </w:pPr>
            <w:r w:rsidRPr="004B7A29">
              <w:rPr>
                <w:rFonts w:ascii="Arial" w:hAnsi="Arial" w:cs="Arial"/>
                <w:sz w:val="16"/>
                <w:szCs w:val="16"/>
                <w:lang w:val="en-US"/>
              </w:rPr>
              <w:t>Booting Message not received (timeout)</w:t>
            </w:r>
          </w:p>
        </w:tc>
      </w:tr>
      <w:tr w:rsidR="004B7A29" w:rsidRPr="004B7A29" w14:paraId="3D467D69" w14:textId="77777777" w:rsidTr="004B7A29">
        <w:trPr>
          <w:jc w:val="center"/>
        </w:trPr>
        <w:tc>
          <w:tcPr>
            <w:tcW w:w="1413" w:type="dxa"/>
          </w:tcPr>
          <w:p w14:paraId="2494304D" w14:textId="4B9F3172"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40DAFD8" w14:textId="084175A7" w:rsidR="004B7A29" w:rsidRPr="004B7A29" w:rsidRDefault="004B7A29" w:rsidP="004B7A29">
            <w:pPr>
              <w:rPr>
                <w:rFonts w:ascii="Arial" w:hAnsi="Arial" w:cs="Arial"/>
                <w:sz w:val="16"/>
                <w:szCs w:val="16"/>
              </w:rPr>
            </w:pPr>
            <w:r>
              <w:rPr>
                <w:rFonts w:ascii="Arial" w:hAnsi="Arial" w:cs="Arial"/>
                <w:sz w:val="16"/>
                <w:szCs w:val="16"/>
              </w:rPr>
              <w:t>17</w:t>
            </w:r>
          </w:p>
        </w:tc>
        <w:tc>
          <w:tcPr>
            <w:tcW w:w="3261" w:type="dxa"/>
          </w:tcPr>
          <w:p w14:paraId="7C1FE24F" w14:textId="521FA2C9"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6E39DFAA" w14:textId="588D6F63" w:rsidR="004B7A29" w:rsidRPr="004B7A29" w:rsidRDefault="004B7A29" w:rsidP="004B7A29">
            <w:pPr>
              <w:rPr>
                <w:rFonts w:ascii="Arial" w:hAnsi="Arial" w:cs="Arial"/>
                <w:sz w:val="16"/>
                <w:szCs w:val="16"/>
                <w:lang w:val="en-US"/>
              </w:rPr>
            </w:pPr>
            <w:r w:rsidRPr="004B7A29">
              <w:rPr>
                <w:rFonts w:ascii="Arial" w:hAnsi="Arial" w:cs="Arial"/>
                <w:sz w:val="16"/>
                <w:szCs w:val="16"/>
                <w:lang w:val="en-US"/>
              </w:rPr>
              <w:t>Image size not received(timeout)</w:t>
            </w:r>
          </w:p>
        </w:tc>
      </w:tr>
      <w:tr w:rsidR="004B7A29" w:rsidRPr="004B7A29" w14:paraId="799CB58D" w14:textId="77777777" w:rsidTr="004B7A29">
        <w:trPr>
          <w:jc w:val="center"/>
        </w:trPr>
        <w:tc>
          <w:tcPr>
            <w:tcW w:w="1413" w:type="dxa"/>
          </w:tcPr>
          <w:p w14:paraId="5445FA56" w14:textId="3538B4E9"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1BA1A33D" w14:textId="2BC51915" w:rsidR="004B7A29" w:rsidRPr="004B7A29" w:rsidRDefault="004B7A29" w:rsidP="004B7A29">
            <w:pPr>
              <w:rPr>
                <w:rFonts w:ascii="Arial" w:hAnsi="Arial" w:cs="Arial"/>
                <w:sz w:val="16"/>
                <w:szCs w:val="16"/>
              </w:rPr>
            </w:pPr>
            <w:r>
              <w:rPr>
                <w:rFonts w:ascii="Arial" w:hAnsi="Arial" w:cs="Arial"/>
                <w:sz w:val="16"/>
                <w:szCs w:val="16"/>
              </w:rPr>
              <w:t>18</w:t>
            </w:r>
          </w:p>
        </w:tc>
        <w:tc>
          <w:tcPr>
            <w:tcW w:w="3261" w:type="dxa"/>
          </w:tcPr>
          <w:p w14:paraId="23002784" w14:textId="1AAD78A0" w:rsidR="004B7A29" w:rsidRPr="004B7A29" w:rsidRDefault="004B7A29" w:rsidP="004B7A29">
            <w:pPr>
              <w:rPr>
                <w:rFonts w:ascii="Arial" w:hAnsi="Arial" w:cs="Arial"/>
                <w:sz w:val="16"/>
                <w:szCs w:val="16"/>
              </w:rPr>
            </w:pPr>
            <w:r w:rsidRPr="004B7A29">
              <w:rPr>
                <w:rFonts w:ascii="Arial" w:hAnsi="Arial" w:cs="Arial"/>
                <w:sz w:val="16"/>
                <w:szCs w:val="16"/>
              </w:rPr>
              <w:t>Peripheral Boot</w:t>
            </w:r>
          </w:p>
        </w:tc>
        <w:tc>
          <w:tcPr>
            <w:tcW w:w="3253" w:type="dxa"/>
          </w:tcPr>
          <w:p w14:paraId="57F8A9F3" w14:textId="30502499" w:rsidR="004B7A29" w:rsidRPr="004B7A29" w:rsidRDefault="004B7A29" w:rsidP="004B7A29">
            <w:pPr>
              <w:rPr>
                <w:rFonts w:ascii="Arial" w:hAnsi="Arial" w:cs="Arial"/>
                <w:sz w:val="16"/>
                <w:szCs w:val="16"/>
              </w:rPr>
            </w:pPr>
            <w:r w:rsidRPr="004B7A29">
              <w:rPr>
                <w:rFonts w:ascii="Arial" w:hAnsi="Arial" w:cs="Arial"/>
                <w:sz w:val="16"/>
                <w:szCs w:val="16"/>
              </w:rPr>
              <w:t>Image not received (timeout)</w:t>
            </w:r>
          </w:p>
        </w:tc>
      </w:tr>
      <w:tr w:rsidR="004B7A29" w:rsidRPr="004B7A29" w14:paraId="0249F040" w14:textId="77777777" w:rsidTr="004B7A29">
        <w:trPr>
          <w:jc w:val="center"/>
        </w:trPr>
        <w:tc>
          <w:tcPr>
            <w:tcW w:w="1413" w:type="dxa"/>
          </w:tcPr>
          <w:p w14:paraId="0BEDE01B" w14:textId="5B8127F5"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3FBB2547" w14:textId="56ADC065" w:rsidR="004B7A29" w:rsidRPr="004B7A29" w:rsidRDefault="004B7A29" w:rsidP="004B7A29">
            <w:pPr>
              <w:rPr>
                <w:rFonts w:ascii="Arial" w:hAnsi="Arial" w:cs="Arial"/>
                <w:sz w:val="16"/>
                <w:szCs w:val="16"/>
              </w:rPr>
            </w:pPr>
            <w:r>
              <w:rPr>
                <w:rFonts w:ascii="Arial" w:hAnsi="Arial" w:cs="Arial"/>
                <w:sz w:val="16"/>
                <w:szCs w:val="16"/>
              </w:rPr>
              <w:t>19</w:t>
            </w:r>
          </w:p>
        </w:tc>
        <w:tc>
          <w:tcPr>
            <w:tcW w:w="3261" w:type="dxa"/>
          </w:tcPr>
          <w:p w14:paraId="0991FAD9" w14:textId="488C9F2F"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40511972" w14:textId="2E4EB464"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77F8D597" w14:textId="77777777" w:rsidTr="004B7A29">
        <w:trPr>
          <w:jc w:val="center"/>
        </w:trPr>
        <w:tc>
          <w:tcPr>
            <w:tcW w:w="1413" w:type="dxa"/>
          </w:tcPr>
          <w:p w14:paraId="699285D0" w14:textId="04E6CFA1"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3524701B" w14:textId="3412BA39" w:rsidR="004B7A29" w:rsidRPr="004B7A29" w:rsidRDefault="004B7A29" w:rsidP="004B7A29">
            <w:pPr>
              <w:rPr>
                <w:rFonts w:ascii="Arial" w:hAnsi="Arial" w:cs="Arial"/>
                <w:sz w:val="16"/>
                <w:szCs w:val="16"/>
              </w:rPr>
            </w:pPr>
            <w:r>
              <w:rPr>
                <w:rFonts w:ascii="Arial" w:hAnsi="Arial" w:cs="Arial"/>
                <w:sz w:val="16"/>
                <w:szCs w:val="16"/>
              </w:rPr>
              <w:t>20</w:t>
            </w:r>
          </w:p>
        </w:tc>
        <w:tc>
          <w:tcPr>
            <w:tcW w:w="3261" w:type="dxa"/>
          </w:tcPr>
          <w:p w14:paraId="51ED89BC" w14:textId="3472A805"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20C9C78B" w14:textId="74FD3B4F" w:rsidR="004B7A29" w:rsidRPr="004B7A29" w:rsidRDefault="004B7A29" w:rsidP="004B7A29">
            <w:pPr>
              <w:rPr>
                <w:rFonts w:ascii="Arial" w:hAnsi="Arial" w:cs="Arial"/>
                <w:sz w:val="16"/>
                <w:szCs w:val="16"/>
              </w:rPr>
            </w:pPr>
            <w:r w:rsidRPr="004B7A29">
              <w:rPr>
                <w:rFonts w:ascii="Arial" w:hAnsi="Arial" w:cs="Arial"/>
                <w:sz w:val="16"/>
                <w:szCs w:val="16"/>
              </w:rPr>
              <w:t>CHSETTINGS found</w:t>
            </w:r>
          </w:p>
        </w:tc>
      </w:tr>
      <w:tr w:rsidR="004B7A29" w:rsidRPr="004B7A29" w14:paraId="312B9774" w14:textId="77777777" w:rsidTr="004B7A29">
        <w:trPr>
          <w:jc w:val="center"/>
        </w:trPr>
        <w:tc>
          <w:tcPr>
            <w:tcW w:w="1413" w:type="dxa"/>
          </w:tcPr>
          <w:p w14:paraId="2027079B" w14:textId="25B7FD00"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145B81A1" w14:textId="172A740C" w:rsidR="004B7A29" w:rsidRPr="004B7A29" w:rsidRDefault="004B7A29" w:rsidP="004B7A29">
            <w:pPr>
              <w:rPr>
                <w:rFonts w:ascii="Arial" w:hAnsi="Arial" w:cs="Arial"/>
                <w:sz w:val="16"/>
                <w:szCs w:val="16"/>
              </w:rPr>
            </w:pPr>
            <w:r>
              <w:rPr>
                <w:rFonts w:ascii="Arial" w:hAnsi="Arial" w:cs="Arial"/>
                <w:sz w:val="16"/>
                <w:szCs w:val="16"/>
              </w:rPr>
              <w:t>21</w:t>
            </w:r>
          </w:p>
        </w:tc>
        <w:tc>
          <w:tcPr>
            <w:tcW w:w="3261" w:type="dxa"/>
          </w:tcPr>
          <w:p w14:paraId="1588B96F" w14:textId="493EA184"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393E96CA" w14:textId="167E5F04" w:rsidR="004B7A29" w:rsidRPr="004B7A29" w:rsidRDefault="004B7A29" w:rsidP="004B7A29">
            <w:pPr>
              <w:rPr>
                <w:rFonts w:ascii="Arial" w:hAnsi="Arial" w:cs="Arial"/>
                <w:sz w:val="16"/>
                <w:szCs w:val="16"/>
              </w:rPr>
            </w:pPr>
            <w:r w:rsidRPr="004B7A29">
              <w:rPr>
                <w:rFonts w:ascii="Arial" w:hAnsi="Arial" w:cs="Arial"/>
                <w:sz w:val="16"/>
                <w:szCs w:val="16"/>
              </w:rPr>
              <w:t>CHSETTINGS executed</w:t>
            </w:r>
          </w:p>
        </w:tc>
      </w:tr>
      <w:tr w:rsidR="004B7A29" w:rsidRPr="004B7A29" w14:paraId="792E3EFA" w14:textId="77777777" w:rsidTr="004B7A29">
        <w:trPr>
          <w:jc w:val="center"/>
        </w:trPr>
        <w:tc>
          <w:tcPr>
            <w:tcW w:w="1413" w:type="dxa"/>
          </w:tcPr>
          <w:p w14:paraId="705E0F56" w14:textId="1E71B49B"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637F3A0B" w14:textId="2CF8DB3F" w:rsidR="004B7A29" w:rsidRPr="004B7A29" w:rsidRDefault="004B7A29" w:rsidP="004B7A29">
            <w:pPr>
              <w:rPr>
                <w:rFonts w:ascii="Arial" w:hAnsi="Arial" w:cs="Arial"/>
                <w:sz w:val="16"/>
                <w:szCs w:val="16"/>
              </w:rPr>
            </w:pPr>
            <w:r>
              <w:rPr>
                <w:rFonts w:ascii="Arial" w:hAnsi="Arial" w:cs="Arial"/>
                <w:sz w:val="16"/>
                <w:szCs w:val="16"/>
              </w:rPr>
              <w:t>22</w:t>
            </w:r>
          </w:p>
        </w:tc>
        <w:tc>
          <w:tcPr>
            <w:tcW w:w="3261" w:type="dxa"/>
          </w:tcPr>
          <w:p w14:paraId="22E2B61A" w14:textId="6380D66A"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6E70D1D1" w14:textId="619FC8C3" w:rsidR="004B7A29" w:rsidRPr="004B7A29" w:rsidRDefault="004B7A29" w:rsidP="004B7A29">
            <w:pPr>
              <w:rPr>
                <w:rFonts w:ascii="Arial" w:hAnsi="Arial" w:cs="Arial"/>
                <w:sz w:val="16"/>
                <w:szCs w:val="16"/>
              </w:rPr>
            </w:pPr>
            <w:r w:rsidRPr="004B7A29">
              <w:rPr>
                <w:rFonts w:ascii="Arial" w:hAnsi="Arial" w:cs="Arial"/>
                <w:sz w:val="16"/>
                <w:szCs w:val="16"/>
              </w:rPr>
              <w:t>CHRAM executed</w:t>
            </w:r>
          </w:p>
        </w:tc>
      </w:tr>
      <w:tr w:rsidR="004B7A29" w:rsidRPr="004B7A29" w14:paraId="345DC535" w14:textId="77777777" w:rsidTr="004B7A29">
        <w:trPr>
          <w:jc w:val="center"/>
        </w:trPr>
        <w:tc>
          <w:tcPr>
            <w:tcW w:w="1413" w:type="dxa"/>
          </w:tcPr>
          <w:p w14:paraId="7E32E6FE" w14:textId="0B2A5C5A"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01D486F4" w14:textId="2FE31FA6" w:rsidR="004B7A29" w:rsidRPr="004B7A29" w:rsidRDefault="004B7A29" w:rsidP="004B7A29">
            <w:pPr>
              <w:rPr>
                <w:rFonts w:ascii="Arial" w:hAnsi="Arial" w:cs="Arial"/>
                <w:sz w:val="16"/>
                <w:szCs w:val="16"/>
              </w:rPr>
            </w:pPr>
            <w:r>
              <w:rPr>
                <w:rFonts w:ascii="Arial" w:hAnsi="Arial" w:cs="Arial"/>
                <w:sz w:val="16"/>
                <w:szCs w:val="16"/>
              </w:rPr>
              <w:t>23</w:t>
            </w:r>
          </w:p>
        </w:tc>
        <w:tc>
          <w:tcPr>
            <w:tcW w:w="3261" w:type="dxa"/>
          </w:tcPr>
          <w:p w14:paraId="5149E8AD" w14:textId="5884BF84"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1B700ADF" w14:textId="00012912" w:rsidR="004B7A29" w:rsidRPr="004B7A29" w:rsidRDefault="004B7A29" w:rsidP="004B7A29">
            <w:pPr>
              <w:rPr>
                <w:rFonts w:ascii="Arial" w:hAnsi="Arial" w:cs="Arial"/>
                <w:sz w:val="16"/>
                <w:szCs w:val="16"/>
              </w:rPr>
            </w:pPr>
            <w:r w:rsidRPr="004B7A29">
              <w:rPr>
                <w:rFonts w:ascii="Arial" w:hAnsi="Arial" w:cs="Arial"/>
                <w:sz w:val="16"/>
                <w:szCs w:val="16"/>
              </w:rPr>
              <w:t>CHFLASH executed</w:t>
            </w:r>
          </w:p>
        </w:tc>
      </w:tr>
      <w:tr w:rsidR="004B7A29" w:rsidRPr="004B7A29" w14:paraId="14A36BFC" w14:textId="77777777" w:rsidTr="004B7A29">
        <w:trPr>
          <w:jc w:val="center"/>
        </w:trPr>
        <w:tc>
          <w:tcPr>
            <w:tcW w:w="1413" w:type="dxa"/>
          </w:tcPr>
          <w:p w14:paraId="0C6364F0" w14:textId="7325AB74"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5C240721" w14:textId="76C7C692" w:rsidR="004B7A29" w:rsidRPr="004B7A29" w:rsidRDefault="004B7A29" w:rsidP="004B7A29">
            <w:pPr>
              <w:rPr>
                <w:rFonts w:ascii="Arial" w:hAnsi="Arial" w:cs="Arial"/>
                <w:sz w:val="16"/>
                <w:szCs w:val="16"/>
              </w:rPr>
            </w:pPr>
            <w:r>
              <w:rPr>
                <w:rFonts w:ascii="Arial" w:hAnsi="Arial" w:cs="Arial"/>
                <w:sz w:val="16"/>
                <w:szCs w:val="16"/>
              </w:rPr>
              <w:t>24</w:t>
            </w:r>
          </w:p>
        </w:tc>
        <w:tc>
          <w:tcPr>
            <w:tcW w:w="3261" w:type="dxa"/>
          </w:tcPr>
          <w:p w14:paraId="6D3262D0" w14:textId="0F22964A"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4105BFFF" w14:textId="2FF29E18" w:rsidR="004B7A29" w:rsidRPr="004B7A29" w:rsidRDefault="004B7A29" w:rsidP="004B7A29">
            <w:pPr>
              <w:rPr>
                <w:rFonts w:ascii="Arial" w:hAnsi="Arial" w:cs="Arial"/>
                <w:sz w:val="16"/>
                <w:szCs w:val="16"/>
              </w:rPr>
            </w:pPr>
            <w:r w:rsidRPr="004B7A29">
              <w:rPr>
                <w:rFonts w:ascii="Arial" w:hAnsi="Arial" w:cs="Arial"/>
                <w:sz w:val="16"/>
                <w:szCs w:val="16"/>
              </w:rPr>
              <w:t>CHMMCSD clocks executed</w:t>
            </w:r>
          </w:p>
        </w:tc>
      </w:tr>
      <w:tr w:rsidR="004B7A29" w:rsidRPr="004B7A29" w14:paraId="3075524F" w14:textId="77777777" w:rsidTr="004B7A29">
        <w:trPr>
          <w:jc w:val="center"/>
        </w:trPr>
        <w:tc>
          <w:tcPr>
            <w:tcW w:w="1413" w:type="dxa"/>
          </w:tcPr>
          <w:p w14:paraId="5C726DEC" w14:textId="072F7B47"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2CEFEC99" w14:textId="1DE87295" w:rsidR="004B7A29" w:rsidRPr="004B7A29" w:rsidRDefault="004B7A29" w:rsidP="004B7A29">
            <w:pPr>
              <w:rPr>
                <w:rFonts w:ascii="Arial" w:hAnsi="Arial" w:cs="Arial"/>
                <w:sz w:val="16"/>
                <w:szCs w:val="16"/>
              </w:rPr>
            </w:pPr>
            <w:r>
              <w:rPr>
                <w:rFonts w:ascii="Arial" w:hAnsi="Arial" w:cs="Arial"/>
                <w:sz w:val="16"/>
                <w:szCs w:val="16"/>
              </w:rPr>
              <w:t>25</w:t>
            </w:r>
          </w:p>
        </w:tc>
        <w:tc>
          <w:tcPr>
            <w:tcW w:w="3261" w:type="dxa"/>
          </w:tcPr>
          <w:p w14:paraId="0B5478B6" w14:textId="0BB3EEE6" w:rsidR="004B7A29" w:rsidRPr="004B7A29" w:rsidRDefault="004B7A29" w:rsidP="004B7A29">
            <w:pPr>
              <w:rPr>
                <w:rFonts w:ascii="Arial" w:hAnsi="Arial" w:cs="Arial"/>
                <w:sz w:val="16"/>
                <w:szCs w:val="16"/>
              </w:rPr>
            </w:pPr>
            <w:r w:rsidRPr="004B7A29">
              <w:rPr>
                <w:rFonts w:ascii="Arial" w:hAnsi="Arial" w:cs="Arial"/>
                <w:sz w:val="16"/>
                <w:szCs w:val="16"/>
              </w:rPr>
              <w:t>Configuration Header</w:t>
            </w:r>
          </w:p>
        </w:tc>
        <w:tc>
          <w:tcPr>
            <w:tcW w:w="3253" w:type="dxa"/>
          </w:tcPr>
          <w:p w14:paraId="42A78A66" w14:textId="0B1DE8C4" w:rsidR="004B7A29" w:rsidRPr="004B7A29" w:rsidRDefault="004B7A29" w:rsidP="004B7A29">
            <w:pPr>
              <w:rPr>
                <w:rFonts w:ascii="Arial" w:hAnsi="Arial" w:cs="Arial"/>
                <w:sz w:val="16"/>
                <w:szCs w:val="16"/>
              </w:rPr>
            </w:pPr>
            <w:r w:rsidRPr="004B7A29">
              <w:rPr>
                <w:rFonts w:ascii="Arial" w:hAnsi="Arial" w:cs="Arial"/>
                <w:sz w:val="16"/>
                <w:szCs w:val="16"/>
              </w:rPr>
              <w:t>CHMMCSD bus width executed</w:t>
            </w:r>
          </w:p>
        </w:tc>
      </w:tr>
      <w:tr w:rsidR="004B7A29" w:rsidRPr="004B7A29" w14:paraId="70AE9121" w14:textId="77777777" w:rsidTr="004B7A29">
        <w:trPr>
          <w:jc w:val="center"/>
        </w:trPr>
        <w:tc>
          <w:tcPr>
            <w:tcW w:w="1413" w:type="dxa"/>
          </w:tcPr>
          <w:p w14:paraId="1FE35FB7" w14:textId="43990944"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70DBC01A" w14:textId="4FC9B686" w:rsidR="004B7A29" w:rsidRPr="004B7A29" w:rsidRDefault="004B7A29" w:rsidP="004B7A29">
            <w:pPr>
              <w:rPr>
                <w:rFonts w:ascii="Arial" w:hAnsi="Arial" w:cs="Arial"/>
                <w:sz w:val="16"/>
                <w:szCs w:val="16"/>
              </w:rPr>
            </w:pPr>
            <w:r>
              <w:rPr>
                <w:rFonts w:ascii="Arial" w:hAnsi="Arial" w:cs="Arial"/>
                <w:sz w:val="16"/>
                <w:szCs w:val="16"/>
              </w:rPr>
              <w:t>26</w:t>
            </w:r>
          </w:p>
        </w:tc>
        <w:tc>
          <w:tcPr>
            <w:tcW w:w="3261" w:type="dxa"/>
          </w:tcPr>
          <w:p w14:paraId="3965905E" w14:textId="7186604D"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086047C9" w14:textId="60109E49"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7DA8A21B" w14:textId="77777777" w:rsidTr="004B7A29">
        <w:trPr>
          <w:jc w:val="center"/>
        </w:trPr>
        <w:tc>
          <w:tcPr>
            <w:tcW w:w="1413" w:type="dxa"/>
          </w:tcPr>
          <w:p w14:paraId="74029825" w14:textId="61055190"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2293B8B5" w14:textId="33DE5F5A" w:rsidR="004B7A29" w:rsidRPr="004B7A29" w:rsidRDefault="004B7A29" w:rsidP="004B7A29">
            <w:pPr>
              <w:rPr>
                <w:rFonts w:ascii="Arial" w:hAnsi="Arial" w:cs="Arial"/>
                <w:sz w:val="16"/>
                <w:szCs w:val="16"/>
              </w:rPr>
            </w:pPr>
            <w:r>
              <w:rPr>
                <w:rFonts w:ascii="Arial" w:hAnsi="Arial" w:cs="Arial"/>
                <w:sz w:val="16"/>
                <w:szCs w:val="16"/>
              </w:rPr>
              <w:t>27</w:t>
            </w:r>
          </w:p>
        </w:tc>
        <w:tc>
          <w:tcPr>
            <w:tcW w:w="3261" w:type="dxa"/>
          </w:tcPr>
          <w:p w14:paraId="1821B593" w14:textId="5CA9DBE9"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603F7642" w14:textId="5F9704D6"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61C05C8" w14:textId="77777777" w:rsidTr="004B7A29">
        <w:trPr>
          <w:jc w:val="center"/>
        </w:trPr>
        <w:tc>
          <w:tcPr>
            <w:tcW w:w="1413" w:type="dxa"/>
          </w:tcPr>
          <w:p w14:paraId="495FE7BC" w14:textId="2416F5AE"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7F49EFEF" w14:textId="21F03CEE" w:rsidR="004B7A29" w:rsidRPr="004B7A29" w:rsidRDefault="004B7A29" w:rsidP="004B7A29">
            <w:pPr>
              <w:rPr>
                <w:rFonts w:ascii="Arial" w:hAnsi="Arial" w:cs="Arial"/>
                <w:sz w:val="16"/>
                <w:szCs w:val="16"/>
              </w:rPr>
            </w:pPr>
            <w:r>
              <w:rPr>
                <w:rFonts w:ascii="Arial" w:hAnsi="Arial" w:cs="Arial"/>
                <w:sz w:val="16"/>
                <w:szCs w:val="16"/>
              </w:rPr>
              <w:t>28</w:t>
            </w:r>
          </w:p>
        </w:tc>
        <w:tc>
          <w:tcPr>
            <w:tcW w:w="3261" w:type="dxa"/>
          </w:tcPr>
          <w:p w14:paraId="52869F75" w14:textId="3B9A56A2"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11A01A42" w14:textId="227BB8B8"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618716FA" w14:textId="77777777" w:rsidTr="004B7A29">
        <w:trPr>
          <w:jc w:val="center"/>
        </w:trPr>
        <w:tc>
          <w:tcPr>
            <w:tcW w:w="1413" w:type="dxa"/>
          </w:tcPr>
          <w:p w14:paraId="3C169F26" w14:textId="1FDBCB10"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4AE4584F" w14:textId="6F9E2C4E" w:rsidR="004B7A29" w:rsidRPr="004B7A29" w:rsidRDefault="004B7A29" w:rsidP="004B7A29">
            <w:pPr>
              <w:rPr>
                <w:rFonts w:ascii="Arial" w:hAnsi="Arial" w:cs="Arial"/>
                <w:sz w:val="16"/>
                <w:szCs w:val="16"/>
              </w:rPr>
            </w:pPr>
            <w:r>
              <w:rPr>
                <w:rFonts w:ascii="Arial" w:hAnsi="Arial" w:cs="Arial"/>
                <w:sz w:val="16"/>
                <w:szCs w:val="16"/>
              </w:rPr>
              <w:t>29</w:t>
            </w:r>
          </w:p>
        </w:tc>
        <w:tc>
          <w:tcPr>
            <w:tcW w:w="3261" w:type="dxa"/>
          </w:tcPr>
          <w:p w14:paraId="351CB0EE" w14:textId="3856893B"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28BC7952" w14:textId="41E57911"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3283E1D" w14:textId="77777777" w:rsidTr="004B7A29">
        <w:trPr>
          <w:jc w:val="center"/>
        </w:trPr>
        <w:tc>
          <w:tcPr>
            <w:tcW w:w="1413" w:type="dxa"/>
          </w:tcPr>
          <w:p w14:paraId="16896D02" w14:textId="4E09D6CA"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3127A6B1" w14:textId="592B4FCB" w:rsidR="004B7A29" w:rsidRPr="004B7A29" w:rsidRDefault="004B7A29" w:rsidP="004B7A29">
            <w:pPr>
              <w:rPr>
                <w:rFonts w:ascii="Arial" w:hAnsi="Arial" w:cs="Arial"/>
                <w:sz w:val="16"/>
                <w:szCs w:val="16"/>
              </w:rPr>
            </w:pPr>
            <w:r>
              <w:rPr>
                <w:rFonts w:ascii="Arial" w:hAnsi="Arial" w:cs="Arial"/>
                <w:sz w:val="16"/>
                <w:szCs w:val="16"/>
              </w:rPr>
              <w:t>30</w:t>
            </w:r>
          </w:p>
        </w:tc>
        <w:tc>
          <w:tcPr>
            <w:tcW w:w="3261" w:type="dxa"/>
          </w:tcPr>
          <w:p w14:paraId="59329A48" w14:textId="7A95CC11"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0555AF06" w14:textId="37C219AF"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E286584" w14:textId="77777777" w:rsidTr="004B7A29">
        <w:trPr>
          <w:jc w:val="center"/>
        </w:trPr>
        <w:tc>
          <w:tcPr>
            <w:tcW w:w="1413" w:type="dxa"/>
          </w:tcPr>
          <w:p w14:paraId="79E3BC91" w14:textId="6A81E324" w:rsidR="004B7A29" w:rsidRPr="004B7A29" w:rsidRDefault="004B7A29" w:rsidP="004B7A29">
            <w:pPr>
              <w:rPr>
                <w:rFonts w:ascii="Arial" w:hAnsi="Arial" w:cs="Arial"/>
                <w:sz w:val="16"/>
                <w:szCs w:val="16"/>
              </w:rPr>
            </w:pPr>
            <w:r>
              <w:rPr>
                <w:rFonts w:ascii="Arial" w:hAnsi="Arial" w:cs="Arial"/>
                <w:sz w:val="16"/>
                <w:szCs w:val="16"/>
              </w:rPr>
              <w:t>1</w:t>
            </w:r>
          </w:p>
        </w:tc>
        <w:tc>
          <w:tcPr>
            <w:tcW w:w="1417" w:type="dxa"/>
          </w:tcPr>
          <w:p w14:paraId="30C6054E" w14:textId="578694F5" w:rsidR="004B7A29" w:rsidRPr="004B7A29" w:rsidRDefault="004B7A29" w:rsidP="004B7A29">
            <w:pPr>
              <w:rPr>
                <w:rFonts w:ascii="Arial" w:hAnsi="Arial" w:cs="Arial"/>
                <w:sz w:val="16"/>
                <w:szCs w:val="16"/>
              </w:rPr>
            </w:pPr>
            <w:r>
              <w:rPr>
                <w:rFonts w:ascii="Arial" w:hAnsi="Arial" w:cs="Arial"/>
                <w:sz w:val="16"/>
                <w:szCs w:val="16"/>
              </w:rPr>
              <w:t>31</w:t>
            </w:r>
          </w:p>
        </w:tc>
        <w:tc>
          <w:tcPr>
            <w:tcW w:w="3261" w:type="dxa"/>
          </w:tcPr>
          <w:p w14:paraId="37C65A47" w14:textId="052220BA" w:rsidR="004B7A29" w:rsidRPr="004B7A29" w:rsidRDefault="004B7A29" w:rsidP="004B7A29">
            <w:pPr>
              <w:rPr>
                <w:rFonts w:ascii="Arial" w:hAnsi="Arial" w:cs="Arial"/>
                <w:sz w:val="16"/>
                <w:szCs w:val="16"/>
              </w:rPr>
            </w:pPr>
            <w:r w:rsidRPr="004B7A29">
              <w:rPr>
                <w:rFonts w:ascii="Arial" w:hAnsi="Arial" w:cs="Arial"/>
                <w:sz w:val="16"/>
                <w:szCs w:val="16"/>
              </w:rPr>
              <w:t>Reserved</w:t>
            </w:r>
          </w:p>
        </w:tc>
        <w:tc>
          <w:tcPr>
            <w:tcW w:w="3253" w:type="dxa"/>
          </w:tcPr>
          <w:p w14:paraId="4F822092" w14:textId="1A0E21E6"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5862D9E9" w14:textId="77777777" w:rsidTr="004B7A29">
        <w:trPr>
          <w:jc w:val="center"/>
        </w:trPr>
        <w:tc>
          <w:tcPr>
            <w:tcW w:w="1413" w:type="dxa"/>
          </w:tcPr>
          <w:p w14:paraId="7ECB690B" w14:textId="3AE963E4"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5C89C102" w14:textId="610D72D0" w:rsidR="004B7A29" w:rsidRPr="004B7A29" w:rsidRDefault="004B7A29" w:rsidP="004B7A29">
            <w:pPr>
              <w:rPr>
                <w:rFonts w:ascii="Arial" w:hAnsi="Arial" w:cs="Arial"/>
                <w:sz w:val="16"/>
                <w:szCs w:val="16"/>
              </w:rPr>
            </w:pPr>
            <w:r>
              <w:rPr>
                <w:rFonts w:ascii="Arial" w:hAnsi="Arial" w:cs="Arial"/>
                <w:sz w:val="16"/>
                <w:szCs w:val="16"/>
              </w:rPr>
              <w:t>0</w:t>
            </w:r>
          </w:p>
        </w:tc>
        <w:tc>
          <w:tcPr>
            <w:tcW w:w="3261" w:type="dxa"/>
          </w:tcPr>
          <w:p w14:paraId="2BBE46DD" w14:textId="4195ABFB" w:rsidR="004B7A29" w:rsidRPr="004B7A29" w:rsidRDefault="004B7A29" w:rsidP="004B7A29">
            <w:pPr>
              <w:rPr>
                <w:rFonts w:ascii="Arial" w:hAnsi="Arial" w:cs="Arial"/>
                <w:sz w:val="16"/>
                <w:szCs w:val="16"/>
              </w:rPr>
            </w:pPr>
            <w:r w:rsidRPr="004B7A29">
              <w:rPr>
                <w:rFonts w:ascii="Arial" w:hAnsi="Arial" w:cs="Arial"/>
                <w:sz w:val="16"/>
                <w:szCs w:val="16"/>
              </w:rPr>
              <w:t>Companion chip</w:t>
            </w:r>
          </w:p>
        </w:tc>
        <w:tc>
          <w:tcPr>
            <w:tcW w:w="3253" w:type="dxa"/>
          </w:tcPr>
          <w:p w14:paraId="3DB15DA8" w14:textId="6A014146"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0F972FEC" w14:textId="77777777" w:rsidTr="004B7A29">
        <w:trPr>
          <w:jc w:val="center"/>
        </w:trPr>
        <w:tc>
          <w:tcPr>
            <w:tcW w:w="1413" w:type="dxa"/>
          </w:tcPr>
          <w:p w14:paraId="634E9E5A" w14:textId="6BD1C24B"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5A1DD350" w14:textId="5BFA8069" w:rsidR="004B7A29" w:rsidRPr="004B7A29" w:rsidRDefault="004B7A29" w:rsidP="004B7A29">
            <w:pPr>
              <w:rPr>
                <w:rFonts w:ascii="Arial" w:hAnsi="Arial" w:cs="Arial"/>
                <w:sz w:val="16"/>
                <w:szCs w:val="16"/>
              </w:rPr>
            </w:pPr>
            <w:r>
              <w:rPr>
                <w:rFonts w:ascii="Arial" w:hAnsi="Arial" w:cs="Arial"/>
                <w:sz w:val="16"/>
                <w:szCs w:val="16"/>
              </w:rPr>
              <w:t>1</w:t>
            </w:r>
          </w:p>
        </w:tc>
        <w:tc>
          <w:tcPr>
            <w:tcW w:w="3261" w:type="dxa"/>
          </w:tcPr>
          <w:p w14:paraId="45407E20" w14:textId="6B6C74BB" w:rsidR="004B7A29" w:rsidRPr="004B7A29" w:rsidRDefault="004B7A29" w:rsidP="004B7A29">
            <w:pPr>
              <w:rPr>
                <w:rFonts w:ascii="Arial" w:hAnsi="Arial" w:cs="Arial"/>
                <w:sz w:val="16"/>
                <w:szCs w:val="16"/>
              </w:rPr>
            </w:pPr>
            <w:r w:rsidRPr="004B7A29">
              <w:rPr>
                <w:rFonts w:ascii="Arial" w:hAnsi="Arial" w:cs="Arial"/>
                <w:sz w:val="16"/>
                <w:szCs w:val="16"/>
              </w:rPr>
              <w:t>Companion chip</w:t>
            </w:r>
          </w:p>
        </w:tc>
        <w:tc>
          <w:tcPr>
            <w:tcW w:w="3253" w:type="dxa"/>
          </w:tcPr>
          <w:p w14:paraId="56337833" w14:textId="0A179AC7"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2C3D120" w14:textId="77777777" w:rsidTr="004B7A29">
        <w:trPr>
          <w:jc w:val="center"/>
        </w:trPr>
        <w:tc>
          <w:tcPr>
            <w:tcW w:w="1413" w:type="dxa"/>
          </w:tcPr>
          <w:p w14:paraId="361619B9" w14:textId="1944DFE6"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08E58F66" w14:textId="341D16BC" w:rsidR="004B7A29" w:rsidRPr="004B7A29" w:rsidRDefault="004B7A29" w:rsidP="004B7A29">
            <w:pPr>
              <w:rPr>
                <w:rFonts w:ascii="Arial" w:hAnsi="Arial" w:cs="Arial"/>
                <w:sz w:val="16"/>
                <w:szCs w:val="16"/>
              </w:rPr>
            </w:pPr>
            <w:r>
              <w:rPr>
                <w:rFonts w:ascii="Arial" w:hAnsi="Arial" w:cs="Arial"/>
                <w:sz w:val="16"/>
                <w:szCs w:val="16"/>
              </w:rPr>
              <w:t>2</w:t>
            </w:r>
          </w:p>
        </w:tc>
        <w:tc>
          <w:tcPr>
            <w:tcW w:w="3261" w:type="dxa"/>
          </w:tcPr>
          <w:p w14:paraId="69BAF094" w14:textId="362200E8" w:rsidR="004B7A29" w:rsidRPr="004B7A29" w:rsidRDefault="004B7A29" w:rsidP="004B7A29">
            <w:pPr>
              <w:rPr>
                <w:rFonts w:ascii="Arial" w:hAnsi="Arial" w:cs="Arial"/>
                <w:sz w:val="16"/>
                <w:szCs w:val="16"/>
              </w:rPr>
            </w:pPr>
            <w:r w:rsidRPr="004B7A29">
              <w:rPr>
                <w:rFonts w:ascii="Arial" w:hAnsi="Arial" w:cs="Arial"/>
                <w:sz w:val="16"/>
                <w:szCs w:val="16"/>
              </w:rPr>
              <w:t>Companion chip</w:t>
            </w:r>
          </w:p>
        </w:tc>
        <w:tc>
          <w:tcPr>
            <w:tcW w:w="3253" w:type="dxa"/>
          </w:tcPr>
          <w:p w14:paraId="43AC4445" w14:textId="258EC7B9"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B558A3F" w14:textId="77777777" w:rsidTr="004B7A29">
        <w:trPr>
          <w:jc w:val="center"/>
        </w:trPr>
        <w:tc>
          <w:tcPr>
            <w:tcW w:w="1413" w:type="dxa"/>
          </w:tcPr>
          <w:p w14:paraId="6D3A8C18" w14:textId="0FAB723E"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7A1D5BE4" w14:textId="5AFDF4ED" w:rsidR="004B7A29" w:rsidRPr="004B7A29" w:rsidRDefault="004B7A29" w:rsidP="004B7A29">
            <w:pPr>
              <w:rPr>
                <w:rFonts w:ascii="Arial" w:hAnsi="Arial" w:cs="Arial"/>
                <w:sz w:val="16"/>
                <w:szCs w:val="16"/>
              </w:rPr>
            </w:pPr>
            <w:r>
              <w:rPr>
                <w:rFonts w:ascii="Arial" w:hAnsi="Arial" w:cs="Arial"/>
                <w:sz w:val="16"/>
                <w:szCs w:val="16"/>
              </w:rPr>
              <w:t>3</w:t>
            </w:r>
          </w:p>
        </w:tc>
        <w:tc>
          <w:tcPr>
            <w:tcW w:w="3261" w:type="dxa"/>
          </w:tcPr>
          <w:p w14:paraId="535B3EAD" w14:textId="54496CA8" w:rsidR="004B7A29" w:rsidRPr="004B7A29" w:rsidRDefault="004B7A29" w:rsidP="004B7A29">
            <w:pPr>
              <w:rPr>
                <w:rFonts w:ascii="Arial" w:hAnsi="Arial" w:cs="Arial"/>
                <w:sz w:val="16"/>
                <w:szCs w:val="16"/>
              </w:rPr>
            </w:pPr>
            <w:r w:rsidRPr="004B7A29">
              <w:rPr>
                <w:rFonts w:ascii="Arial" w:hAnsi="Arial" w:cs="Arial"/>
                <w:sz w:val="16"/>
                <w:szCs w:val="16"/>
              </w:rPr>
              <w:t>Companion chip</w:t>
            </w:r>
          </w:p>
        </w:tc>
        <w:tc>
          <w:tcPr>
            <w:tcW w:w="3253" w:type="dxa"/>
          </w:tcPr>
          <w:p w14:paraId="6E804EA2" w14:textId="3423DB32" w:rsidR="004B7A29" w:rsidRPr="004B7A29" w:rsidRDefault="004B7A29" w:rsidP="004B7A29">
            <w:pPr>
              <w:rPr>
                <w:rFonts w:ascii="Arial" w:hAnsi="Arial" w:cs="Arial"/>
                <w:sz w:val="16"/>
                <w:szCs w:val="16"/>
              </w:rPr>
            </w:pPr>
            <w:r w:rsidRPr="004B7A29">
              <w:rPr>
                <w:rFonts w:ascii="Arial" w:hAnsi="Arial" w:cs="Arial"/>
                <w:sz w:val="16"/>
                <w:szCs w:val="16"/>
              </w:rPr>
              <w:t>Reserved</w:t>
            </w:r>
          </w:p>
        </w:tc>
      </w:tr>
      <w:tr w:rsidR="004B7A29" w:rsidRPr="004B7A29" w14:paraId="4C350973" w14:textId="77777777" w:rsidTr="004B7A29">
        <w:trPr>
          <w:jc w:val="center"/>
        </w:trPr>
        <w:tc>
          <w:tcPr>
            <w:tcW w:w="1413" w:type="dxa"/>
          </w:tcPr>
          <w:p w14:paraId="2BA57438" w14:textId="5A0EDBD5"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05686050" w14:textId="5BA9FEA3" w:rsidR="004B7A29" w:rsidRPr="004B7A29" w:rsidRDefault="004B7A29" w:rsidP="004B7A29">
            <w:pPr>
              <w:rPr>
                <w:rFonts w:ascii="Arial" w:hAnsi="Arial" w:cs="Arial"/>
                <w:sz w:val="16"/>
                <w:szCs w:val="16"/>
              </w:rPr>
            </w:pPr>
            <w:r>
              <w:rPr>
                <w:rFonts w:ascii="Arial" w:hAnsi="Arial" w:cs="Arial"/>
                <w:sz w:val="16"/>
                <w:szCs w:val="16"/>
              </w:rPr>
              <w:t>4</w:t>
            </w:r>
          </w:p>
        </w:tc>
        <w:tc>
          <w:tcPr>
            <w:tcW w:w="3261" w:type="dxa"/>
          </w:tcPr>
          <w:p w14:paraId="104399FC" w14:textId="79274416" w:rsidR="004B7A29" w:rsidRPr="004B7A29" w:rsidRDefault="004B7A29" w:rsidP="004B7A29">
            <w:pPr>
              <w:rPr>
                <w:rFonts w:ascii="Arial" w:hAnsi="Arial" w:cs="Arial"/>
                <w:sz w:val="16"/>
                <w:szCs w:val="16"/>
              </w:rPr>
            </w:pPr>
            <w:r w:rsidRPr="004B7A29">
              <w:rPr>
                <w:rFonts w:ascii="Arial" w:hAnsi="Arial" w:cs="Arial"/>
                <w:sz w:val="16"/>
                <w:szCs w:val="16"/>
              </w:rPr>
              <w:t>USB</w:t>
            </w:r>
          </w:p>
        </w:tc>
        <w:tc>
          <w:tcPr>
            <w:tcW w:w="3253" w:type="dxa"/>
          </w:tcPr>
          <w:p w14:paraId="0C76FF83" w14:textId="6AD726C4" w:rsidR="004B7A29" w:rsidRPr="004B7A29" w:rsidRDefault="004B7A29" w:rsidP="004B7A29">
            <w:pPr>
              <w:rPr>
                <w:rFonts w:ascii="Arial" w:hAnsi="Arial" w:cs="Arial"/>
                <w:sz w:val="16"/>
                <w:szCs w:val="16"/>
              </w:rPr>
            </w:pPr>
            <w:r w:rsidRPr="004B7A29">
              <w:rPr>
                <w:rFonts w:ascii="Arial" w:hAnsi="Arial" w:cs="Arial"/>
                <w:sz w:val="16"/>
                <w:szCs w:val="16"/>
              </w:rPr>
              <w:t>USB connect</w:t>
            </w:r>
          </w:p>
        </w:tc>
      </w:tr>
      <w:tr w:rsidR="004B7A29" w:rsidRPr="004B7A29" w14:paraId="59CCBB1C" w14:textId="77777777" w:rsidTr="004B7A29">
        <w:trPr>
          <w:jc w:val="center"/>
        </w:trPr>
        <w:tc>
          <w:tcPr>
            <w:tcW w:w="1413" w:type="dxa"/>
          </w:tcPr>
          <w:p w14:paraId="29B857D9" w14:textId="213B3D9B"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200ED5DC" w14:textId="239AAB8D" w:rsidR="004B7A29" w:rsidRPr="004B7A29" w:rsidRDefault="004B7A29" w:rsidP="004B7A29">
            <w:pPr>
              <w:rPr>
                <w:rFonts w:ascii="Arial" w:hAnsi="Arial" w:cs="Arial"/>
                <w:sz w:val="16"/>
                <w:szCs w:val="16"/>
              </w:rPr>
            </w:pPr>
            <w:r>
              <w:rPr>
                <w:rFonts w:ascii="Arial" w:hAnsi="Arial" w:cs="Arial"/>
                <w:sz w:val="16"/>
                <w:szCs w:val="16"/>
              </w:rPr>
              <w:t>5</w:t>
            </w:r>
          </w:p>
        </w:tc>
        <w:tc>
          <w:tcPr>
            <w:tcW w:w="3261" w:type="dxa"/>
          </w:tcPr>
          <w:p w14:paraId="742F0AF9" w14:textId="636391A8" w:rsidR="004B7A29" w:rsidRPr="004B7A29" w:rsidRDefault="004B7A29" w:rsidP="004B7A29">
            <w:pPr>
              <w:rPr>
                <w:rFonts w:ascii="Arial" w:hAnsi="Arial" w:cs="Arial"/>
                <w:sz w:val="16"/>
                <w:szCs w:val="16"/>
              </w:rPr>
            </w:pPr>
            <w:r w:rsidRPr="004B7A29">
              <w:rPr>
                <w:rFonts w:ascii="Arial" w:hAnsi="Arial" w:cs="Arial"/>
                <w:sz w:val="16"/>
                <w:szCs w:val="16"/>
              </w:rPr>
              <w:t>USB</w:t>
            </w:r>
          </w:p>
        </w:tc>
        <w:tc>
          <w:tcPr>
            <w:tcW w:w="3253" w:type="dxa"/>
          </w:tcPr>
          <w:p w14:paraId="4BC4D92F" w14:textId="7EB0604D" w:rsidR="004B7A29" w:rsidRPr="004B7A29" w:rsidRDefault="004B7A29" w:rsidP="004B7A29">
            <w:pPr>
              <w:rPr>
                <w:rFonts w:ascii="Arial" w:hAnsi="Arial" w:cs="Arial"/>
                <w:sz w:val="16"/>
                <w:szCs w:val="16"/>
              </w:rPr>
            </w:pPr>
            <w:r w:rsidRPr="004B7A29">
              <w:rPr>
                <w:rFonts w:ascii="Arial" w:hAnsi="Arial" w:cs="Arial"/>
                <w:sz w:val="16"/>
                <w:szCs w:val="16"/>
              </w:rPr>
              <w:t>USB configured state</w:t>
            </w:r>
          </w:p>
        </w:tc>
      </w:tr>
      <w:tr w:rsidR="004B7A29" w:rsidRPr="004B7A29" w14:paraId="25DC1938" w14:textId="77777777" w:rsidTr="004B7A29">
        <w:trPr>
          <w:jc w:val="center"/>
        </w:trPr>
        <w:tc>
          <w:tcPr>
            <w:tcW w:w="1413" w:type="dxa"/>
          </w:tcPr>
          <w:p w14:paraId="1E33159D" w14:textId="5C13483E" w:rsidR="004B7A29" w:rsidRPr="004B7A29" w:rsidRDefault="004B7A29" w:rsidP="004B7A29">
            <w:pPr>
              <w:rPr>
                <w:rFonts w:ascii="Arial" w:hAnsi="Arial" w:cs="Arial"/>
                <w:sz w:val="16"/>
                <w:szCs w:val="16"/>
              </w:rPr>
            </w:pPr>
            <w:r w:rsidRPr="004B7A29">
              <w:rPr>
                <w:rFonts w:ascii="Arial" w:hAnsi="Arial" w:cs="Arial"/>
                <w:sz w:val="16"/>
                <w:szCs w:val="16"/>
              </w:rPr>
              <w:t>2</w:t>
            </w:r>
          </w:p>
        </w:tc>
        <w:tc>
          <w:tcPr>
            <w:tcW w:w="1417" w:type="dxa"/>
          </w:tcPr>
          <w:p w14:paraId="28D0E5DA" w14:textId="7FB40F1E" w:rsidR="004B7A29" w:rsidRPr="004B7A29" w:rsidRDefault="004B7A29" w:rsidP="004B7A29">
            <w:pPr>
              <w:rPr>
                <w:rFonts w:ascii="Arial" w:hAnsi="Arial" w:cs="Arial"/>
                <w:sz w:val="16"/>
                <w:szCs w:val="16"/>
              </w:rPr>
            </w:pPr>
            <w:r>
              <w:rPr>
                <w:rFonts w:ascii="Arial" w:hAnsi="Arial" w:cs="Arial"/>
                <w:sz w:val="16"/>
                <w:szCs w:val="16"/>
              </w:rPr>
              <w:t>6</w:t>
            </w:r>
          </w:p>
        </w:tc>
        <w:tc>
          <w:tcPr>
            <w:tcW w:w="3261" w:type="dxa"/>
          </w:tcPr>
          <w:p w14:paraId="710EB069" w14:textId="20571BC4" w:rsidR="004B7A29" w:rsidRPr="004B7A29" w:rsidRDefault="004B7A29" w:rsidP="004B7A29">
            <w:pPr>
              <w:rPr>
                <w:rFonts w:ascii="Arial" w:hAnsi="Arial" w:cs="Arial"/>
                <w:sz w:val="16"/>
                <w:szCs w:val="16"/>
              </w:rPr>
            </w:pPr>
            <w:r w:rsidRPr="004B7A29">
              <w:rPr>
                <w:rFonts w:ascii="Arial" w:hAnsi="Arial" w:cs="Arial"/>
                <w:sz w:val="16"/>
                <w:szCs w:val="16"/>
              </w:rPr>
              <w:t>USB</w:t>
            </w:r>
          </w:p>
        </w:tc>
        <w:tc>
          <w:tcPr>
            <w:tcW w:w="3253" w:type="dxa"/>
          </w:tcPr>
          <w:p w14:paraId="5B92B2A4" w14:textId="4B3E4293" w:rsidR="004B7A29" w:rsidRPr="004B7A29" w:rsidRDefault="004B7A29" w:rsidP="004B7A29">
            <w:pPr>
              <w:rPr>
                <w:rFonts w:ascii="Arial" w:hAnsi="Arial" w:cs="Arial"/>
                <w:sz w:val="16"/>
                <w:szCs w:val="16"/>
              </w:rPr>
            </w:pPr>
            <w:r w:rsidRPr="004B7A29">
              <w:rPr>
                <w:rFonts w:ascii="Arial" w:hAnsi="Arial" w:cs="Arial"/>
                <w:sz w:val="16"/>
                <w:szCs w:val="16"/>
              </w:rPr>
              <w:t>USB VBUS valid</w:t>
            </w:r>
          </w:p>
        </w:tc>
      </w:tr>
    </w:tbl>
    <w:p w14:paraId="5852611B" w14:textId="77777777" w:rsidR="004B7A29" w:rsidRDefault="004B7A29" w:rsidP="004B7A29">
      <w:pPr>
        <w:jc w:val="center"/>
        <w:rPr>
          <w:b/>
          <w:bCs/>
          <w:sz w:val="24"/>
          <w:szCs w:val="24"/>
        </w:rPr>
      </w:pPr>
    </w:p>
    <w:p w14:paraId="7D3E58B4" w14:textId="77777777" w:rsidR="004B7A29" w:rsidRDefault="004B7A29" w:rsidP="004B7A29">
      <w:pPr>
        <w:jc w:val="center"/>
        <w:rPr>
          <w:b/>
          <w:bCs/>
          <w:sz w:val="24"/>
          <w:szCs w:val="24"/>
        </w:rPr>
      </w:pPr>
    </w:p>
    <w:p w14:paraId="6C7326FF" w14:textId="77777777" w:rsidR="004B7A29" w:rsidRDefault="004B7A29" w:rsidP="004B7A29">
      <w:pPr>
        <w:jc w:val="center"/>
        <w:rPr>
          <w:b/>
          <w:bCs/>
          <w:sz w:val="24"/>
          <w:szCs w:val="24"/>
        </w:rPr>
      </w:pPr>
    </w:p>
    <w:p w14:paraId="1A6D9BFD" w14:textId="77777777" w:rsidR="004B7A29" w:rsidRDefault="004B7A29" w:rsidP="004B7A29">
      <w:pPr>
        <w:jc w:val="center"/>
        <w:rPr>
          <w:b/>
          <w:bCs/>
          <w:sz w:val="24"/>
          <w:szCs w:val="24"/>
        </w:rPr>
      </w:pPr>
    </w:p>
    <w:p w14:paraId="548BD29F" w14:textId="77777777" w:rsidR="004B7A29" w:rsidRDefault="004B7A29" w:rsidP="004B7A29">
      <w:pPr>
        <w:jc w:val="center"/>
        <w:rPr>
          <w:b/>
          <w:bCs/>
          <w:sz w:val="24"/>
          <w:szCs w:val="24"/>
        </w:rPr>
      </w:pPr>
    </w:p>
    <w:p w14:paraId="348ECE41" w14:textId="77777777" w:rsidR="004B7A29" w:rsidRDefault="004B7A29" w:rsidP="004B7A29">
      <w:pPr>
        <w:jc w:val="center"/>
        <w:rPr>
          <w:b/>
          <w:bCs/>
          <w:sz w:val="24"/>
          <w:szCs w:val="24"/>
        </w:rPr>
      </w:pPr>
    </w:p>
    <w:p w14:paraId="2F6BDE67" w14:textId="77777777" w:rsidR="004B7A29" w:rsidRDefault="004B7A29" w:rsidP="004B7A29">
      <w:pPr>
        <w:jc w:val="center"/>
        <w:rPr>
          <w:b/>
          <w:bCs/>
          <w:sz w:val="24"/>
          <w:szCs w:val="24"/>
        </w:rPr>
      </w:pPr>
    </w:p>
    <w:p w14:paraId="257A634B" w14:textId="77777777" w:rsidR="004B7A29" w:rsidRDefault="004B7A29" w:rsidP="004B7A29">
      <w:pPr>
        <w:jc w:val="center"/>
        <w:rPr>
          <w:b/>
          <w:bCs/>
          <w:sz w:val="24"/>
          <w:szCs w:val="24"/>
        </w:rPr>
      </w:pPr>
    </w:p>
    <w:p w14:paraId="2655EE1F" w14:textId="77777777" w:rsidR="004B7A29" w:rsidRDefault="004B7A29" w:rsidP="004B7A29">
      <w:pPr>
        <w:jc w:val="center"/>
        <w:rPr>
          <w:b/>
          <w:bCs/>
          <w:sz w:val="24"/>
          <w:szCs w:val="24"/>
        </w:rPr>
      </w:pPr>
    </w:p>
    <w:p w14:paraId="22D31662" w14:textId="77777777" w:rsidR="004B7A29" w:rsidRDefault="004B7A29" w:rsidP="004B7A29">
      <w:pPr>
        <w:jc w:val="center"/>
        <w:rPr>
          <w:b/>
          <w:bCs/>
          <w:sz w:val="24"/>
          <w:szCs w:val="24"/>
        </w:rPr>
      </w:pPr>
    </w:p>
    <w:p w14:paraId="1E6705AA" w14:textId="77777777" w:rsidR="004B7A29" w:rsidRDefault="004B7A29" w:rsidP="004B7A29">
      <w:pPr>
        <w:jc w:val="center"/>
        <w:rPr>
          <w:b/>
          <w:bCs/>
          <w:sz w:val="24"/>
          <w:szCs w:val="24"/>
        </w:rPr>
      </w:pPr>
    </w:p>
    <w:p w14:paraId="7FC0A959" w14:textId="50E8D167" w:rsidR="00032FBB" w:rsidRPr="00032FBB" w:rsidRDefault="004B7A29" w:rsidP="00032FBB">
      <w:pPr>
        <w:jc w:val="center"/>
        <w:rPr>
          <w:sz w:val="24"/>
          <w:szCs w:val="24"/>
        </w:rPr>
      </w:pPr>
      <w:r w:rsidRPr="004B7A29">
        <w:rPr>
          <w:b/>
          <w:bCs/>
          <w:sz w:val="24"/>
          <w:szCs w:val="24"/>
        </w:rPr>
        <w:lastRenderedPageBreak/>
        <w:t>Таблица 26-42. Векторы трассировки (продолжение)</w:t>
      </w:r>
      <w:r w:rsidR="00032FBB">
        <w:rPr>
          <w:sz w:val="24"/>
          <w:szCs w:val="24"/>
        </w:rPr>
        <w:tab/>
      </w:r>
    </w:p>
    <w:tbl>
      <w:tblPr>
        <w:tblStyle w:val="a7"/>
        <w:tblW w:w="0" w:type="auto"/>
        <w:jc w:val="center"/>
        <w:tblLook w:val="04A0" w:firstRow="1" w:lastRow="0" w:firstColumn="1" w:lastColumn="0" w:noHBand="0" w:noVBand="1"/>
      </w:tblPr>
      <w:tblGrid>
        <w:gridCol w:w="1413"/>
        <w:gridCol w:w="1417"/>
        <w:gridCol w:w="3261"/>
        <w:gridCol w:w="3253"/>
      </w:tblGrid>
      <w:tr w:rsidR="00032FBB" w:rsidRPr="00032FBB" w14:paraId="253D96E0" w14:textId="77777777" w:rsidTr="00032FBB">
        <w:trPr>
          <w:jc w:val="center"/>
        </w:trPr>
        <w:tc>
          <w:tcPr>
            <w:tcW w:w="1413" w:type="dxa"/>
            <w:shd w:val="clear" w:color="auto" w:fill="C9C9C9" w:themeFill="accent3" w:themeFillTint="99"/>
          </w:tcPr>
          <w:p w14:paraId="25398062" w14:textId="0BF69E3B" w:rsidR="00032FBB" w:rsidRPr="00032FBB" w:rsidRDefault="00032FBB" w:rsidP="00032FBB">
            <w:pPr>
              <w:tabs>
                <w:tab w:val="left" w:pos="4145"/>
              </w:tabs>
              <w:jc w:val="center"/>
              <w:rPr>
                <w:rFonts w:ascii="Arial" w:hAnsi="Arial" w:cs="Arial"/>
                <w:sz w:val="16"/>
                <w:szCs w:val="16"/>
              </w:rPr>
            </w:pPr>
            <w:r w:rsidRPr="00032FBB">
              <w:rPr>
                <w:rFonts w:ascii="Arial" w:hAnsi="Arial" w:cs="Arial"/>
                <w:b/>
                <w:bCs/>
                <w:sz w:val="16"/>
                <w:szCs w:val="16"/>
              </w:rPr>
              <w:t>Trace vector</w:t>
            </w:r>
          </w:p>
        </w:tc>
        <w:tc>
          <w:tcPr>
            <w:tcW w:w="1417" w:type="dxa"/>
            <w:shd w:val="clear" w:color="auto" w:fill="C9C9C9" w:themeFill="accent3" w:themeFillTint="99"/>
          </w:tcPr>
          <w:p w14:paraId="29FEF49D" w14:textId="75B58473" w:rsidR="00032FBB" w:rsidRPr="00032FBB" w:rsidRDefault="00032FBB" w:rsidP="00032FBB">
            <w:pPr>
              <w:tabs>
                <w:tab w:val="left" w:pos="4145"/>
              </w:tabs>
              <w:jc w:val="center"/>
              <w:rPr>
                <w:rFonts w:ascii="Arial" w:hAnsi="Arial" w:cs="Arial"/>
                <w:sz w:val="16"/>
                <w:szCs w:val="16"/>
              </w:rPr>
            </w:pPr>
            <w:r w:rsidRPr="00032FBB">
              <w:rPr>
                <w:rFonts w:ascii="Arial" w:hAnsi="Arial" w:cs="Arial"/>
                <w:b/>
                <w:bCs/>
                <w:sz w:val="16"/>
                <w:szCs w:val="16"/>
              </w:rPr>
              <w:t>Bit No.</w:t>
            </w:r>
          </w:p>
        </w:tc>
        <w:tc>
          <w:tcPr>
            <w:tcW w:w="3261" w:type="dxa"/>
            <w:shd w:val="clear" w:color="auto" w:fill="C9C9C9" w:themeFill="accent3" w:themeFillTint="99"/>
          </w:tcPr>
          <w:p w14:paraId="34FB00AE" w14:textId="5C88A6E1" w:rsidR="00032FBB" w:rsidRPr="00032FBB" w:rsidRDefault="00032FBB" w:rsidP="00032FBB">
            <w:pPr>
              <w:tabs>
                <w:tab w:val="left" w:pos="4145"/>
              </w:tabs>
              <w:rPr>
                <w:rFonts w:ascii="Arial" w:hAnsi="Arial" w:cs="Arial"/>
                <w:sz w:val="16"/>
                <w:szCs w:val="16"/>
              </w:rPr>
            </w:pPr>
            <w:r w:rsidRPr="00032FBB">
              <w:rPr>
                <w:rFonts w:ascii="Arial" w:hAnsi="Arial" w:cs="Arial"/>
                <w:b/>
                <w:bCs/>
                <w:sz w:val="16"/>
                <w:szCs w:val="16"/>
              </w:rPr>
              <w:t>Group</w:t>
            </w:r>
          </w:p>
        </w:tc>
        <w:tc>
          <w:tcPr>
            <w:tcW w:w="3253" w:type="dxa"/>
            <w:shd w:val="clear" w:color="auto" w:fill="C9C9C9" w:themeFill="accent3" w:themeFillTint="99"/>
          </w:tcPr>
          <w:p w14:paraId="1C55DE4B" w14:textId="1A4BBF09" w:rsidR="00032FBB" w:rsidRPr="00032FBB" w:rsidRDefault="00032FBB" w:rsidP="00032FBB">
            <w:pPr>
              <w:tabs>
                <w:tab w:val="left" w:pos="4145"/>
              </w:tabs>
              <w:rPr>
                <w:rFonts w:ascii="Arial" w:hAnsi="Arial" w:cs="Arial"/>
                <w:sz w:val="16"/>
                <w:szCs w:val="16"/>
              </w:rPr>
            </w:pPr>
            <w:r w:rsidRPr="00032FBB">
              <w:rPr>
                <w:rFonts w:ascii="Arial" w:hAnsi="Arial" w:cs="Arial"/>
                <w:b/>
                <w:bCs/>
                <w:sz w:val="16"/>
                <w:szCs w:val="16"/>
              </w:rPr>
              <w:t>Meaning</w:t>
            </w:r>
          </w:p>
        </w:tc>
      </w:tr>
      <w:tr w:rsidR="00032FBB" w:rsidRPr="00032FBB" w14:paraId="0DA09FD5" w14:textId="77777777" w:rsidTr="00032FBB">
        <w:trPr>
          <w:jc w:val="center"/>
        </w:trPr>
        <w:tc>
          <w:tcPr>
            <w:tcW w:w="1413" w:type="dxa"/>
          </w:tcPr>
          <w:p w14:paraId="46D1C89F" w14:textId="585ACA48"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790A4CE8" w14:textId="78B966BD" w:rsidR="00032FBB" w:rsidRPr="00032FBB" w:rsidRDefault="00032FBB" w:rsidP="00032FBB">
            <w:pPr>
              <w:tabs>
                <w:tab w:val="left" w:pos="4145"/>
              </w:tabs>
              <w:rPr>
                <w:rFonts w:ascii="Arial" w:hAnsi="Arial" w:cs="Arial"/>
                <w:sz w:val="16"/>
                <w:szCs w:val="16"/>
              </w:rPr>
            </w:pPr>
            <w:r>
              <w:rPr>
                <w:rFonts w:ascii="Arial" w:hAnsi="Arial" w:cs="Arial"/>
                <w:sz w:val="16"/>
                <w:szCs w:val="16"/>
              </w:rPr>
              <w:t>7</w:t>
            </w:r>
          </w:p>
        </w:tc>
        <w:tc>
          <w:tcPr>
            <w:tcW w:w="3261" w:type="dxa"/>
          </w:tcPr>
          <w:p w14:paraId="1B35559F" w14:textId="47B2EEF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USB</w:t>
            </w:r>
          </w:p>
        </w:tc>
        <w:tc>
          <w:tcPr>
            <w:tcW w:w="3253" w:type="dxa"/>
          </w:tcPr>
          <w:p w14:paraId="6822799E" w14:textId="768A6DB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USB session valid</w:t>
            </w:r>
          </w:p>
        </w:tc>
      </w:tr>
      <w:tr w:rsidR="00032FBB" w:rsidRPr="00032FBB" w14:paraId="1A5FEA0A" w14:textId="77777777" w:rsidTr="00032FBB">
        <w:trPr>
          <w:jc w:val="center"/>
        </w:trPr>
        <w:tc>
          <w:tcPr>
            <w:tcW w:w="1413" w:type="dxa"/>
          </w:tcPr>
          <w:p w14:paraId="66206466" w14:textId="2E0F0B18"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3B89BD6" w14:textId="7BA75279" w:rsidR="00032FBB" w:rsidRPr="00032FBB" w:rsidRDefault="00032FBB" w:rsidP="00032FBB">
            <w:pPr>
              <w:tabs>
                <w:tab w:val="left" w:pos="4145"/>
              </w:tabs>
              <w:rPr>
                <w:rFonts w:ascii="Arial" w:hAnsi="Arial" w:cs="Arial"/>
                <w:sz w:val="16"/>
                <w:szCs w:val="16"/>
              </w:rPr>
            </w:pPr>
            <w:r>
              <w:rPr>
                <w:rFonts w:ascii="Arial" w:hAnsi="Arial" w:cs="Arial"/>
                <w:sz w:val="16"/>
                <w:szCs w:val="16"/>
              </w:rPr>
              <w:t>8</w:t>
            </w:r>
          </w:p>
        </w:tc>
        <w:tc>
          <w:tcPr>
            <w:tcW w:w="3261" w:type="dxa"/>
          </w:tcPr>
          <w:p w14:paraId="5C3F211B" w14:textId="3A820CD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7CE5E3C5" w14:textId="24084530"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B832424" w14:textId="77777777" w:rsidTr="00032FBB">
        <w:trPr>
          <w:jc w:val="center"/>
        </w:trPr>
        <w:tc>
          <w:tcPr>
            <w:tcW w:w="1413" w:type="dxa"/>
          </w:tcPr>
          <w:p w14:paraId="6CA243A4" w14:textId="12295084"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2809EBC2" w14:textId="5D13E8DC" w:rsidR="00032FBB" w:rsidRPr="00032FBB" w:rsidRDefault="00032FBB" w:rsidP="00032FBB">
            <w:pPr>
              <w:tabs>
                <w:tab w:val="left" w:pos="4145"/>
              </w:tabs>
              <w:rPr>
                <w:rFonts w:ascii="Arial" w:hAnsi="Arial" w:cs="Arial"/>
                <w:sz w:val="16"/>
                <w:szCs w:val="16"/>
              </w:rPr>
            </w:pPr>
            <w:r>
              <w:rPr>
                <w:rFonts w:ascii="Arial" w:hAnsi="Arial" w:cs="Arial"/>
                <w:sz w:val="16"/>
                <w:szCs w:val="16"/>
              </w:rPr>
              <w:t>9</w:t>
            </w:r>
          </w:p>
        </w:tc>
        <w:tc>
          <w:tcPr>
            <w:tcW w:w="3261" w:type="dxa"/>
          </w:tcPr>
          <w:p w14:paraId="1FA62AA6" w14:textId="4B5B354D"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44BEEC7C" w14:textId="372719A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0E9FD795" w14:textId="77777777" w:rsidTr="00032FBB">
        <w:trPr>
          <w:jc w:val="center"/>
        </w:trPr>
        <w:tc>
          <w:tcPr>
            <w:tcW w:w="1413" w:type="dxa"/>
          </w:tcPr>
          <w:p w14:paraId="210E63C7" w14:textId="5602A5A7"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401695F2" w14:textId="2B52EAC0" w:rsidR="00032FBB" w:rsidRPr="00032FBB" w:rsidRDefault="00032FBB" w:rsidP="00032FBB">
            <w:pPr>
              <w:tabs>
                <w:tab w:val="left" w:pos="4145"/>
              </w:tabs>
              <w:rPr>
                <w:rFonts w:ascii="Arial" w:hAnsi="Arial" w:cs="Arial"/>
                <w:sz w:val="16"/>
                <w:szCs w:val="16"/>
              </w:rPr>
            </w:pPr>
            <w:r>
              <w:rPr>
                <w:rFonts w:ascii="Arial" w:hAnsi="Arial" w:cs="Arial"/>
                <w:sz w:val="16"/>
                <w:szCs w:val="16"/>
              </w:rPr>
              <w:t>10</w:t>
            </w:r>
          </w:p>
        </w:tc>
        <w:tc>
          <w:tcPr>
            <w:tcW w:w="3261" w:type="dxa"/>
          </w:tcPr>
          <w:p w14:paraId="3D8337C9" w14:textId="57636BB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6DFFEFCF" w14:textId="04E6790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AE01063" w14:textId="77777777" w:rsidTr="00032FBB">
        <w:trPr>
          <w:jc w:val="center"/>
        </w:trPr>
        <w:tc>
          <w:tcPr>
            <w:tcW w:w="1413" w:type="dxa"/>
          </w:tcPr>
          <w:p w14:paraId="251E1A84" w14:textId="3E99DF5E"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EEBF3F3" w14:textId="72E3E722" w:rsidR="00032FBB" w:rsidRPr="00032FBB" w:rsidRDefault="00032FBB" w:rsidP="00032FBB">
            <w:pPr>
              <w:tabs>
                <w:tab w:val="left" w:pos="4145"/>
              </w:tabs>
              <w:rPr>
                <w:rFonts w:ascii="Arial" w:hAnsi="Arial" w:cs="Arial"/>
                <w:sz w:val="16"/>
                <w:szCs w:val="16"/>
              </w:rPr>
            </w:pPr>
            <w:r>
              <w:rPr>
                <w:rFonts w:ascii="Arial" w:hAnsi="Arial" w:cs="Arial"/>
                <w:sz w:val="16"/>
                <w:szCs w:val="16"/>
              </w:rPr>
              <w:t>11</w:t>
            </w:r>
          </w:p>
        </w:tc>
        <w:tc>
          <w:tcPr>
            <w:tcW w:w="3261" w:type="dxa"/>
          </w:tcPr>
          <w:p w14:paraId="0CFA7B63" w14:textId="5C569B27"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005C2ABC" w14:textId="52CE65A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7ECC25F1" w14:textId="77777777" w:rsidTr="00032FBB">
        <w:trPr>
          <w:jc w:val="center"/>
        </w:trPr>
        <w:tc>
          <w:tcPr>
            <w:tcW w:w="1413" w:type="dxa"/>
          </w:tcPr>
          <w:p w14:paraId="30E1989C" w14:textId="301B01F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59A85716" w14:textId="70C8A46F" w:rsidR="00032FBB" w:rsidRPr="00032FBB" w:rsidRDefault="00032FBB" w:rsidP="00032FBB">
            <w:pPr>
              <w:tabs>
                <w:tab w:val="left" w:pos="4145"/>
              </w:tabs>
              <w:rPr>
                <w:rFonts w:ascii="Arial" w:hAnsi="Arial" w:cs="Arial"/>
                <w:sz w:val="16"/>
                <w:szCs w:val="16"/>
              </w:rPr>
            </w:pPr>
            <w:r>
              <w:rPr>
                <w:rFonts w:ascii="Arial" w:hAnsi="Arial" w:cs="Arial"/>
                <w:sz w:val="16"/>
                <w:szCs w:val="16"/>
              </w:rPr>
              <w:t>12</w:t>
            </w:r>
          </w:p>
        </w:tc>
        <w:tc>
          <w:tcPr>
            <w:tcW w:w="3261" w:type="dxa"/>
          </w:tcPr>
          <w:p w14:paraId="2A21CC99" w14:textId="6B8C9257"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6DB2C8BE" w14:textId="5B74BAF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booting trial 0</w:t>
            </w:r>
          </w:p>
        </w:tc>
      </w:tr>
      <w:tr w:rsidR="00032FBB" w:rsidRPr="00032FBB" w14:paraId="48282FA3" w14:textId="77777777" w:rsidTr="00032FBB">
        <w:trPr>
          <w:jc w:val="center"/>
        </w:trPr>
        <w:tc>
          <w:tcPr>
            <w:tcW w:w="1413" w:type="dxa"/>
          </w:tcPr>
          <w:p w14:paraId="78D897BE" w14:textId="17278BB8"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28424458" w14:textId="61747A11" w:rsidR="00032FBB" w:rsidRPr="00032FBB" w:rsidRDefault="00032FBB" w:rsidP="00032FBB">
            <w:pPr>
              <w:tabs>
                <w:tab w:val="left" w:pos="4145"/>
              </w:tabs>
              <w:rPr>
                <w:rFonts w:ascii="Arial" w:hAnsi="Arial" w:cs="Arial"/>
                <w:sz w:val="16"/>
                <w:szCs w:val="16"/>
              </w:rPr>
            </w:pPr>
            <w:r>
              <w:rPr>
                <w:rFonts w:ascii="Arial" w:hAnsi="Arial" w:cs="Arial"/>
                <w:sz w:val="16"/>
                <w:szCs w:val="16"/>
              </w:rPr>
              <w:t>13</w:t>
            </w:r>
          </w:p>
        </w:tc>
        <w:tc>
          <w:tcPr>
            <w:tcW w:w="3261" w:type="dxa"/>
          </w:tcPr>
          <w:p w14:paraId="1144A23D" w14:textId="3FB8541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1110AF77" w14:textId="40E3ED18"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 xml:space="preserve">Memory booting trial </w:t>
            </w:r>
            <w:r>
              <w:rPr>
                <w:rFonts w:ascii="Arial" w:hAnsi="Arial" w:cs="Arial"/>
                <w:sz w:val="16"/>
                <w:szCs w:val="16"/>
              </w:rPr>
              <w:t>1</w:t>
            </w:r>
          </w:p>
        </w:tc>
      </w:tr>
      <w:tr w:rsidR="00032FBB" w:rsidRPr="00032FBB" w14:paraId="231E0CB0" w14:textId="77777777" w:rsidTr="00032FBB">
        <w:trPr>
          <w:jc w:val="center"/>
        </w:trPr>
        <w:tc>
          <w:tcPr>
            <w:tcW w:w="1413" w:type="dxa"/>
          </w:tcPr>
          <w:p w14:paraId="48B85E06" w14:textId="6327D8A6"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63FBF5E7" w14:textId="44883E02" w:rsidR="00032FBB" w:rsidRPr="00032FBB" w:rsidRDefault="00032FBB" w:rsidP="00032FBB">
            <w:pPr>
              <w:tabs>
                <w:tab w:val="left" w:pos="4145"/>
              </w:tabs>
              <w:rPr>
                <w:rFonts w:ascii="Arial" w:hAnsi="Arial" w:cs="Arial"/>
                <w:sz w:val="16"/>
                <w:szCs w:val="16"/>
              </w:rPr>
            </w:pPr>
            <w:r>
              <w:rPr>
                <w:rFonts w:ascii="Arial" w:hAnsi="Arial" w:cs="Arial"/>
                <w:sz w:val="16"/>
                <w:szCs w:val="16"/>
              </w:rPr>
              <w:t>14</w:t>
            </w:r>
          </w:p>
        </w:tc>
        <w:tc>
          <w:tcPr>
            <w:tcW w:w="3261" w:type="dxa"/>
          </w:tcPr>
          <w:p w14:paraId="54158412" w14:textId="62CC6F77"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5878889E" w14:textId="2F35830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 xml:space="preserve">Memory booting trial </w:t>
            </w:r>
            <w:r>
              <w:rPr>
                <w:rFonts w:ascii="Arial" w:hAnsi="Arial" w:cs="Arial"/>
                <w:sz w:val="16"/>
                <w:szCs w:val="16"/>
              </w:rPr>
              <w:t>2</w:t>
            </w:r>
          </w:p>
        </w:tc>
      </w:tr>
      <w:tr w:rsidR="00032FBB" w:rsidRPr="00032FBB" w14:paraId="1938D295" w14:textId="77777777" w:rsidTr="00032FBB">
        <w:trPr>
          <w:jc w:val="center"/>
        </w:trPr>
        <w:tc>
          <w:tcPr>
            <w:tcW w:w="1413" w:type="dxa"/>
          </w:tcPr>
          <w:p w14:paraId="52D97602" w14:textId="0AAF4B1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7B90FBCC" w14:textId="0A34DDE0" w:rsidR="00032FBB" w:rsidRPr="00032FBB" w:rsidRDefault="00032FBB" w:rsidP="00032FBB">
            <w:pPr>
              <w:tabs>
                <w:tab w:val="left" w:pos="4145"/>
              </w:tabs>
              <w:rPr>
                <w:rFonts w:ascii="Arial" w:hAnsi="Arial" w:cs="Arial"/>
                <w:sz w:val="16"/>
                <w:szCs w:val="16"/>
              </w:rPr>
            </w:pPr>
            <w:r>
              <w:rPr>
                <w:rFonts w:ascii="Arial" w:hAnsi="Arial" w:cs="Arial"/>
                <w:sz w:val="16"/>
                <w:szCs w:val="16"/>
              </w:rPr>
              <w:t>15</w:t>
            </w:r>
          </w:p>
        </w:tc>
        <w:tc>
          <w:tcPr>
            <w:tcW w:w="3261" w:type="dxa"/>
          </w:tcPr>
          <w:p w14:paraId="0418AF7C" w14:textId="7497312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4210CA97" w14:textId="45643E8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 xml:space="preserve">Memory booting trial </w:t>
            </w:r>
            <w:r>
              <w:rPr>
                <w:rFonts w:ascii="Arial" w:hAnsi="Arial" w:cs="Arial"/>
                <w:sz w:val="16"/>
                <w:szCs w:val="16"/>
              </w:rPr>
              <w:t>3</w:t>
            </w:r>
          </w:p>
        </w:tc>
      </w:tr>
      <w:tr w:rsidR="00032FBB" w:rsidRPr="00032FBB" w14:paraId="7E21B56C" w14:textId="77777777" w:rsidTr="00032FBB">
        <w:trPr>
          <w:jc w:val="center"/>
        </w:trPr>
        <w:tc>
          <w:tcPr>
            <w:tcW w:w="1413" w:type="dxa"/>
          </w:tcPr>
          <w:p w14:paraId="33F35BCC" w14:textId="01E0BC0D"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1A156765" w14:textId="486542DB" w:rsidR="00032FBB" w:rsidRPr="00032FBB" w:rsidRDefault="00032FBB" w:rsidP="00032FBB">
            <w:pPr>
              <w:tabs>
                <w:tab w:val="left" w:pos="4145"/>
              </w:tabs>
              <w:rPr>
                <w:rFonts w:ascii="Arial" w:hAnsi="Arial" w:cs="Arial"/>
                <w:sz w:val="16"/>
                <w:szCs w:val="16"/>
              </w:rPr>
            </w:pPr>
            <w:r>
              <w:rPr>
                <w:rFonts w:ascii="Arial" w:hAnsi="Arial" w:cs="Arial"/>
                <w:sz w:val="16"/>
                <w:szCs w:val="16"/>
              </w:rPr>
              <w:t>16</w:t>
            </w:r>
          </w:p>
        </w:tc>
        <w:tc>
          <w:tcPr>
            <w:tcW w:w="3261" w:type="dxa"/>
          </w:tcPr>
          <w:p w14:paraId="422C4FB4" w14:textId="7A5BE98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38FA8734" w14:textId="07DF0AB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Execute GP image</w:t>
            </w:r>
          </w:p>
        </w:tc>
      </w:tr>
      <w:tr w:rsidR="00032FBB" w:rsidRPr="00032FBB" w14:paraId="3EEDE050" w14:textId="77777777" w:rsidTr="00032FBB">
        <w:trPr>
          <w:jc w:val="center"/>
        </w:trPr>
        <w:tc>
          <w:tcPr>
            <w:tcW w:w="1413" w:type="dxa"/>
          </w:tcPr>
          <w:p w14:paraId="6E39E0C6" w14:textId="259AFA84"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3D71058A" w14:textId="1A725EAB" w:rsidR="00032FBB" w:rsidRPr="00032FBB" w:rsidRDefault="00032FBB" w:rsidP="00032FBB">
            <w:pPr>
              <w:tabs>
                <w:tab w:val="left" w:pos="4145"/>
              </w:tabs>
              <w:rPr>
                <w:rFonts w:ascii="Arial" w:hAnsi="Arial" w:cs="Arial"/>
                <w:sz w:val="16"/>
                <w:szCs w:val="16"/>
              </w:rPr>
            </w:pPr>
            <w:r>
              <w:rPr>
                <w:rFonts w:ascii="Arial" w:hAnsi="Arial" w:cs="Arial"/>
                <w:sz w:val="16"/>
                <w:szCs w:val="16"/>
              </w:rPr>
              <w:t>17</w:t>
            </w:r>
          </w:p>
        </w:tc>
        <w:tc>
          <w:tcPr>
            <w:tcW w:w="3261" w:type="dxa"/>
          </w:tcPr>
          <w:p w14:paraId="33EE517B" w14:textId="657036DD"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Peripheral Boot</w:t>
            </w:r>
          </w:p>
        </w:tc>
        <w:tc>
          <w:tcPr>
            <w:tcW w:w="3253" w:type="dxa"/>
          </w:tcPr>
          <w:p w14:paraId="58B8A70F" w14:textId="34C7742E"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Start authentication of peripheral boot image</w:t>
            </w:r>
          </w:p>
        </w:tc>
      </w:tr>
      <w:tr w:rsidR="00032FBB" w:rsidRPr="00032FBB" w14:paraId="3552C486" w14:textId="77777777" w:rsidTr="00032FBB">
        <w:trPr>
          <w:jc w:val="center"/>
        </w:trPr>
        <w:tc>
          <w:tcPr>
            <w:tcW w:w="1413" w:type="dxa"/>
          </w:tcPr>
          <w:p w14:paraId="46C32C30" w14:textId="458971D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48830015" w14:textId="7E62AAF0" w:rsidR="00032FBB" w:rsidRPr="00032FBB" w:rsidRDefault="00032FBB" w:rsidP="00032FBB">
            <w:pPr>
              <w:tabs>
                <w:tab w:val="left" w:pos="4145"/>
              </w:tabs>
              <w:rPr>
                <w:rFonts w:ascii="Arial" w:hAnsi="Arial" w:cs="Arial"/>
                <w:sz w:val="16"/>
                <w:szCs w:val="16"/>
              </w:rPr>
            </w:pPr>
            <w:r>
              <w:rPr>
                <w:rFonts w:ascii="Arial" w:hAnsi="Arial" w:cs="Arial"/>
                <w:sz w:val="16"/>
                <w:szCs w:val="16"/>
              </w:rPr>
              <w:t>18</w:t>
            </w:r>
          </w:p>
        </w:tc>
        <w:tc>
          <w:tcPr>
            <w:tcW w:w="3261" w:type="dxa"/>
          </w:tcPr>
          <w:p w14:paraId="64A70CE1" w14:textId="5E3A672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77A5F91D" w14:textId="14CB4F08"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Start image authentication</w:t>
            </w:r>
          </w:p>
        </w:tc>
      </w:tr>
      <w:tr w:rsidR="00032FBB" w:rsidRPr="00032FBB" w14:paraId="146F137D" w14:textId="77777777" w:rsidTr="00032FBB">
        <w:trPr>
          <w:jc w:val="center"/>
        </w:trPr>
        <w:tc>
          <w:tcPr>
            <w:tcW w:w="1413" w:type="dxa"/>
          </w:tcPr>
          <w:p w14:paraId="434A0D3D" w14:textId="44E15EC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AEABEB8" w14:textId="2AFEB244" w:rsidR="00032FBB" w:rsidRPr="00032FBB" w:rsidRDefault="00032FBB" w:rsidP="00032FBB">
            <w:pPr>
              <w:tabs>
                <w:tab w:val="left" w:pos="4145"/>
              </w:tabs>
              <w:rPr>
                <w:rFonts w:ascii="Arial" w:hAnsi="Arial" w:cs="Arial"/>
                <w:sz w:val="16"/>
                <w:szCs w:val="16"/>
              </w:rPr>
            </w:pPr>
            <w:r>
              <w:rPr>
                <w:rFonts w:ascii="Arial" w:hAnsi="Arial" w:cs="Arial"/>
                <w:sz w:val="16"/>
                <w:szCs w:val="16"/>
              </w:rPr>
              <w:t>19</w:t>
            </w:r>
          </w:p>
        </w:tc>
        <w:tc>
          <w:tcPr>
            <w:tcW w:w="3261" w:type="dxa"/>
          </w:tcPr>
          <w:p w14:paraId="6AA35F59" w14:textId="64A5EA88"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188DD69D" w14:textId="7222ACA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Image authentication failed</w:t>
            </w:r>
          </w:p>
        </w:tc>
      </w:tr>
      <w:tr w:rsidR="00032FBB" w:rsidRPr="00032FBB" w14:paraId="4270509A" w14:textId="77777777" w:rsidTr="00032FBB">
        <w:trPr>
          <w:jc w:val="center"/>
        </w:trPr>
        <w:tc>
          <w:tcPr>
            <w:tcW w:w="1413" w:type="dxa"/>
          </w:tcPr>
          <w:p w14:paraId="044B5CB5" w14:textId="14FE0D67"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5A304B5E" w14:textId="72CE1ECD" w:rsidR="00032FBB" w:rsidRPr="00032FBB" w:rsidRDefault="00032FBB" w:rsidP="00032FBB">
            <w:pPr>
              <w:tabs>
                <w:tab w:val="left" w:pos="4145"/>
              </w:tabs>
              <w:rPr>
                <w:rFonts w:ascii="Arial" w:hAnsi="Arial" w:cs="Arial"/>
                <w:sz w:val="16"/>
                <w:szCs w:val="16"/>
              </w:rPr>
            </w:pPr>
            <w:r>
              <w:rPr>
                <w:rFonts w:ascii="Arial" w:hAnsi="Arial" w:cs="Arial"/>
                <w:sz w:val="16"/>
                <w:szCs w:val="16"/>
              </w:rPr>
              <w:t>20</w:t>
            </w:r>
          </w:p>
        </w:tc>
        <w:tc>
          <w:tcPr>
            <w:tcW w:w="3261" w:type="dxa"/>
          </w:tcPr>
          <w:p w14:paraId="09C83729" w14:textId="52F026C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60F8C37C" w14:textId="23AD42DC"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708BBED" w14:textId="77777777" w:rsidTr="00032FBB">
        <w:trPr>
          <w:jc w:val="center"/>
        </w:trPr>
        <w:tc>
          <w:tcPr>
            <w:tcW w:w="1413" w:type="dxa"/>
          </w:tcPr>
          <w:p w14:paraId="69D0F4A4" w14:textId="7154EDB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10462979" w14:textId="27A7D7F1" w:rsidR="00032FBB" w:rsidRPr="00032FBB" w:rsidRDefault="00032FBB" w:rsidP="00032FBB">
            <w:pPr>
              <w:tabs>
                <w:tab w:val="left" w:pos="4145"/>
              </w:tabs>
              <w:rPr>
                <w:rFonts w:ascii="Arial" w:hAnsi="Arial" w:cs="Arial"/>
                <w:sz w:val="16"/>
                <w:szCs w:val="16"/>
              </w:rPr>
            </w:pPr>
            <w:r>
              <w:rPr>
                <w:rFonts w:ascii="Arial" w:hAnsi="Arial" w:cs="Arial"/>
                <w:sz w:val="16"/>
                <w:szCs w:val="16"/>
              </w:rPr>
              <w:t>21</w:t>
            </w:r>
          </w:p>
        </w:tc>
        <w:tc>
          <w:tcPr>
            <w:tcW w:w="3261" w:type="dxa"/>
          </w:tcPr>
          <w:p w14:paraId="6EB1BE07" w14:textId="44355357"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33D3FFCA" w14:textId="363ED9C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949ABA2" w14:textId="77777777" w:rsidTr="00032FBB">
        <w:trPr>
          <w:jc w:val="center"/>
        </w:trPr>
        <w:tc>
          <w:tcPr>
            <w:tcW w:w="1413" w:type="dxa"/>
          </w:tcPr>
          <w:p w14:paraId="551E613E" w14:textId="6230D315"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98561D1" w14:textId="3260A28D" w:rsidR="00032FBB" w:rsidRPr="00032FBB" w:rsidRDefault="00032FBB" w:rsidP="00032FBB">
            <w:pPr>
              <w:tabs>
                <w:tab w:val="left" w:pos="4145"/>
              </w:tabs>
              <w:rPr>
                <w:rFonts w:ascii="Arial" w:hAnsi="Arial" w:cs="Arial"/>
                <w:sz w:val="16"/>
                <w:szCs w:val="16"/>
              </w:rPr>
            </w:pPr>
            <w:r>
              <w:rPr>
                <w:rFonts w:ascii="Arial" w:hAnsi="Arial" w:cs="Arial"/>
                <w:sz w:val="16"/>
                <w:szCs w:val="16"/>
              </w:rPr>
              <w:t>22</w:t>
            </w:r>
          </w:p>
        </w:tc>
        <w:tc>
          <w:tcPr>
            <w:tcW w:w="3261" w:type="dxa"/>
          </w:tcPr>
          <w:p w14:paraId="5D063DAE" w14:textId="220FE1C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5379233D" w14:textId="1C94ADB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2395DAB4" w14:textId="77777777" w:rsidTr="00032FBB">
        <w:trPr>
          <w:jc w:val="center"/>
        </w:trPr>
        <w:tc>
          <w:tcPr>
            <w:tcW w:w="1413" w:type="dxa"/>
          </w:tcPr>
          <w:p w14:paraId="4A4A42D6" w14:textId="061EB6A8"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1DF2F58B" w14:textId="414B84B7" w:rsidR="00032FBB" w:rsidRPr="00032FBB" w:rsidRDefault="00032FBB" w:rsidP="00032FBB">
            <w:pPr>
              <w:tabs>
                <w:tab w:val="left" w:pos="4145"/>
              </w:tabs>
              <w:rPr>
                <w:rFonts w:ascii="Arial" w:hAnsi="Arial" w:cs="Arial"/>
                <w:sz w:val="16"/>
                <w:szCs w:val="16"/>
              </w:rPr>
            </w:pPr>
            <w:r>
              <w:rPr>
                <w:rFonts w:ascii="Arial" w:hAnsi="Arial" w:cs="Arial"/>
                <w:sz w:val="16"/>
                <w:szCs w:val="16"/>
              </w:rPr>
              <w:t>23</w:t>
            </w:r>
          </w:p>
        </w:tc>
        <w:tc>
          <w:tcPr>
            <w:tcW w:w="3261" w:type="dxa"/>
          </w:tcPr>
          <w:p w14:paraId="0CC29B42" w14:textId="3FCC0C24"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20CAEA93" w14:textId="73A4D53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569B1211" w14:textId="77777777" w:rsidTr="00032FBB">
        <w:trPr>
          <w:jc w:val="center"/>
        </w:trPr>
        <w:tc>
          <w:tcPr>
            <w:tcW w:w="1413" w:type="dxa"/>
          </w:tcPr>
          <w:p w14:paraId="46F3E1F0" w14:textId="6351FF54"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152F9705" w14:textId="724ABF90" w:rsidR="00032FBB" w:rsidRPr="00032FBB" w:rsidRDefault="00032FBB" w:rsidP="00032FBB">
            <w:pPr>
              <w:tabs>
                <w:tab w:val="left" w:pos="4145"/>
              </w:tabs>
              <w:rPr>
                <w:rFonts w:ascii="Arial" w:hAnsi="Arial" w:cs="Arial"/>
                <w:sz w:val="16"/>
                <w:szCs w:val="16"/>
              </w:rPr>
            </w:pPr>
            <w:r>
              <w:rPr>
                <w:rFonts w:ascii="Arial" w:hAnsi="Arial" w:cs="Arial"/>
                <w:sz w:val="16"/>
                <w:szCs w:val="16"/>
              </w:rPr>
              <w:t>24</w:t>
            </w:r>
          </w:p>
        </w:tc>
        <w:tc>
          <w:tcPr>
            <w:tcW w:w="3261" w:type="dxa"/>
          </w:tcPr>
          <w:p w14:paraId="5DC164B2" w14:textId="0FDB0C2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5F40DE3F" w14:textId="63C9EFA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05C3B692" w14:textId="77777777" w:rsidTr="00032FBB">
        <w:trPr>
          <w:jc w:val="center"/>
        </w:trPr>
        <w:tc>
          <w:tcPr>
            <w:tcW w:w="1413" w:type="dxa"/>
          </w:tcPr>
          <w:p w14:paraId="161107B2" w14:textId="5BBD3179"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2660F243" w14:textId="058392E5" w:rsidR="00032FBB" w:rsidRPr="00032FBB" w:rsidRDefault="00032FBB" w:rsidP="00032FBB">
            <w:pPr>
              <w:tabs>
                <w:tab w:val="left" w:pos="4145"/>
              </w:tabs>
              <w:rPr>
                <w:rFonts w:ascii="Arial" w:hAnsi="Arial" w:cs="Arial"/>
                <w:sz w:val="16"/>
                <w:szCs w:val="16"/>
              </w:rPr>
            </w:pPr>
            <w:r>
              <w:rPr>
                <w:rFonts w:ascii="Arial" w:hAnsi="Arial" w:cs="Arial"/>
                <w:sz w:val="16"/>
                <w:szCs w:val="16"/>
              </w:rPr>
              <w:t>25</w:t>
            </w:r>
          </w:p>
        </w:tc>
        <w:tc>
          <w:tcPr>
            <w:tcW w:w="3261" w:type="dxa"/>
          </w:tcPr>
          <w:p w14:paraId="703AA976" w14:textId="764C7570"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15840BC1" w14:textId="2374E51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7D624CDB" w14:textId="77777777" w:rsidTr="00032FBB">
        <w:trPr>
          <w:jc w:val="center"/>
        </w:trPr>
        <w:tc>
          <w:tcPr>
            <w:tcW w:w="1413" w:type="dxa"/>
          </w:tcPr>
          <w:p w14:paraId="403FAF25" w14:textId="041FE7BF"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662EE971" w14:textId="58FEFDE8" w:rsidR="00032FBB" w:rsidRPr="00032FBB" w:rsidRDefault="00032FBB" w:rsidP="00032FBB">
            <w:pPr>
              <w:tabs>
                <w:tab w:val="left" w:pos="4145"/>
              </w:tabs>
              <w:rPr>
                <w:rFonts w:ascii="Arial" w:hAnsi="Arial" w:cs="Arial"/>
                <w:sz w:val="16"/>
                <w:szCs w:val="16"/>
              </w:rPr>
            </w:pPr>
            <w:r>
              <w:rPr>
                <w:rFonts w:ascii="Arial" w:hAnsi="Arial" w:cs="Arial"/>
                <w:sz w:val="16"/>
                <w:szCs w:val="16"/>
              </w:rPr>
              <w:t>26</w:t>
            </w:r>
          </w:p>
        </w:tc>
        <w:tc>
          <w:tcPr>
            <w:tcW w:w="3261" w:type="dxa"/>
          </w:tcPr>
          <w:p w14:paraId="30BE8D70" w14:textId="586F867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1944BF0E" w14:textId="169587E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078C3E04" w14:textId="77777777" w:rsidTr="00032FBB">
        <w:trPr>
          <w:jc w:val="center"/>
        </w:trPr>
        <w:tc>
          <w:tcPr>
            <w:tcW w:w="1413" w:type="dxa"/>
          </w:tcPr>
          <w:p w14:paraId="3F2B666B" w14:textId="570A365E"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7F04F042" w14:textId="72DD8A44" w:rsidR="00032FBB" w:rsidRPr="00032FBB" w:rsidRDefault="00032FBB" w:rsidP="00032FBB">
            <w:pPr>
              <w:tabs>
                <w:tab w:val="left" w:pos="4145"/>
              </w:tabs>
              <w:rPr>
                <w:rFonts w:ascii="Arial" w:hAnsi="Arial" w:cs="Arial"/>
                <w:sz w:val="16"/>
                <w:szCs w:val="16"/>
              </w:rPr>
            </w:pPr>
            <w:r>
              <w:rPr>
                <w:rFonts w:ascii="Arial" w:hAnsi="Arial" w:cs="Arial"/>
                <w:sz w:val="16"/>
                <w:szCs w:val="16"/>
              </w:rPr>
              <w:t>27</w:t>
            </w:r>
          </w:p>
        </w:tc>
        <w:tc>
          <w:tcPr>
            <w:tcW w:w="3261" w:type="dxa"/>
          </w:tcPr>
          <w:p w14:paraId="7B820890" w14:textId="01BE6EC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468F6E6E" w14:textId="77AA00F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ABE9701" w14:textId="77777777" w:rsidTr="00032FBB">
        <w:trPr>
          <w:jc w:val="center"/>
        </w:trPr>
        <w:tc>
          <w:tcPr>
            <w:tcW w:w="1413" w:type="dxa"/>
          </w:tcPr>
          <w:p w14:paraId="2A33E0F1" w14:textId="3DD4A5E4"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23494DF3" w14:textId="14B56C51" w:rsidR="00032FBB" w:rsidRPr="00032FBB" w:rsidRDefault="00032FBB" w:rsidP="00032FBB">
            <w:pPr>
              <w:tabs>
                <w:tab w:val="left" w:pos="4145"/>
              </w:tabs>
              <w:rPr>
                <w:rFonts w:ascii="Arial" w:hAnsi="Arial" w:cs="Arial"/>
                <w:sz w:val="16"/>
                <w:szCs w:val="16"/>
              </w:rPr>
            </w:pPr>
            <w:r>
              <w:rPr>
                <w:rFonts w:ascii="Arial" w:hAnsi="Arial" w:cs="Arial"/>
                <w:sz w:val="16"/>
                <w:szCs w:val="16"/>
              </w:rPr>
              <w:t>28</w:t>
            </w:r>
          </w:p>
        </w:tc>
        <w:tc>
          <w:tcPr>
            <w:tcW w:w="3261" w:type="dxa"/>
          </w:tcPr>
          <w:p w14:paraId="4E40394B" w14:textId="04872E3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&amp; Peripheral Boot</w:t>
            </w:r>
          </w:p>
        </w:tc>
        <w:tc>
          <w:tcPr>
            <w:tcW w:w="3253" w:type="dxa"/>
          </w:tcPr>
          <w:p w14:paraId="10E2E02B" w14:textId="0C79DAA8"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Authentication procedure failed</w:t>
            </w:r>
          </w:p>
        </w:tc>
      </w:tr>
      <w:tr w:rsidR="00032FBB" w:rsidRPr="00032FBB" w14:paraId="00F1FFCB" w14:textId="77777777" w:rsidTr="00032FBB">
        <w:trPr>
          <w:jc w:val="center"/>
        </w:trPr>
        <w:tc>
          <w:tcPr>
            <w:tcW w:w="1413" w:type="dxa"/>
          </w:tcPr>
          <w:p w14:paraId="2CB3E2D9" w14:textId="21ECEB54"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C125E60" w14:textId="6932A495" w:rsidR="00032FBB" w:rsidRPr="00032FBB" w:rsidRDefault="00032FBB" w:rsidP="00032FBB">
            <w:pPr>
              <w:tabs>
                <w:tab w:val="left" w:pos="4145"/>
              </w:tabs>
              <w:rPr>
                <w:rFonts w:ascii="Arial" w:hAnsi="Arial" w:cs="Arial"/>
                <w:sz w:val="16"/>
                <w:szCs w:val="16"/>
              </w:rPr>
            </w:pPr>
            <w:r>
              <w:rPr>
                <w:rFonts w:ascii="Arial" w:hAnsi="Arial" w:cs="Arial"/>
                <w:sz w:val="16"/>
                <w:szCs w:val="16"/>
              </w:rPr>
              <w:t>29</w:t>
            </w:r>
          </w:p>
        </w:tc>
        <w:tc>
          <w:tcPr>
            <w:tcW w:w="3261" w:type="dxa"/>
          </w:tcPr>
          <w:p w14:paraId="37BB3D8D" w14:textId="3152EF1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2535184D" w14:textId="03469A3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3FBFED4" w14:textId="77777777" w:rsidTr="00032FBB">
        <w:trPr>
          <w:jc w:val="center"/>
        </w:trPr>
        <w:tc>
          <w:tcPr>
            <w:tcW w:w="1413" w:type="dxa"/>
          </w:tcPr>
          <w:p w14:paraId="5EEEBC9A" w14:textId="190CC4A5"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07C64015" w14:textId="082D70E1" w:rsidR="00032FBB" w:rsidRPr="00032FBB" w:rsidRDefault="00032FBB" w:rsidP="00032FBB">
            <w:pPr>
              <w:tabs>
                <w:tab w:val="left" w:pos="4145"/>
              </w:tabs>
              <w:rPr>
                <w:rFonts w:ascii="Arial" w:hAnsi="Arial" w:cs="Arial"/>
                <w:sz w:val="16"/>
                <w:szCs w:val="16"/>
              </w:rPr>
            </w:pPr>
            <w:r>
              <w:rPr>
                <w:rFonts w:ascii="Arial" w:hAnsi="Arial" w:cs="Arial"/>
                <w:sz w:val="16"/>
                <w:szCs w:val="16"/>
              </w:rPr>
              <w:t>30</w:t>
            </w:r>
          </w:p>
        </w:tc>
        <w:tc>
          <w:tcPr>
            <w:tcW w:w="3261" w:type="dxa"/>
          </w:tcPr>
          <w:p w14:paraId="5B95264A" w14:textId="14D79EED"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03EADBB9" w14:textId="4A93D22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5B317416" w14:textId="77777777" w:rsidTr="00032FBB">
        <w:trPr>
          <w:jc w:val="center"/>
        </w:trPr>
        <w:tc>
          <w:tcPr>
            <w:tcW w:w="1413" w:type="dxa"/>
          </w:tcPr>
          <w:p w14:paraId="556BF4D0" w14:textId="19E09A3A"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1417" w:type="dxa"/>
          </w:tcPr>
          <w:p w14:paraId="299BBBB0" w14:textId="68B1E1CF" w:rsidR="00032FBB" w:rsidRPr="00032FBB" w:rsidRDefault="00032FBB" w:rsidP="00032FBB">
            <w:pPr>
              <w:tabs>
                <w:tab w:val="left" w:pos="4145"/>
              </w:tabs>
              <w:rPr>
                <w:rFonts w:ascii="Arial" w:hAnsi="Arial" w:cs="Arial"/>
                <w:sz w:val="16"/>
                <w:szCs w:val="16"/>
              </w:rPr>
            </w:pPr>
            <w:r>
              <w:rPr>
                <w:rFonts w:ascii="Arial" w:hAnsi="Arial" w:cs="Arial"/>
                <w:sz w:val="16"/>
                <w:szCs w:val="16"/>
              </w:rPr>
              <w:t>31</w:t>
            </w:r>
          </w:p>
        </w:tc>
        <w:tc>
          <w:tcPr>
            <w:tcW w:w="3261" w:type="dxa"/>
          </w:tcPr>
          <w:p w14:paraId="567C0689" w14:textId="132D93E0"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6F138710" w14:textId="56BFE62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063C1CBF" w14:textId="77777777" w:rsidTr="00032FBB">
        <w:trPr>
          <w:jc w:val="center"/>
        </w:trPr>
        <w:tc>
          <w:tcPr>
            <w:tcW w:w="1413" w:type="dxa"/>
          </w:tcPr>
          <w:p w14:paraId="133F52D3" w14:textId="3416F536"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7F593287" w14:textId="0B30C3AE" w:rsidR="00032FBB" w:rsidRPr="00032FBB" w:rsidRDefault="00032FBB" w:rsidP="00032FBB">
            <w:pPr>
              <w:tabs>
                <w:tab w:val="left" w:pos="4145"/>
              </w:tabs>
              <w:rPr>
                <w:rFonts w:ascii="Arial" w:hAnsi="Arial" w:cs="Arial"/>
                <w:sz w:val="16"/>
                <w:szCs w:val="16"/>
              </w:rPr>
            </w:pPr>
            <w:r>
              <w:rPr>
                <w:rFonts w:ascii="Arial" w:hAnsi="Arial" w:cs="Arial"/>
                <w:sz w:val="16"/>
                <w:szCs w:val="16"/>
              </w:rPr>
              <w:t>0</w:t>
            </w:r>
          </w:p>
        </w:tc>
        <w:tc>
          <w:tcPr>
            <w:tcW w:w="3261" w:type="dxa"/>
          </w:tcPr>
          <w:p w14:paraId="1BF468FF" w14:textId="1E3764E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0A6CAD2C" w14:textId="2AA9BADC"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booting device NULL</w:t>
            </w:r>
          </w:p>
        </w:tc>
      </w:tr>
      <w:tr w:rsidR="00032FBB" w:rsidRPr="00032FBB" w14:paraId="6ADF72E2" w14:textId="77777777" w:rsidTr="00032FBB">
        <w:trPr>
          <w:jc w:val="center"/>
        </w:trPr>
        <w:tc>
          <w:tcPr>
            <w:tcW w:w="1413" w:type="dxa"/>
          </w:tcPr>
          <w:p w14:paraId="4B2781DC" w14:textId="6FC9DBFA"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45ADB0C9" w14:textId="68CF98E4" w:rsidR="00032FBB" w:rsidRPr="00032FBB" w:rsidRDefault="00032FBB" w:rsidP="00032FBB">
            <w:pPr>
              <w:tabs>
                <w:tab w:val="left" w:pos="4145"/>
              </w:tabs>
              <w:rPr>
                <w:rFonts w:ascii="Arial" w:hAnsi="Arial" w:cs="Arial"/>
                <w:sz w:val="16"/>
                <w:szCs w:val="16"/>
              </w:rPr>
            </w:pPr>
            <w:r>
              <w:rPr>
                <w:rFonts w:ascii="Arial" w:hAnsi="Arial" w:cs="Arial"/>
                <w:sz w:val="16"/>
                <w:szCs w:val="16"/>
              </w:rPr>
              <w:t>1</w:t>
            </w:r>
          </w:p>
        </w:tc>
        <w:tc>
          <w:tcPr>
            <w:tcW w:w="3261" w:type="dxa"/>
          </w:tcPr>
          <w:p w14:paraId="3363DD05" w14:textId="7DDA9C1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1922E608" w14:textId="303E58C1"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Memory booting device XIP (MUX2)</w:t>
            </w:r>
          </w:p>
        </w:tc>
      </w:tr>
      <w:tr w:rsidR="00032FBB" w:rsidRPr="00032FBB" w14:paraId="42EA1202" w14:textId="77777777" w:rsidTr="00032FBB">
        <w:trPr>
          <w:jc w:val="center"/>
        </w:trPr>
        <w:tc>
          <w:tcPr>
            <w:tcW w:w="1413" w:type="dxa"/>
          </w:tcPr>
          <w:p w14:paraId="194727DD" w14:textId="2E08EAFA"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59D10228" w14:textId="7F2942E2" w:rsidR="00032FBB" w:rsidRPr="00032FBB" w:rsidRDefault="00032FBB" w:rsidP="00032FBB">
            <w:pPr>
              <w:tabs>
                <w:tab w:val="left" w:pos="4145"/>
              </w:tabs>
              <w:rPr>
                <w:rFonts w:ascii="Arial" w:hAnsi="Arial" w:cs="Arial"/>
                <w:sz w:val="16"/>
                <w:szCs w:val="16"/>
              </w:rPr>
            </w:pPr>
            <w:r>
              <w:rPr>
                <w:rFonts w:ascii="Arial" w:hAnsi="Arial" w:cs="Arial"/>
                <w:sz w:val="16"/>
                <w:szCs w:val="16"/>
              </w:rPr>
              <w:t>2</w:t>
            </w:r>
          </w:p>
        </w:tc>
        <w:tc>
          <w:tcPr>
            <w:tcW w:w="3261" w:type="dxa"/>
          </w:tcPr>
          <w:p w14:paraId="424C8D33" w14:textId="32F3D8E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0DD1C11C" w14:textId="1A610B5F"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Memory booting device XIP w/WAIT (MUX2)</w:t>
            </w:r>
          </w:p>
        </w:tc>
      </w:tr>
      <w:tr w:rsidR="00032FBB" w:rsidRPr="00032FBB" w14:paraId="16A9E482" w14:textId="77777777" w:rsidTr="00032FBB">
        <w:trPr>
          <w:jc w:val="center"/>
        </w:trPr>
        <w:tc>
          <w:tcPr>
            <w:tcW w:w="1413" w:type="dxa"/>
          </w:tcPr>
          <w:p w14:paraId="28C1B177" w14:textId="272B34B1"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29C1FACC" w14:textId="6CF7D30E"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3261" w:type="dxa"/>
          </w:tcPr>
          <w:p w14:paraId="11BF326A" w14:textId="5C3437CD"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6EFDB8DD" w14:textId="76CDF58C"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Memory booting device XIP (MUX1)</w:t>
            </w:r>
          </w:p>
        </w:tc>
      </w:tr>
      <w:tr w:rsidR="00032FBB" w:rsidRPr="00032FBB" w14:paraId="1671108E" w14:textId="77777777" w:rsidTr="00032FBB">
        <w:trPr>
          <w:jc w:val="center"/>
        </w:trPr>
        <w:tc>
          <w:tcPr>
            <w:tcW w:w="1413" w:type="dxa"/>
          </w:tcPr>
          <w:p w14:paraId="0EB00A33" w14:textId="3F9122CC"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1283F822" w14:textId="7A68C322" w:rsidR="00032FBB" w:rsidRPr="00032FBB" w:rsidRDefault="00032FBB" w:rsidP="00032FBB">
            <w:pPr>
              <w:tabs>
                <w:tab w:val="left" w:pos="4145"/>
              </w:tabs>
              <w:rPr>
                <w:rFonts w:ascii="Arial" w:hAnsi="Arial" w:cs="Arial"/>
                <w:sz w:val="16"/>
                <w:szCs w:val="16"/>
              </w:rPr>
            </w:pPr>
            <w:r>
              <w:rPr>
                <w:rFonts w:ascii="Arial" w:hAnsi="Arial" w:cs="Arial"/>
                <w:sz w:val="16"/>
                <w:szCs w:val="16"/>
              </w:rPr>
              <w:t>4</w:t>
            </w:r>
          </w:p>
        </w:tc>
        <w:tc>
          <w:tcPr>
            <w:tcW w:w="3261" w:type="dxa"/>
          </w:tcPr>
          <w:p w14:paraId="6BD2ED44" w14:textId="0DAA8B7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15E53D65" w14:textId="209022A7"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Memory booting device XIP w/ WAIT (MUX1)</w:t>
            </w:r>
          </w:p>
        </w:tc>
      </w:tr>
      <w:tr w:rsidR="00032FBB" w:rsidRPr="00032FBB" w14:paraId="1642661C" w14:textId="77777777" w:rsidTr="00032FBB">
        <w:trPr>
          <w:jc w:val="center"/>
        </w:trPr>
        <w:tc>
          <w:tcPr>
            <w:tcW w:w="1413" w:type="dxa"/>
          </w:tcPr>
          <w:p w14:paraId="0A94C84B" w14:textId="3DF0C44D"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08D49B46" w14:textId="2012E3B8" w:rsidR="00032FBB" w:rsidRPr="00032FBB" w:rsidRDefault="00032FBB" w:rsidP="00032FBB">
            <w:pPr>
              <w:tabs>
                <w:tab w:val="left" w:pos="4145"/>
              </w:tabs>
              <w:rPr>
                <w:rFonts w:ascii="Arial" w:hAnsi="Arial" w:cs="Arial"/>
                <w:sz w:val="16"/>
                <w:szCs w:val="16"/>
              </w:rPr>
            </w:pPr>
            <w:r>
              <w:rPr>
                <w:rFonts w:ascii="Arial" w:hAnsi="Arial" w:cs="Arial"/>
                <w:sz w:val="16"/>
                <w:szCs w:val="16"/>
              </w:rPr>
              <w:t>5</w:t>
            </w:r>
          </w:p>
        </w:tc>
        <w:tc>
          <w:tcPr>
            <w:tcW w:w="3261" w:type="dxa"/>
          </w:tcPr>
          <w:p w14:paraId="5F557E7B" w14:textId="423AD16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6DE21B68" w14:textId="07BFB39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booting device NAND</w:t>
            </w:r>
          </w:p>
        </w:tc>
      </w:tr>
      <w:tr w:rsidR="00032FBB" w:rsidRPr="00032FBB" w14:paraId="25841CA3" w14:textId="77777777" w:rsidTr="00032FBB">
        <w:trPr>
          <w:jc w:val="center"/>
        </w:trPr>
        <w:tc>
          <w:tcPr>
            <w:tcW w:w="1413" w:type="dxa"/>
          </w:tcPr>
          <w:p w14:paraId="0C54076F" w14:textId="58A78FCB"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0EADD6D6" w14:textId="0FB6C0C5" w:rsidR="00032FBB" w:rsidRPr="00032FBB" w:rsidRDefault="00032FBB" w:rsidP="00032FBB">
            <w:pPr>
              <w:tabs>
                <w:tab w:val="left" w:pos="4145"/>
              </w:tabs>
              <w:rPr>
                <w:rFonts w:ascii="Arial" w:hAnsi="Arial" w:cs="Arial"/>
                <w:sz w:val="16"/>
                <w:szCs w:val="16"/>
              </w:rPr>
            </w:pPr>
            <w:r>
              <w:rPr>
                <w:rFonts w:ascii="Arial" w:hAnsi="Arial" w:cs="Arial"/>
                <w:sz w:val="16"/>
                <w:szCs w:val="16"/>
              </w:rPr>
              <w:t>6</w:t>
            </w:r>
          </w:p>
        </w:tc>
        <w:tc>
          <w:tcPr>
            <w:tcW w:w="3261" w:type="dxa"/>
          </w:tcPr>
          <w:p w14:paraId="3E179B58" w14:textId="4123773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2AAF6360" w14:textId="4A610B44"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3113BA3D" w14:textId="77777777" w:rsidTr="00032FBB">
        <w:trPr>
          <w:jc w:val="center"/>
        </w:trPr>
        <w:tc>
          <w:tcPr>
            <w:tcW w:w="1413" w:type="dxa"/>
          </w:tcPr>
          <w:p w14:paraId="584B6CFC" w14:textId="2F444613"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60A0DC3B" w14:textId="710DFE82" w:rsidR="00032FBB" w:rsidRPr="00032FBB" w:rsidRDefault="00032FBB" w:rsidP="00032FBB">
            <w:pPr>
              <w:tabs>
                <w:tab w:val="left" w:pos="4145"/>
              </w:tabs>
              <w:rPr>
                <w:rFonts w:ascii="Arial" w:hAnsi="Arial" w:cs="Arial"/>
                <w:sz w:val="16"/>
                <w:szCs w:val="16"/>
              </w:rPr>
            </w:pPr>
            <w:r>
              <w:rPr>
                <w:rFonts w:ascii="Arial" w:hAnsi="Arial" w:cs="Arial"/>
                <w:sz w:val="16"/>
                <w:szCs w:val="16"/>
              </w:rPr>
              <w:t>7</w:t>
            </w:r>
          </w:p>
        </w:tc>
        <w:tc>
          <w:tcPr>
            <w:tcW w:w="3261" w:type="dxa"/>
          </w:tcPr>
          <w:p w14:paraId="162DB7BA" w14:textId="699ED720"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72EE0A72" w14:textId="7144392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booting device MMCSD1</w:t>
            </w:r>
          </w:p>
        </w:tc>
      </w:tr>
      <w:tr w:rsidR="00032FBB" w:rsidRPr="00032FBB" w14:paraId="2615CEBE" w14:textId="77777777" w:rsidTr="00032FBB">
        <w:trPr>
          <w:jc w:val="center"/>
        </w:trPr>
        <w:tc>
          <w:tcPr>
            <w:tcW w:w="1413" w:type="dxa"/>
          </w:tcPr>
          <w:p w14:paraId="5CDC95B1" w14:textId="69410CE2"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156797D9" w14:textId="40E9C33A" w:rsidR="00032FBB" w:rsidRPr="00032FBB" w:rsidRDefault="00032FBB" w:rsidP="00032FBB">
            <w:pPr>
              <w:tabs>
                <w:tab w:val="left" w:pos="4145"/>
              </w:tabs>
              <w:rPr>
                <w:rFonts w:ascii="Arial" w:hAnsi="Arial" w:cs="Arial"/>
                <w:sz w:val="16"/>
                <w:szCs w:val="16"/>
              </w:rPr>
            </w:pPr>
            <w:r>
              <w:rPr>
                <w:rFonts w:ascii="Arial" w:hAnsi="Arial" w:cs="Arial"/>
                <w:sz w:val="16"/>
                <w:szCs w:val="16"/>
              </w:rPr>
              <w:t>8</w:t>
            </w:r>
          </w:p>
        </w:tc>
        <w:tc>
          <w:tcPr>
            <w:tcW w:w="3261" w:type="dxa"/>
          </w:tcPr>
          <w:p w14:paraId="42390C90" w14:textId="4B07AD8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21A3DB03" w14:textId="0FC4B5F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509158CE" w14:textId="77777777" w:rsidTr="00032FBB">
        <w:trPr>
          <w:jc w:val="center"/>
        </w:trPr>
        <w:tc>
          <w:tcPr>
            <w:tcW w:w="1413" w:type="dxa"/>
          </w:tcPr>
          <w:p w14:paraId="2DA921E5" w14:textId="7F982CF7"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4C8623FC" w14:textId="62F3679A" w:rsidR="00032FBB" w:rsidRPr="00032FBB" w:rsidRDefault="00032FBB" w:rsidP="00032FBB">
            <w:pPr>
              <w:tabs>
                <w:tab w:val="left" w:pos="4145"/>
              </w:tabs>
              <w:rPr>
                <w:rFonts w:ascii="Arial" w:hAnsi="Arial" w:cs="Arial"/>
                <w:sz w:val="16"/>
                <w:szCs w:val="16"/>
              </w:rPr>
            </w:pPr>
            <w:r>
              <w:rPr>
                <w:rFonts w:ascii="Arial" w:hAnsi="Arial" w:cs="Arial"/>
                <w:sz w:val="16"/>
                <w:szCs w:val="16"/>
              </w:rPr>
              <w:t>9</w:t>
            </w:r>
          </w:p>
        </w:tc>
        <w:tc>
          <w:tcPr>
            <w:tcW w:w="3261" w:type="dxa"/>
          </w:tcPr>
          <w:p w14:paraId="511F5390" w14:textId="4E8230A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39D58D0F" w14:textId="7B25995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7F60385F" w14:textId="77777777" w:rsidTr="00032FBB">
        <w:trPr>
          <w:jc w:val="center"/>
        </w:trPr>
        <w:tc>
          <w:tcPr>
            <w:tcW w:w="1413" w:type="dxa"/>
          </w:tcPr>
          <w:p w14:paraId="7308C74D" w14:textId="0C01EB08"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2D2C777" w14:textId="0CF3E182" w:rsidR="00032FBB" w:rsidRPr="00032FBB" w:rsidRDefault="00032FBB" w:rsidP="00032FBB">
            <w:pPr>
              <w:tabs>
                <w:tab w:val="left" w:pos="4145"/>
              </w:tabs>
              <w:rPr>
                <w:rFonts w:ascii="Arial" w:hAnsi="Arial" w:cs="Arial"/>
                <w:sz w:val="16"/>
                <w:szCs w:val="16"/>
              </w:rPr>
            </w:pPr>
            <w:r>
              <w:rPr>
                <w:rFonts w:ascii="Arial" w:hAnsi="Arial" w:cs="Arial"/>
                <w:sz w:val="16"/>
                <w:szCs w:val="16"/>
              </w:rPr>
              <w:t>10</w:t>
            </w:r>
          </w:p>
        </w:tc>
        <w:tc>
          <w:tcPr>
            <w:tcW w:w="3261" w:type="dxa"/>
          </w:tcPr>
          <w:p w14:paraId="5B3AE8AF" w14:textId="2BEAE0D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w:t>
            </w:r>
          </w:p>
        </w:tc>
        <w:tc>
          <w:tcPr>
            <w:tcW w:w="3253" w:type="dxa"/>
          </w:tcPr>
          <w:p w14:paraId="7DFD7436" w14:textId="5B589F52" w:rsidR="00032FBB" w:rsidRPr="00032FBB" w:rsidRDefault="00032FBB" w:rsidP="00032FBB">
            <w:pPr>
              <w:tabs>
                <w:tab w:val="left" w:pos="4145"/>
              </w:tabs>
              <w:rPr>
                <w:rFonts w:ascii="Arial" w:hAnsi="Arial" w:cs="Arial"/>
                <w:sz w:val="16"/>
                <w:szCs w:val="16"/>
                <w:lang w:val="en-US"/>
              </w:rPr>
            </w:pPr>
            <w:r w:rsidRPr="00032FBB">
              <w:rPr>
                <w:rFonts w:ascii="Arial" w:hAnsi="Arial" w:cs="Arial"/>
                <w:sz w:val="16"/>
                <w:szCs w:val="16"/>
                <w:lang w:val="en-US"/>
              </w:rPr>
              <w:t>Memory booting device NAND_I2C</w:t>
            </w:r>
          </w:p>
        </w:tc>
      </w:tr>
      <w:tr w:rsidR="00032FBB" w:rsidRPr="00032FBB" w14:paraId="77AAB05E" w14:textId="77777777" w:rsidTr="00032FBB">
        <w:trPr>
          <w:jc w:val="center"/>
        </w:trPr>
        <w:tc>
          <w:tcPr>
            <w:tcW w:w="1413" w:type="dxa"/>
          </w:tcPr>
          <w:p w14:paraId="295F7EFD" w14:textId="40A24994"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4F9767BB" w14:textId="56CBECF7" w:rsidR="00032FBB" w:rsidRPr="00032FBB" w:rsidRDefault="00032FBB" w:rsidP="00032FBB">
            <w:pPr>
              <w:tabs>
                <w:tab w:val="left" w:pos="4145"/>
              </w:tabs>
              <w:rPr>
                <w:rFonts w:ascii="Arial" w:hAnsi="Arial" w:cs="Arial"/>
                <w:sz w:val="16"/>
                <w:szCs w:val="16"/>
              </w:rPr>
            </w:pPr>
            <w:r>
              <w:rPr>
                <w:rFonts w:ascii="Arial" w:hAnsi="Arial" w:cs="Arial"/>
                <w:sz w:val="16"/>
                <w:szCs w:val="16"/>
              </w:rPr>
              <w:t>11</w:t>
            </w:r>
          </w:p>
        </w:tc>
        <w:tc>
          <w:tcPr>
            <w:tcW w:w="3261" w:type="dxa"/>
          </w:tcPr>
          <w:p w14:paraId="7E735722" w14:textId="301A1F40"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29E2AA44" w14:textId="1296EC1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1691C146" w14:textId="77777777" w:rsidTr="00032FBB">
        <w:trPr>
          <w:jc w:val="center"/>
        </w:trPr>
        <w:tc>
          <w:tcPr>
            <w:tcW w:w="1413" w:type="dxa"/>
          </w:tcPr>
          <w:p w14:paraId="6A3CF2CB" w14:textId="2CED8B08"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F3B3E45" w14:textId="295B0ABE" w:rsidR="00032FBB" w:rsidRPr="00032FBB" w:rsidRDefault="00032FBB" w:rsidP="00032FBB">
            <w:pPr>
              <w:tabs>
                <w:tab w:val="left" w:pos="4145"/>
              </w:tabs>
              <w:rPr>
                <w:rFonts w:ascii="Arial" w:hAnsi="Arial" w:cs="Arial"/>
                <w:sz w:val="16"/>
                <w:szCs w:val="16"/>
              </w:rPr>
            </w:pPr>
            <w:r>
              <w:rPr>
                <w:rFonts w:ascii="Arial" w:hAnsi="Arial" w:cs="Arial"/>
                <w:sz w:val="16"/>
                <w:szCs w:val="16"/>
              </w:rPr>
              <w:t>12</w:t>
            </w:r>
          </w:p>
        </w:tc>
        <w:tc>
          <w:tcPr>
            <w:tcW w:w="3261" w:type="dxa"/>
          </w:tcPr>
          <w:p w14:paraId="5ED0C5D1" w14:textId="723B9F3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0A41BA39" w14:textId="6F8DF20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Memory booting device MMC0</w:t>
            </w:r>
          </w:p>
        </w:tc>
      </w:tr>
      <w:tr w:rsidR="00032FBB" w:rsidRPr="00032FBB" w14:paraId="5B3D0611" w14:textId="77777777" w:rsidTr="00032FBB">
        <w:trPr>
          <w:jc w:val="center"/>
        </w:trPr>
        <w:tc>
          <w:tcPr>
            <w:tcW w:w="1413" w:type="dxa"/>
          </w:tcPr>
          <w:p w14:paraId="70B0667B" w14:textId="2FFB8AB3"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A586489" w14:textId="3EBE2507" w:rsidR="00032FBB" w:rsidRPr="00032FBB" w:rsidRDefault="00032FBB" w:rsidP="00032FBB">
            <w:pPr>
              <w:tabs>
                <w:tab w:val="left" w:pos="4145"/>
              </w:tabs>
              <w:rPr>
                <w:rFonts w:ascii="Arial" w:hAnsi="Arial" w:cs="Arial"/>
                <w:sz w:val="16"/>
                <w:szCs w:val="16"/>
              </w:rPr>
            </w:pPr>
            <w:r>
              <w:rPr>
                <w:rFonts w:ascii="Arial" w:hAnsi="Arial" w:cs="Arial"/>
                <w:sz w:val="16"/>
                <w:szCs w:val="16"/>
              </w:rPr>
              <w:t>13</w:t>
            </w:r>
          </w:p>
        </w:tc>
        <w:tc>
          <w:tcPr>
            <w:tcW w:w="3261" w:type="dxa"/>
          </w:tcPr>
          <w:p w14:paraId="6C15AC51" w14:textId="7A21E1B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16808362" w14:textId="33E9E81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9F7FA8C" w14:textId="77777777" w:rsidTr="00032FBB">
        <w:trPr>
          <w:jc w:val="center"/>
        </w:trPr>
        <w:tc>
          <w:tcPr>
            <w:tcW w:w="1413" w:type="dxa"/>
          </w:tcPr>
          <w:p w14:paraId="4F1E8E3F" w14:textId="6004B1DE"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6243D915" w14:textId="3FDF5127" w:rsidR="00032FBB" w:rsidRPr="00032FBB" w:rsidRDefault="00032FBB" w:rsidP="00032FBB">
            <w:pPr>
              <w:tabs>
                <w:tab w:val="left" w:pos="4145"/>
              </w:tabs>
              <w:rPr>
                <w:rFonts w:ascii="Arial" w:hAnsi="Arial" w:cs="Arial"/>
                <w:sz w:val="16"/>
                <w:szCs w:val="16"/>
              </w:rPr>
            </w:pPr>
            <w:r>
              <w:rPr>
                <w:rFonts w:ascii="Arial" w:hAnsi="Arial" w:cs="Arial"/>
                <w:sz w:val="16"/>
                <w:szCs w:val="16"/>
              </w:rPr>
              <w:t>14</w:t>
            </w:r>
          </w:p>
        </w:tc>
        <w:tc>
          <w:tcPr>
            <w:tcW w:w="3261" w:type="dxa"/>
          </w:tcPr>
          <w:p w14:paraId="5FEBDE6F" w14:textId="106376D7"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76C12010" w14:textId="5769C18A"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7F4028C2" w14:textId="77777777" w:rsidTr="00032FBB">
        <w:trPr>
          <w:jc w:val="center"/>
        </w:trPr>
        <w:tc>
          <w:tcPr>
            <w:tcW w:w="1413" w:type="dxa"/>
          </w:tcPr>
          <w:p w14:paraId="6953CD0F" w14:textId="2F287E5F"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4EEEB07C" w14:textId="29F771F4" w:rsidR="00032FBB" w:rsidRPr="00032FBB" w:rsidRDefault="00032FBB" w:rsidP="00032FBB">
            <w:pPr>
              <w:tabs>
                <w:tab w:val="left" w:pos="4145"/>
              </w:tabs>
              <w:rPr>
                <w:rFonts w:ascii="Arial" w:hAnsi="Arial" w:cs="Arial"/>
                <w:sz w:val="16"/>
                <w:szCs w:val="16"/>
              </w:rPr>
            </w:pPr>
            <w:r>
              <w:rPr>
                <w:rFonts w:ascii="Arial" w:hAnsi="Arial" w:cs="Arial"/>
                <w:sz w:val="16"/>
                <w:szCs w:val="16"/>
              </w:rPr>
              <w:t>15</w:t>
            </w:r>
          </w:p>
        </w:tc>
        <w:tc>
          <w:tcPr>
            <w:tcW w:w="3261" w:type="dxa"/>
          </w:tcPr>
          <w:p w14:paraId="35F55E70" w14:textId="7A016C0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2134BCEA" w14:textId="4951264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101395F9" w14:textId="77777777" w:rsidTr="00032FBB">
        <w:trPr>
          <w:jc w:val="center"/>
        </w:trPr>
        <w:tc>
          <w:tcPr>
            <w:tcW w:w="1413" w:type="dxa"/>
          </w:tcPr>
          <w:p w14:paraId="5B688CD1" w14:textId="3F84CB7E"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54EF0EF5" w14:textId="41080C6D" w:rsidR="00032FBB" w:rsidRPr="00032FBB" w:rsidRDefault="00032FBB" w:rsidP="00032FBB">
            <w:pPr>
              <w:tabs>
                <w:tab w:val="left" w:pos="4145"/>
              </w:tabs>
              <w:rPr>
                <w:rFonts w:ascii="Arial" w:hAnsi="Arial" w:cs="Arial"/>
                <w:sz w:val="16"/>
                <w:szCs w:val="16"/>
              </w:rPr>
            </w:pPr>
            <w:r>
              <w:rPr>
                <w:rFonts w:ascii="Arial" w:hAnsi="Arial" w:cs="Arial"/>
                <w:sz w:val="16"/>
                <w:szCs w:val="16"/>
              </w:rPr>
              <w:t>16</w:t>
            </w:r>
          </w:p>
        </w:tc>
        <w:tc>
          <w:tcPr>
            <w:tcW w:w="3261" w:type="dxa"/>
          </w:tcPr>
          <w:p w14:paraId="721DAF75" w14:textId="2137941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77E10F44" w14:textId="3B96EAA3"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Peripheral booting device UART0</w:t>
            </w:r>
          </w:p>
        </w:tc>
      </w:tr>
      <w:tr w:rsidR="00032FBB" w:rsidRPr="00032FBB" w14:paraId="67ED4DB4" w14:textId="77777777" w:rsidTr="00032FBB">
        <w:trPr>
          <w:jc w:val="center"/>
        </w:trPr>
        <w:tc>
          <w:tcPr>
            <w:tcW w:w="1413" w:type="dxa"/>
          </w:tcPr>
          <w:p w14:paraId="5A6D2515" w14:textId="647F7777"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2834763D" w14:textId="3ED64E3D" w:rsidR="00032FBB" w:rsidRPr="00032FBB" w:rsidRDefault="00032FBB" w:rsidP="00032FBB">
            <w:pPr>
              <w:tabs>
                <w:tab w:val="left" w:pos="4145"/>
              </w:tabs>
              <w:rPr>
                <w:rFonts w:ascii="Arial" w:hAnsi="Arial" w:cs="Arial"/>
                <w:sz w:val="16"/>
                <w:szCs w:val="16"/>
              </w:rPr>
            </w:pPr>
            <w:r>
              <w:rPr>
                <w:rFonts w:ascii="Arial" w:hAnsi="Arial" w:cs="Arial"/>
                <w:sz w:val="16"/>
                <w:szCs w:val="16"/>
              </w:rPr>
              <w:t>17</w:t>
            </w:r>
          </w:p>
        </w:tc>
        <w:tc>
          <w:tcPr>
            <w:tcW w:w="3261" w:type="dxa"/>
          </w:tcPr>
          <w:p w14:paraId="7FA8D34E" w14:textId="1162C758"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0ABF4CAD" w14:textId="335FA86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7C606423" w14:textId="77777777" w:rsidTr="00032FBB">
        <w:trPr>
          <w:jc w:val="center"/>
        </w:trPr>
        <w:tc>
          <w:tcPr>
            <w:tcW w:w="1413" w:type="dxa"/>
          </w:tcPr>
          <w:p w14:paraId="15CAEFD3" w14:textId="0916F024"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255F27AD" w14:textId="74276639" w:rsidR="00032FBB" w:rsidRPr="00032FBB" w:rsidRDefault="00032FBB" w:rsidP="00032FBB">
            <w:pPr>
              <w:tabs>
                <w:tab w:val="left" w:pos="4145"/>
              </w:tabs>
              <w:rPr>
                <w:rFonts w:ascii="Arial" w:hAnsi="Arial" w:cs="Arial"/>
                <w:sz w:val="16"/>
                <w:szCs w:val="16"/>
              </w:rPr>
            </w:pPr>
            <w:r>
              <w:rPr>
                <w:rFonts w:ascii="Arial" w:hAnsi="Arial" w:cs="Arial"/>
                <w:sz w:val="16"/>
                <w:szCs w:val="16"/>
              </w:rPr>
              <w:t>18</w:t>
            </w:r>
          </w:p>
        </w:tc>
        <w:tc>
          <w:tcPr>
            <w:tcW w:w="3261" w:type="dxa"/>
          </w:tcPr>
          <w:p w14:paraId="4E81F043" w14:textId="68BEFBC5"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69EB2110" w14:textId="5C372651"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5D50CB81" w14:textId="77777777" w:rsidTr="00032FBB">
        <w:trPr>
          <w:jc w:val="center"/>
        </w:trPr>
        <w:tc>
          <w:tcPr>
            <w:tcW w:w="1413" w:type="dxa"/>
          </w:tcPr>
          <w:p w14:paraId="18EE8030" w14:textId="50075BBC"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10B87374" w14:textId="063AC5BA" w:rsidR="00032FBB" w:rsidRPr="00032FBB" w:rsidRDefault="00032FBB" w:rsidP="00032FBB">
            <w:pPr>
              <w:tabs>
                <w:tab w:val="left" w:pos="4145"/>
              </w:tabs>
              <w:rPr>
                <w:rFonts w:ascii="Arial" w:hAnsi="Arial" w:cs="Arial"/>
                <w:sz w:val="16"/>
                <w:szCs w:val="16"/>
              </w:rPr>
            </w:pPr>
            <w:r>
              <w:rPr>
                <w:rFonts w:ascii="Arial" w:hAnsi="Arial" w:cs="Arial"/>
                <w:sz w:val="16"/>
                <w:szCs w:val="16"/>
              </w:rPr>
              <w:t>19</w:t>
            </w:r>
          </w:p>
        </w:tc>
        <w:tc>
          <w:tcPr>
            <w:tcW w:w="3261" w:type="dxa"/>
          </w:tcPr>
          <w:p w14:paraId="0F31DD98" w14:textId="63E2D1E6"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070EC965" w14:textId="1FAF9E2F"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032FBB" w:rsidRPr="00032FBB" w14:paraId="68E7D05D" w14:textId="77777777" w:rsidTr="00032FBB">
        <w:trPr>
          <w:jc w:val="center"/>
        </w:trPr>
        <w:tc>
          <w:tcPr>
            <w:tcW w:w="1413" w:type="dxa"/>
          </w:tcPr>
          <w:p w14:paraId="7F9C0D52" w14:textId="45572026"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20B7ED7D" w14:textId="3EB2AEDF" w:rsidR="00032FBB" w:rsidRPr="00032FBB" w:rsidRDefault="00032FBB" w:rsidP="00032FBB">
            <w:pPr>
              <w:tabs>
                <w:tab w:val="left" w:pos="4145"/>
              </w:tabs>
              <w:rPr>
                <w:rFonts w:ascii="Arial" w:hAnsi="Arial" w:cs="Arial"/>
                <w:sz w:val="16"/>
                <w:szCs w:val="16"/>
              </w:rPr>
            </w:pPr>
            <w:r>
              <w:rPr>
                <w:rFonts w:ascii="Arial" w:hAnsi="Arial" w:cs="Arial"/>
                <w:sz w:val="16"/>
                <w:szCs w:val="16"/>
              </w:rPr>
              <w:t>20</w:t>
            </w:r>
          </w:p>
        </w:tc>
        <w:tc>
          <w:tcPr>
            <w:tcW w:w="3261" w:type="dxa"/>
          </w:tcPr>
          <w:p w14:paraId="4B1EA110" w14:textId="6BAA54D2"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Peripheral Boot</w:t>
            </w:r>
          </w:p>
        </w:tc>
        <w:tc>
          <w:tcPr>
            <w:tcW w:w="3253" w:type="dxa"/>
          </w:tcPr>
          <w:p w14:paraId="7115B5AE" w14:textId="6813C79B"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Peripheral booting device USB</w:t>
            </w:r>
          </w:p>
        </w:tc>
      </w:tr>
      <w:tr w:rsidR="00032FBB" w:rsidRPr="00032FBB" w14:paraId="47142D8F" w14:textId="77777777" w:rsidTr="00032FBB">
        <w:trPr>
          <w:jc w:val="center"/>
        </w:trPr>
        <w:tc>
          <w:tcPr>
            <w:tcW w:w="1413" w:type="dxa"/>
          </w:tcPr>
          <w:p w14:paraId="20317F3E" w14:textId="3A793E60" w:rsidR="00032FBB" w:rsidRPr="00032FBB" w:rsidRDefault="00032FBB" w:rsidP="00032FBB">
            <w:pPr>
              <w:tabs>
                <w:tab w:val="left" w:pos="4145"/>
              </w:tabs>
              <w:rPr>
                <w:rFonts w:ascii="Arial" w:hAnsi="Arial" w:cs="Arial"/>
                <w:sz w:val="16"/>
                <w:szCs w:val="16"/>
              </w:rPr>
            </w:pPr>
            <w:r>
              <w:rPr>
                <w:rFonts w:ascii="Arial" w:hAnsi="Arial" w:cs="Arial"/>
                <w:sz w:val="16"/>
                <w:szCs w:val="16"/>
              </w:rPr>
              <w:t>3</w:t>
            </w:r>
          </w:p>
        </w:tc>
        <w:tc>
          <w:tcPr>
            <w:tcW w:w="1417" w:type="dxa"/>
          </w:tcPr>
          <w:p w14:paraId="25EB1FE1" w14:textId="4F81729E" w:rsidR="00032FBB" w:rsidRPr="00032FBB" w:rsidRDefault="00032FBB" w:rsidP="00032FBB">
            <w:pPr>
              <w:tabs>
                <w:tab w:val="left" w:pos="4145"/>
              </w:tabs>
              <w:rPr>
                <w:rFonts w:ascii="Arial" w:hAnsi="Arial" w:cs="Arial"/>
                <w:sz w:val="16"/>
                <w:szCs w:val="16"/>
              </w:rPr>
            </w:pPr>
            <w:r>
              <w:rPr>
                <w:rFonts w:ascii="Arial" w:hAnsi="Arial" w:cs="Arial"/>
                <w:sz w:val="16"/>
                <w:szCs w:val="16"/>
              </w:rPr>
              <w:t>21</w:t>
            </w:r>
          </w:p>
        </w:tc>
        <w:tc>
          <w:tcPr>
            <w:tcW w:w="3261" w:type="dxa"/>
          </w:tcPr>
          <w:p w14:paraId="4832B09D" w14:textId="02EECB59"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c>
          <w:tcPr>
            <w:tcW w:w="3253" w:type="dxa"/>
          </w:tcPr>
          <w:p w14:paraId="5BAE4183" w14:textId="5AF592CE" w:rsidR="00032FBB" w:rsidRPr="00032FBB" w:rsidRDefault="00032FBB" w:rsidP="00032FBB">
            <w:pPr>
              <w:tabs>
                <w:tab w:val="left" w:pos="4145"/>
              </w:tabs>
              <w:rPr>
                <w:rFonts w:ascii="Arial" w:hAnsi="Arial" w:cs="Arial"/>
                <w:sz w:val="16"/>
                <w:szCs w:val="16"/>
              </w:rPr>
            </w:pPr>
            <w:r w:rsidRPr="00032FBB">
              <w:rPr>
                <w:rFonts w:ascii="Arial" w:hAnsi="Arial" w:cs="Arial"/>
                <w:sz w:val="16"/>
                <w:szCs w:val="16"/>
              </w:rPr>
              <w:t>Reserved</w:t>
            </w:r>
          </w:p>
        </w:tc>
      </w:tr>
      <w:tr w:rsidR="00456407" w:rsidRPr="00032FBB" w14:paraId="5FBF0B06" w14:textId="77777777" w:rsidTr="00032FBB">
        <w:trPr>
          <w:jc w:val="center"/>
        </w:trPr>
        <w:tc>
          <w:tcPr>
            <w:tcW w:w="1413" w:type="dxa"/>
          </w:tcPr>
          <w:p w14:paraId="29F8858B" w14:textId="788743D3"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E27E2CA" w14:textId="1E2192E5" w:rsidR="00456407" w:rsidRDefault="00456407" w:rsidP="00032FBB">
            <w:pPr>
              <w:tabs>
                <w:tab w:val="left" w:pos="4145"/>
              </w:tabs>
              <w:rPr>
                <w:rFonts w:ascii="Arial" w:hAnsi="Arial" w:cs="Arial"/>
                <w:sz w:val="16"/>
                <w:szCs w:val="16"/>
              </w:rPr>
            </w:pPr>
            <w:r>
              <w:rPr>
                <w:rFonts w:ascii="Arial" w:hAnsi="Arial" w:cs="Arial"/>
                <w:sz w:val="16"/>
                <w:szCs w:val="16"/>
              </w:rPr>
              <w:t>22</w:t>
            </w:r>
          </w:p>
        </w:tc>
        <w:tc>
          <w:tcPr>
            <w:tcW w:w="3261" w:type="dxa"/>
          </w:tcPr>
          <w:p w14:paraId="1B342931" w14:textId="012FF53E" w:rsidR="00456407" w:rsidRPr="00032FBB" w:rsidRDefault="00456407" w:rsidP="00032FBB">
            <w:pPr>
              <w:tabs>
                <w:tab w:val="left" w:pos="4145"/>
              </w:tabs>
              <w:rPr>
                <w:rFonts w:ascii="Arial" w:hAnsi="Arial" w:cs="Arial"/>
                <w:sz w:val="16"/>
                <w:szCs w:val="16"/>
              </w:rPr>
            </w:pPr>
            <w:r w:rsidRPr="00456407">
              <w:rPr>
                <w:rFonts w:ascii="Arial" w:hAnsi="Arial" w:cs="Arial"/>
                <w:sz w:val="16"/>
                <w:szCs w:val="16"/>
              </w:rPr>
              <w:t>Peripheral Boot</w:t>
            </w:r>
          </w:p>
        </w:tc>
        <w:tc>
          <w:tcPr>
            <w:tcW w:w="3253" w:type="dxa"/>
          </w:tcPr>
          <w:p w14:paraId="3B1CED0E" w14:textId="15D485E0"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Peripheral booting device GPGMAC0</w:t>
            </w:r>
          </w:p>
        </w:tc>
      </w:tr>
      <w:tr w:rsidR="00456407" w:rsidRPr="00032FBB" w14:paraId="691D49B1" w14:textId="77777777" w:rsidTr="00032FBB">
        <w:trPr>
          <w:jc w:val="center"/>
        </w:trPr>
        <w:tc>
          <w:tcPr>
            <w:tcW w:w="1413" w:type="dxa"/>
          </w:tcPr>
          <w:p w14:paraId="3146E88A" w14:textId="7841FDAE"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0853C08A" w14:textId="56E6F18C" w:rsidR="00456407" w:rsidRDefault="00456407" w:rsidP="00032FBB">
            <w:pPr>
              <w:tabs>
                <w:tab w:val="left" w:pos="4145"/>
              </w:tabs>
              <w:rPr>
                <w:rFonts w:ascii="Arial" w:hAnsi="Arial" w:cs="Arial"/>
                <w:sz w:val="16"/>
                <w:szCs w:val="16"/>
              </w:rPr>
            </w:pPr>
            <w:r>
              <w:rPr>
                <w:rFonts w:ascii="Arial" w:hAnsi="Arial" w:cs="Arial"/>
                <w:sz w:val="16"/>
                <w:szCs w:val="16"/>
              </w:rPr>
              <w:t>23</w:t>
            </w:r>
          </w:p>
        </w:tc>
        <w:tc>
          <w:tcPr>
            <w:tcW w:w="3261" w:type="dxa"/>
          </w:tcPr>
          <w:p w14:paraId="100E2FC6" w14:textId="3D3D39F9"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0B4B76E8" w14:textId="1C0BD277"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4EE41CE3" w14:textId="77777777" w:rsidTr="00032FBB">
        <w:trPr>
          <w:jc w:val="center"/>
        </w:trPr>
        <w:tc>
          <w:tcPr>
            <w:tcW w:w="1413" w:type="dxa"/>
          </w:tcPr>
          <w:p w14:paraId="3C0D9D8B" w14:textId="16AE06C2"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7161B037" w14:textId="5D271138" w:rsidR="00456407" w:rsidRDefault="00456407" w:rsidP="00032FBB">
            <w:pPr>
              <w:tabs>
                <w:tab w:val="left" w:pos="4145"/>
              </w:tabs>
              <w:rPr>
                <w:rFonts w:ascii="Arial" w:hAnsi="Arial" w:cs="Arial"/>
                <w:sz w:val="16"/>
                <w:szCs w:val="16"/>
              </w:rPr>
            </w:pPr>
            <w:r>
              <w:rPr>
                <w:rFonts w:ascii="Arial" w:hAnsi="Arial" w:cs="Arial"/>
                <w:sz w:val="16"/>
                <w:szCs w:val="16"/>
              </w:rPr>
              <w:t>24</w:t>
            </w:r>
          </w:p>
        </w:tc>
        <w:tc>
          <w:tcPr>
            <w:tcW w:w="3261" w:type="dxa"/>
          </w:tcPr>
          <w:p w14:paraId="4BB21C33" w14:textId="60DEE2F9"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0AF0B1DD" w14:textId="1E42CF22"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Peripheral booting device NULL</w:t>
            </w:r>
          </w:p>
        </w:tc>
      </w:tr>
      <w:tr w:rsidR="00456407" w:rsidRPr="00032FBB" w14:paraId="74EF2A01" w14:textId="77777777" w:rsidTr="00032FBB">
        <w:trPr>
          <w:jc w:val="center"/>
        </w:trPr>
        <w:tc>
          <w:tcPr>
            <w:tcW w:w="1413" w:type="dxa"/>
          </w:tcPr>
          <w:p w14:paraId="46B11ADF" w14:textId="2D45EE69"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1360B56E" w14:textId="469714F3" w:rsidR="00456407" w:rsidRDefault="00456407" w:rsidP="00032FBB">
            <w:pPr>
              <w:tabs>
                <w:tab w:val="left" w:pos="4145"/>
              </w:tabs>
              <w:rPr>
                <w:rFonts w:ascii="Arial" w:hAnsi="Arial" w:cs="Arial"/>
                <w:sz w:val="16"/>
                <w:szCs w:val="16"/>
              </w:rPr>
            </w:pPr>
            <w:r>
              <w:rPr>
                <w:rFonts w:ascii="Arial" w:hAnsi="Arial" w:cs="Arial"/>
                <w:sz w:val="16"/>
                <w:szCs w:val="16"/>
              </w:rPr>
              <w:t>25</w:t>
            </w:r>
          </w:p>
        </w:tc>
        <w:tc>
          <w:tcPr>
            <w:tcW w:w="3261" w:type="dxa"/>
          </w:tcPr>
          <w:p w14:paraId="001CFD54" w14:textId="180B5D22"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732F341D" w14:textId="13E8C0ED"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3CEA126B" w14:textId="77777777" w:rsidTr="00032FBB">
        <w:trPr>
          <w:jc w:val="center"/>
        </w:trPr>
        <w:tc>
          <w:tcPr>
            <w:tcW w:w="1413" w:type="dxa"/>
          </w:tcPr>
          <w:p w14:paraId="639953C9" w14:textId="6ED7F2E1"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0C30288E" w14:textId="2D130859" w:rsidR="00456407" w:rsidRDefault="00456407" w:rsidP="00032FBB">
            <w:pPr>
              <w:tabs>
                <w:tab w:val="left" w:pos="4145"/>
              </w:tabs>
              <w:rPr>
                <w:rFonts w:ascii="Arial" w:hAnsi="Arial" w:cs="Arial"/>
                <w:sz w:val="16"/>
                <w:szCs w:val="16"/>
              </w:rPr>
            </w:pPr>
            <w:r>
              <w:rPr>
                <w:rFonts w:ascii="Arial" w:hAnsi="Arial" w:cs="Arial"/>
                <w:sz w:val="16"/>
                <w:szCs w:val="16"/>
              </w:rPr>
              <w:t>26</w:t>
            </w:r>
          </w:p>
        </w:tc>
        <w:tc>
          <w:tcPr>
            <w:tcW w:w="3261" w:type="dxa"/>
          </w:tcPr>
          <w:p w14:paraId="2E907D98" w14:textId="7D6D797F"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782EF7EC" w14:textId="2F5ACB9F"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680204CF" w14:textId="77777777" w:rsidTr="00032FBB">
        <w:trPr>
          <w:jc w:val="center"/>
        </w:trPr>
        <w:tc>
          <w:tcPr>
            <w:tcW w:w="1413" w:type="dxa"/>
          </w:tcPr>
          <w:p w14:paraId="5151621D" w14:textId="6D8D9F8A"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A2DCAA7" w14:textId="401A1B73" w:rsidR="00456407" w:rsidRDefault="00456407" w:rsidP="00032FBB">
            <w:pPr>
              <w:tabs>
                <w:tab w:val="left" w:pos="4145"/>
              </w:tabs>
              <w:rPr>
                <w:rFonts w:ascii="Arial" w:hAnsi="Arial" w:cs="Arial"/>
                <w:sz w:val="16"/>
                <w:szCs w:val="16"/>
              </w:rPr>
            </w:pPr>
            <w:r>
              <w:rPr>
                <w:rFonts w:ascii="Arial" w:hAnsi="Arial" w:cs="Arial"/>
                <w:sz w:val="16"/>
                <w:szCs w:val="16"/>
              </w:rPr>
              <w:t>27</w:t>
            </w:r>
          </w:p>
        </w:tc>
        <w:tc>
          <w:tcPr>
            <w:tcW w:w="3261" w:type="dxa"/>
          </w:tcPr>
          <w:p w14:paraId="09C43386" w14:textId="0C98A7DF"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46F960C3" w14:textId="0714B4D4"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32F02E6E" w14:textId="77777777" w:rsidTr="00032FBB">
        <w:trPr>
          <w:jc w:val="center"/>
        </w:trPr>
        <w:tc>
          <w:tcPr>
            <w:tcW w:w="1413" w:type="dxa"/>
          </w:tcPr>
          <w:p w14:paraId="2650A773" w14:textId="6D2E706F"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7F34C09D" w14:textId="2AA71E32" w:rsidR="00456407" w:rsidRDefault="00456407" w:rsidP="00032FBB">
            <w:pPr>
              <w:tabs>
                <w:tab w:val="left" w:pos="4145"/>
              </w:tabs>
              <w:rPr>
                <w:rFonts w:ascii="Arial" w:hAnsi="Arial" w:cs="Arial"/>
                <w:sz w:val="16"/>
                <w:szCs w:val="16"/>
              </w:rPr>
            </w:pPr>
            <w:r>
              <w:rPr>
                <w:rFonts w:ascii="Arial" w:hAnsi="Arial" w:cs="Arial"/>
                <w:sz w:val="16"/>
                <w:szCs w:val="16"/>
              </w:rPr>
              <w:t>28</w:t>
            </w:r>
          </w:p>
        </w:tc>
        <w:tc>
          <w:tcPr>
            <w:tcW w:w="3261" w:type="dxa"/>
          </w:tcPr>
          <w:p w14:paraId="25CE3F12" w14:textId="2308E0B0"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74566F13" w14:textId="28B20B2D"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74BAB719" w14:textId="77777777" w:rsidTr="00032FBB">
        <w:trPr>
          <w:jc w:val="center"/>
        </w:trPr>
        <w:tc>
          <w:tcPr>
            <w:tcW w:w="1413" w:type="dxa"/>
          </w:tcPr>
          <w:p w14:paraId="0D1946B6" w14:textId="299C438B"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1DBA7B60" w14:textId="326B3140" w:rsidR="00456407" w:rsidRDefault="00456407" w:rsidP="00032FBB">
            <w:pPr>
              <w:tabs>
                <w:tab w:val="left" w:pos="4145"/>
              </w:tabs>
              <w:rPr>
                <w:rFonts w:ascii="Arial" w:hAnsi="Arial" w:cs="Arial"/>
                <w:sz w:val="16"/>
                <w:szCs w:val="16"/>
              </w:rPr>
            </w:pPr>
            <w:r>
              <w:rPr>
                <w:rFonts w:ascii="Arial" w:hAnsi="Arial" w:cs="Arial"/>
                <w:sz w:val="16"/>
                <w:szCs w:val="16"/>
              </w:rPr>
              <w:t>29</w:t>
            </w:r>
          </w:p>
        </w:tc>
        <w:tc>
          <w:tcPr>
            <w:tcW w:w="3261" w:type="dxa"/>
          </w:tcPr>
          <w:p w14:paraId="161BE1C0" w14:textId="647343D0"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46B04E5A" w14:textId="01373AFF"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5F8B273A" w14:textId="77777777" w:rsidTr="00032FBB">
        <w:trPr>
          <w:jc w:val="center"/>
        </w:trPr>
        <w:tc>
          <w:tcPr>
            <w:tcW w:w="1413" w:type="dxa"/>
          </w:tcPr>
          <w:p w14:paraId="76A53596" w14:textId="6AD7F0A7"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3B05B28E" w14:textId="0C9C2954" w:rsidR="00456407" w:rsidRDefault="00456407" w:rsidP="00032FBB">
            <w:pPr>
              <w:tabs>
                <w:tab w:val="left" w:pos="4145"/>
              </w:tabs>
              <w:rPr>
                <w:rFonts w:ascii="Arial" w:hAnsi="Arial" w:cs="Arial"/>
                <w:sz w:val="16"/>
                <w:szCs w:val="16"/>
              </w:rPr>
            </w:pPr>
            <w:r>
              <w:rPr>
                <w:rFonts w:ascii="Arial" w:hAnsi="Arial" w:cs="Arial"/>
                <w:sz w:val="16"/>
                <w:szCs w:val="16"/>
              </w:rPr>
              <w:t>30</w:t>
            </w:r>
          </w:p>
        </w:tc>
        <w:tc>
          <w:tcPr>
            <w:tcW w:w="3261" w:type="dxa"/>
          </w:tcPr>
          <w:p w14:paraId="649FBD30" w14:textId="2F5DFDEA"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5F29BED7" w14:textId="48ED63D4"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r w:rsidR="00456407" w:rsidRPr="00032FBB" w14:paraId="4B44AD56" w14:textId="77777777" w:rsidTr="00032FBB">
        <w:trPr>
          <w:jc w:val="center"/>
        </w:trPr>
        <w:tc>
          <w:tcPr>
            <w:tcW w:w="1413" w:type="dxa"/>
          </w:tcPr>
          <w:p w14:paraId="4EF6A9DA" w14:textId="7938299B" w:rsidR="00456407" w:rsidRDefault="00C4120D" w:rsidP="00032FBB">
            <w:pPr>
              <w:tabs>
                <w:tab w:val="left" w:pos="4145"/>
              </w:tabs>
              <w:rPr>
                <w:rFonts w:ascii="Arial" w:hAnsi="Arial" w:cs="Arial"/>
                <w:sz w:val="16"/>
                <w:szCs w:val="16"/>
              </w:rPr>
            </w:pPr>
            <w:r>
              <w:rPr>
                <w:rFonts w:ascii="Arial" w:hAnsi="Arial" w:cs="Arial"/>
                <w:sz w:val="16"/>
                <w:szCs w:val="16"/>
              </w:rPr>
              <w:t>3</w:t>
            </w:r>
          </w:p>
        </w:tc>
        <w:tc>
          <w:tcPr>
            <w:tcW w:w="1417" w:type="dxa"/>
          </w:tcPr>
          <w:p w14:paraId="67DEE6E3" w14:textId="7C0298FA" w:rsidR="00456407" w:rsidRDefault="00456407" w:rsidP="00032FBB">
            <w:pPr>
              <w:tabs>
                <w:tab w:val="left" w:pos="4145"/>
              </w:tabs>
              <w:rPr>
                <w:rFonts w:ascii="Arial" w:hAnsi="Arial" w:cs="Arial"/>
                <w:sz w:val="16"/>
                <w:szCs w:val="16"/>
              </w:rPr>
            </w:pPr>
            <w:r>
              <w:rPr>
                <w:rFonts w:ascii="Arial" w:hAnsi="Arial" w:cs="Arial"/>
                <w:sz w:val="16"/>
                <w:szCs w:val="16"/>
              </w:rPr>
              <w:t>31</w:t>
            </w:r>
          </w:p>
        </w:tc>
        <w:tc>
          <w:tcPr>
            <w:tcW w:w="3261" w:type="dxa"/>
          </w:tcPr>
          <w:p w14:paraId="6D4C725F" w14:textId="70697F8F"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c>
          <w:tcPr>
            <w:tcW w:w="3253" w:type="dxa"/>
          </w:tcPr>
          <w:p w14:paraId="28CC9389" w14:textId="1CE58E85" w:rsidR="00456407" w:rsidRPr="00032FBB" w:rsidRDefault="00C4120D" w:rsidP="00032FBB">
            <w:pPr>
              <w:tabs>
                <w:tab w:val="left" w:pos="4145"/>
              </w:tabs>
              <w:rPr>
                <w:rFonts w:ascii="Arial" w:hAnsi="Arial" w:cs="Arial"/>
                <w:sz w:val="16"/>
                <w:szCs w:val="16"/>
              </w:rPr>
            </w:pPr>
            <w:r w:rsidRPr="00C4120D">
              <w:rPr>
                <w:rFonts w:ascii="Arial" w:hAnsi="Arial" w:cs="Arial"/>
                <w:sz w:val="16"/>
                <w:szCs w:val="16"/>
              </w:rPr>
              <w:t>Reserved</w:t>
            </w:r>
          </w:p>
        </w:tc>
      </w:tr>
    </w:tbl>
    <w:p w14:paraId="44F35760" w14:textId="0BF637A0" w:rsidR="00032FBB" w:rsidRPr="00032FBB" w:rsidRDefault="00032FBB" w:rsidP="00032FBB">
      <w:pPr>
        <w:tabs>
          <w:tab w:val="left" w:pos="4145"/>
        </w:tabs>
        <w:rPr>
          <w:sz w:val="24"/>
          <w:szCs w:val="24"/>
        </w:rPr>
      </w:pPr>
    </w:p>
    <w:sectPr w:rsidR="00032FBB" w:rsidRPr="00032FBB" w:rsidSect="0069671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3F9A" w14:textId="77777777" w:rsidR="00DE2C64" w:rsidRDefault="00DE2C64" w:rsidP="00F06131">
      <w:pPr>
        <w:spacing w:after="0"/>
      </w:pPr>
      <w:r>
        <w:separator/>
      </w:r>
    </w:p>
  </w:endnote>
  <w:endnote w:type="continuationSeparator" w:id="0">
    <w:p w14:paraId="3A5BDCF1" w14:textId="77777777" w:rsidR="00DE2C64" w:rsidRDefault="00DE2C64" w:rsidP="00F061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9626" w14:textId="77777777" w:rsidR="00DE2C64" w:rsidRDefault="00DE2C64" w:rsidP="00F06131">
      <w:pPr>
        <w:spacing w:after="0"/>
      </w:pPr>
      <w:r>
        <w:separator/>
      </w:r>
    </w:p>
  </w:footnote>
  <w:footnote w:type="continuationSeparator" w:id="0">
    <w:p w14:paraId="246A9EE6" w14:textId="77777777" w:rsidR="00DE2C64" w:rsidRDefault="00DE2C64" w:rsidP="00F061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710F"/>
    <w:multiLevelType w:val="hybridMultilevel"/>
    <w:tmpl w:val="549C5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662038"/>
    <w:multiLevelType w:val="hybridMultilevel"/>
    <w:tmpl w:val="7CA8C378"/>
    <w:lvl w:ilvl="0" w:tplc="04190001">
      <w:start w:val="1"/>
      <w:numFmt w:val="bullet"/>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 w15:restartNumberingAfterBreak="0">
    <w:nsid w:val="2AB21825"/>
    <w:multiLevelType w:val="hybridMultilevel"/>
    <w:tmpl w:val="1C72C9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ACF0817"/>
    <w:multiLevelType w:val="hybridMultilevel"/>
    <w:tmpl w:val="17B02DB8"/>
    <w:lvl w:ilvl="0" w:tplc="81B8ED4C">
      <w:start w:val="1"/>
      <w:numFmt w:val="decimal"/>
      <w:lvlText w:val="(%1)"/>
      <w:lvlJc w:val="left"/>
      <w:pPr>
        <w:ind w:left="720" w:hanging="360"/>
      </w:pPr>
      <w:rPr>
        <w:rFonts w:hint="default"/>
        <w:color w:val="2E74B5" w:themeColor="accent1" w:themeShade="B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4318FC"/>
    <w:multiLevelType w:val="hybridMultilevel"/>
    <w:tmpl w:val="8690B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AAB3553"/>
    <w:multiLevelType w:val="hybridMultilevel"/>
    <w:tmpl w:val="CC5A54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E264FE2"/>
    <w:multiLevelType w:val="hybridMultilevel"/>
    <w:tmpl w:val="872AEC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1A5712A"/>
    <w:multiLevelType w:val="hybridMultilevel"/>
    <w:tmpl w:val="4E4AFC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4F50BC8"/>
    <w:multiLevelType w:val="hybridMultilevel"/>
    <w:tmpl w:val="577A4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EE7B60"/>
    <w:multiLevelType w:val="hybridMultilevel"/>
    <w:tmpl w:val="13F86644"/>
    <w:lvl w:ilvl="0" w:tplc="23E8F094">
      <w:start w:val="1"/>
      <w:numFmt w:val="decimal"/>
      <w:lvlText w:val="(%1)"/>
      <w:lvlJc w:val="left"/>
      <w:pPr>
        <w:ind w:left="720" w:hanging="360"/>
      </w:pPr>
      <w:rPr>
        <w:rFonts w:hint="default"/>
        <w:color w:val="5B9BD5" w:themeColor="accen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9E6F57"/>
    <w:multiLevelType w:val="hybridMultilevel"/>
    <w:tmpl w:val="37F8A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E882428"/>
    <w:multiLevelType w:val="hybridMultilevel"/>
    <w:tmpl w:val="BA5615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37E095F"/>
    <w:multiLevelType w:val="hybridMultilevel"/>
    <w:tmpl w:val="269221E2"/>
    <w:lvl w:ilvl="0" w:tplc="3E48AC80">
      <w:start w:val="1"/>
      <w:numFmt w:val="decimal"/>
      <w:lvlText w:val="(%1)"/>
      <w:lvlJc w:val="left"/>
      <w:pPr>
        <w:ind w:left="720" w:hanging="360"/>
      </w:pPr>
      <w:rPr>
        <w:rFonts w:hint="default"/>
        <w:color w:val="5B9BD5" w:themeColor="accen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7D15A04"/>
    <w:multiLevelType w:val="hybridMultilevel"/>
    <w:tmpl w:val="22BA9A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06275757">
    <w:abstractNumId w:val="13"/>
  </w:num>
  <w:num w:numId="2" w16cid:durableId="1602565255">
    <w:abstractNumId w:val="11"/>
  </w:num>
  <w:num w:numId="3" w16cid:durableId="434712348">
    <w:abstractNumId w:val="9"/>
  </w:num>
  <w:num w:numId="4" w16cid:durableId="843055572">
    <w:abstractNumId w:val="3"/>
  </w:num>
  <w:num w:numId="5" w16cid:durableId="165480323">
    <w:abstractNumId w:val="8"/>
  </w:num>
  <w:num w:numId="6" w16cid:durableId="1376349830">
    <w:abstractNumId w:val="7"/>
  </w:num>
  <w:num w:numId="7" w16cid:durableId="207113438">
    <w:abstractNumId w:val="4"/>
  </w:num>
  <w:num w:numId="8" w16cid:durableId="759639097">
    <w:abstractNumId w:val="5"/>
  </w:num>
  <w:num w:numId="9" w16cid:durableId="1112554720">
    <w:abstractNumId w:val="0"/>
  </w:num>
  <w:num w:numId="10" w16cid:durableId="1017852716">
    <w:abstractNumId w:val="10"/>
  </w:num>
  <w:num w:numId="11" w16cid:durableId="352918880">
    <w:abstractNumId w:val="2"/>
  </w:num>
  <w:num w:numId="12" w16cid:durableId="1874076541">
    <w:abstractNumId w:val="1"/>
  </w:num>
  <w:num w:numId="13" w16cid:durableId="1616475334">
    <w:abstractNumId w:val="12"/>
  </w:num>
  <w:num w:numId="14" w16cid:durableId="1326055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B1"/>
    <w:rsid w:val="00032FBB"/>
    <w:rsid w:val="0004245D"/>
    <w:rsid w:val="00057BCB"/>
    <w:rsid w:val="00096D11"/>
    <w:rsid w:val="000A7315"/>
    <w:rsid w:val="000C351A"/>
    <w:rsid w:val="000C5A12"/>
    <w:rsid w:val="000C73A3"/>
    <w:rsid w:val="0012227D"/>
    <w:rsid w:val="0013589D"/>
    <w:rsid w:val="001412AC"/>
    <w:rsid w:val="001555D7"/>
    <w:rsid w:val="00156CA7"/>
    <w:rsid w:val="001634C1"/>
    <w:rsid w:val="00172B61"/>
    <w:rsid w:val="001C5238"/>
    <w:rsid w:val="001C73CE"/>
    <w:rsid w:val="001D067F"/>
    <w:rsid w:val="001D0AD4"/>
    <w:rsid w:val="001E139E"/>
    <w:rsid w:val="001F60B4"/>
    <w:rsid w:val="00200507"/>
    <w:rsid w:val="00256AAA"/>
    <w:rsid w:val="00265ABB"/>
    <w:rsid w:val="00274FD4"/>
    <w:rsid w:val="002923D5"/>
    <w:rsid w:val="0029783D"/>
    <w:rsid w:val="002A7DCD"/>
    <w:rsid w:val="002B3C74"/>
    <w:rsid w:val="002D3F8E"/>
    <w:rsid w:val="00310AB0"/>
    <w:rsid w:val="00320BD4"/>
    <w:rsid w:val="00336CA5"/>
    <w:rsid w:val="003404D3"/>
    <w:rsid w:val="00343A22"/>
    <w:rsid w:val="003568A0"/>
    <w:rsid w:val="00376A28"/>
    <w:rsid w:val="003946FE"/>
    <w:rsid w:val="00394D93"/>
    <w:rsid w:val="003D5B3A"/>
    <w:rsid w:val="00403B72"/>
    <w:rsid w:val="004253D7"/>
    <w:rsid w:val="00432EDB"/>
    <w:rsid w:val="00433D36"/>
    <w:rsid w:val="00442BEE"/>
    <w:rsid w:val="0044454E"/>
    <w:rsid w:val="00456407"/>
    <w:rsid w:val="00457809"/>
    <w:rsid w:val="004746E1"/>
    <w:rsid w:val="004B7A29"/>
    <w:rsid w:val="004D6081"/>
    <w:rsid w:val="004F713B"/>
    <w:rsid w:val="005048EC"/>
    <w:rsid w:val="00506569"/>
    <w:rsid w:val="005A1F4B"/>
    <w:rsid w:val="005C2F52"/>
    <w:rsid w:val="005C5085"/>
    <w:rsid w:val="005E2506"/>
    <w:rsid w:val="005F1AF3"/>
    <w:rsid w:val="005F55E2"/>
    <w:rsid w:val="00604F8E"/>
    <w:rsid w:val="006225E1"/>
    <w:rsid w:val="006323B2"/>
    <w:rsid w:val="0066770A"/>
    <w:rsid w:val="00696719"/>
    <w:rsid w:val="006A7A85"/>
    <w:rsid w:val="006B2BA6"/>
    <w:rsid w:val="006C0B77"/>
    <w:rsid w:val="006C0E7E"/>
    <w:rsid w:val="006E0D2D"/>
    <w:rsid w:val="006E6CB1"/>
    <w:rsid w:val="00721235"/>
    <w:rsid w:val="00727D78"/>
    <w:rsid w:val="00793D47"/>
    <w:rsid w:val="007A463B"/>
    <w:rsid w:val="007A4DBD"/>
    <w:rsid w:val="007C6358"/>
    <w:rsid w:val="007E26C5"/>
    <w:rsid w:val="007E272F"/>
    <w:rsid w:val="007E7816"/>
    <w:rsid w:val="007F12D6"/>
    <w:rsid w:val="008242FF"/>
    <w:rsid w:val="00827D2E"/>
    <w:rsid w:val="00870751"/>
    <w:rsid w:val="008834A1"/>
    <w:rsid w:val="008D639D"/>
    <w:rsid w:val="008E1751"/>
    <w:rsid w:val="00902E74"/>
    <w:rsid w:val="00922C48"/>
    <w:rsid w:val="009454D3"/>
    <w:rsid w:val="00961E75"/>
    <w:rsid w:val="0096769B"/>
    <w:rsid w:val="009919E2"/>
    <w:rsid w:val="009A2967"/>
    <w:rsid w:val="009B551B"/>
    <w:rsid w:val="009C4AD1"/>
    <w:rsid w:val="00A022DD"/>
    <w:rsid w:val="00A31B19"/>
    <w:rsid w:val="00A40AD5"/>
    <w:rsid w:val="00A523A4"/>
    <w:rsid w:val="00A639BE"/>
    <w:rsid w:val="00A919C5"/>
    <w:rsid w:val="00AA668A"/>
    <w:rsid w:val="00AE2B34"/>
    <w:rsid w:val="00AF2B63"/>
    <w:rsid w:val="00B028AC"/>
    <w:rsid w:val="00B1201B"/>
    <w:rsid w:val="00B321BC"/>
    <w:rsid w:val="00B915B7"/>
    <w:rsid w:val="00B94925"/>
    <w:rsid w:val="00BA1841"/>
    <w:rsid w:val="00BC57EF"/>
    <w:rsid w:val="00BE139E"/>
    <w:rsid w:val="00BE55C6"/>
    <w:rsid w:val="00BF5E60"/>
    <w:rsid w:val="00C00E0F"/>
    <w:rsid w:val="00C01FF6"/>
    <w:rsid w:val="00C10499"/>
    <w:rsid w:val="00C31681"/>
    <w:rsid w:val="00C34913"/>
    <w:rsid w:val="00C4120D"/>
    <w:rsid w:val="00C47A07"/>
    <w:rsid w:val="00C531C8"/>
    <w:rsid w:val="00C5374A"/>
    <w:rsid w:val="00C61266"/>
    <w:rsid w:val="00C841F2"/>
    <w:rsid w:val="00CC15CF"/>
    <w:rsid w:val="00D054E0"/>
    <w:rsid w:val="00D075CB"/>
    <w:rsid w:val="00D34BF6"/>
    <w:rsid w:val="00D46CAF"/>
    <w:rsid w:val="00D54FFE"/>
    <w:rsid w:val="00D672C3"/>
    <w:rsid w:val="00DA18D9"/>
    <w:rsid w:val="00DA5D58"/>
    <w:rsid w:val="00DB1019"/>
    <w:rsid w:val="00DB3E65"/>
    <w:rsid w:val="00DB746F"/>
    <w:rsid w:val="00DD3F25"/>
    <w:rsid w:val="00DE2C64"/>
    <w:rsid w:val="00DF4389"/>
    <w:rsid w:val="00DF5CF4"/>
    <w:rsid w:val="00DF769B"/>
    <w:rsid w:val="00E17512"/>
    <w:rsid w:val="00E64BCB"/>
    <w:rsid w:val="00E73E73"/>
    <w:rsid w:val="00E74482"/>
    <w:rsid w:val="00EA2F0E"/>
    <w:rsid w:val="00EA59DF"/>
    <w:rsid w:val="00ED342B"/>
    <w:rsid w:val="00EE4070"/>
    <w:rsid w:val="00EE4FC1"/>
    <w:rsid w:val="00F053AD"/>
    <w:rsid w:val="00F06131"/>
    <w:rsid w:val="00F12C76"/>
    <w:rsid w:val="00F221C8"/>
    <w:rsid w:val="00F62F2A"/>
    <w:rsid w:val="00FA0943"/>
    <w:rsid w:val="00FC16CA"/>
    <w:rsid w:val="00FD0A59"/>
    <w:rsid w:val="00FD0E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0B9"/>
  <w15:chartTrackingRefBased/>
  <w15:docId w15:val="{9BD8A1F2-66B7-47AD-8DE7-F71D82F0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6131"/>
    <w:pPr>
      <w:tabs>
        <w:tab w:val="center" w:pos="4677"/>
        <w:tab w:val="right" w:pos="9355"/>
      </w:tabs>
      <w:spacing w:after="0"/>
    </w:pPr>
  </w:style>
  <w:style w:type="character" w:customStyle="1" w:styleId="a4">
    <w:name w:val="Верхний колонтитул Знак"/>
    <w:basedOn w:val="a0"/>
    <w:link w:val="a3"/>
    <w:uiPriority w:val="99"/>
    <w:rsid w:val="00F06131"/>
    <w:rPr>
      <w:rFonts w:ascii="Times New Roman" w:hAnsi="Times New Roman"/>
      <w:sz w:val="28"/>
    </w:rPr>
  </w:style>
  <w:style w:type="paragraph" w:styleId="a5">
    <w:name w:val="footer"/>
    <w:basedOn w:val="a"/>
    <w:link w:val="a6"/>
    <w:uiPriority w:val="99"/>
    <w:unhideWhenUsed/>
    <w:rsid w:val="00F06131"/>
    <w:pPr>
      <w:tabs>
        <w:tab w:val="center" w:pos="4677"/>
        <w:tab w:val="right" w:pos="9355"/>
      </w:tabs>
      <w:spacing w:after="0"/>
    </w:pPr>
  </w:style>
  <w:style w:type="character" w:customStyle="1" w:styleId="a6">
    <w:name w:val="Нижний колонтитул Знак"/>
    <w:basedOn w:val="a0"/>
    <w:link w:val="a5"/>
    <w:uiPriority w:val="99"/>
    <w:rsid w:val="00F06131"/>
    <w:rPr>
      <w:rFonts w:ascii="Times New Roman" w:hAnsi="Times New Roman"/>
      <w:sz w:val="28"/>
    </w:rPr>
  </w:style>
  <w:style w:type="table" w:styleId="a7">
    <w:name w:val="Table Grid"/>
    <w:basedOn w:val="a1"/>
    <w:uiPriority w:val="39"/>
    <w:rsid w:val="00F06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32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631F9-A887-4222-9689-78BA74017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2870</TotalTime>
  <Pages>63</Pages>
  <Words>13282</Words>
  <Characters>75712</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mbokastnev</dc:creator>
  <cp:keywords/>
  <dc:description/>
  <cp:lastModifiedBy>mbokastnev</cp:lastModifiedBy>
  <cp:revision>48</cp:revision>
  <dcterms:created xsi:type="dcterms:W3CDTF">2024-10-15T00:58:00Z</dcterms:created>
  <dcterms:modified xsi:type="dcterms:W3CDTF">2025-03-17T00:48:00Z</dcterms:modified>
</cp:coreProperties>
</file>