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273A" w14:textId="7A287012" w:rsidR="00FD7121" w:rsidRDefault="00E4203B" w:rsidP="00E4203B">
      <w:pPr>
        <w:pStyle w:val="ListParagraph"/>
        <w:numPr>
          <w:ilvl w:val="0"/>
          <w:numId w:val="1"/>
        </w:numPr>
      </w:pPr>
      <w:r>
        <w:t xml:space="preserve">Men are most likely to play this game. </w:t>
      </w:r>
    </w:p>
    <w:p w14:paraId="7C6069EE" w14:textId="029D6DF6" w:rsidR="00E4203B" w:rsidRDefault="00E4203B" w:rsidP="00E4203B">
      <w:pPr>
        <w:pStyle w:val="ListParagraph"/>
        <w:numPr>
          <w:ilvl w:val="0"/>
          <w:numId w:val="1"/>
        </w:numPr>
      </w:pPr>
      <w:r>
        <w:t xml:space="preserve">The Final Critic is the top seller from a popularity and profit perspective. </w:t>
      </w:r>
    </w:p>
    <w:p w14:paraId="44F9074F" w14:textId="6EC8AA7F" w:rsidR="00E4203B" w:rsidRDefault="00E4203B" w:rsidP="00E4203B">
      <w:pPr>
        <w:pStyle w:val="ListParagraph"/>
        <w:numPr>
          <w:ilvl w:val="0"/>
          <w:numId w:val="1"/>
        </w:numPr>
      </w:pPr>
      <w:r>
        <w:t xml:space="preserve">Players between 15 and 29 spend the most on in game items, </w:t>
      </w:r>
      <w:r w:rsidR="002C22E8">
        <w:t xml:space="preserve">with individual players &lt;10, 20-24, and 35-39 spending the most per purchase. </w:t>
      </w:r>
    </w:p>
    <w:sectPr w:rsidR="00E4203B" w:rsidSect="000B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305"/>
    <w:multiLevelType w:val="hybridMultilevel"/>
    <w:tmpl w:val="7A6A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B"/>
    <w:rsid w:val="000B22B9"/>
    <w:rsid w:val="002C22E8"/>
    <w:rsid w:val="00E4203B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E7FE"/>
  <w15:chartTrackingRefBased/>
  <w15:docId w15:val="{80119966-3702-B345-B477-16DF301C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 Lamar III</dc:creator>
  <cp:keywords/>
  <dc:description/>
  <cp:lastModifiedBy>A J Lamar III</cp:lastModifiedBy>
  <cp:revision>1</cp:revision>
  <dcterms:created xsi:type="dcterms:W3CDTF">2021-10-09T17:30:00Z</dcterms:created>
  <dcterms:modified xsi:type="dcterms:W3CDTF">2021-10-09T17:43:00Z</dcterms:modified>
</cp:coreProperties>
</file>