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-Titulo"/>
      </w:pPr>
      <w:r>
        <w:t xml:space="preserve">{{titulo}}</w:t>
      </w:r>
    </w:p>
    <w:p>
      <w:r>
        <w:t xml:space="preserve">{% for p in powers %}</w:t>
      </w:r>
    </w:p>
    <w:p>
      <w:pPr>
        <w:pStyle w:val="SW-Nombre"/>
      </w:pPr>
      <w:r>
        <w:t xml:space="preserve">{{p.name}}{% if p.name_original %} ({{p.name_original}}){% endif %}</w:t>
      </w:r>
    </w:p>
    <w:p>
      <w:pPr>
        <w:pStyle w:val="SW-Etiqueta"/>
      </w:pPr>
      <w:r>
        <w:t xml:space="preserve">{% if p.cost %}Coste: {{p.cost}} PP{% endif %}{% if p.range_roh %}  ·  Alcance: {{p.range_roh}}{% endif %}{% if p.duration %}  ·  Duración: {{p.duration}}{% endif %}</w:t>
      </w:r>
    </w:p>
    <w:p>
      <w:pPr>
        <w:pStyle w:val="SW-Fuente"/>
      </w:pPr>
      <w:r>
        <w:t xml:space="preserve">{% set ref = p.reference_book %}{% if ref and ref.title %}{{ref.title}}{% if p.page_no %} p.{{p.page_no}}{% endif %}{% endif %}</w:t>
      </w:r>
    </w:p>
    <w:p>
      <w:pPr>
        <w:pStyle w:val="SW-Descripcion"/>
      </w:pPr>
      <w:r>
        <w:t xml:space="preserve">{{p.description}}</w:t>
      </w:r>
    </w:p>
    <w:p>
      <w:r>
        <w:t xml:space="preserve">{% for m in (p.modifiers or []) %}</w:t>
      </w:r>
    </w:p>
    <w:p>
      <w:pPr>
        <w:pStyle w:val="SW-Modificador"/>
      </w:pPr>
      <w:r>
        <w:t xml:space="preserve">{{m.title}}{% if m.cost %} ({{m.cost}}){% endif %}: {{m.description}}</w:t>
      </w:r>
    </w:p>
    <w:p>
      <w:r>
        <w:t xml:space="preserve">{% endfor %}</w:t>
      </w:r>
    </w:p>
    <w:p>
      <w:r>
        <w:t xml:space="preserve"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-Titulo">
    <w:name w:val="Título documento"/>
    <w:pPr>
      <w:spacing w:before="0" w:after="160"/>
    </w:pPr>
    <w:rPr>
      <w:rFonts w:ascii="Arial" w:hAnsi="Arial"/>
      <w:b/>
      <w:i w:val="0"/>
      <w:sz w:val="44"/>
    </w:rPr>
  </w:style>
  <w:style w:type="paragraph" w:customStyle="1" w:styleId="SW-Categoria">
    <w:name w:val="Categoría"/>
    <w:pPr>
      <w:spacing w:before="240" w:after="80"/>
    </w:pPr>
    <w:rPr>
      <w:rFonts w:ascii="Arial" w:hAnsi="Arial"/>
      <w:b/>
      <w:i w:val="0"/>
      <w:sz w:val="28"/>
    </w:rPr>
  </w:style>
  <w:style w:type="paragraph" w:customStyle="1" w:styleId="SW-Nombre">
    <w:name w:val="Nombre entrada"/>
    <w:pPr>
      <w:spacing w:before="160" w:after="40"/>
    </w:pPr>
    <w:rPr>
      <w:rFonts w:ascii="Arial" w:hAnsi="Arial"/>
      <w:b/>
      <w:i w:val="0"/>
      <w:sz w:val="22"/>
    </w:rPr>
  </w:style>
  <w:style w:type="paragraph" w:customStyle="1" w:styleId="SW-Etiqueta">
    <w:name w:val="Etiqueta"/>
    <w:pPr>
      <w:spacing w:before="0" w:after="20"/>
    </w:pPr>
    <w:rPr>
      <w:rFonts w:ascii="Arial" w:hAnsi="Arial"/>
      <w:b w:val="0"/>
      <w:i w:val="0"/>
      <w:sz w:val="20"/>
    </w:rPr>
  </w:style>
  <w:style w:type="paragraph" w:customStyle="1" w:styleId="SW-Descripcion">
    <w:name w:val="Descripción"/>
    <w:pPr>
      <w:spacing w:before="40" w:after="80"/>
    </w:pPr>
    <w:rPr>
      <w:rFonts w:ascii="Arial" w:hAnsi="Arial"/>
      <w:b w:val="0"/>
      <w:i/>
      <w:sz w:val="20"/>
    </w:rPr>
  </w:style>
  <w:style w:type="paragraph" w:customStyle="1" w:styleId="SW-Modificador">
    <w:name w:val="Modificador"/>
    <w:pPr>
      <w:spacing w:before="20" w:after="20"/>
    </w:pPr>
    <w:rPr>
      <w:rFonts w:ascii="Arial" w:hAnsi="Arial"/>
      <w:b w:val="0"/>
      <w:i w:val="0"/>
      <w:sz w:val="18"/>
    </w:rPr>
  </w:style>
  <w:style w:type="paragraph" w:customStyle="1" w:styleId="SW-Fuente">
    <w:name w:val="Fuente"/>
    <w:pPr>
      <w:spacing w:before="0" w:after="40"/>
    </w:pPr>
    <w:rPr>
      <w:rFonts w:ascii="Arial" w:hAnsi="Arial"/>
      <w:b w:val="0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