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6A3"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F33EA5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0497BE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413CD4A6"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5C64BD3C"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193915E"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6CA25E28" w14:textId="601DD4D3" w:rsidR="00470A18" w:rsidRPr="0096513A" w:rsidRDefault="00470A18" w:rsidP="00BE5FC9">
      <w:pPr>
        <w:pStyle w:val="Heading1"/>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ARM64</w:t>
      </w:r>
      <w:r w:rsidRPr="0096513A">
        <w:rPr>
          <w:rFonts w:ascii="霞鹜文楷等宽" w:eastAsia="霞鹜文楷等宽" w:hAnsi="霞鹜文楷等宽" w:hint="eastAsia"/>
        </w:rPr>
        <w:t>中断处理过程</w:t>
      </w:r>
    </w:p>
    <w:p w14:paraId="737A9E5B" w14:textId="6218DC52" w:rsidR="00470A18" w:rsidRPr="00810CF1" w:rsidRDefault="00470A18" w:rsidP="00BE5FC9">
      <w:pPr>
        <w:spacing w:line="240" w:lineRule="auto"/>
        <w:contextualSpacing/>
        <w:jc w:val="center"/>
        <w:rPr>
          <w:rFonts w:ascii="霞鹜文楷等宽" w:eastAsia="霞鹜文楷等宽" w:hAnsi="霞鹜文楷等宽" w:hint="eastAsia"/>
        </w:rPr>
      </w:pPr>
      <w:r w:rsidRPr="0096513A">
        <w:rPr>
          <w:rFonts w:ascii="霞鹜文楷等宽" w:eastAsia="霞鹜文楷等宽" w:hAnsi="霞鹜文楷等宽"/>
        </w:rPr>
        <w:t>Linhai Zhou</w:t>
      </w:r>
      <w:r w:rsidRPr="0096513A">
        <w:rPr>
          <w:rFonts w:ascii="霞鹜文楷等宽" w:eastAsia="霞鹜文楷等宽" w:hAnsi="霞鹜文楷等宽" w:hint="eastAsia"/>
        </w:rPr>
        <w:t>（David）</w:t>
      </w:r>
      <w:r w:rsidR="00810CF1">
        <w:rPr>
          <w:rFonts w:ascii="霞鹜文楷等宽" w:eastAsia="霞鹜文楷等宽" w:hAnsi="霞鹜文楷等宽" w:hint="eastAsia"/>
        </w:rPr>
        <w:t xml:space="preserve"> v</w:t>
      </w:r>
      <w:r w:rsidR="00810CF1">
        <w:rPr>
          <w:rFonts w:ascii="霞鹜文楷等宽" w:eastAsia="霞鹜文楷等宽" w:hAnsi="霞鹜文楷等宽"/>
        </w:rPr>
        <w:t>er 0.1 Draft</w:t>
      </w:r>
    </w:p>
    <w:p w14:paraId="1C43A3C7" w14:textId="69EED3C5" w:rsidR="00470A18" w:rsidRPr="0096513A" w:rsidRDefault="00470A18" w:rsidP="00BE5FC9">
      <w:pPr>
        <w:spacing w:line="240" w:lineRule="auto"/>
        <w:contextualSpacing/>
        <w:jc w:val="center"/>
        <w:rPr>
          <w:rFonts w:ascii="霞鹜文楷等宽" w:eastAsia="霞鹜文楷等宽" w:hAnsi="霞鹜文楷等宽"/>
        </w:rPr>
      </w:pPr>
    </w:p>
    <w:p w14:paraId="0A3F1B8A" w14:textId="321030FC" w:rsidR="00470A18" w:rsidRPr="0096513A" w:rsidRDefault="00470A18" w:rsidP="00BE5FC9">
      <w:pPr>
        <w:spacing w:line="240" w:lineRule="auto"/>
        <w:contextualSpacing/>
        <w:jc w:val="center"/>
        <w:rPr>
          <w:rFonts w:ascii="霞鹜文楷等宽" w:eastAsia="霞鹜文楷等宽" w:hAnsi="霞鹜文楷等宽"/>
        </w:rPr>
      </w:pPr>
    </w:p>
    <w:p w14:paraId="323401B3" w14:textId="1031F4D1" w:rsidR="00470A18" w:rsidRPr="0096513A" w:rsidRDefault="00470A18" w:rsidP="00BE5FC9">
      <w:pPr>
        <w:spacing w:line="240" w:lineRule="auto"/>
        <w:contextualSpacing/>
        <w:jc w:val="center"/>
        <w:rPr>
          <w:rFonts w:ascii="霞鹜文楷等宽" w:eastAsia="霞鹜文楷等宽" w:hAnsi="霞鹜文楷等宽"/>
        </w:rPr>
      </w:pPr>
    </w:p>
    <w:p w14:paraId="67899FA9" w14:textId="25BEF6E7" w:rsidR="00470A18" w:rsidRPr="0096513A" w:rsidRDefault="00470A18" w:rsidP="00BE5FC9">
      <w:pPr>
        <w:spacing w:line="240" w:lineRule="auto"/>
        <w:contextualSpacing/>
        <w:jc w:val="center"/>
        <w:rPr>
          <w:rFonts w:ascii="霞鹜文楷等宽" w:eastAsia="霞鹜文楷等宽" w:hAnsi="霞鹜文楷等宽"/>
        </w:rPr>
      </w:pPr>
    </w:p>
    <w:p w14:paraId="2A12D3F6" w14:textId="2F5A4841" w:rsidR="00470A18" w:rsidRPr="0096513A" w:rsidRDefault="00470A18" w:rsidP="00BE5FC9">
      <w:pPr>
        <w:spacing w:line="240" w:lineRule="auto"/>
        <w:contextualSpacing/>
        <w:jc w:val="center"/>
        <w:rPr>
          <w:rFonts w:ascii="霞鹜文楷等宽" w:eastAsia="霞鹜文楷等宽" w:hAnsi="霞鹜文楷等宽"/>
        </w:rPr>
      </w:pPr>
    </w:p>
    <w:p w14:paraId="3592AED2" w14:textId="57497386" w:rsidR="00470A18" w:rsidRPr="0096513A" w:rsidRDefault="00470A18" w:rsidP="00BE5FC9">
      <w:pPr>
        <w:spacing w:line="240" w:lineRule="auto"/>
        <w:contextualSpacing/>
        <w:jc w:val="center"/>
        <w:rPr>
          <w:rFonts w:ascii="霞鹜文楷等宽" w:eastAsia="霞鹜文楷等宽" w:hAnsi="霞鹜文楷等宽"/>
        </w:rPr>
      </w:pPr>
    </w:p>
    <w:p w14:paraId="37E1AF3A" w14:textId="680C0BD9" w:rsidR="00470A18" w:rsidRPr="0096513A" w:rsidRDefault="00470A18" w:rsidP="00BE5FC9">
      <w:pPr>
        <w:spacing w:line="240" w:lineRule="auto"/>
        <w:contextualSpacing/>
        <w:jc w:val="center"/>
        <w:rPr>
          <w:rFonts w:ascii="霞鹜文楷等宽" w:eastAsia="霞鹜文楷等宽" w:hAnsi="霞鹜文楷等宽"/>
        </w:rPr>
      </w:pPr>
    </w:p>
    <w:p w14:paraId="312F847C" w14:textId="06FA5E2B" w:rsidR="00470A18" w:rsidRPr="0096513A" w:rsidRDefault="00470A18" w:rsidP="00BE5FC9">
      <w:pPr>
        <w:spacing w:line="240" w:lineRule="auto"/>
        <w:contextualSpacing/>
        <w:jc w:val="center"/>
        <w:rPr>
          <w:rFonts w:ascii="霞鹜文楷等宽" w:eastAsia="霞鹜文楷等宽" w:hAnsi="霞鹜文楷等宽"/>
        </w:rPr>
      </w:pPr>
    </w:p>
    <w:p w14:paraId="4DFB5849" w14:textId="3E76B8FE" w:rsidR="00470A18" w:rsidRPr="0096513A" w:rsidRDefault="00470A18" w:rsidP="00BE5FC9">
      <w:pPr>
        <w:spacing w:line="240" w:lineRule="auto"/>
        <w:contextualSpacing/>
        <w:jc w:val="center"/>
        <w:rPr>
          <w:rFonts w:ascii="霞鹜文楷等宽" w:eastAsia="霞鹜文楷等宽" w:hAnsi="霞鹜文楷等宽"/>
        </w:rPr>
      </w:pPr>
    </w:p>
    <w:p w14:paraId="6BA3C542" w14:textId="04D35EC7" w:rsidR="00470A18" w:rsidRPr="0096513A" w:rsidRDefault="00470A18" w:rsidP="00BE5FC9">
      <w:pPr>
        <w:spacing w:line="240" w:lineRule="auto"/>
        <w:contextualSpacing/>
        <w:jc w:val="center"/>
        <w:rPr>
          <w:rFonts w:ascii="霞鹜文楷等宽" w:eastAsia="霞鹜文楷等宽" w:hAnsi="霞鹜文楷等宽"/>
        </w:rPr>
      </w:pPr>
    </w:p>
    <w:p w14:paraId="3BE7BE0D" w14:textId="4472D6AF" w:rsidR="00470A18" w:rsidRPr="0096513A" w:rsidRDefault="00470A18" w:rsidP="00BE5FC9">
      <w:pPr>
        <w:spacing w:line="240" w:lineRule="auto"/>
        <w:contextualSpacing/>
        <w:jc w:val="center"/>
        <w:rPr>
          <w:rFonts w:ascii="霞鹜文楷等宽" w:eastAsia="霞鹜文楷等宽" w:hAnsi="霞鹜文楷等宽"/>
        </w:rPr>
      </w:pPr>
    </w:p>
    <w:p w14:paraId="7B917949" w14:textId="77777777" w:rsidR="0096513A" w:rsidRDefault="0096513A" w:rsidP="00BE5FC9">
      <w:pPr>
        <w:spacing w:line="240" w:lineRule="auto"/>
        <w:contextualSpacing/>
        <w:rPr>
          <w:rFonts w:ascii="霞鹜文楷等宽" w:eastAsia="霞鹜文楷等宽" w:hAnsi="霞鹜文楷等宽"/>
        </w:rPr>
      </w:pPr>
    </w:p>
    <w:p w14:paraId="34FBE574" w14:textId="77777777" w:rsidR="0096513A" w:rsidRDefault="0096513A" w:rsidP="00BE5FC9">
      <w:pPr>
        <w:spacing w:line="240" w:lineRule="auto"/>
        <w:contextualSpacing/>
        <w:rPr>
          <w:rFonts w:ascii="霞鹜文楷等宽" w:eastAsia="霞鹜文楷等宽" w:hAnsi="霞鹜文楷等宽"/>
        </w:rPr>
      </w:pPr>
    </w:p>
    <w:p w14:paraId="5BC82D62" w14:textId="77777777" w:rsidR="0096513A" w:rsidRDefault="0096513A" w:rsidP="00BE5FC9">
      <w:pPr>
        <w:spacing w:line="240" w:lineRule="auto"/>
        <w:contextualSpacing/>
        <w:rPr>
          <w:rFonts w:ascii="霞鹜文楷等宽" w:eastAsia="霞鹜文楷等宽" w:hAnsi="霞鹜文楷等宽"/>
        </w:rPr>
      </w:pPr>
    </w:p>
    <w:p w14:paraId="7AB2CE5C" w14:textId="77777777" w:rsidR="0096513A" w:rsidRDefault="0096513A" w:rsidP="00BE5FC9">
      <w:pPr>
        <w:spacing w:line="240" w:lineRule="auto"/>
        <w:contextualSpacing/>
        <w:rPr>
          <w:rFonts w:ascii="霞鹜文楷等宽" w:eastAsia="霞鹜文楷等宽" w:hAnsi="霞鹜文楷等宽"/>
        </w:rPr>
      </w:pPr>
    </w:p>
    <w:p w14:paraId="7901655A" w14:textId="77777777" w:rsidR="0096513A" w:rsidRDefault="0096513A" w:rsidP="00BE5FC9">
      <w:pPr>
        <w:spacing w:line="240" w:lineRule="auto"/>
        <w:contextualSpacing/>
        <w:rPr>
          <w:rFonts w:ascii="霞鹜文楷等宽" w:eastAsia="霞鹜文楷等宽" w:hAnsi="霞鹜文楷等宽"/>
        </w:rPr>
      </w:pPr>
    </w:p>
    <w:p w14:paraId="47B738AD" w14:textId="77777777" w:rsidR="0096513A" w:rsidRDefault="0096513A" w:rsidP="00BE5FC9">
      <w:pPr>
        <w:spacing w:line="240" w:lineRule="auto"/>
        <w:contextualSpacing/>
        <w:rPr>
          <w:rFonts w:ascii="霞鹜文楷等宽" w:eastAsia="霞鹜文楷等宽" w:hAnsi="霞鹜文楷等宽"/>
        </w:rPr>
      </w:pPr>
    </w:p>
    <w:p w14:paraId="16862416" w14:textId="77777777" w:rsidR="0096513A" w:rsidRDefault="0096513A" w:rsidP="00BE5FC9">
      <w:pPr>
        <w:spacing w:line="240" w:lineRule="auto"/>
        <w:contextualSpacing/>
        <w:rPr>
          <w:rFonts w:ascii="霞鹜文楷等宽" w:eastAsia="霞鹜文楷等宽" w:hAnsi="霞鹜文楷等宽"/>
        </w:rPr>
      </w:pPr>
    </w:p>
    <w:p w14:paraId="6258A3A7" w14:textId="77777777" w:rsidR="0096513A" w:rsidRDefault="0096513A" w:rsidP="00BE5FC9">
      <w:pPr>
        <w:spacing w:line="240" w:lineRule="auto"/>
        <w:contextualSpacing/>
        <w:rPr>
          <w:rFonts w:ascii="霞鹜文楷等宽" w:eastAsia="霞鹜文楷等宽" w:hAnsi="霞鹜文楷等宽"/>
        </w:rPr>
      </w:pPr>
    </w:p>
    <w:p w14:paraId="608114D0" w14:textId="77777777" w:rsidR="0096513A" w:rsidRDefault="0096513A" w:rsidP="00BE5FC9">
      <w:pPr>
        <w:spacing w:line="240" w:lineRule="auto"/>
        <w:contextualSpacing/>
        <w:rPr>
          <w:rFonts w:ascii="霞鹜文楷等宽" w:eastAsia="霞鹜文楷等宽" w:hAnsi="霞鹜文楷等宽"/>
        </w:rPr>
      </w:pPr>
    </w:p>
    <w:p w14:paraId="032AE11B" w14:textId="77777777" w:rsidR="0096513A" w:rsidRDefault="0096513A" w:rsidP="00BE5FC9">
      <w:pPr>
        <w:spacing w:line="240" w:lineRule="auto"/>
        <w:contextualSpacing/>
        <w:rPr>
          <w:rFonts w:ascii="霞鹜文楷等宽" w:eastAsia="霞鹜文楷等宽" w:hAnsi="霞鹜文楷等宽"/>
        </w:rPr>
      </w:pPr>
    </w:p>
    <w:p w14:paraId="71D5BC9A" w14:textId="77777777" w:rsidR="0096513A" w:rsidRDefault="0096513A" w:rsidP="00BE5FC9">
      <w:pPr>
        <w:spacing w:line="240" w:lineRule="auto"/>
        <w:contextualSpacing/>
        <w:rPr>
          <w:rFonts w:ascii="霞鹜文楷等宽" w:eastAsia="霞鹜文楷等宽" w:hAnsi="霞鹜文楷等宽"/>
        </w:rPr>
      </w:pPr>
    </w:p>
    <w:p w14:paraId="5DD6BDC1" w14:textId="1F0A867A" w:rsidR="00470A18" w:rsidRP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hint="eastAsia"/>
        </w:rPr>
        <w:lastRenderedPageBreak/>
        <w:t>中断控制器基本上都是定义在device</w:t>
      </w:r>
      <w:r w:rsidRPr="0096513A">
        <w:rPr>
          <w:rFonts w:ascii="霞鹜文楷等宽" w:eastAsia="霞鹜文楷等宽" w:hAnsi="霞鹜文楷等宽"/>
        </w:rPr>
        <w:t xml:space="preserve"> </w:t>
      </w:r>
      <w:r w:rsidRPr="0096513A">
        <w:rPr>
          <w:rFonts w:ascii="霞鹜文楷等宽" w:eastAsia="霞鹜文楷等宽" w:hAnsi="霞鹜文楷等宽" w:hint="eastAsia"/>
        </w:rPr>
        <w:t>tree文件里面，比如K</w:t>
      </w:r>
      <w:r w:rsidRPr="0096513A">
        <w:rPr>
          <w:rFonts w:ascii="霞鹜文楷等宽" w:eastAsia="霞鹜文楷等宽" w:hAnsi="霞鹜文楷等宽"/>
        </w:rPr>
        <w:t>3</w:t>
      </w:r>
      <w:r w:rsidRPr="0096513A">
        <w:rPr>
          <w:rFonts w:ascii="霞鹜文楷等宽" w:eastAsia="霞鹜文楷等宽" w:hAnsi="霞鹜文楷等宽" w:hint="eastAsia"/>
        </w:rPr>
        <w:t>的中断处理器定义：</w:t>
      </w:r>
    </w:p>
    <w:p w14:paraId="13F32517" w14:textId="4CA9D6BD" w:rsid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rPr>
        <w:t>gic500: interrupt-controller@1800000</w:t>
      </w:r>
    </w:p>
    <w:p w14:paraId="2A9FE016" w14:textId="21738780" w:rsidR="0096513A" w:rsidRPr="0096513A" w:rsidRDefault="0096513A"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从中得知K</w:t>
      </w:r>
      <w:r>
        <w:rPr>
          <w:rFonts w:ascii="霞鹜文楷等宽" w:eastAsia="霞鹜文楷等宽" w:hAnsi="霞鹜文楷等宽"/>
        </w:rPr>
        <w:t>3</w:t>
      </w:r>
      <w:r>
        <w:rPr>
          <w:rFonts w:ascii="霞鹜文楷等宽" w:eastAsia="霞鹜文楷等宽" w:hAnsi="霞鹜文楷等宽" w:hint="eastAsia"/>
        </w:rPr>
        <w:t>用的中断控制器</w:t>
      </w:r>
      <w:r w:rsidR="00136790">
        <w:rPr>
          <w:rFonts w:ascii="霞鹜文楷等宽" w:eastAsia="霞鹜文楷等宽" w:hAnsi="霞鹜文楷等宽" w:hint="eastAsia"/>
        </w:rPr>
        <w:t>是</w:t>
      </w:r>
      <w:r>
        <w:rPr>
          <w:rFonts w:ascii="霞鹜文楷等宽" w:eastAsia="霞鹜文楷等宽" w:hAnsi="霞鹜文楷等宽" w:hint="eastAsia"/>
        </w:rPr>
        <w:t>G</w:t>
      </w:r>
      <w:r>
        <w:rPr>
          <w:rFonts w:ascii="霞鹜文楷等宽" w:eastAsia="霞鹜文楷等宽" w:hAnsi="霞鹜文楷等宽"/>
        </w:rPr>
        <w:t>IC500</w:t>
      </w:r>
      <w:r>
        <w:rPr>
          <w:rFonts w:ascii="霞鹜文楷等宽" w:eastAsia="霞鹜文楷等宽" w:hAnsi="霞鹜文楷等宽" w:hint="eastAsia"/>
        </w:rPr>
        <w:t>。</w:t>
      </w:r>
    </w:p>
    <w:p w14:paraId="16A51C2E" w14:textId="743F283E" w:rsidR="00757C24" w:rsidRDefault="00136790"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最高支持1</w:t>
      </w:r>
      <w:r>
        <w:rPr>
          <w:rFonts w:ascii="霞鹜文楷等宽" w:eastAsia="霞鹜文楷等宽" w:hAnsi="霞鹜文楷等宽"/>
        </w:rPr>
        <w:t>28</w:t>
      </w:r>
      <w:r>
        <w:rPr>
          <w:rFonts w:ascii="霞鹜文楷等宽" w:eastAsia="霞鹜文楷等宽" w:hAnsi="霞鹜文楷等宽" w:hint="eastAsia"/>
        </w:rPr>
        <w:t>cores，仅</w:t>
      </w:r>
      <w:r w:rsidR="00757C24">
        <w:rPr>
          <w:rFonts w:ascii="霞鹜文楷等宽" w:eastAsia="霞鹜文楷等宽" w:hAnsi="霞鹜文楷等宽" w:hint="eastAsia"/>
        </w:rPr>
        <w:t>支持A</w:t>
      </w:r>
      <w:r w:rsidR="00757C24">
        <w:rPr>
          <w:rFonts w:ascii="霞鹜文楷等宽" w:eastAsia="霞鹜文楷等宽" w:hAnsi="霞鹜文楷等宽"/>
        </w:rPr>
        <w:t>RM</w:t>
      </w:r>
      <w:r w:rsidR="00757C24">
        <w:rPr>
          <w:rFonts w:ascii="霞鹜文楷等宽" w:eastAsia="霞鹜文楷等宽" w:hAnsi="霞鹜文楷等宽" w:hint="eastAsia"/>
        </w:rPr>
        <w:t>v</w:t>
      </w:r>
      <w:r w:rsidR="00757C24">
        <w:rPr>
          <w:rFonts w:ascii="霞鹜文楷等宽" w:eastAsia="霞鹜文楷等宽" w:hAnsi="霞鹜文楷等宽"/>
        </w:rPr>
        <w:t>8</w:t>
      </w:r>
      <w:r w:rsidR="00757C24">
        <w:rPr>
          <w:rFonts w:ascii="霞鹜文楷等宽" w:eastAsia="霞鹜文楷等宽" w:hAnsi="霞鹜文楷等宽" w:hint="eastAsia"/>
        </w:rPr>
        <w:t>架构和通过标准G</w:t>
      </w:r>
      <w:r w:rsidR="00757C24">
        <w:rPr>
          <w:rFonts w:ascii="霞鹜文楷等宽" w:eastAsia="霞鹜文楷等宽" w:hAnsi="霞鹜文楷等宽"/>
        </w:rPr>
        <w:t>IC</w:t>
      </w:r>
      <w:r w:rsidR="00757C24">
        <w:rPr>
          <w:rFonts w:ascii="霞鹜文楷等宽" w:eastAsia="霞鹜文楷等宽" w:hAnsi="霞鹜文楷等宽" w:hint="eastAsia"/>
        </w:rPr>
        <w:t>协议流到</w:t>
      </w:r>
      <w:r w:rsidR="00757C24">
        <w:rPr>
          <w:rFonts w:ascii="霞鹜文楷等宽" w:eastAsia="霞鹜文楷等宽" w:hAnsi="霞鹜文楷等宽"/>
        </w:rPr>
        <w:t>GIC CPU</w:t>
      </w:r>
      <w:r w:rsidR="00757C24">
        <w:rPr>
          <w:rFonts w:ascii="霞鹜文楷等宽" w:eastAsia="霞鹜文楷等宽" w:hAnsi="霞鹜文楷等宽" w:hint="eastAsia"/>
        </w:rPr>
        <w:t>接口的核，比如A</w:t>
      </w:r>
      <w:r w:rsidR="00757C24">
        <w:rPr>
          <w:rFonts w:ascii="霞鹜文楷等宽" w:eastAsia="霞鹜文楷等宽" w:hAnsi="霞鹜文楷等宽"/>
        </w:rPr>
        <w:t>53/A57</w:t>
      </w:r>
      <w:r w:rsidR="00757C24">
        <w:rPr>
          <w:rFonts w:ascii="霞鹜文楷等宽" w:eastAsia="霞鹜文楷等宽" w:hAnsi="霞鹜文楷等宽" w:hint="eastAsia"/>
        </w:rPr>
        <w:t>。</w:t>
      </w:r>
    </w:p>
    <w:p w14:paraId="35F7BE45" w14:textId="4BD34A4E" w:rsidR="0061655D" w:rsidRDefault="00D53F1B" w:rsidP="00BE5FC9">
      <w:pPr>
        <w:spacing w:line="240" w:lineRule="auto"/>
        <w:contextualSpacing/>
        <w:rPr>
          <w:rFonts w:ascii="霞鹜文楷等宽" w:eastAsia="霞鹜文楷等宽" w:hAnsi="霞鹜文楷等宽"/>
        </w:rPr>
      </w:pPr>
      <w:r>
        <w:rPr>
          <w:noProof/>
        </w:rPr>
        <w:drawing>
          <wp:inline distT="0" distB="0" distL="0" distR="0" wp14:anchorId="03D66729" wp14:editId="1FF05CB7">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0"/>
                    </a:xfrm>
                    <a:prstGeom prst="rect">
                      <a:avLst/>
                    </a:prstGeom>
                  </pic:spPr>
                </pic:pic>
              </a:graphicData>
            </a:graphic>
          </wp:inline>
        </w:drawing>
      </w:r>
    </w:p>
    <w:p w14:paraId="64C67EC7" w14:textId="505654FF" w:rsidR="00D53F1B" w:rsidRDefault="00D53F1B"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通过A</w:t>
      </w:r>
      <w:r>
        <w:rPr>
          <w:rFonts w:ascii="霞鹜文楷等宽" w:eastAsia="霞鹜文楷等宽" w:hAnsi="霞鹜文楷等宽"/>
        </w:rPr>
        <w:t>XI4 Slave port</w:t>
      </w:r>
      <w:r>
        <w:rPr>
          <w:rFonts w:ascii="霞鹜文楷等宽" w:eastAsia="霞鹜文楷等宽" w:hAnsi="霞鹜文楷等宽" w:hint="eastAsia"/>
        </w:rPr>
        <w:t>或者Physical</w:t>
      </w:r>
      <w:r>
        <w:rPr>
          <w:rFonts w:ascii="霞鹜文楷等宽" w:eastAsia="霞鹜文楷等宽" w:hAnsi="霞鹜文楷等宽"/>
        </w:rPr>
        <w:t xml:space="preserve"> interrupt </w:t>
      </w:r>
      <w:r w:rsidR="001A64F7">
        <w:rPr>
          <w:rFonts w:ascii="霞鹜文楷等宽" w:eastAsia="霞鹜文楷等宽" w:hAnsi="霞鹜文楷等宽" w:hint="eastAsia"/>
        </w:rPr>
        <w:t>singals口来接收中断。支持的中断：</w:t>
      </w:r>
    </w:p>
    <w:p w14:paraId="1B079813" w14:textId="1721AF85" w:rsidR="001A64F7"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rPr>
        <w:t xml:space="preserve">SGI </w:t>
      </w:r>
      <w:r>
        <w:rPr>
          <w:rFonts w:ascii="霞鹜文楷等宽" w:eastAsia="霞鹜文楷等宽" w:hAnsi="霞鹜文楷等宽" w:hint="eastAsia"/>
        </w:rPr>
        <w:t>这是处理器间中断，由一个core产生并发送到其他核。在一个core上激活SGI并不会影响其他核上相同的</w:t>
      </w:r>
      <w:r>
        <w:rPr>
          <w:rFonts w:ascii="霞鹜文楷等宽" w:eastAsia="霞鹜文楷等宽" w:hAnsi="霞鹜文楷等宽"/>
        </w:rPr>
        <w:t>ID</w:t>
      </w:r>
      <w:r>
        <w:rPr>
          <w:rFonts w:ascii="霞鹜文楷等宽" w:eastAsia="霞鹜文楷等宽" w:hAnsi="霞鹜文楷等宽" w:hint="eastAsia"/>
        </w:rPr>
        <w:t>的SGI，这意味着发送S</w:t>
      </w:r>
      <w:r>
        <w:rPr>
          <w:rFonts w:ascii="霞鹜文楷等宽" w:eastAsia="霞鹜文楷等宽" w:hAnsi="霞鹜文楷等宽"/>
        </w:rPr>
        <w:t>GI</w:t>
      </w:r>
      <w:r>
        <w:rPr>
          <w:rFonts w:ascii="霞鹜文楷等宽" w:eastAsia="霞鹜文楷等宽" w:hAnsi="霞鹜文楷等宽" w:hint="eastAsia"/>
        </w:rPr>
        <w:t>给所有的core，每个core处理是独立的。可以在core上利用系统寄存器，或软件写S</w:t>
      </w:r>
      <w:r>
        <w:rPr>
          <w:rFonts w:ascii="霞鹜文楷等宽" w:eastAsia="霞鹜文楷等宽" w:hAnsi="霞鹜文楷等宽"/>
        </w:rPr>
        <w:t>GCD_SGIR</w:t>
      </w:r>
      <w:r>
        <w:rPr>
          <w:rFonts w:ascii="霞鹜文楷等宽" w:eastAsia="霞鹜文楷等宽" w:hAnsi="霞鹜文楷等宽" w:hint="eastAsia"/>
        </w:rPr>
        <w:t>来产生S</w:t>
      </w:r>
      <w:r>
        <w:rPr>
          <w:rFonts w:ascii="霞鹜文楷等宽" w:eastAsia="霞鹜文楷等宽" w:hAnsi="霞鹜文楷等宽"/>
        </w:rPr>
        <w:t>GI</w:t>
      </w:r>
      <w:r>
        <w:rPr>
          <w:rFonts w:ascii="霞鹜文楷等宽" w:eastAsia="霞鹜文楷等宽" w:hAnsi="霞鹜文楷等宽" w:hint="eastAsia"/>
        </w:rPr>
        <w:t>中断</w:t>
      </w:r>
    </w:p>
    <w:p w14:paraId="1E1843B9" w14:textId="44CC20FC" w:rsidR="00DD7016" w:rsidRPr="00DD7016"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lastRenderedPageBreak/>
        <w:t>PPI</w:t>
      </w:r>
      <w:r>
        <w:rPr>
          <w:rFonts w:ascii="霞鹜文楷等宽" w:eastAsia="霞鹜文楷等宽" w:hAnsi="霞鹜文楷等宽"/>
        </w:rPr>
        <w:t xml:space="preserve"> </w:t>
      </w:r>
      <w:r w:rsidR="00FD5150">
        <w:rPr>
          <w:rFonts w:ascii="霞鹜文楷等宽" w:eastAsia="霞鹜文楷等宽" w:hAnsi="霞鹜文楷等宽" w:hint="eastAsia"/>
        </w:rPr>
        <w:t>这是外设与core紧密耦合中断，意味着PPI中断只会发送给跟这个外设耦合的core上。</w:t>
      </w:r>
      <w:r w:rsidR="00DD7016">
        <w:rPr>
          <w:rFonts w:ascii="霞鹜文楷等宽" w:eastAsia="霞鹜文楷等宽" w:hAnsi="霞鹜文楷等宽" w:hint="eastAsia"/>
        </w:rPr>
        <w:t>PPI默认是低电平触发，当然可以编程为上升沿触发（edge-trigger）</w:t>
      </w:r>
    </w:p>
    <w:p w14:paraId="60CA2155" w14:textId="2A889F66" w:rsidR="001A64F7" w:rsidRDefault="00DD7016"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S</w:t>
      </w:r>
      <w:r>
        <w:rPr>
          <w:rFonts w:ascii="霞鹜文楷等宽" w:eastAsia="霞鹜文楷等宽" w:hAnsi="霞鹜文楷等宽"/>
        </w:rPr>
        <w:t xml:space="preserve">PI </w:t>
      </w:r>
      <w:r>
        <w:rPr>
          <w:rFonts w:ascii="霞鹜文楷等宽" w:eastAsia="霞鹜文楷等宽" w:hAnsi="霞鹜文楷等宽" w:hint="eastAsia"/>
        </w:rPr>
        <w:t>与PPI相反，这意味着SGI在每个core上是共享的。SPI可以通过</w:t>
      </w:r>
      <w:r w:rsidR="00FC0EF9">
        <w:rPr>
          <w:rFonts w:ascii="霞鹜文楷等宽" w:eastAsia="霞鹜文楷等宽" w:hAnsi="霞鹜文楷等宽" w:hint="eastAsia"/>
        </w:rPr>
        <w:t>线路中断</w:t>
      </w:r>
      <w:r>
        <w:rPr>
          <w:rFonts w:ascii="霞鹜文楷等宽" w:eastAsia="霞鹜文楷等宽" w:hAnsi="霞鹜文楷等宽" w:hint="eastAsia"/>
        </w:rPr>
        <w:t>输入或者写A</w:t>
      </w:r>
      <w:r>
        <w:rPr>
          <w:rFonts w:ascii="霞鹜文楷等宽" w:eastAsia="霞鹜文楷等宽" w:hAnsi="霞鹜文楷等宽"/>
        </w:rPr>
        <w:t xml:space="preserve">XI4 </w:t>
      </w:r>
      <w:r>
        <w:rPr>
          <w:rFonts w:ascii="霞鹜文楷等宽" w:eastAsia="霞鹜文楷等宽" w:hAnsi="霞鹜文楷等宽" w:hint="eastAsia"/>
        </w:rPr>
        <w:t>slave</w:t>
      </w:r>
      <w:r>
        <w:rPr>
          <w:rFonts w:ascii="霞鹜文楷等宽" w:eastAsia="霞鹜文楷等宽" w:hAnsi="霞鹜文楷等宽"/>
        </w:rPr>
        <w:t xml:space="preserve"> </w:t>
      </w:r>
      <w:r>
        <w:rPr>
          <w:rFonts w:ascii="霞鹜文楷等宽" w:eastAsia="霞鹜文楷等宽" w:hAnsi="霞鹜文楷等宽" w:hint="eastAsia"/>
        </w:rPr>
        <w:t>programming</w:t>
      </w:r>
      <w:r>
        <w:rPr>
          <w:rFonts w:ascii="霞鹜文楷等宽" w:eastAsia="霞鹜文楷等宽" w:hAnsi="霞鹜文楷等宽"/>
        </w:rPr>
        <w:t xml:space="preserve"> </w:t>
      </w:r>
      <w:r>
        <w:rPr>
          <w:rFonts w:ascii="霞鹜文楷等宽" w:eastAsia="霞鹜文楷等宽" w:hAnsi="霞鹜文楷等宽" w:hint="eastAsia"/>
        </w:rPr>
        <w:t>interface来产生。G</w:t>
      </w:r>
      <w:r>
        <w:rPr>
          <w:rFonts w:ascii="霞鹜文楷等宽" w:eastAsia="霞鹜文楷等宽" w:hAnsi="霞鹜文楷等宽"/>
        </w:rPr>
        <w:t>IC-500</w:t>
      </w:r>
      <w:r>
        <w:rPr>
          <w:rFonts w:ascii="霞鹜文楷等宽" w:eastAsia="霞鹜文楷等宽" w:hAnsi="霞鹜文楷等宽" w:hint="eastAsia"/>
        </w:rPr>
        <w:t>支持9</w:t>
      </w:r>
      <w:r>
        <w:rPr>
          <w:rFonts w:ascii="霞鹜文楷等宽" w:eastAsia="霞鹜文楷等宽" w:hAnsi="霞鹜文楷等宽"/>
        </w:rPr>
        <w:t>60</w:t>
      </w:r>
      <w:r>
        <w:rPr>
          <w:rFonts w:ascii="霞鹜文楷等宽" w:eastAsia="霞鹜文楷等宽" w:hAnsi="霞鹜文楷等宽" w:hint="eastAsia"/>
        </w:rPr>
        <w:t>个S</w:t>
      </w:r>
      <w:r>
        <w:rPr>
          <w:rFonts w:ascii="霞鹜文楷等宽" w:eastAsia="霞鹜文楷等宽" w:hAnsi="霞鹜文楷等宽"/>
        </w:rPr>
        <w:t>PI</w:t>
      </w:r>
      <w:r>
        <w:rPr>
          <w:rFonts w:ascii="霞鹜文楷等宽" w:eastAsia="霞鹜文楷等宽" w:hAnsi="霞鹜文楷等宽" w:hint="eastAsia"/>
        </w:rPr>
        <w:t>，从3</w:t>
      </w:r>
      <w:r>
        <w:rPr>
          <w:rFonts w:ascii="霞鹜文楷等宽" w:eastAsia="霞鹜文楷等宽" w:hAnsi="霞鹜文楷等宽"/>
        </w:rPr>
        <w:t>2-9</w:t>
      </w:r>
      <w:r w:rsidR="00DD4F3B">
        <w:rPr>
          <w:rFonts w:ascii="霞鹜文楷等宽" w:eastAsia="霞鹜文楷等宽" w:hAnsi="霞鹜文楷等宽"/>
        </w:rPr>
        <w:t>91</w:t>
      </w:r>
      <w:r w:rsidR="003E63E3">
        <w:rPr>
          <w:rFonts w:ascii="霞鹜文楷等宽" w:eastAsia="霞鹜文楷等宽" w:hAnsi="霞鹜文楷等宽" w:hint="eastAsia"/>
        </w:rPr>
        <w:t>。</w:t>
      </w:r>
      <w:r w:rsidR="000B551F">
        <w:rPr>
          <w:rFonts w:ascii="霞鹜文楷等宽" w:eastAsia="霞鹜文楷等宽" w:hAnsi="霞鹜文楷等宽" w:hint="eastAsia"/>
        </w:rPr>
        <w:t>可配置上升沿触发（同P</w:t>
      </w:r>
      <w:r w:rsidR="000B551F">
        <w:rPr>
          <w:rFonts w:ascii="霞鹜文楷等宽" w:eastAsia="霞鹜文楷等宽" w:hAnsi="霞鹜文楷等宽"/>
        </w:rPr>
        <w:t>PI</w:t>
      </w:r>
      <w:r w:rsidR="000B551F">
        <w:rPr>
          <w:rFonts w:ascii="霞鹜文楷等宽" w:eastAsia="霞鹜文楷等宽" w:hAnsi="霞鹜文楷等宽" w:hint="eastAsia"/>
        </w:rPr>
        <w:t>）或</w:t>
      </w:r>
      <w:r w:rsidR="004E6449">
        <w:rPr>
          <w:rFonts w:ascii="霞鹜文楷等宽" w:eastAsia="霞鹜文楷等宽" w:hAnsi="霞鹜文楷等宽" w:hint="eastAsia"/>
        </w:rPr>
        <w:t>高电平触发（level-trigger）</w:t>
      </w:r>
    </w:p>
    <w:p w14:paraId="55CA3A3A" w14:textId="73203ED1" w:rsidR="001A64F7" w:rsidRDefault="00395B5D"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LPI</w:t>
      </w:r>
      <w:r>
        <w:rPr>
          <w:rFonts w:ascii="霞鹜文楷等宽" w:eastAsia="霞鹜文楷等宽" w:hAnsi="霞鹜文楷等宽"/>
        </w:rPr>
        <w:t xml:space="preserve"> </w:t>
      </w:r>
      <w:r>
        <w:rPr>
          <w:rFonts w:ascii="霞鹜文楷等宽" w:eastAsia="霞鹜文楷等宽" w:hAnsi="霞鹜文楷等宽" w:hint="eastAsia"/>
        </w:rPr>
        <w:t>通常用于基于消息的外设中断，比如PICe中断。</w:t>
      </w:r>
      <w:r w:rsidR="009F3D98">
        <w:rPr>
          <w:rFonts w:ascii="霞鹜文楷等宽" w:eastAsia="霞鹜文楷等宽" w:hAnsi="霞鹜文楷等宽" w:hint="eastAsia"/>
        </w:rPr>
        <w:t>不同于SPI，在给定时间内LPI只会给一个core处理。</w:t>
      </w:r>
      <w:r w:rsidR="00807A4B">
        <w:rPr>
          <w:rFonts w:ascii="霞鹜文楷等宽" w:eastAsia="霞鹜文楷等宽" w:hAnsi="霞鹜文楷等宽" w:hint="eastAsia"/>
        </w:rPr>
        <w:t>ITS可以提供中断ID转换，这样允许外设（这些外设可以使用System</w:t>
      </w:r>
      <w:r w:rsidR="00807A4B">
        <w:rPr>
          <w:rFonts w:ascii="霞鹜文楷等宽" w:eastAsia="霞鹜文楷等宽" w:hAnsi="霞鹜文楷等宽"/>
        </w:rPr>
        <w:t xml:space="preserve"> </w:t>
      </w:r>
      <w:r w:rsidR="00807A4B">
        <w:rPr>
          <w:rFonts w:ascii="霞鹜文楷等宽" w:eastAsia="霞鹜文楷等宽" w:hAnsi="霞鹜文楷等宽" w:hint="eastAsia"/>
        </w:rPr>
        <w:t>MMU）直接给虚拟机使用（EL</w:t>
      </w:r>
      <w:r w:rsidR="00807A4B">
        <w:rPr>
          <w:rFonts w:ascii="霞鹜文楷等宽" w:eastAsia="霞鹜文楷等宽" w:hAnsi="霞鹜文楷等宽"/>
        </w:rPr>
        <w:t>2</w:t>
      </w:r>
      <w:r w:rsidR="00807A4B">
        <w:rPr>
          <w:rFonts w:ascii="霞鹜文楷等宽" w:eastAsia="霞鹜文楷等宽" w:hAnsi="霞鹜文楷等宽" w:hint="eastAsia"/>
        </w:rPr>
        <w:t>）。</w:t>
      </w:r>
      <w:r w:rsidR="000E10A1">
        <w:rPr>
          <w:rFonts w:ascii="霞鹜文楷等宽" w:eastAsia="霞鹜文楷等宽" w:hAnsi="霞鹜文楷等宽" w:hint="eastAsia"/>
        </w:rPr>
        <w:t>G</w:t>
      </w:r>
      <w:r w:rsidR="000E10A1">
        <w:rPr>
          <w:rFonts w:ascii="霞鹜文楷等宽" w:eastAsia="霞鹜文楷等宽" w:hAnsi="霞鹜文楷等宽"/>
        </w:rPr>
        <w:t>IC-500</w:t>
      </w:r>
      <w:r w:rsidR="006A0442">
        <w:rPr>
          <w:rFonts w:ascii="霞鹜文楷等宽" w:eastAsia="霞鹜文楷等宽" w:hAnsi="霞鹜文楷等宽" w:hint="eastAsia"/>
        </w:rPr>
        <w:t xml:space="preserve"> </w:t>
      </w:r>
      <w:r w:rsidR="000E10A1">
        <w:rPr>
          <w:rFonts w:ascii="霞鹜文楷等宽" w:eastAsia="霞鹜文楷等宽" w:hAnsi="霞鹜文楷等宽" w:hint="eastAsia"/>
        </w:rPr>
        <w:t>LPI只能通过</w:t>
      </w:r>
      <w:r w:rsidR="006A0442">
        <w:rPr>
          <w:rFonts w:ascii="霞鹜文楷等宽" w:eastAsia="霞鹜文楷等宽" w:hAnsi="霞鹜文楷等宽"/>
        </w:rPr>
        <w:t xml:space="preserve">AXI4 </w:t>
      </w:r>
      <w:r w:rsidR="006A0442">
        <w:rPr>
          <w:rFonts w:ascii="霞鹜文楷等宽" w:eastAsia="霞鹜文楷等宽" w:hAnsi="霞鹜文楷等宽" w:hint="eastAsia"/>
        </w:rPr>
        <w:t>Slave</w:t>
      </w:r>
      <w:r w:rsidR="006A0442">
        <w:rPr>
          <w:rFonts w:ascii="霞鹜文楷等宽" w:eastAsia="霞鹜文楷等宽" w:hAnsi="霞鹜文楷等宽"/>
        </w:rPr>
        <w:t xml:space="preserve"> </w:t>
      </w:r>
      <w:r w:rsidR="006A0442">
        <w:rPr>
          <w:rFonts w:ascii="霞鹜文楷等宽" w:eastAsia="霞鹜文楷等宽" w:hAnsi="霞鹜文楷等宽" w:hint="eastAsia"/>
        </w:rPr>
        <w:t>programming</w:t>
      </w:r>
      <w:r w:rsidR="006A0442">
        <w:rPr>
          <w:rFonts w:ascii="霞鹜文楷等宽" w:eastAsia="霞鹜文楷等宽" w:hAnsi="霞鹜文楷等宽"/>
        </w:rPr>
        <w:t xml:space="preserve"> </w:t>
      </w:r>
      <w:r w:rsidR="006A0442">
        <w:rPr>
          <w:rFonts w:ascii="霞鹜文楷等宽" w:eastAsia="霞鹜文楷等宽" w:hAnsi="霞鹜文楷等宽" w:hint="eastAsia"/>
        </w:rPr>
        <w:t>interface写入ITS来产生LPI。G</w:t>
      </w:r>
      <w:r w:rsidR="006A0442">
        <w:rPr>
          <w:rFonts w:ascii="霞鹜文楷等宽" w:eastAsia="霞鹜文楷等宽" w:hAnsi="霞鹜文楷等宽"/>
        </w:rPr>
        <w:t>IC-500</w:t>
      </w:r>
      <w:r w:rsidR="006A0442">
        <w:rPr>
          <w:rFonts w:ascii="霞鹜文楷等宽" w:eastAsia="霞鹜文楷等宽" w:hAnsi="霞鹜文楷等宽" w:hint="eastAsia"/>
        </w:rPr>
        <w:t>支持</w:t>
      </w:r>
      <w:r w:rsidR="00912674">
        <w:rPr>
          <w:rFonts w:ascii="霞鹜文楷等宽" w:eastAsia="霞鹜文楷等宽" w:hAnsi="霞鹜文楷等宽"/>
        </w:rPr>
        <w:t>57344</w:t>
      </w:r>
      <w:r w:rsidR="00912674">
        <w:rPr>
          <w:rFonts w:ascii="霞鹜文楷等宽" w:eastAsia="霞鹜文楷等宽" w:hAnsi="霞鹜文楷等宽" w:hint="eastAsia"/>
        </w:rPr>
        <w:t>个LPI数目</w:t>
      </w:r>
      <w:r w:rsidR="00C876DD">
        <w:rPr>
          <w:rFonts w:ascii="霞鹜文楷等宽" w:eastAsia="霞鹜文楷等宽" w:hAnsi="霞鹜文楷等宽" w:hint="eastAsia"/>
        </w:rPr>
        <w:t>，从8</w:t>
      </w:r>
      <w:r w:rsidR="00C876DD">
        <w:rPr>
          <w:rFonts w:ascii="霞鹜文楷等宽" w:eastAsia="霞鹜文楷等宽" w:hAnsi="霞鹜文楷等宽"/>
        </w:rPr>
        <w:t>192</w:t>
      </w:r>
      <w:r w:rsidR="00C876DD">
        <w:rPr>
          <w:rFonts w:ascii="霞鹜文楷等宽" w:eastAsia="霞鹜文楷等宽" w:hAnsi="霞鹜文楷等宽" w:hint="eastAsia"/>
        </w:rPr>
        <w:t>开始。并有一个保存最频繁中断的</w:t>
      </w:r>
      <w:r w:rsidR="00BE1637">
        <w:rPr>
          <w:rFonts w:ascii="霞鹜文楷等宽" w:eastAsia="霞鹜文楷等宽" w:hAnsi="霞鹜文楷等宽" w:hint="eastAsia"/>
        </w:rPr>
        <w:t>缓存</w:t>
      </w:r>
      <w:r w:rsidR="00C876DD">
        <w:rPr>
          <w:rFonts w:ascii="霞鹜文楷等宽" w:eastAsia="霞鹜文楷等宽" w:hAnsi="霞鹜文楷等宽" w:hint="eastAsia"/>
        </w:rPr>
        <w:t>。</w:t>
      </w:r>
    </w:p>
    <w:p w14:paraId="3716BCB5" w14:textId="6FF6F691" w:rsidR="00585D3B" w:rsidRPr="00585D3B" w:rsidRDefault="00585D3B" w:rsidP="00BE5FC9">
      <w:pPr>
        <w:spacing w:line="240" w:lineRule="auto"/>
        <w:ind w:left="360"/>
        <w:contextualSpacing/>
        <w:rPr>
          <w:rFonts w:ascii="霞鹜文楷等宽" w:eastAsia="霞鹜文楷等宽" w:hAnsi="霞鹜文楷等宽"/>
        </w:rPr>
      </w:pPr>
      <w:r>
        <w:rPr>
          <w:noProof/>
        </w:rPr>
        <w:drawing>
          <wp:inline distT="0" distB="0" distL="0" distR="0" wp14:anchorId="705E0698" wp14:editId="515F3ACE">
            <wp:extent cx="5943600"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14:paraId="3E044EA7" w14:textId="4F30A701" w:rsidR="00EC00B4" w:rsidRDefault="00EC00B4"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通过这几个终端类型我们可以知道，SPI和LPI是我们所需要特别关注的中断类型，那么我们是选择SPI还是LPI呢？</w:t>
      </w:r>
    </w:p>
    <w:p w14:paraId="1883A283" w14:textId="1E68C185" w:rsidR="001752AB" w:rsidRDefault="001752AB"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我们可以把L</w:t>
      </w:r>
      <w:r>
        <w:rPr>
          <w:rFonts w:ascii="霞鹜文楷等宽" w:eastAsia="霞鹜文楷等宽" w:hAnsi="霞鹜文楷等宽"/>
        </w:rPr>
        <w:t>PI</w:t>
      </w:r>
      <w:r>
        <w:rPr>
          <w:rFonts w:ascii="霞鹜文楷等宽" w:eastAsia="霞鹜文楷等宽" w:hAnsi="霞鹜文楷等宽" w:hint="eastAsia"/>
        </w:rPr>
        <w:t>和S</w:t>
      </w:r>
      <w:r>
        <w:rPr>
          <w:rFonts w:ascii="霞鹜文楷等宽" w:eastAsia="霞鹜文楷等宽" w:hAnsi="霞鹜文楷等宽"/>
        </w:rPr>
        <w:t>PI</w:t>
      </w:r>
      <w:r>
        <w:rPr>
          <w:rFonts w:ascii="霞鹜文楷等宽" w:eastAsia="霞鹜文楷等宽" w:hAnsi="霞鹜文楷等宽" w:hint="eastAsia"/>
        </w:rPr>
        <w:t>用于基于消息的中断。</w:t>
      </w:r>
      <w:r w:rsidR="00547A15">
        <w:rPr>
          <w:rFonts w:ascii="霞鹜文楷等宽" w:eastAsia="霞鹜文楷等宽" w:hAnsi="霞鹜文楷等宽" w:hint="eastAsia"/>
        </w:rPr>
        <w:t>但：</w:t>
      </w:r>
    </w:p>
    <w:p w14:paraId="33D4D233" w14:textId="321304C4"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只有ITS提供中断ID的服务，所以针对虚拟机外设，LPI更适合</w:t>
      </w:r>
    </w:p>
    <w:p w14:paraId="1EAAA135" w14:textId="6043E51F"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LPI通常在Interrupt</w:t>
      </w:r>
      <w:r>
        <w:rPr>
          <w:rFonts w:ascii="霞鹜文楷等宽" w:eastAsia="霞鹜文楷等宽" w:hAnsi="霞鹜文楷等宽"/>
        </w:rPr>
        <w:t xml:space="preserve"> </w:t>
      </w:r>
      <w:r>
        <w:rPr>
          <w:rFonts w:ascii="霞鹜文楷等宽" w:eastAsia="霞鹜文楷等宽" w:hAnsi="霞鹜文楷等宽" w:hint="eastAsia"/>
        </w:rPr>
        <w:t>Group</w:t>
      </w:r>
      <w:r>
        <w:rPr>
          <w:rFonts w:ascii="霞鹜文楷等宽" w:eastAsia="霞鹜文楷等宽" w:hAnsi="霞鹜文楷等宽"/>
        </w:rPr>
        <w:t>1 Non-secure</w:t>
      </w:r>
      <w:r>
        <w:rPr>
          <w:rFonts w:ascii="霞鹜文楷等宽" w:eastAsia="霞鹜文楷等宽" w:hAnsi="霞鹜文楷等宽" w:hint="eastAsia"/>
        </w:rPr>
        <w:t>。因此对于安全软件显然只能用</w:t>
      </w:r>
      <w:r>
        <w:rPr>
          <w:rFonts w:ascii="霞鹜文楷等宽" w:eastAsia="霞鹜文楷等宽" w:hAnsi="霞鹜文楷等宽"/>
        </w:rPr>
        <w:t>SPI</w:t>
      </w:r>
    </w:p>
    <w:p w14:paraId="27B9BE57" w14:textId="5868FE27" w:rsidR="00547A15" w:rsidRDefault="00CD48A1"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只有S</w:t>
      </w:r>
      <w:r>
        <w:rPr>
          <w:rFonts w:ascii="霞鹜文楷等宽" w:eastAsia="霞鹜文楷等宽" w:hAnsi="霞鹜文楷等宽"/>
        </w:rPr>
        <w:t>PI</w:t>
      </w:r>
      <w:r>
        <w:rPr>
          <w:rFonts w:ascii="霞鹜文楷等宽" w:eastAsia="霞鹜文楷等宽" w:hAnsi="霞鹜文楷等宽" w:hint="eastAsia"/>
        </w:rPr>
        <w:t>才能提供把中断送到所有核，</w:t>
      </w:r>
      <w:r w:rsidR="00291E8A">
        <w:rPr>
          <w:rFonts w:ascii="霞鹜文楷等宽" w:eastAsia="霞鹜文楷等宽" w:hAnsi="霞鹜文楷等宽" w:hint="eastAsia"/>
        </w:rPr>
        <w:t>这意味着G</w:t>
      </w:r>
      <w:r w:rsidR="00291E8A">
        <w:rPr>
          <w:rFonts w:ascii="霞鹜文楷等宽" w:eastAsia="霞鹜文楷等宽" w:hAnsi="霞鹜文楷等宽"/>
        </w:rPr>
        <w:t>IC-500</w:t>
      </w:r>
      <w:r w:rsidR="00291E8A">
        <w:rPr>
          <w:rFonts w:ascii="霞鹜文楷等宽" w:eastAsia="霞鹜文楷等宽" w:hAnsi="霞鹜文楷等宽" w:hint="eastAsia"/>
        </w:rPr>
        <w:t>可以做中断自动均衡。</w:t>
      </w:r>
    </w:p>
    <w:p w14:paraId="4EEAF90E" w14:textId="14346DBA" w:rsidR="008403FE" w:rsidRDefault="008403FE"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LPI的中断数目比S</w:t>
      </w:r>
      <w:r>
        <w:rPr>
          <w:rFonts w:ascii="霞鹜文楷等宽" w:eastAsia="霞鹜文楷等宽" w:hAnsi="霞鹜文楷等宽"/>
        </w:rPr>
        <w:t>PI</w:t>
      </w:r>
      <w:r>
        <w:rPr>
          <w:rFonts w:ascii="霞鹜文楷等宽" w:eastAsia="霞鹜文楷等宽" w:hAnsi="霞鹜文楷等宽" w:hint="eastAsia"/>
        </w:rPr>
        <w:t>多</w:t>
      </w:r>
    </w:p>
    <w:p w14:paraId="3A62400E" w14:textId="2ADB00BA"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一些小型系统是没有I</w:t>
      </w:r>
      <w:r>
        <w:rPr>
          <w:rFonts w:ascii="霞鹜文楷等宽" w:eastAsia="霞鹜文楷等宽" w:hAnsi="霞鹜文楷等宽"/>
        </w:rPr>
        <w:t>TS</w:t>
      </w:r>
      <w:r>
        <w:rPr>
          <w:rFonts w:ascii="霞鹜文楷等宽" w:eastAsia="霞鹜文楷等宽" w:hAnsi="霞鹜文楷等宽" w:hint="eastAsia"/>
        </w:rPr>
        <w:t>支持的，所以只能用SPI</w:t>
      </w:r>
    </w:p>
    <w:p w14:paraId="188EA248" w14:textId="13908152"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延时敏感类中断最好使用S</w:t>
      </w:r>
      <w:r>
        <w:rPr>
          <w:rFonts w:ascii="霞鹜文楷等宽" w:eastAsia="霞鹜文楷等宽" w:hAnsi="霞鹜文楷等宽"/>
        </w:rPr>
        <w:t>PI</w:t>
      </w:r>
      <w:r>
        <w:rPr>
          <w:rFonts w:ascii="霞鹜文楷等宽" w:eastAsia="霞鹜文楷等宽" w:hAnsi="霞鹜文楷等宽" w:hint="eastAsia"/>
        </w:rPr>
        <w:t>。因为S</w:t>
      </w:r>
      <w:r>
        <w:rPr>
          <w:rFonts w:ascii="霞鹜文楷等宽" w:eastAsia="霞鹜文楷等宽" w:hAnsi="霞鹜文楷等宽"/>
        </w:rPr>
        <w:t>PI</w:t>
      </w:r>
      <w:r>
        <w:rPr>
          <w:rFonts w:ascii="霞鹜文楷等宽" w:eastAsia="霞鹜文楷等宽" w:hAnsi="霞鹜文楷等宽" w:hint="eastAsia"/>
        </w:rPr>
        <w:t>是在G</w:t>
      </w:r>
      <w:r>
        <w:rPr>
          <w:rFonts w:ascii="霞鹜文楷等宽" w:eastAsia="霞鹜文楷等宽" w:hAnsi="霞鹜文楷等宽"/>
        </w:rPr>
        <w:t>IC-500</w:t>
      </w:r>
      <w:r>
        <w:rPr>
          <w:rFonts w:ascii="霞鹜文楷等宽" w:eastAsia="霞鹜文楷等宽" w:hAnsi="霞鹜文楷等宽" w:hint="eastAsia"/>
        </w:rPr>
        <w:t>内部，而不是缓存。</w:t>
      </w:r>
    </w:p>
    <w:p w14:paraId="29BDF0D2" w14:textId="113860A5" w:rsidR="00FC0EF9" w:rsidRDefault="00FC0EF9"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可分成3个部分：</w:t>
      </w:r>
    </w:p>
    <w:p w14:paraId="3AE04374" w14:textId="0193C589"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ITS</w:t>
      </w:r>
      <w:r>
        <w:rPr>
          <w:rFonts w:ascii="霞鹜文楷等宽" w:eastAsia="霞鹜文楷等宽" w:hAnsi="霞鹜文楷等宽"/>
        </w:rPr>
        <w:t xml:space="preserve"> </w:t>
      </w:r>
      <w:r>
        <w:rPr>
          <w:rFonts w:ascii="霞鹜文楷等宽" w:eastAsia="霞鹜文楷等宽" w:hAnsi="霞鹜文楷等宽" w:hint="eastAsia"/>
        </w:rPr>
        <w:t>负责将基于消息的中断转成LPI</w:t>
      </w:r>
    </w:p>
    <w:p w14:paraId="1D0DBFF6" w14:textId="775B5651"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rPr>
        <w:lastRenderedPageBreak/>
        <w:t>D</w:t>
      </w:r>
      <w:r>
        <w:rPr>
          <w:rFonts w:ascii="霞鹜文楷等宽" w:eastAsia="霞鹜文楷等宽" w:hAnsi="霞鹜文楷等宽" w:hint="eastAsia"/>
        </w:rPr>
        <w:t>istributor</w:t>
      </w:r>
      <w:r>
        <w:rPr>
          <w:rFonts w:ascii="霞鹜文楷等宽" w:eastAsia="霞鹜文楷等宽" w:hAnsi="霞鹜文楷等宽"/>
        </w:rPr>
        <w:t xml:space="preserve"> </w:t>
      </w:r>
      <w:r w:rsidR="00F6180C">
        <w:rPr>
          <w:rFonts w:ascii="霞鹜文楷等宽" w:eastAsia="霞鹜文楷等宽" w:hAnsi="霞鹜文楷等宽" w:hint="eastAsia"/>
        </w:rPr>
        <w:t>分发器接收来自线路中断或编程接口的中断，他需要负责中断的优先级，并通过标准G</w:t>
      </w:r>
      <w:r w:rsidR="00F6180C">
        <w:rPr>
          <w:rFonts w:ascii="霞鹜文楷等宽" w:eastAsia="霞鹜文楷等宽" w:hAnsi="霞鹜文楷等宽"/>
        </w:rPr>
        <w:t>IC</w:t>
      </w:r>
      <w:r w:rsidR="00F6180C">
        <w:rPr>
          <w:rFonts w:ascii="霞鹜文楷等宽" w:eastAsia="霞鹜文楷等宽" w:hAnsi="霞鹜文楷等宽" w:hint="eastAsia"/>
        </w:rPr>
        <w:t>协议流接口送到C</w:t>
      </w:r>
      <w:r w:rsidR="00F6180C">
        <w:rPr>
          <w:rFonts w:ascii="霞鹜文楷等宽" w:eastAsia="霞鹜文楷等宽" w:hAnsi="霞鹜文楷等宽"/>
        </w:rPr>
        <w:t>PU</w:t>
      </w:r>
      <w:r w:rsidR="00F6180C">
        <w:rPr>
          <w:rFonts w:ascii="霞鹜文楷等宽" w:eastAsia="霞鹜文楷等宽" w:hAnsi="霞鹜文楷等宽" w:hint="eastAsia"/>
        </w:rPr>
        <w:t>接口上（PE）</w:t>
      </w:r>
    </w:p>
    <w:p w14:paraId="060B54AB" w14:textId="0BE9DBFB" w:rsidR="00FD1731" w:rsidRDefault="00FD1731"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Redistributor</w:t>
      </w:r>
      <w:r>
        <w:rPr>
          <w:rFonts w:ascii="霞鹜文楷等宽" w:eastAsia="霞鹜文楷等宽" w:hAnsi="霞鹜文楷等宽"/>
        </w:rPr>
        <w:t xml:space="preserve"> </w:t>
      </w:r>
      <w:r>
        <w:rPr>
          <w:rFonts w:ascii="霞鹜文楷等宽" w:eastAsia="霞鹜文楷等宽" w:hAnsi="霞鹜文楷等宽" w:hint="eastAsia"/>
        </w:rPr>
        <w:t>每一个core都对应一个重分发器，他保存着一个特定core的状态，如PPI、SGI的设置。他还要存储使用ITS生成该core的LPI。</w:t>
      </w:r>
    </w:p>
    <w:p w14:paraId="25A8F338" w14:textId="720F7E05" w:rsidR="00685ABB" w:rsidRDefault="00685ABB" w:rsidP="00BE5FC9">
      <w:pPr>
        <w:spacing w:line="240" w:lineRule="auto"/>
        <w:contextualSpacing/>
        <w:rPr>
          <w:rFonts w:ascii="霞鹜文楷等宽" w:eastAsia="霞鹜文楷等宽" w:hAnsi="霞鹜文楷等宽"/>
        </w:rPr>
      </w:pPr>
      <w:r>
        <w:rPr>
          <w:noProof/>
        </w:rPr>
        <w:drawing>
          <wp:inline distT="0" distB="0" distL="0" distR="0" wp14:anchorId="4D6E3D7B" wp14:editId="1939842F">
            <wp:extent cx="5342857" cy="50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57" cy="5047619"/>
                    </a:xfrm>
                    <a:prstGeom prst="rect">
                      <a:avLst/>
                    </a:prstGeom>
                  </pic:spPr>
                </pic:pic>
              </a:graphicData>
            </a:graphic>
          </wp:inline>
        </w:drawing>
      </w:r>
    </w:p>
    <w:p w14:paraId="57626CFE" w14:textId="73E704A3" w:rsidR="006A2FB5" w:rsidRDefault="006A2FB5"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每部分都有特定的寄存器，如G</w:t>
      </w:r>
      <w:r>
        <w:rPr>
          <w:rFonts w:ascii="霞鹜文楷等宽" w:eastAsia="霞鹜文楷等宽" w:hAnsi="霞鹜文楷等宽"/>
        </w:rPr>
        <w:t>ICD_*, GICR_*, G</w:t>
      </w:r>
      <w:r w:rsidR="00DC65BC">
        <w:rPr>
          <w:rFonts w:ascii="霞鹜文楷等宽" w:eastAsia="霞鹜文楷等宽" w:hAnsi="霞鹜文楷等宽"/>
        </w:rPr>
        <w:t>ITS</w:t>
      </w:r>
      <w:r>
        <w:rPr>
          <w:rFonts w:ascii="霞鹜文楷等宽" w:eastAsia="霞鹜文楷等宽" w:hAnsi="霞鹜文楷等宽"/>
        </w:rPr>
        <w:t>_*</w:t>
      </w:r>
      <w:r>
        <w:rPr>
          <w:rFonts w:ascii="霞鹜文楷等宽" w:eastAsia="霞鹜文楷等宽" w:hAnsi="霞鹜文楷等宽" w:hint="eastAsia"/>
        </w:rPr>
        <w:t>。</w:t>
      </w:r>
    </w:p>
    <w:p w14:paraId="00A9E132" w14:textId="25D1A926" w:rsidR="00260448" w:rsidRDefault="00260448" w:rsidP="00BE5FC9">
      <w:pPr>
        <w:spacing w:line="240" w:lineRule="auto"/>
        <w:contextualSpacing/>
        <w:rPr>
          <w:rFonts w:ascii="霞鹜文楷等宽" w:eastAsia="霞鹜文楷等宽" w:hAnsi="霞鹜文楷等宽" w:hint="eastAsia"/>
        </w:rPr>
      </w:pPr>
      <w:r>
        <w:rPr>
          <w:noProof/>
        </w:rPr>
        <w:lastRenderedPageBreak/>
        <w:drawing>
          <wp:inline distT="0" distB="0" distL="0" distR="0" wp14:anchorId="7752E1A8" wp14:editId="1D3A0827">
            <wp:extent cx="5943600" cy="487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9340"/>
                    </a:xfrm>
                    <a:prstGeom prst="rect">
                      <a:avLst/>
                    </a:prstGeom>
                  </pic:spPr>
                </pic:pic>
              </a:graphicData>
            </a:graphic>
          </wp:inline>
        </w:drawing>
      </w:r>
    </w:p>
    <w:p w14:paraId="60483CFB" w14:textId="3AEAE945"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GIC-</w:t>
      </w:r>
      <w:r>
        <w:rPr>
          <w:rFonts w:ascii="霞鹜文楷等宽" w:eastAsia="霞鹜文楷等宽" w:hAnsi="霞鹜文楷等宽"/>
        </w:rPr>
        <w:t>500</w:t>
      </w:r>
      <w:r>
        <w:rPr>
          <w:rFonts w:ascii="霞鹜文楷等宽" w:eastAsia="霞鹜文楷等宽" w:hAnsi="霞鹜文楷等宽" w:hint="eastAsia"/>
        </w:rPr>
        <w:t>的IP是G</w:t>
      </w:r>
      <w:r>
        <w:rPr>
          <w:rFonts w:ascii="霞鹜文楷等宽" w:eastAsia="霞鹜文楷等宽" w:hAnsi="霞鹜文楷等宽"/>
        </w:rPr>
        <w:t>IC</w:t>
      </w:r>
      <w:r>
        <w:rPr>
          <w:rFonts w:ascii="霞鹜文楷等宽" w:eastAsia="霞鹜文楷等宽" w:hAnsi="霞鹜文楷等宽" w:hint="eastAsia"/>
        </w:rPr>
        <w:t>v3，G</w:t>
      </w:r>
      <w:r>
        <w:rPr>
          <w:rFonts w:ascii="霞鹜文楷等宽" w:eastAsia="霞鹜文楷等宽" w:hAnsi="霞鹜文楷等宽"/>
        </w:rPr>
        <w:t>IC</w:t>
      </w:r>
      <w:r>
        <w:rPr>
          <w:rFonts w:ascii="霞鹜文楷等宽" w:eastAsia="霞鹜文楷等宽" w:hAnsi="霞鹜文楷等宽" w:hint="eastAsia"/>
        </w:rPr>
        <w:t>v</w:t>
      </w:r>
      <w:r>
        <w:rPr>
          <w:rFonts w:ascii="霞鹜文楷等宽" w:eastAsia="霞鹜文楷等宽" w:hAnsi="霞鹜文楷等宽"/>
        </w:rPr>
        <w:t>3</w:t>
      </w:r>
      <w:r>
        <w:rPr>
          <w:rFonts w:ascii="霞鹜文楷等宽" w:eastAsia="霞鹜文楷等宽" w:hAnsi="霞鹜文楷等宽" w:hint="eastAsia"/>
        </w:rPr>
        <w:t>有3个interrupt</w:t>
      </w:r>
      <w:r>
        <w:rPr>
          <w:rFonts w:ascii="霞鹜文楷等宽" w:eastAsia="霞鹜文楷等宽" w:hAnsi="霞鹜文楷等宽"/>
        </w:rPr>
        <w:t xml:space="preserve"> </w:t>
      </w:r>
      <w:r>
        <w:rPr>
          <w:rFonts w:ascii="霞鹜文楷等宽" w:eastAsia="霞鹜文楷等宽" w:hAnsi="霞鹜文楷等宽" w:hint="eastAsia"/>
        </w:rPr>
        <w:t>groups。</w:t>
      </w:r>
    </w:p>
    <w:p w14:paraId="6103D0A9" w14:textId="2189CBDA"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GROUP0</w:t>
      </w:r>
      <w:r>
        <w:rPr>
          <w:rFonts w:ascii="霞鹜文楷等宽" w:eastAsia="霞鹜文楷等宽" w:hAnsi="霞鹜文楷等宽" w:hint="eastAsia"/>
        </w:rPr>
        <w:t>：为E</w:t>
      </w:r>
      <w:r>
        <w:rPr>
          <w:rFonts w:ascii="霞鹜文楷等宽" w:eastAsia="霞鹜文楷等宽" w:hAnsi="霞鹜文楷等宽"/>
        </w:rPr>
        <w:t>L3</w:t>
      </w:r>
      <w:r>
        <w:rPr>
          <w:rFonts w:ascii="霞鹜文楷等宽" w:eastAsia="霞鹜文楷等宽" w:hAnsi="霞鹜文楷等宽" w:hint="eastAsia"/>
        </w:rPr>
        <w:t>层级处理的中断。</w:t>
      </w:r>
    </w:p>
    <w:p w14:paraId="3E5E1CC6" w14:textId="11C91666"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GROUP1</w:t>
      </w:r>
      <w:r>
        <w:rPr>
          <w:rFonts w:ascii="霞鹜文楷等宽" w:eastAsia="霞鹜文楷等宽" w:hAnsi="霞鹜文楷等宽" w:hint="eastAsia"/>
        </w:rPr>
        <w:t>(Secure)：为secure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1</w:t>
      </w:r>
      <w:r>
        <w:rPr>
          <w:rFonts w:ascii="霞鹜文楷等宽" w:eastAsia="霞鹜文楷等宽" w:hAnsi="霞鹜文楷等宽" w:hint="eastAsia"/>
        </w:rPr>
        <w:t>处理的中断</w:t>
      </w:r>
    </w:p>
    <w:p w14:paraId="29C14896" w14:textId="6181E8A1" w:rsidR="00962353"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w:t>
      </w:r>
      <w:r w:rsidR="00E518D2">
        <w:rPr>
          <w:rFonts w:ascii="霞鹜文楷等宽" w:eastAsia="霞鹜文楷等宽" w:hAnsi="霞鹜文楷等宽"/>
        </w:rPr>
        <w:t>1</w:t>
      </w:r>
      <w:r>
        <w:rPr>
          <w:rFonts w:ascii="霞鹜文楷等宽" w:eastAsia="霞鹜文楷等宽" w:hAnsi="霞鹜文楷等宽"/>
        </w:rPr>
        <w:t>(Non-secure)</w:t>
      </w:r>
      <w:r w:rsidR="00530CFF">
        <w:rPr>
          <w:rFonts w:ascii="霞鹜文楷等宽" w:eastAsia="霞鹜文楷等宽" w:hAnsi="霞鹜文楷等宽" w:hint="eastAsia"/>
        </w:rPr>
        <w:t>：</w:t>
      </w:r>
      <w:r>
        <w:rPr>
          <w:rFonts w:ascii="霞鹜文楷等宽" w:eastAsia="霞鹜文楷等宽" w:hAnsi="霞鹜文楷等宽" w:hint="eastAsia"/>
        </w:rPr>
        <w:t>为Non-secure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2</w:t>
      </w:r>
      <w:r w:rsidR="00694CD1">
        <w:rPr>
          <w:rFonts w:ascii="霞鹜文楷等宽" w:eastAsia="霞鹜文楷等宽" w:hAnsi="霞鹜文楷等宽" w:hint="eastAsia"/>
        </w:rPr>
        <w:t>（虚拟机）</w:t>
      </w:r>
      <w:r>
        <w:rPr>
          <w:rFonts w:ascii="霞鹜文楷等宽" w:eastAsia="霞鹜文楷等宽" w:hAnsi="霞鹜文楷等宽" w:hint="eastAsia"/>
        </w:rPr>
        <w:t>或者</w:t>
      </w:r>
      <w:r w:rsidR="00962353">
        <w:rPr>
          <w:rFonts w:ascii="霞鹜文楷等宽" w:eastAsia="霞鹜文楷等宽" w:hAnsi="霞鹜文楷等宽" w:hint="eastAsia"/>
        </w:rPr>
        <w:t>Non-secure</w:t>
      </w:r>
      <w:r w:rsidR="00962353">
        <w:rPr>
          <w:rFonts w:ascii="霞鹜文楷等宽" w:eastAsia="霞鹜文楷等宽" w:hAnsi="霞鹜文楷等宽"/>
        </w:rPr>
        <w:t xml:space="preserve"> </w:t>
      </w:r>
      <w:r w:rsidR="00962353">
        <w:rPr>
          <w:rFonts w:ascii="霞鹜文楷等宽" w:eastAsia="霞鹜文楷等宽" w:hAnsi="霞鹜文楷等宽" w:hint="eastAsia"/>
        </w:rPr>
        <w:t>EL</w:t>
      </w:r>
      <w:r w:rsidR="00962353">
        <w:rPr>
          <w:rFonts w:ascii="霞鹜文楷等宽" w:eastAsia="霞鹜文楷等宽" w:hAnsi="霞鹜文楷等宽"/>
        </w:rPr>
        <w:t>1</w:t>
      </w:r>
      <w:r w:rsidR="00962353">
        <w:rPr>
          <w:rFonts w:ascii="霞鹜文楷等宽" w:eastAsia="霞鹜文楷等宽" w:hAnsi="霞鹜文楷等宽" w:hint="eastAsia"/>
        </w:rPr>
        <w:t>处理的中断。</w:t>
      </w:r>
    </w:p>
    <w:p w14:paraId="72516A85" w14:textId="4DA8258F" w:rsidR="00E518D2" w:rsidRDefault="00E518D2"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Linux</w:t>
      </w:r>
      <w:r>
        <w:rPr>
          <w:rFonts w:ascii="霞鹜文楷等宽" w:eastAsia="霞鹜文楷等宽" w:hAnsi="霞鹜文楷等宽"/>
        </w:rPr>
        <w:t xml:space="preserve"> </w:t>
      </w:r>
      <w:r>
        <w:rPr>
          <w:rFonts w:ascii="霞鹜文楷等宽" w:eastAsia="霞鹜文楷等宽" w:hAnsi="霞鹜文楷等宽" w:hint="eastAsia"/>
        </w:rPr>
        <w:t>Kernel是运行在EL</w:t>
      </w:r>
      <w:r>
        <w:rPr>
          <w:rFonts w:ascii="霞鹜文楷等宽" w:eastAsia="霞鹜文楷等宽" w:hAnsi="霞鹜文楷等宽"/>
        </w:rPr>
        <w:t>1</w:t>
      </w:r>
      <w:r>
        <w:rPr>
          <w:rFonts w:ascii="霞鹜文楷等宽" w:eastAsia="霞鹜文楷等宽" w:hAnsi="霞鹜文楷等宽" w:hint="eastAsia"/>
        </w:rPr>
        <w:t>（Non-secure）上，所以用的是G</w:t>
      </w:r>
      <w:r>
        <w:rPr>
          <w:rFonts w:ascii="霞鹜文楷等宽" w:eastAsia="霞鹜文楷等宽" w:hAnsi="霞鹜文楷等宽"/>
        </w:rPr>
        <w:t>ROUP1</w:t>
      </w:r>
      <w:r>
        <w:rPr>
          <w:rFonts w:ascii="霞鹜文楷等宽" w:eastAsia="霞鹜文楷等宽" w:hAnsi="霞鹜文楷等宽" w:hint="eastAsia"/>
        </w:rPr>
        <w:t>（Non-secure）</w:t>
      </w:r>
    </w:p>
    <w:p w14:paraId="46B5CC45" w14:textId="44791478" w:rsidR="00EC6328" w:rsidRDefault="00EC6328"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接下来我们来观察一下kernel的实现，首先看一下device</w:t>
      </w:r>
      <w:r>
        <w:rPr>
          <w:rFonts w:ascii="霞鹜文楷等宽" w:eastAsia="霞鹜文楷等宽" w:hAnsi="霞鹜文楷等宽"/>
        </w:rPr>
        <w:t xml:space="preserve"> </w:t>
      </w:r>
      <w:r>
        <w:rPr>
          <w:rFonts w:ascii="霞鹜文楷等宽" w:eastAsia="霞鹜文楷等宽" w:hAnsi="霞鹜文楷等宽" w:hint="eastAsia"/>
        </w:rPr>
        <w:t>tree的描述：</w:t>
      </w:r>
    </w:p>
    <w:p w14:paraId="54352FC1"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gic500: interrupt-controller@1800000 {</w:t>
      </w:r>
    </w:p>
    <w:p w14:paraId="1775DCC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compatible = "arm,gic-v3";</w:t>
      </w:r>
    </w:p>
    <w:p w14:paraId="1FA373B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#address-cells = &lt;2&gt;;</w:t>
      </w:r>
    </w:p>
    <w:p w14:paraId="5C9B20E0"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#size-cells = &lt;2&gt;;</w:t>
      </w:r>
    </w:p>
    <w:p w14:paraId="464912B5"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ranges;</w:t>
      </w:r>
    </w:p>
    <w:p w14:paraId="7C5F81B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#interrupt-cells = &lt;3&gt;;</w:t>
      </w:r>
    </w:p>
    <w:p w14:paraId="7700531F"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interrupt-controller;</w:t>
      </w:r>
    </w:p>
    <w:p w14:paraId="6281C006"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lastRenderedPageBreak/>
        <w:tab/>
      </w:r>
      <w:r w:rsidRPr="00EC6328">
        <w:rPr>
          <w:rFonts w:ascii="霞鹜文楷等宽" w:eastAsia="霞鹜文楷等宽" w:hAnsi="霞鹜文楷等宽"/>
        </w:rPr>
        <w:tab/>
        <w:t>reg = &lt;0x00 0x01800000 0x00 0x10000&gt;,</w:t>
      </w:r>
      <w:r w:rsidRPr="00EC6328">
        <w:rPr>
          <w:rFonts w:ascii="霞鹜文楷等宽" w:eastAsia="霞鹜文楷等宽" w:hAnsi="霞鹜文楷等宽"/>
        </w:rPr>
        <w:tab/>
        <w:t>/* GICD */</w:t>
      </w:r>
    </w:p>
    <w:p w14:paraId="26B09872"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 xml:space="preserve">      &lt;0x00 0x01880000 0x00 0x90000&gt;;</w:t>
      </w:r>
      <w:r w:rsidRPr="00EC6328">
        <w:rPr>
          <w:rFonts w:ascii="霞鹜文楷等宽" w:eastAsia="霞鹜文楷等宽" w:hAnsi="霞鹜文楷等宽"/>
        </w:rPr>
        <w:tab/>
        <w:t>/* GICR */</w:t>
      </w:r>
    </w:p>
    <w:p w14:paraId="161C2AF6" w14:textId="5AA1541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interrupts = &lt;GIC_PPI 9 IRQ_TYPE_LEVEL_HIGH&gt;;</w:t>
      </w:r>
    </w:p>
    <w:p w14:paraId="51A8D7A3"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gic_its: msi-controller@1820000 {</w:t>
      </w:r>
    </w:p>
    <w:p w14:paraId="556571D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compatible = "arm,gic-v3-its";</w:t>
      </w:r>
    </w:p>
    <w:p w14:paraId="2FCE0979"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reg = &lt;0x00 0x01820000 0x00 0x10000&gt;;</w:t>
      </w:r>
    </w:p>
    <w:p w14:paraId="0E4E26C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socionext,synquacer-pre-its = &lt;0x1000000 0x400000&gt;;</w:t>
      </w:r>
    </w:p>
    <w:p w14:paraId="673330A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msi-controller;</w:t>
      </w:r>
    </w:p>
    <w:p w14:paraId="31DE80F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#msi-cells = &lt;1&gt;;</w:t>
      </w:r>
    </w:p>
    <w:p w14:paraId="4007293A"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w:t>
      </w:r>
    </w:p>
    <w:p w14:paraId="7413262B" w14:textId="6DC55C33" w:rsidR="00EC6328" w:rsidRDefault="00EC6328" w:rsidP="00BE5FC9">
      <w:pPr>
        <w:spacing w:line="240" w:lineRule="auto"/>
        <w:contextualSpacing/>
        <w:rPr>
          <w:rFonts w:ascii="霞鹜文楷等宽" w:eastAsia="霞鹜文楷等宽" w:hAnsi="霞鹜文楷等宽" w:hint="eastAsia"/>
        </w:rPr>
      </w:pPr>
      <w:r w:rsidRPr="00EC6328">
        <w:rPr>
          <w:rFonts w:ascii="霞鹜文楷等宽" w:eastAsia="霞鹜文楷等宽" w:hAnsi="霞鹜文楷等宽"/>
        </w:rPr>
        <w:tab/>
        <w:t>};</w:t>
      </w:r>
    </w:p>
    <w:p w14:paraId="7C4A53E5" w14:textId="15B212FA" w:rsidR="00E518D2" w:rsidRDefault="00BE5FC9" w:rsidP="00BE5FC9">
      <w:pPr>
        <w:spacing w:line="240" w:lineRule="auto"/>
        <w:contextualSpacing/>
        <w:rPr>
          <w:rFonts w:ascii="霞鹜文楷等宽" w:eastAsia="霞鹜文楷等宽" w:hAnsi="霞鹜文楷等宽" w:hint="eastAsia"/>
        </w:rPr>
      </w:pPr>
      <w:r>
        <w:rPr>
          <w:rFonts w:ascii="霞鹜文楷等宽" w:eastAsia="霞鹜文楷等宽" w:hAnsi="霞鹜文楷等宽" w:hint="eastAsia"/>
        </w:rPr>
        <w:t>从device</w:t>
      </w:r>
      <w:r>
        <w:rPr>
          <w:rFonts w:ascii="霞鹜文楷等宽" w:eastAsia="霞鹜文楷等宽" w:hAnsi="霞鹜文楷等宽"/>
        </w:rPr>
        <w:t xml:space="preserve"> </w:t>
      </w:r>
      <w:r>
        <w:rPr>
          <w:rFonts w:ascii="霞鹜文楷等宽" w:eastAsia="霞鹜文楷等宽" w:hAnsi="霞鹜文楷等宽" w:hint="eastAsia"/>
        </w:rPr>
        <w:t>tree可以明确Ti-K</w:t>
      </w:r>
      <w:r>
        <w:rPr>
          <w:rFonts w:ascii="霞鹜文楷等宽" w:eastAsia="霞鹜文楷等宽" w:hAnsi="霞鹜文楷等宽"/>
        </w:rPr>
        <w:t>3</w:t>
      </w:r>
      <w:r>
        <w:rPr>
          <w:rFonts w:ascii="霞鹜文楷等宽" w:eastAsia="霞鹜文楷等宽" w:hAnsi="霞鹜文楷等宽" w:hint="eastAsia"/>
        </w:rPr>
        <w:t>用的中断控制器是G</w:t>
      </w:r>
      <w:r>
        <w:rPr>
          <w:rFonts w:ascii="霞鹜文楷等宽" w:eastAsia="霞鹜文楷等宽" w:hAnsi="霞鹜文楷等宽"/>
        </w:rPr>
        <w:t>IC-500</w:t>
      </w:r>
      <w:r>
        <w:rPr>
          <w:rFonts w:ascii="霞鹜文楷等宽" w:eastAsia="霞鹜文楷等宽" w:hAnsi="霞鹜文楷等宽" w:hint="eastAsia"/>
        </w:rPr>
        <w:t>，控制器地址是0x</w:t>
      </w:r>
      <w:r>
        <w:rPr>
          <w:rFonts w:ascii="霞鹜文楷等宽" w:eastAsia="霞鹜文楷等宽" w:hAnsi="霞鹜文楷等宽"/>
        </w:rPr>
        <w:t>1800000</w:t>
      </w:r>
      <w:r w:rsidR="00D46BF0">
        <w:rPr>
          <w:rFonts w:ascii="霞鹜文楷等宽" w:eastAsia="霞鹜文楷等宽" w:hAnsi="霞鹜文楷等宽" w:hint="eastAsia"/>
        </w:rPr>
        <w:t>（物理地址还是虚拟地址？）</w:t>
      </w:r>
    </w:p>
    <w:p w14:paraId="18416D3C" w14:textId="503AA9F8" w:rsidR="00962353"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GICD</w:t>
      </w:r>
      <w:r>
        <w:rPr>
          <w:rFonts w:ascii="霞鹜文楷等宽" w:eastAsia="霞鹜文楷等宽" w:hAnsi="霞鹜文楷等宽" w:hint="eastAsia"/>
        </w:rPr>
        <w:t>寄存器组地址0x</w:t>
      </w:r>
      <w:r>
        <w:rPr>
          <w:rFonts w:ascii="霞鹜文楷等宽" w:eastAsia="霞鹜文楷等宽" w:hAnsi="霞鹜文楷等宽"/>
        </w:rPr>
        <w:t>1800000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p>
    <w:p w14:paraId="75978028" w14:textId="78B6E0AB" w:rsidR="00AF6632"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GICR</w:t>
      </w:r>
      <w:r>
        <w:rPr>
          <w:rFonts w:ascii="霞鹜文楷等宽" w:eastAsia="霞鹜文楷等宽" w:hAnsi="霞鹜文楷等宽" w:hint="eastAsia"/>
        </w:rPr>
        <w:t>寄存器组地址0x</w:t>
      </w:r>
      <w:r>
        <w:rPr>
          <w:rFonts w:ascii="霞鹜文楷等宽" w:eastAsia="霞鹜文楷等宽" w:hAnsi="霞鹜文楷等宽"/>
        </w:rPr>
        <w:t>1880000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90000.</w:t>
      </w:r>
    </w:p>
    <w:p w14:paraId="1AD60B45" w14:textId="1D1CA0E7" w:rsidR="00FE029A" w:rsidRDefault="00FE029A" w:rsidP="00BE5FC9">
      <w:pPr>
        <w:spacing w:line="240" w:lineRule="auto"/>
        <w:contextualSpacing/>
        <w:rPr>
          <w:rFonts w:ascii="霞鹜文楷等宽" w:eastAsia="霞鹜文楷等宽" w:hAnsi="霞鹜文楷等宽"/>
        </w:rPr>
      </w:pPr>
      <w:r>
        <w:rPr>
          <w:rFonts w:ascii="霞鹜文楷等宽" w:eastAsia="霞鹜文楷等宽" w:hAnsi="霞鹜文楷等宽"/>
        </w:rPr>
        <w:t>GITS</w:t>
      </w:r>
      <w:r>
        <w:rPr>
          <w:rFonts w:ascii="霞鹜文楷等宽" w:eastAsia="霞鹜文楷等宽" w:hAnsi="霞鹜文楷等宽" w:hint="eastAsia"/>
        </w:rPr>
        <w:t>寄存器组地址0x</w:t>
      </w:r>
      <w:r>
        <w:rPr>
          <w:rFonts w:ascii="霞鹜文楷等宽" w:eastAsia="霞鹜文楷等宽" w:hAnsi="霞鹜文楷等宽"/>
        </w:rPr>
        <w:t>1820000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r w:rsidR="000A6C13">
        <w:rPr>
          <w:rFonts w:ascii="霞鹜文楷等宽" w:eastAsia="霞鹜文楷等宽" w:hAnsi="霞鹜文楷等宽"/>
        </w:rPr>
        <w:t xml:space="preserve"> </w:t>
      </w:r>
      <w:r w:rsidR="000A6C13">
        <w:rPr>
          <w:rFonts w:ascii="霞鹜文楷等宽" w:eastAsia="霞鹜文楷等宽" w:hAnsi="霞鹜文楷等宽" w:hint="eastAsia"/>
        </w:rPr>
        <w:t>PCIe用的是LPI，需要ITS来转换interrupt</w:t>
      </w:r>
      <w:r w:rsidR="000A6C13">
        <w:rPr>
          <w:rFonts w:ascii="霞鹜文楷等宽" w:eastAsia="霞鹜文楷等宽" w:hAnsi="霞鹜文楷等宽"/>
        </w:rPr>
        <w:t xml:space="preserve"> </w:t>
      </w:r>
      <w:r w:rsidR="000A6C13">
        <w:rPr>
          <w:rFonts w:ascii="霞鹜文楷等宽" w:eastAsia="霞鹜文楷等宽" w:hAnsi="霞鹜文楷等宽" w:hint="eastAsia"/>
        </w:rPr>
        <w:t>ID，所以msi-controller在gic-its下面。</w:t>
      </w:r>
    </w:p>
    <w:p w14:paraId="6E5579C8" w14:textId="75F1045C"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当系统发生中断后，我们都知道需要有中断处理程序去处理。那么Kernel是怎么做到的呢？</w:t>
      </w:r>
    </w:p>
    <w:p w14:paraId="3A41293F" w14:textId="2A8438FF"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首先ARM</w:t>
      </w:r>
      <w:r>
        <w:rPr>
          <w:rFonts w:ascii="霞鹜文楷等宽" w:eastAsia="霞鹜文楷等宽" w:hAnsi="霞鹜文楷等宽"/>
        </w:rPr>
        <w:t>64</w:t>
      </w:r>
      <w:r>
        <w:rPr>
          <w:rFonts w:ascii="霞鹜文楷等宽" w:eastAsia="霞鹜文楷等宽" w:hAnsi="霞鹜文楷等宽" w:hint="eastAsia"/>
        </w:rPr>
        <w:t>有4个</w:t>
      </w:r>
      <w:r w:rsidR="000E7DC2">
        <w:rPr>
          <w:rFonts w:ascii="霞鹜文楷等宽" w:eastAsia="霞鹜文楷等宽" w:hAnsi="霞鹜文楷等宽" w:hint="eastAsia"/>
        </w:rPr>
        <w:t>异常</w:t>
      </w:r>
      <w:r>
        <w:rPr>
          <w:rFonts w:ascii="霞鹜文楷等宽" w:eastAsia="霞鹜文楷等宽" w:hAnsi="霞鹜文楷等宽" w:hint="eastAsia"/>
        </w:rPr>
        <w:t>级别，从E</w:t>
      </w:r>
      <w:r>
        <w:rPr>
          <w:rFonts w:ascii="霞鹜文楷等宽" w:eastAsia="霞鹜文楷等宽" w:hAnsi="霞鹜文楷等宽"/>
        </w:rPr>
        <w:t>L0-EL3</w:t>
      </w:r>
    </w:p>
    <w:p w14:paraId="18567EA6" w14:textId="4753BCEA"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EL0</w:t>
      </w:r>
      <w:r>
        <w:rPr>
          <w:rFonts w:ascii="霞鹜文楷等宽" w:eastAsia="霞鹜文楷等宽" w:hAnsi="霞鹜文楷等宽" w:hint="eastAsia"/>
        </w:rPr>
        <w:t>：无特权级别，应用程序运行于此</w:t>
      </w:r>
    </w:p>
    <w:p w14:paraId="72832DC7" w14:textId="11CD64E1"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EL1</w:t>
      </w:r>
      <w:r>
        <w:rPr>
          <w:rFonts w:ascii="霞鹜文楷等宽" w:eastAsia="霞鹜文楷等宽" w:hAnsi="霞鹜文楷等宽" w:hint="eastAsia"/>
        </w:rPr>
        <w:t>：特权级别，kernel就运行于此级别</w:t>
      </w:r>
    </w:p>
    <w:p w14:paraId="0FA3C92F" w14:textId="0B443DE7"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EL2</w:t>
      </w:r>
      <w:r>
        <w:rPr>
          <w:rFonts w:ascii="霞鹜文楷等宽" w:eastAsia="霞鹜文楷等宽" w:hAnsi="霞鹜文楷等宽" w:hint="eastAsia"/>
        </w:rPr>
        <w:t>：Hypervisor，虚拟化监控程序运行于此级别。Linux下常见就是K</w:t>
      </w:r>
      <w:r>
        <w:rPr>
          <w:rFonts w:ascii="霞鹜文楷等宽" w:eastAsia="霞鹜文楷等宽" w:hAnsi="霞鹜文楷等宽"/>
        </w:rPr>
        <w:t>VM</w:t>
      </w:r>
      <w:r>
        <w:rPr>
          <w:rFonts w:ascii="霞鹜文楷等宽" w:eastAsia="霞鹜文楷等宽" w:hAnsi="霞鹜文楷等宽" w:hint="eastAsia"/>
        </w:rPr>
        <w:t>，会运行在这个级别（K</w:t>
      </w:r>
      <w:r>
        <w:rPr>
          <w:rFonts w:ascii="霞鹜文楷等宽" w:eastAsia="霞鹜文楷等宽" w:hAnsi="霞鹜文楷等宽"/>
        </w:rPr>
        <w:t>VM</w:t>
      </w:r>
      <w:r>
        <w:rPr>
          <w:rFonts w:ascii="霞鹜文楷等宽" w:eastAsia="霞鹜文楷等宽" w:hAnsi="霞鹜文楷等宽" w:hint="eastAsia"/>
        </w:rPr>
        <w:t>也可以运行在E</w:t>
      </w:r>
      <w:r>
        <w:rPr>
          <w:rFonts w:ascii="霞鹜文楷等宽" w:eastAsia="霞鹜文楷等宽" w:hAnsi="霞鹜文楷等宽"/>
        </w:rPr>
        <w:t>L1</w:t>
      </w:r>
      <w:r>
        <w:rPr>
          <w:rFonts w:ascii="霞鹜文楷等宽" w:eastAsia="霞鹜文楷等宽" w:hAnsi="霞鹜文楷等宽" w:hint="eastAsia"/>
        </w:rPr>
        <w:t>）</w:t>
      </w:r>
    </w:p>
    <w:p w14:paraId="54078A47" w14:textId="61E62DEB"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EL3</w:t>
      </w:r>
      <w:r>
        <w:rPr>
          <w:rFonts w:ascii="霞鹜文楷等宽" w:eastAsia="霞鹜文楷等宽" w:hAnsi="霞鹜文楷等宽" w:hint="eastAsia"/>
        </w:rPr>
        <w:t>：Secure</w:t>
      </w:r>
      <w:r>
        <w:rPr>
          <w:rFonts w:ascii="霞鹜文楷等宽" w:eastAsia="霞鹜文楷等宽" w:hAnsi="霞鹜文楷等宽"/>
        </w:rPr>
        <w:t xml:space="preserve"> </w:t>
      </w:r>
      <w:r>
        <w:rPr>
          <w:rFonts w:ascii="霞鹜文楷等宽" w:eastAsia="霞鹜文楷等宽" w:hAnsi="霞鹜文楷等宽" w:hint="eastAsia"/>
        </w:rPr>
        <w:t>mode，这个级别我们是碰不到的，可以不去管它。</w:t>
      </w:r>
    </w:p>
    <w:p w14:paraId="567C72E7" w14:textId="0E172C00"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本文也不准备将虚拟化，所以我们着重看E</w:t>
      </w:r>
      <w:r>
        <w:rPr>
          <w:rFonts w:ascii="霞鹜文楷等宽" w:eastAsia="霞鹜文楷等宽" w:hAnsi="霞鹜文楷等宽"/>
        </w:rPr>
        <w:t>L1</w:t>
      </w:r>
      <w:r>
        <w:rPr>
          <w:rFonts w:ascii="霞鹜文楷等宽" w:eastAsia="霞鹜文楷等宽" w:hAnsi="霞鹜文楷等宽" w:hint="eastAsia"/>
        </w:rPr>
        <w:t>和E</w:t>
      </w:r>
      <w:r>
        <w:rPr>
          <w:rFonts w:ascii="霞鹜文楷等宽" w:eastAsia="霞鹜文楷等宽" w:hAnsi="霞鹜文楷等宽"/>
        </w:rPr>
        <w:t>L0</w:t>
      </w:r>
      <w:r>
        <w:rPr>
          <w:rFonts w:ascii="霞鹜文楷等宽" w:eastAsia="霞鹜文楷等宽" w:hAnsi="霞鹜文楷等宽" w:hint="eastAsia"/>
        </w:rPr>
        <w:t>。</w:t>
      </w:r>
    </w:p>
    <w:p w14:paraId="29FFA92F" w14:textId="6DECAD02"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下面，异常分为同步和异步两种模式：</w:t>
      </w:r>
    </w:p>
    <w:p w14:paraId="2BB6155F" w14:textId="683B2C15"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同步异常：</w:t>
      </w:r>
      <w:r>
        <w:rPr>
          <w:rFonts w:ascii="霞鹜文楷等宽" w:eastAsia="霞鹜文楷等宽" w:hAnsi="霞鹜文楷等宽" w:hint="eastAsia"/>
        </w:rPr>
        <w:t>如果一个异常是由于执行或试图执行指令而产生的，并且返回地址提供了引起异常的指令细节。</w:t>
      </w:r>
    </w:p>
    <w:p w14:paraId="41170A61" w14:textId="611C8F82"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异步异常：</w:t>
      </w:r>
      <w:r>
        <w:rPr>
          <w:rFonts w:ascii="霞鹜文楷等宽" w:eastAsia="霞鹜文楷等宽" w:hAnsi="霞鹜文楷等宽" w:hint="eastAsia"/>
        </w:rPr>
        <w:t>如果一个异常并不是由执行指令产生的，而返回地址可能并不能提供导致异常的细节。</w:t>
      </w:r>
    </w:p>
    <w:p w14:paraId="1FBA4FDC" w14:textId="3CD5FC1B"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根据定义很容易得出：</w:t>
      </w:r>
    </w:p>
    <w:p w14:paraId="7835680E" w14:textId="25D53EB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MMU指令引起的异常（缺页）</w:t>
      </w:r>
    </w:p>
    <w:p w14:paraId="00C8DFBD" w14:textId="245A64DA"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MMU数据abort引起的异常（对齐）</w:t>
      </w:r>
    </w:p>
    <w:p w14:paraId="3ADBBD50" w14:textId="096C88B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rPr>
        <w:lastRenderedPageBreak/>
        <w:t>SP</w:t>
      </w:r>
      <w:r>
        <w:rPr>
          <w:rFonts w:ascii="霞鹜文楷等宽" w:eastAsia="霞鹜文楷等宽" w:hAnsi="霞鹜文楷等宽" w:hint="eastAsia"/>
        </w:rPr>
        <w:t>和P</w:t>
      </w:r>
      <w:r>
        <w:rPr>
          <w:rFonts w:ascii="霞鹜文楷等宽" w:eastAsia="霞鹜文楷等宽" w:hAnsi="霞鹜文楷等宽"/>
        </w:rPr>
        <w:t>C</w:t>
      </w:r>
      <w:r>
        <w:rPr>
          <w:rFonts w:ascii="霞鹜文楷等宽" w:eastAsia="霞鹜文楷等宽" w:hAnsi="霞鹜文楷等宽" w:hint="eastAsia"/>
        </w:rPr>
        <w:t>对齐检查</w:t>
      </w:r>
    </w:p>
    <w:p w14:paraId="23C64082" w14:textId="68F31DF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未分配指令</w:t>
      </w:r>
    </w:p>
    <w:p w14:paraId="51D25CDC" w14:textId="4D1EBFD8"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异常调式（gdb）</w:t>
      </w:r>
    </w:p>
    <w:p w14:paraId="2FB29CCF" w14:textId="419D7C10"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系统调用</w:t>
      </w:r>
    </w:p>
    <w:p w14:paraId="51AD577E" w14:textId="76A5E22C" w:rsidR="00EF1E0D" w:rsidRDefault="00EF1E0D" w:rsidP="007E295F">
      <w:pPr>
        <w:spacing w:line="240" w:lineRule="auto"/>
        <w:rPr>
          <w:rFonts w:ascii="霞鹜文楷等宽" w:eastAsia="霞鹜文楷等宽" w:hAnsi="霞鹜文楷等宽"/>
        </w:rPr>
      </w:pPr>
      <w:r>
        <w:rPr>
          <w:rFonts w:ascii="霞鹜文楷等宽" w:eastAsia="霞鹜文楷等宽" w:hAnsi="霞鹜文楷等宽" w:hint="eastAsia"/>
        </w:rPr>
        <w:t>以上都是同步异常。</w:t>
      </w:r>
      <w:r w:rsidR="001C0EDF">
        <w:rPr>
          <w:rFonts w:ascii="霞鹜文楷等宽" w:eastAsia="霞鹜文楷等宽" w:hAnsi="霞鹜文楷等宽" w:hint="eastAsia"/>
        </w:rPr>
        <w:t>除了这些都是异步异常</w:t>
      </w:r>
    </w:p>
    <w:p w14:paraId="54E29749" w14:textId="16471F9A" w:rsidR="001C0EDF" w:rsidRDefault="000E7DC2" w:rsidP="007E295F">
      <w:pPr>
        <w:spacing w:line="240" w:lineRule="auto"/>
        <w:rPr>
          <w:rFonts w:ascii="霞鹜文楷等宽" w:eastAsia="霞鹜文楷等宽" w:hAnsi="霞鹜文楷等宽"/>
        </w:rPr>
      </w:pPr>
      <w:r>
        <w:rPr>
          <w:rFonts w:ascii="霞鹜文楷等宽" w:eastAsia="霞鹜文楷等宽" w:hAnsi="霞鹜文楷等宽" w:hint="eastAsia"/>
        </w:rPr>
        <w:t>每个</w:t>
      </w:r>
      <w:r w:rsidR="002B619D">
        <w:rPr>
          <w:rFonts w:ascii="霞鹜文楷等宽" w:eastAsia="霞鹜文楷等宽" w:hAnsi="霞鹜文楷等宽" w:hint="eastAsia"/>
        </w:rPr>
        <w:t>异常</w:t>
      </w:r>
      <w:r>
        <w:rPr>
          <w:rFonts w:ascii="霞鹜文楷等宽" w:eastAsia="霞鹜文楷等宽" w:hAnsi="霞鹜文楷等宽" w:hint="eastAsia"/>
        </w:rPr>
        <w:t>级别都有一个</w:t>
      </w:r>
      <w:r w:rsidR="002B619D">
        <w:rPr>
          <w:rFonts w:ascii="霞鹜文楷等宽" w:eastAsia="霞鹜文楷等宽" w:hAnsi="霞鹜文楷等宽" w:hint="eastAsia"/>
        </w:rPr>
        <w:t>异常向量表，表地址保存在V</w:t>
      </w:r>
      <w:r w:rsidR="002B619D">
        <w:rPr>
          <w:rFonts w:ascii="霞鹜文楷等宽" w:eastAsia="霞鹜文楷等宽" w:hAnsi="霞鹜文楷等宽"/>
        </w:rPr>
        <w:t>BAR_EL</w:t>
      </w:r>
      <w:r w:rsidR="002B619D">
        <w:rPr>
          <w:rFonts w:ascii="霞鹜文楷等宽" w:eastAsia="霞鹜文楷等宽" w:hAnsi="霞鹜文楷等宽" w:hint="eastAsia"/>
        </w:rPr>
        <w:t>n下面。</w:t>
      </w:r>
      <w:r w:rsidR="007D3987">
        <w:rPr>
          <w:rFonts w:ascii="霞鹜文楷等宽" w:eastAsia="霞鹜文楷等宽" w:hAnsi="霞鹜文楷等宽" w:hint="eastAsia"/>
        </w:rPr>
        <w:t>该表分成4组，每组4个异常入口，总共1</w:t>
      </w:r>
      <w:r w:rsidR="007D3987">
        <w:rPr>
          <w:rFonts w:ascii="霞鹜文楷等宽" w:eastAsia="霞鹜文楷等宽" w:hAnsi="霞鹜文楷等宽"/>
        </w:rPr>
        <w:t>6</w:t>
      </w:r>
      <w:r w:rsidR="007D3987">
        <w:rPr>
          <w:rFonts w:ascii="霞鹜文楷等宽" w:eastAsia="霞鹜文楷等宽" w:hAnsi="霞鹜文楷等宽" w:hint="eastAsia"/>
        </w:rPr>
        <w:t>个异常向量。</w:t>
      </w:r>
    </w:p>
    <w:p w14:paraId="41942266" w14:textId="4F950A3B" w:rsidR="00EB5FC7" w:rsidRDefault="00EB5FC7" w:rsidP="00EF1E0D">
      <w:pPr>
        <w:spacing w:line="240" w:lineRule="auto"/>
        <w:ind w:left="360"/>
        <w:rPr>
          <w:rFonts w:ascii="霞鹜文楷等宽" w:eastAsia="霞鹜文楷等宽" w:hAnsi="霞鹜文楷等宽"/>
        </w:rPr>
      </w:pPr>
      <w:r>
        <w:rPr>
          <w:noProof/>
        </w:rPr>
        <w:drawing>
          <wp:inline distT="0" distB="0" distL="0" distR="0" wp14:anchorId="370FE3B2" wp14:editId="071F1C80">
            <wp:extent cx="4558352" cy="538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209" cy="5387610"/>
                    </a:xfrm>
                    <a:prstGeom prst="rect">
                      <a:avLst/>
                    </a:prstGeom>
                  </pic:spPr>
                </pic:pic>
              </a:graphicData>
            </a:graphic>
          </wp:inline>
        </w:drawing>
      </w:r>
    </w:p>
    <w:p w14:paraId="23B647F6" w14:textId="6337D47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SP0</w:t>
      </w:r>
      <w:r>
        <w:rPr>
          <w:rFonts w:ascii="霞鹜文楷等宽" w:eastAsia="霞鹜文楷等宽" w:hAnsi="霞鹜文楷等宽" w:hint="eastAsia"/>
        </w:rPr>
        <w:t>：这部分表示当异常发生但是没有</w:t>
      </w:r>
      <w:r>
        <w:rPr>
          <w:rFonts w:ascii="霞鹜文楷等宽" w:eastAsia="霞鹜文楷等宽" w:hAnsi="霞鹜文楷等宽"/>
        </w:rPr>
        <w:t>EL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P_EL0</w:t>
      </w:r>
    </w:p>
    <w:p w14:paraId="7B712C58" w14:textId="52A1828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lastRenderedPageBreak/>
        <w:t>第二部分Current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SPx:</w:t>
      </w:r>
      <w:r>
        <w:rPr>
          <w:rFonts w:ascii="霞鹜文楷等宽" w:eastAsia="霞鹜文楷等宽" w:hAnsi="霞鹜文楷等宽" w:hint="eastAsia"/>
        </w:rPr>
        <w:t>这部分表示当异常发生但是没有E</w:t>
      </w:r>
      <w:r>
        <w:rPr>
          <w:rFonts w:ascii="霞鹜文楷等宽" w:eastAsia="霞鹜文楷等宽" w:hAnsi="霞鹜文楷等宽"/>
        </w:rPr>
        <w:t>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P_EL1</w:t>
      </w:r>
      <w:r>
        <w:rPr>
          <w:rFonts w:ascii="霞鹜文楷等宽" w:eastAsia="霞鹜文楷等宽" w:hAnsi="霞鹜文楷等宽" w:hint="eastAsia"/>
        </w:rPr>
        <w:t>/</w:t>
      </w:r>
      <w:r>
        <w:rPr>
          <w:rFonts w:ascii="霞鹜文楷等宽" w:eastAsia="霞鹜文楷等宽" w:hAnsi="霞鹜文楷等宽"/>
        </w:rPr>
        <w:t>2/3</w:t>
      </w:r>
    </w:p>
    <w:p w14:paraId="191957A7" w14:textId="32D5818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第三部分Lower</w:t>
      </w:r>
      <w:r>
        <w:rPr>
          <w:rFonts w:ascii="霞鹜文楷等宽" w:eastAsia="霞鹜文楷等宽" w:hAnsi="霞鹜文楷等宽"/>
        </w:rPr>
        <w:t xml:space="preserve"> EL </w:t>
      </w:r>
      <w:r>
        <w:rPr>
          <w:rFonts w:ascii="霞鹜文楷等宽" w:eastAsia="霞鹜文楷等宽" w:hAnsi="霞鹜文楷等宽" w:hint="eastAsia"/>
        </w:rPr>
        <w:t>using</w:t>
      </w:r>
      <w:r>
        <w:rPr>
          <w:rFonts w:ascii="霞鹜文楷等宽" w:eastAsia="霞鹜文楷等宽" w:hAnsi="霞鹜文楷等宽"/>
        </w:rPr>
        <w:t xml:space="preserve"> </w:t>
      </w:r>
      <w:r>
        <w:rPr>
          <w:rFonts w:ascii="霞鹜文楷等宽" w:eastAsia="霞鹜文楷等宽" w:hAnsi="霞鹜文楷等宽" w:hint="eastAsia"/>
        </w:rPr>
        <w:t>AARCH</w:t>
      </w:r>
      <w:r>
        <w:rPr>
          <w:rFonts w:ascii="霞鹜文楷等宽" w:eastAsia="霞鹜文楷等宽" w:hAnsi="霞鹜文楷等宽"/>
        </w:rPr>
        <w:t>64</w:t>
      </w:r>
      <w:r>
        <w:rPr>
          <w:rFonts w:ascii="霞鹜文楷等宽" w:eastAsia="霞鹜文楷等宽" w:hAnsi="霞鹜文楷等宽" w:hint="eastAsia"/>
        </w:rPr>
        <w:t>：这部分表示当异常发生但是E</w:t>
      </w:r>
      <w:r>
        <w:rPr>
          <w:rFonts w:ascii="霞鹜文楷等宽" w:eastAsia="霞鹜文楷等宽" w:hAnsi="霞鹜文楷等宽"/>
        </w:rPr>
        <w:t>L</w:t>
      </w:r>
      <w:r>
        <w:rPr>
          <w:rFonts w:ascii="霞鹜文楷等宽" w:eastAsia="霞鹜文楷等宽" w:hAnsi="霞鹜文楷等宽" w:hint="eastAsia"/>
        </w:rPr>
        <w:t>切换了，并且E</w:t>
      </w:r>
      <w:r>
        <w:rPr>
          <w:rFonts w:ascii="霞鹜文楷等宽" w:eastAsia="霞鹜文楷等宽" w:hAnsi="霞鹜文楷等宽"/>
        </w:rPr>
        <w:t>L</w:t>
      </w:r>
      <w:r>
        <w:rPr>
          <w:rFonts w:ascii="霞鹜文楷等宽" w:eastAsia="霞鹜文楷等宽" w:hAnsi="霞鹜文楷等宽" w:hint="eastAsia"/>
        </w:rPr>
        <w:t>比目的E</w:t>
      </w:r>
      <w:r>
        <w:rPr>
          <w:rFonts w:ascii="霞鹜文楷等宽" w:eastAsia="霞鹜文楷等宽" w:hAnsi="霞鹜文楷等宽"/>
        </w:rPr>
        <w:t>L</w:t>
      </w:r>
      <w:r>
        <w:rPr>
          <w:rFonts w:ascii="霞鹜文楷等宽" w:eastAsia="霞鹜文楷等宽" w:hAnsi="霞鹜文楷等宽" w:hint="eastAsia"/>
        </w:rPr>
        <w:t>低一级运行，只在6</w:t>
      </w:r>
      <w:r>
        <w:rPr>
          <w:rFonts w:ascii="霞鹜文楷等宽" w:eastAsia="霞鹜文楷等宽" w:hAnsi="霞鹜文楷等宽"/>
        </w:rPr>
        <w:t>4</w:t>
      </w:r>
      <w:r>
        <w:rPr>
          <w:rFonts w:ascii="霞鹜文楷等宽" w:eastAsia="霞鹜文楷等宽" w:hAnsi="霞鹜文楷等宽" w:hint="eastAsia"/>
        </w:rPr>
        <w:t>位下</w:t>
      </w:r>
    </w:p>
    <w:p w14:paraId="43D737A4" w14:textId="1AFC86C2"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第四部分L</w:t>
      </w:r>
      <w:r>
        <w:rPr>
          <w:rFonts w:ascii="霞鹜文楷等宽" w:eastAsia="霞鹜文楷等宽" w:hAnsi="霞鹜文楷等宽"/>
        </w:rPr>
        <w:t xml:space="preserve">ower EL using AARCH32: </w:t>
      </w:r>
      <w:r>
        <w:rPr>
          <w:rFonts w:ascii="霞鹜文楷等宽" w:eastAsia="霞鹜文楷等宽" w:hAnsi="霞鹜文楷等宽" w:hint="eastAsia"/>
        </w:rPr>
        <w:t>同第三部分，但是只在3</w:t>
      </w:r>
      <w:r>
        <w:rPr>
          <w:rFonts w:ascii="霞鹜文楷等宽" w:eastAsia="霞鹜文楷等宽" w:hAnsi="霞鹜文楷等宽"/>
        </w:rPr>
        <w:t>2</w:t>
      </w:r>
      <w:r>
        <w:rPr>
          <w:rFonts w:ascii="霞鹜文楷等宽" w:eastAsia="霞鹜文楷等宽" w:hAnsi="霞鹜文楷等宽" w:hint="eastAsia"/>
        </w:rPr>
        <w:t>位下。</w:t>
      </w:r>
    </w:p>
    <w:p w14:paraId="790F311F" w14:textId="7777777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我们可以分析出：</w:t>
      </w:r>
    </w:p>
    <w:p w14:paraId="64CA8CC0" w14:textId="5F6AC0DC"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第一部分：在EL</w:t>
      </w:r>
      <w:r>
        <w:rPr>
          <w:rFonts w:ascii="霞鹜文楷等宽" w:eastAsia="霞鹜文楷等宽" w:hAnsi="霞鹜文楷等宽"/>
        </w:rPr>
        <w:t>0</w:t>
      </w:r>
      <w:r>
        <w:rPr>
          <w:rFonts w:ascii="霞鹜文楷等宽" w:eastAsia="霞鹜文楷等宽" w:hAnsi="霞鹜文楷等宽" w:hint="eastAsia"/>
        </w:rPr>
        <w:t>下发生的任何异常都会在EL</w:t>
      </w:r>
      <w:r>
        <w:rPr>
          <w:rFonts w:ascii="霞鹜文楷等宽" w:eastAsia="霞鹜文楷等宽" w:hAnsi="霞鹜文楷等宽"/>
        </w:rPr>
        <w:t>1</w:t>
      </w:r>
      <w:r>
        <w:rPr>
          <w:rFonts w:ascii="霞鹜文楷等宽" w:eastAsia="霞鹜文楷等宽" w:hAnsi="霞鹜文楷等宽" w:hint="eastAsia"/>
        </w:rPr>
        <w:t>下处理，所以这部分是无效的。</w:t>
      </w:r>
    </w:p>
    <w:p w14:paraId="4B771EE1" w14:textId="02AA3428"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第二部分：在Kernel或者Hypervisor或者Secure</w:t>
      </w:r>
      <w:r>
        <w:rPr>
          <w:rFonts w:ascii="霞鹜文楷等宽" w:eastAsia="霞鹜文楷等宽" w:hAnsi="霞鹜文楷等宽"/>
        </w:rPr>
        <w:t xml:space="preserve"> </w:t>
      </w:r>
      <w:r>
        <w:rPr>
          <w:rFonts w:ascii="霞鹜文楷等宽" w:eastAsia="霞鹜文楷等宽" w:hAnsi="霞鹜文楷等宽" w:hint="eastAsia"/>
        </w:rPr>
        <w:t>mode下的中断发生，</w:t>
      </w:r>
      <w:r w:rsidR="00AB3266">
        <w:rPr>
          <w:rFonts w:ascii="霞鹜文楷等宽" w:eastAsia="霞鹜文楷等宽" w:hAnsi="霞鹜文楷等宽" w:hint="eastAsia"/>
        </w:rPr>
        <w:t>且不切换EL时处理的。</w:t>
      </w:r>
    </w:p>
    <w:p w14:paraId="569F8F0A" w14:textId="70332BEB"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第三部分：6</w:t>
      </w:r>
      <w:r>
        <w:rPr>
          <w:rFonts w:ascii="霞鹜文楷等宽" w:eastAsia="霞鹜文楷等宽" w:hAnsi="霞鹜文楷等宽"/>
        </w:rPr>
        <w:t>4</w:t>
      </w:r>
      <w:r>
        <w:rPr>
          <w:rFonts w:ascii="霞鹜文楷等宽" w:eastAsia="霞鹜文楷等宽" w:hAnsi="霞鹜文楷等宽" w:hint="eastAsia"/>
        </w:rPr>
        <w:t>位下，用户态发生异常来处理的。</w:t>
      </w:r>
    </w:p>
    <w:p w14:paraId="7628D359" w14:textId="04E148A9" w:rsidR="00AB3266" w:rsidRDefault="00AB3266" w:rsidP="007E295F">
      <w:pPr>
        <w:spacing w:line="240" w:lineRule="auto"/>
        <w:rPr>
          <w:rFonts w:ascii="霞鹜文楷等宽" w:eastAsia="霞鹜文楷等宽" w:hAnsi="霞鹜文楷等宽" w:hint="eastAsia"/>
        </w:rPr>
      </w:pPr>
      <w:r>
        <w:rPr>
          <w:rFonts w:ascii="霞鹜文楷等宽" w:eastAsia="霞鹜文楷等宽" w:hAnsi="霞鹜文楷等宽" w:hint="eastAsia"/>
        </w:rPr>
        <w:t>第四部分：3</w:t>
      </w:r>
      <w:r>
        <w:rPr>
          <w:rFonts w:ascii="霞鹜文楷等宽" w:eastAsia="霞鹜文楷等宽" w:hAnsi="霞鹜文楷等宽"/>
        </w:rPr>
        <w:t>2</w:t>
      </w:r>
      <w:r>
        <w:rPr>
          <w:rFonts w:ascii="霞鹜文楷等宽" w:eastAsia="霞鹜文楷等宽" w:hAnsi="霞鹜文楷等宽" w:hint="eastAsia"/>
        </w:rPr>
        <w:t>位下，用户态发生异常来处理的。</w:t>
      </w:r>
    </w:p>
    <w:p w14:paraId="4D8F92C8" w14:textId="385E176D" w:rsidR="00EB5FC7"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有了前面的铺垫，接下来就是看内核怎么处理这些工作。</w:t>
      </w:r>
    </w:p>
    <w:p w14:paraId="0CB5765C" w14:textId="5D6BCAA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Let</w:t>
      </w:r>
      <w:r>
        <w:rPr>
          <w:rFonts w:ascii="霞鹜文楷等宽" w:eastAsia="霞鹜文楷等宽" w:hAnsi="霞鹜文楷等宽"/>
        </w:rPr>
        <w:t>’</w:t>
      </w:r>
      <w:r>
        <w:rPr>
          <w:rFonts w:ascii="霞鹜文楷等宽" w:eastAsia="霞鹜文楷等宽" w:hAnsi="霞鹜文楷等宽" w:hint="eastAsia"/>
        </w:rPr>
        <w:t>s</w:t>
      </w:r>
      <w:r>
        <w:rPr>
          <w:rFonts w:ascii="霞鹜文楷等宽" w:eastAsia="霞鹜文楷等宽" w:hAnsi="霞鹜文楷等宽"/>
        </w:rPr>
        <w:t xml:space="preserve"> </w:t>
      </w:r>
      <w:r>
        <w:rPr>
          <w:rFonts w:ascii="霞鹜文楷等宽" w:eastAsia="霞鹜文楷等宽" w:hAnsi="霞鹜文楷等宽" w:hint="eastAsia"/>
        </w:rPr>
        <w:t>go</w:t>
      </w:r>
    </w:p>
    <w:p w14:paraId="77A9ACF4" w14:textId="4C7677F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从一个系统调用看起：</w:t>
      </w:r>
      <w:r w:rsidR="00C22A75">
        <w:rPr>
          <w:rFonts w:ascii="霞鹜文楷等宽" w:eastAsia="霞鹜文楷等宽" w:hAnsi="霞鹜文楷等宽"/>
        </w:rPr>
        <w:t xml:space="preserve">int fd = socket(AF_INET, SOCK_DGRAM,0); </w:t>
      </w:r>
    </w:p>
    <w:p w14:paraId="77E43589" w14:textId="268AAC18" w:rsidR="00911827" w:rsidRDefault="00911827" w:rsidP="007E295F">
      <w:pPr>
        <w:spacing w:line="240" w:lineRule="auto"/>
        <w:rPr>
          <w:rFonts w:ascii="霞鹜文楷等宽" w:eastAsia="霞鹜文楷等宽" w:hAnsi="霞鹜文楷等宽"/>
        </w:rPr>
      </w:pPr>
      <w:r>
        <w:rPr>
          <w:rFonts w:ascii="霞鹜文楷等宽" w:eastAsia="霞鹜文楷等宽" w:hAnsi="霞鹜文楷等宽"/>
        </w:rPr>
        <w:t>GLIBC</w:t>
      </w:r>
      <w:r>
        <w:rPr>
          <w:rFonts w:ascii="霞鹜文楷等宽" w:eastAsia="霞鹜文楷等宽" w:hAnsi="霞鹜文楷等宽" w:hint="eastAsia"/>
        </w:rPr>
        <w:t>调用宏</w:t>
      </w:r>
      <w:r w:rsidR="00F33865" w:rsidRPr="00F33865">
        <w:rPr>
          <w:rFonts w:ascii="霞鹜文楷等宽" w:eastAsia="霞鹜文楷等宽" w:hAnsi="霞鹜文楷等宽"/>
        </w:rPr>
        <w:t>INTERNAL_SYSCALL</w:t>
      </w:r>
      <w:r w:rsidR="002F3D6D">
        <w:rPr>
          <w:rFonts w:ascii="霞鹜文楷等宽" w:eastAsia="霞鹜文楷等宽" w:hAnsi="霞鹜文楷等宽" w:hint="eastAsia"/>
        </w:rPr>
        <w:t>，这个宏把name，我们这里的socket转化成_</w:t>
      </w:r>
      <w:r w:rsidR="002F3D6D">
        <w:rPr>
          <w:rFonts w:ascii="霞鹜文楷等宽" w:eastAsia="霞鹜文楷等宽" w:hAnsi="霞鹜文楷等宽"/>
        </w:rPr>
        <w:t>_NR_socket</w:t>
      </w:r>
      <w:r w:rsidR="002F3D6D">
        <w:rPr>
          <w:rFonts w:ascii="霞鹜文楷等宽" w:eastAsia="霞鹜文楷等宽" w:hAnsi="霞鹜文楷等宽" w:hint="eastAsia"/>
        </w:rPr>
        <w:t>宏，在aarch</w:t>
      </w:r>
      <w:r w:rsidR="002F3D6D">
        <w:rPr>
          <w:rFonts w:ascii="霞鹜文楷等宽" w:eastAsia="霞鹜文楷等宽" w:hAnsi="霞鹜文楷等宽"/>
        </w:rPr>
        <w:t>64</w:t>
      </w:r>
      <w:r w:rsidR="002F3D6D">
        <w:rPr>
          <w:rFonts w:ascii="霞鹜文楷等宽" w:eastAsia="霞鹜文楷等宽" w:hAnsi="霞鹜文楷等宽" w:hint="eastAsia"/>
        </w:rPr>
        <w:t>下面为1</w:t>
      </w:r>
      <w:r w:rsidR="002F3D6D">
        <w:rPr>
          <w:rFonts w:ascii="霞鹜文楷等宽" w:eastAsia="霞鹜文楷等宽" w:hAnsi="霞鹜文楷等宽"/>
        </w:rPr>
        <w:t>98</w:t>
      </w:r>
      <w:r w:rsidR="002F3D6D">
        <w:rPr>
          <w:rFonts w:ascii="霞鹜文楷等宽" w:eastAsia="霞鹜文楷等宽" w:hAnsi="霞鹜文楷等宽" w:hint="eastAsia"/>
        </w:rPr>
        <w:t>，这就是我们所知的系统调用号。</w:t>
      </w:r>
    </w:p>
    <w:p w14:paraId="4EF6FFFF" w14:textId="772890C6" w:rsidR="005270D7" w:rsidRDefault="005270D7" w:rsidP="007E295F">
      <w:pPr>
        <w:spacing w:line="240" w:lineRule="auto"/>
        <w:rPr>
          <w:rFonts w:ascii="霞鹜文楷等宽" w:eastAsia="霞鹜文楷等宽" w:hAnsi="霞鹜文楷等宽"/>
        </w:rPr>
      </w:pPr>
      <w:r>
        <w:rPr>
          <w:rFonts w:ascii="霞鹜文楷等宽" w:eastAsia="霞鹜文楷等宽" w:hAnsi="霞鹜文楷等宽" w:hint="eastAsia"/>
        </w:rPr>
        <w:t>接下来把参数0</w:t>
      </w:r>
      <w:r>
        <w:rPr>
          <w:rFonts w:ascii="霞鹜文楷等宽" w:eastAsia="霞鹜文楷等宽" w:hAnsi="霞鹜文楷等宽"/>
        </w:rPr>
        <w:t>-3</w:t>
      </w:r>
      <w:r>
        <w:rPr>
          <w:rFonts w:ascii="霞鹜文楷等宽" w:eastAsia="霞鹜文楷等宽" w:hAnsi="霞鹜文楷等宽" w:hint="eastAsia"/>
        </w:rPr>
        <w:t>，压入</w:t>
      </w:r>
      <w:r>
        <w:rPr>
          <w:rFonts w:ascii="霞鹜文楷等宽" w:eastAsia="霞鹜文楷等宽" w:hAnsi="霞鹜文楷等宽"/>
        </w:rPr>
        <w:t>x0,x1,x2</w:t>
      </w:r>
      <w:r>
        <w:rPr>
          <w:rFonts w:ascii="霞鹜文楷等宽" w:eastAsia="霞鹜文楷等宽" w:hAnsi="霞鹜文楷等宽" w:hint="eastAsia"/>
        </w:rPr>
        <w:t>寄存器。把系统调用号压入x</w:t>
      </w:r>
      <w:r>
        <w:rPr>
          <w:rFonts w:ascii="霞鹜文楷等宽" w:eastAsia="霞鹜文楷等宽" w:hAnsi="霞鹜文楷等宽"/>
        </w:rPr>
        <w:t>8</w:t>
      </w:r>
      <w:r>
        <w:rPr>
          <w:rFonts w:ascii="霞鹜文楷等宽" w:eastAsia="霞鹜文楷等宽" w:hAnsi="霞鹜文楷等宽" w:hint="eastAsia"/>
        </w:rPr>
        <w:t>寄存器。通过svc触发异常。</w:t>
      </w:r>
      <w:r w:rsidR="008F33C1">
        <w:rPr>
          <w:rFonts w:ascii="霞鹜文楷等宽" w:eastAsia="霞鹜文楷等宽" w:hAnsi="霞鹜文楷等宽" w:hint="eastAsia"/>
        </w:rPr>
        <w:t>上面得知，EL</w:t>
      </w:r>
      <w:r w:rsidR="008F33C1">
        <w:rPr>
          <w:rFonts w:ascii="霞鹜文楷等宽" w:eastAsia="霞鹜文楷等宽" w:hAnsi="霞鹜文楷等宽"/>
        </w:rPr>
        <w:t>0</w:t>
      </w:r>
      <w:r w:rsidR="008F33C1">
        <w:rPr>
          <w:rFonts w:ascii="霞鹜文楷等宽" w:eastAsia="霞鹜文楷等宽" w:hAnsi="霞鹜文楷等宽" w:hint="eastAsia"/>
        </w:rPr>
        <w:t>的异常会路由到E</w:t>
      </w:r>
      <w:r w:rsidR="008F33C1">
        <w:rPr>
          <w:rFonts w:ascii="霞鹜文楷等宽" w:eastAsia="霞鹜文楷等宽" w:hAnsi="霞鹜文楷等宽"/>
        </w:rPr>
        <w:t>L1</w:t>
      </w:r>
      <w:r w:rsidR="008F33C1">
        <w:rPr>
          <w:rFonts w:ascii="霞鹜文楷等宽" w:eastAsia="霞鹜文楷等宽" w:hAnsi="霞鹜文楷等宽" w:hint="eastAsia"/>
        </w:rPr>
        <w:t>去处理，所以会执行向量表的第三部分</w:t>
      </w:r>
      <w:r w:rsidR="00CF4BE1">
        <w:rPr>
          <w:rFonts w:ascii="霞鹜文楷等宽" w:eastAsia="霞鹜文楷等宽" w:hAnsi="霞鹜文楷等宽" w:hint="eastAsia"/>
        </w:rPr>
        <w:t>。</w:t>
      </w:r>
      <w:r w:rsidR="00737DEE">
        <w:rPr>
          <w:rFonts w:ascii="霞鹜文楷等宽" w:eastAsia="霞鹜文楷等宽" w:hAnsi="霞鹜文楷等宽" w:hint="eastAsia"/>
        </w:rPr>
        <w:t>从异常的分类上可以得知的是这是一个同步异常。</w:t>
      </w:r>
      <w:r w:rsidR="009E3BF8">
        <w:rPr>
          <w:rFonts w:ascii="霞鹜文楷等宽" w:eastAsia="霞鹜文楷等宽" w:hAnsi="霞鹜文楷等宽" w:hint="eastAsia"/>
        </w:rPr>
        <w:t>执行0x</w:t>
      </w:r>
      <w:r w:rsidR="009E3BF8">
        <w:rPr>
          <w:rFonts w:ascii="霞鹜文楷等宽" w:eastAsia="霞鹜文楷等宽" w:hAnsi="霞鹜文楷等宽"/>
        </w:rPr>
        <w:t>400</w:t>
      </w:r>
      <w:r w:rsidR="009E3BF8">
        <w:rPr>
          <w:rFonts w:ascii="霞鹜文楷等宽" w:eastAsia="霞鹜文楷等宽" w:hAnsi="霞鹜文楷等宽" w:hint="eastAsia"/>
        </w:rPr>
        <w:t>处的异常入口。</w:t>
      </w:r>
    </w:p>
    <w:p w14:paraId="6A47051F" w14:textId="4463EE03" w:rsidR="00B520E7" w:rsidRDefault="00B520E7" w:rsidP="007E295F">
      <w:pPr>
        <w:spacing w:line="240" w:lineRule="auto"/>
        <w:rPr>
          <w:rFonts w:ascii="霞鹜文楷等宽" w:eastAsia="霞鹜文楷等宽" w:hAnsi="霞鹜文楷等宽"/>
        </w:rPr>
      </w:pPr>
      <w:r>
        <w:rPr>
          <w:rFonts w:ascii="霞鹜文楷等宽" w:eastAsia="霞鹜文楷等宽" w:hAnsi="霞鹜文楷等宽" w:hint="eastAsia"/>
        </w:rPr>
        <w:t>那么</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400</w:t>
      </w:r>
      <w:r>
        <w:rPr>
          <w:rFonts w:ascii="霞鹜文楷等宽" w:eastAsia="霞鹜文楷等宽" w:hAnsi="霞鹜文楷等宽" w:hint="eastAsia"/>
        </w:rPr>
        <w:t>处的异常是怎么定义的呢：</w:t>
      </w:r>
    </w:p>
    <w:p w14:paraId="48AEBF55" w14:textId="6612C225" w:rsidR="00B520E7" w:rsidRDefault="00FA5D70" w:rsidP="007E295F">
      <w:pPr>
        <w:spacing w:line="240" w:lineRule="auto"/>
        <w:rPr>
          <w:rFonts w:ascii="霞鹜文楷等宽" w:eastAsia="霞鹜文楷等宽" w:hAnsi="霞鹜文楷等宽"/>
        </w:rPr>
      </w:pPr>
      <w:r>
        <w:rPr>
          <w:rFonts w:ascii="霞鹜文楷等宽" w:eastAsia="霞鹜文楷等宽" w:hAnsi="霞鹜文楷等宽" w:hint="eastAsia"/>
        </w:rPr>
        <w:t>当uboot把控制权交给kernel以后，kernel在_</w:t>
      </w:r>
      <w:r>
        <w:rPr>
          <w:rFonts w:ascii="霞鹜文楷等宽" w:eastAsia="霞鹜文楷等宽" w:hAnsi="霞鹜文楷等宽"/>
        </w:rPr>
        <w:t>_primary_switch</w:t>
      </w:r>
      <w:r>
        <w:rPr>
          <w:rFonts w:ascii="霞鹜文楷等宽" w:eastAsia="霞鹜文楷等宽" w:hAnsi="霞鹜文楷等宽" w:hint="eastAsia"/>
        </w:rPr>
        <w:t>：</w:t>
      </w:r>
    </w:p>
    <w:p w14:paraId="0D7BB700" w14:textId="76C43641" w:rsidR="00FA5D70" w:rsidRP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adr_l</w:t>
      </w:r>
      <w:r w:rsidRPr="00FA5D70">
        <w:rPr>
          <w:rFonts w:ascii="霞鹜文楷等宽" w:eastAsia="霞鹜文楷等宽" w:hAnsi="霞鹜文楷等宽"/>
        </w:rPr>
        <w:tab/>
        <w:t>x8, vectors</w:t>
      </w:r>
    </w:p>
    <w:p w14:paraId="78AEE6C5" w14:textId="37E7D891" w:rsid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msr</w:t>
      </w:r>
      <w:r w:rsidRPr="00FA5D70">
        <w:rPr>
          <w:rFonts w:ascii="霞鹜文楷等宽" w:eastAsia="霞鹜文楷等宽" w:hAnsi="霞鹜文楷等宽"/>
        </w:rPr>
        <w:tab/>
        <w:t>vbar_el1, x8</w:t>
      </w:r>
    </w:p>
    <w:p w14:paraId="546C13A2" w14:textId="6E5C462D" w:rsidR="00FA5D70" w:rsidRDefault="00FA5D70" w:rsidP="00FA5D70">
      <w:pPr>
        <w:spacing w:line="240" w:lineRule="auto"/>
        <w:rPr>
          <w:rFonts w:ascii="霞鹜文楷等宽" w:eastAsia="霞鹜文楷等宽" w:hAnsi="霞鹜文楷等宽"/>
        </w:rPr>
      </w:pPr>
      <w:r>
        <w:rPr>
          <w:rFonts w:ascii="霞鹜文楷等宽" w:eastAsia="霞鹜文楷等宽" w:hAnsi="霞鹜文楷等宽" w:hint="eastAsia"/>
        </w:rPr>
        <w:t>这两句话表示把vectors的地址赋值给x</w:t>
      </w:r>
      <w:r>
        <w:rPr>
          <w:rFonts w:ascii="霞鹜文楷等宽" w:eastAsia="霞鹜文楷等宽" w:hAnsi="霞鹜文楷等宽"/>
        </w:rPr>
        <w:t>8</w:t>
      </w:r>
      <w:r>
        <w:rPr>
          <w:rFonts w:ascii="霞鹜文楷等宽" w:eastAsia="霞鹜文楷等宽" w:hAnsi="霞鹜文楷等宽" w:hint="eastAsia"/>
        </w:rPr>
        <w:t>，然后通过msr把x</w:t>
      </w:r>
      <w:r>
        <w:rPr>
          <w:rFonts w:ascii="霞鹜文楷等宽" w:eastAsia="霞鹜文楷等宽" w:hAnsi="霞鹜文楷等宽"/>
        </w:rPr>
        <w:t>8</w:t>
      </w:r>
      <w:r>
        <w:rPr>
          <w:rFonts w:ascii="霞鹜文楷等宽" w:eastAsia="霞鹜文楷等宽" w:hAnsi="霞鹜文楷等宽" w:hint="eastAsia"/>
        </w:rPr>
        <w:t>保存的值送入vbar_el1里面。</w:t>
      </w:r>
      <w:r w:rsidR="00ED5255">
        <w:rPr>
          <w:rFonts w:ascii="霞鹜文楷等宽" w:eastAsia="霞鹜文楷等宽" w:hAnsi="霞鹜文楷等宽" w:hint="eastAsia"/>
        </w:rPr>
        <w:t>v</w:t>
      </w:r>
      <w:r w:rsidR="00600756">
        <w:rPr>
          <w:rFonts w:ascii="霞鹜文楷等宽" w:eastAsia="霞鹜文楷等宽" w:hAnsi="霞鹜文楷等宽" w:hint="eastAsia"/>
        </w:rPr>
        <w:t>bar_el</w:t>
      </w:r>
      <w:r w:rsidR="00600756">
        <w:rPr>
          <w:rFonts w:ascii="霞鹜文楷等宽" w:eastAsia="霞鹜文楷等宽" w:hAnsi="霞鹜文楷等宽"/>
        </w:rPr>
        <w:t>1</w:t>
      </w:r>
      <w:r w:rsidR="00600756">
        <w:rPr>
          <w:rFonts w:ascii="霞鹜文楷等宽" w:eastAsia="霞鹜文楷等宽" w:hAnsi="霞鹜文楷等宽" w:hint="eastAsia"/>
        </w:rPr>
        <w:t>就是E</w:t>
      </w:r>
      <w:r w:rsidR="00600756">
        <w:rPr>
          <w:rFonts w:ascii="霞鹜文楷等宽" w:eastAsia="霞鹜文楷等宽" w:hAnsi="霞鹜文楷等宽"/>
        </w:rPr>
        <w:t>L1</w:t>
      </w:r>
      <w:r w:rsidR="00600756">
        <w:rPr>
          <w:rFonts w:ascii="霞鹜文楷等宽" w:eastAsia="霞鹜文楷等宽" w:hAnsi="霞鹜文楷等宽" w:hint="eastAsia"/>
        </w:rPr>
        <w:t>下面的一场向量表地址寄存器。</w:t>
      </w:r>
    </w:p>
    <w:p w14:paraId="64FD30F8" w14:textId="62A6A62F" w:rsidR="00ED5255" w:rsidRDefault="00ED5255" w:rsidP="00FA5D70">
      <w:pPr>
        <w:spacing w:line="240" w:lineRule="auto"/>
        <w:rPr>
          <w:rFonts w:ascii="霞鹜文楷等宽" w:eastAsia="霞鹜文楷等宽" w:hAnsi="霞鹜文楷等宽"/>
        </w:rPr>
      </w:pPr>
      <w:r>
        <w:rPr>
          <w:noProof/>
        </w:rPr>
        <w:drawing>
          <wp:inline distT="0" distB="0" distL="0" distR="0" wp14:anchorId="45C7FC13" wp14:editId="0BAC0E20">
            <wp:extent cx="5943600" cy="5322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302" cy="534386"/>
                    </a:xfrm>
                    <a:prstGeom prst="rect">
                      <a:avLst/>
                    </a:prstGeom>
                  </pic:spPr>
                </pic:pic>
              </a:graphicData>
            </a:graphic>
          </wp:inline>
        </w:drawing>
      </w:r>
    </w:p>
    <w:p w14:paraId="2E423AA2" w14:textId="01AF8D22" w:rsidR="00ED5255" w:rsidRDefault="00ED5255" w:rsidP="00FA5D70">
      <w:pPr>
        <w:spacing w:line="240" w:lineRule="auto"/>
        <w:rPr>
          <w:rFonts w:ascii="霞鹜文楷等宽" w:eastAsia="霞鹜文楷等宽" w:hAnsi="霞鹜文楷等宽"/>
        </w:rPr>
      </w:pPr>
      <w:r>
        <w:rPr>
          <w:rFonts w:ascii="霞鹜文楷等宽" w:eastAsia="霞鹜文楷等宽" w:hAnsi="霞鹜文楷等宽" w:hint="eastAsia"/>
        </w:rPr>
        <w:lastRenderedPageBreak/>
        <w:t>为什么是1</w:t>
      </w:r>
      <w:r>
        <w:rPr>
          <w:rFonts w:ascii="霞鹜文楷等宽" w:eastAsia="霞鹜文楷等宽" w:hAnsi="霞鹜文楷等宽"/>
        </w:rPr>
        <w:t>1</w:t>
      </w:r>
      <w:r>
        <w:rPr>
          <w:rFonts w:ascii="霞鹜文楷等宽" w:eastAsia="霞鹜文楷等宽" w:hAnsi="霞鹜文楷等宽" w:hint="eastAsia"/>
        </w:rPr>
        <w:t>：6</w:t>
      </w:r>
      <w:r>
        <w:rPr>
          <w:rFonts w:ascii="霞鹜文楷等宽" w:eastAsia="霞鹜文楷等宽" w:hAnsi="霞鹜文楷等宽"/>
        </w:rPr>
        <w:t>3</w:t>
      </w:r>
      <w:r>
        <w:rPr>
          <w:rFonts w:ascii="霞鹜文楷等宽" w:eastAsia="霞鹜文楷等宽" w:hAnsi="霞鹜文楷等宽" w:hint="eastAsia"/>
        </w:rPr>
        <w:t>有效？从前面可以看出每个vectors表是0x</w:t>
      </w:r>
      <w:r>
        <w:rPr>
          <w:rFonts w:ascii="霞鹜文楷等宽" w:eastAsia="霞鹜文楷等宽" w:hAnsi="霞鹜文楷等宽"/>
        </w:rPr>
        <w:t>800</w:t>
      </w:r>
      <w:r>
        <w:rPr>
          <w:rFonts w:ascii="霞鹜文楷等宽" w:eastAsia="霞鹜文楷等宽" w:hAnsi="霞鹜文楷等宽" w:hint="eastAsia"/>
        </w:rPr>
        <w:t>对齐，故低1</w:t>
      </w:r>
      <w:r>
        <w:rPr>
          <w:rFonts w:ascii="霞鹜文楷等宽" w:eastAsia="霞鹜文楷等宽" w:hAnsi="霞鹜文楷等宽"/>
        </w:rPr>
        <w:t>1</w:t>
      </w:r>
      <w:r>
        <w:rPr>
          <w:rFonts w:ascii="霞鹜文楷等宽" w:eastAsia="霞鹜文楷等宽" w:hAnsi="霞鹜文楷等宽" w:hint="eastAsia"/>
        </w:rPr>
        <w:t>位是无效的。</w:t>
      </w:r>
      <w:r w:rsidR="00132C75">
        <w:rPr>
          <w:rFonts w:ascii="霞鹜文楷等宽" w:eastAsia="霞鹜文楷等宽" w:hAnsi="霞鹜文楷等宽" w:hint="eastAsia"/>
        </w:rPr>
        <w:t>从vectors的定义也能看出：</w:t>
      </w:r>
    </w:p>
    <w:p w14:paraId="109530CD"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w:t>
      </w:r>
    </w:p>
    <w:p w14:paraId="467DF114"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 Exception vectors.</w:t>
      </w:r>
    </w:p>
    <w:p w14:paraId="6896667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w:t>
      </w:r>
    </w:p>
    <w:p w14:paraId="6CE64AD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.pushsection ".entry.text", "ax"</w:t>
      </w:r>
    </w:p>
    <w:p w14:paraId="59D1B886" w14:textId="77777777" w:rsidR="00132C75" w:rsidRPr="00132C75" w:rsidRDefault="00132C75" w:rsidP="00132C75">
      <w:pPr>
        <w:spacing w:line="240" w:lineRule="auto"/>
        <w:contextualSpacing/>
        <w:rPr>
          <w:rFonts w:ascii="霞鹜文楷等宽" w:eastAsia="霞鹜文楷等宽" w:hAnsi="霞鹜文楷等宽"/>
        </w:rPr>
      </w:pPr>
    </w:p>
    <w:p w14:paraId="5DA0E34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.align</w:t>
      </w:r>
      <w:r w:rsidRPr="00132C75">
        <w:rPr>
          <w:rFonts w:ascii="霞鹜文楷等宽" w:eastAsia="霞鹜文楷等宽" w:hAnsi="霞鹜文楷等宽"/>
        </w:rPr>
        <w:tab/>
        <w:t>11</w:t>
      </w:r>
    </w:p>
    <w:p w14:paraId="003C7C5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SYM_CODE_START(vectors)</w:t>
      </w:r>
    </w:p>
    <w:p w14:paraId="2B7A7251" w14:textId="75D3291A"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sync_invalid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EL1t</w:t>
      </w:r>
    </w:p>
    <w:p w14:paraId="13805211" w14:textId="1C49324F"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irq_invalid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EL1t</w:t>
      </w:r>
    </w:p>
    <w:p w14:paraId="3CD9005C" w14:textId="6EEA2FF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EL1t</w:t>
      </w:r>
    </w:p>
    <w:p w14:paraId="6BEFAD60" w14:textId="3F1BB00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error_invalid</w:t>
      </w:r>
      <w:r w:rsidRPr="00132C75">
        <w:rPr>
          <w:rFonts w:ascii="霞鹜文楷等宽" w:eastAsia="霞鹜文楷等宽" w:hAnsi="霞鹜文楷等宽"/>
        </w:rPr>
        <w:tab/>
      </w:r>
      <w:r w:rsidRPr="00132C75">
        <w:rPr>
          <w:rFonts w:ascii="霞鹜文楷等宽" w:eastAsia="霞鹜文楷等宽" w:hAnsi="霞鹜文楷等宽"/>
        </w:rPr>
        <w:tab/>
        <w:t>// Error EL1t</w:t>
      </w:r>
    </w:p>
    <w:p w14:paraId="64DB218D" w14:textId="77777777" w:rsidR="00132C75" w:rsidRPr="00132C75" w:rsidRDefault="00132C75" w:rsidP="00132C75">
      <w:pPr>
        <w:spacing w:line="240" w:lineRule="auto"/>
        <w:contextualSpacing/>
        <w:rPr>
          <w:rFonts w:ascii="霞鹜文楷等宽" w:eastAsia="霞鹜文楷等宽" w:hAnsi="霞鹜文楷等宽"/>
        </w:rPr>
      </w:pPr>
    </w:p>
    <w:p w14:paraId="45A30ACB" w14:textId="1E2CAD54"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EL1h</w:t>
      </w:r>
    </w:p>
    <w:p w14:paraId="1AE1EF28" w14:textId="33023D3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1,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EL1h</w:t>
      </w:r>
    </w:p>
    <w:p w14:paraId="68A08A1A" w14:textId="77F34EA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EL1h</w:t>
      </w:r>
    </w:p>
    <w:p w14:paraId="71DEE69A" w14:textId="4C1E5209"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EL1h</w:t>
      </w:r>
    </w:p>
    <w:p w14:paraId="0F419603" w14:textId="77777777" w:rsidR="00132C75" w:rsidRPr="00132C75" w:rsidRDefault="00132C75" w:rsidP="00132C75">
      <w:pPr>
        <w:spacing w:line="240" w:lineRule="auto"/>
        <w:contextualSpacing/>
        <w:rPr>
          <w:rFonts w:ascii="霞鹜文楷等宽" w:eastAsia="霞鹜文楷等宽" w:hAnsi="霞鹜文楷等宽"/>
        </w:rPr>
      </w:pPr>
    </w:p>
    <w:p w14:paraId="6224B280" w14:textId="423E019B"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64-bit EL0</w:t>
      </w:r>
    </w:p>
    <w:p w14:paraId="34E0C84B" w14:textId="5FD06515"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64-bit EL0</w:t>
      </w:r>
    </w:p>
    <w:p w14:paraId="2E70BF63" w14:textId="58C2C54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64-bit EL0</w:t>
      </w:r>
    </w:p>
    <w:p w14:paraId="366B0026" w14:textId="4317D9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64-bit EL0</w:t>
      </w:r>
    </w:p>
    <w:p w14:paraId="41F17AB6" w14:textId="77777777" w:rsidR="00132C75" w:rsidRPr="00132C75" w:rsidRDefault="00132C75" w:rsidP="00132C75">
      <w:pPr>
        <w:spacing w:line="240" w:lineRule="auto"/>
        <w:contextualSpacing/>
        <w:rPr>
          <w:rFonts w:ascii="霞鹜文楷等宽" w:eastAsia="霞鹜文楷等宽" w:hAnsi="霞鹜文楷等宽"/>
        </w:rPr>
      </w:pPr>
    </w:p>
    <w:p w14:paraId="67FD67D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#ifdef CONFIG_COMPAT</w:t>
      </w:r>
    </w:p>
    <w:p w14:paraId="7F858722" w14:textId="04F8B0B3"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sync_compat,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09E0FFF" w14:textId="539F86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irq_compat,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0AD8922A" w14:textId="29F0894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fiq_invalid_compat, 32</w:t>
      </w:r>
      <w:r w:rsidRPr="00132C75">
        <w:rPr>
          <w:rFonts w:ascii="霞鹜文楷等宽" w:eastAsia="霞鹜文楷等宽" w:hAnsi="霞鹜文楷等宽"/>
        </w:rPr>
        <w:tab/>
        <w:t>// FIQ 32-bit EL0</w:t>
      </w:r>
    </w:p>
    <w:p w14:paraId="316C17A5" w14:textId="0BCE1C1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error_compat,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1AD3EC3C"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#else</w:t>
      </w:r>
    </w:p>
    <w:p w14:paraId="4F1A84B9" w14:textId="7D186EE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sync_invalid,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7629F9F" w14:textId="2D6377E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irq_invalid,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2D927E9D" w14:textId="5BFA8BD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fiq_invalid, 32</w:t>
      </w:r>
      <w:r w:rsidRPr="00132C75">
        <w:rPr>
          <w:rFonts w:ascii="霞鹜文楷等宽" w:eastAsia="霞鹜文楷等宽" w:hAnsi="霞鹜文楷等宽"/>
        </w:rPr>
        <w:tab/>
      </w:r>
      <w:r w:rsidRPr="00132C75">
        <w:rPr>
          <w:rFonts w:ascii="霞鹜文楷等宽" w:eastAsia="霞鹜文楷等宽" w:hAnsi="霞鹜文楷等宽"/>
        </w:rPr>
        <w:tab/>
        <w:t>// FIQ 32-bit EL0</w:t>
      </w:r>
    </w:p>
    <w:p w14:paraId="68101D6E" w14:textId="35D38B2D"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lastRenderedPageBreak/>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error_invalid,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4D46015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#endif</w:t>
      </w:r>
    </w:p>
    <w:p w14:paraId="46C5F997" w14:textId="11AE5487" w:rsidR="00132C75" w:rsidRDefault="00132C75" w:rsidP="00132C75">
      <w:pPr>
        <w:spacing w:line="240" w:lineRule="auto"/>
        <w:contextualSpacing/>
        <w:rPr>
          <w:rFonts w:ascii="霞鹜文楷等宽" w:eastAsia="霞鹜文楷等宽" w:hAnsi="霞鹜文楷等宽" w:hint="eastAsia"/>
        </w:rPr>
      </w:pPr>
      <w:r w:rsidRPr="00132C75">
        <w:rPr>
          <w:rFonts w:ascii="霞鹜文楷等宽" w:eastAsia="霞鹜文楷等宽" w:hAnsi="霞鹜文楷等宽"/>
        </w:rPr>
        <w:t>SYM_CODE_END(vectors)</w:t>
      </w:r>
    </w:p>
    <w:p w14:paraId="6C05EEF1" w14:textId="003AB07E" w:rsidR="00ED5255" w:rsidRDefault="00132C75" w:rsidP="00FA5D70">
      <w:pPr>
        <w:spacing w:line="240" w:lineRule="auto"/>
        <w:rPr>
          <w:rFonts w:ascii="霞鹜文楷等宽" w:eastAsia="霞鹜文楷等宽" w:hAnsi="霞鹜文楷等宽"/>
        </w:rPr>
      </w:pPr>
      <w:r>
        <w:rPr>
          <w:rFonts w:ascii="霞鹜文楷等宽" w:eastAsia="霞鹜文楷等宽" w:hAnsi="霞鹜文楷等宽" w:hint="eastAsia"/>
        </w:rPr>
        <w:t>这段代码是2</w:t>
      </w:r>
      <w:r>
        <w:rPr>
          <w:rFonts w:ascii="霞鹜文楷等宽" w:eastAsia="霞鹜文楷等宽" w:hAnsi="霞鹜文楷等宽"/>
        </w:rPr>
        <w:t>048</w:t>
      </w:r>
      <w:r w:rsidR="0089055E">
        <w:rPr>
          <w:rFonts w:ascii="霞鹜文楷等宽" w:eastAsia="霞鹜文楷等宽" w:hAnsi="霞鹜文楷等宽" w:hint="eastAsia"/>
        </w:rPr>
        <w:t>位</w:t>
      </w:r>
      <w:r>
        <w:rPr>
          <w:rFonts w:ascii="霞鹜文楷等宽" w:eastAsia="霞鹜文楷等宽" w:hAnsi="霞鹜文楷等宽" w:hint="eastAsia"/>
        </w:rPr>
        <w:t>对齐的。</w:t>
      </w:r>
    </w:p>
    <w:p w14:paraId="7DB65265" w14:textId="045DF2DE" w:rsidR="00A52473" w:rsidRDefault="00A52473" w:rsidP="00FA5D70">
      <w:pPr>
        <w:spacing w:line="240" w:lineRule="auto"/>
        <w:rPr>
          <w:rFonts w:ascii="霞鹜文楷等宽" w:eastAsia="霞鹜文楷等宽" w:hAnsi="霞鹜文楷等宽"/>
        </w:rPr>
      </w:pPr>
      <w:r>
        <w:rPr>
          <w:rFonts w:ascii="霞鹜文楷等宽" w:eastAsia="霞鹜文楷等宽" w:hAnsi="霞鹜文楷等宽" w:hint="eastAsia"/>
        </w:rPr>
        <w:t>kernel_ventry是一个宏：</w:t>
      </w:r>
    </w:p>
    <w:p w14:paraId="63AACB32"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.macro kernel_ventry, el, label, regsize = 64</w:t>
      </w:r>
    </w:p>
    <w:p w14:paraId="0726D957" w14:textId="12093536"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.align 7</w:t>
      </w:r>
    </w:p>
    <w:p w14:paraId="786C8018"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sub</w:t>
      </w:r>
      <w:r w:rsidRPr="00A52473">
        <w:rPr>
          <w:rFonts w:ascii="霞鹜文楷等宽" w:eastAsia="霞鹜文楷等宽" w:hAnsi="霞鹜文楷等宽"/>
        </w:rPr>
        <w:tab/>
        <w:t>sp, sp, #S_FRAME_SIZE</w:t>
      </w:r>
    </w:p>
    <w:p w14:paraId="13B145E1"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b</w:t>
      </w:r>
      <w:r w:rsidRPr="00A52473">
        <w:rPr>
          <w:rFonts w:ascii="霞鹜文楷等宽" w:eastAsia="霞鹜文楷等宽" w:hAnsi="霞鹜文楷等宽"/>
        </w:rPr>
        <w:tab/>
        <w:t>el\()\el\()_\label</w:t>
      </w:r>
    </w:p>
    <w:p w14:paraId="233ADE15" w14:textId="1770E8C7" w:rsid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.endm</w:t>
      </w:r>
    </w:p>
    <w:p w14:paraId="619ECE97" w14:textId="16B67DF7" w:rsidR="0089055E" w:rsidRDefault="0089055E" w:rsidP="00A52473">
      <w:pPr>
        <w:spacing w:line="240" w:lineRule="auto"/>
        <w:rPr>
          <w:rFonts w:ascii="霞鹜文楷等宽" w:eastAsia="霞鹜文楷等宽" w:hAnsi="霞鹜文楷等宽"/>
        </w:rPr>
      </w:pPr>
      <w:r>
        <w:rPr>
          <w:rFonts w:ascii="霞鹜文楷等宽" w:eastAsia="霞鹜文楷等宽" w:hAnsi="霞鹜文楷等宽" w:hint="eastAsia"/>
        </w:rPr>
        <w:t>这个宏是</w:t>
      </w:r>
      <w:r>
        <w:rPr>
          <w:rFonts w:ascii="霞鹜文楷等宽" w:eastAsia="霞鹜文楷等宽" w:hAnsi="霞鹜文楷等宽"/>
        </w:rPr>
        <w:t>128</w:t>
      </w:r>
      <w:r>
        <w:rPr>
          <w:rFonts w:ascii="霞鹜文楷等宽" w:eastAsia="霞鹜文楷等宽" w:hAnsi="霞鹜文楷等宽" w:hint="eastAsia"/>
        </w:rPr>
        <w:t>位对齐</w:t>
      </w:r>
      <w:r w:rsidR="004E1D36">
        <w:rPr>
          <w:rFonts w:ascii="霞鹜文楷等宽" w:eastAsia="霞鹜文楷等宽" w:hAnsi="霞鹜文楷等宽" w:hint="eastAsia"/>
        </w:rPr>
        <w:t>，vectors表里面正好对应每个向量入口是0xFF大小。</w:t>
      </w:r>
    </w:p>
    <w:p w14:paraId="720B1A49" w14:textId="26158F36" w:rsidR="004E1D36" w:rsidRDefault="007E5616" w:rsidP="00A52473">
      <w:pPr>
        <w:spacing w:line="240" w:lineRule="auto"/>
        <w:rPr>
          <w:rFonts w:ascii="霞鹜文楷等宽" w:eastAsia="霞鹜文楷等宽" w:hAnsi="霞鹜文楷等宽"/>
        </w:rPr>
      </w:pPr>
      <w:r>
        <w:rPr>
          <w:rFonts w:ascii="霞鹜文楷等宽" w:eastAsia="霞鹜文楷等宽" w:hAnsi="霞鹜文楷等宽" w:hint="eastAsia"/>
        </w:rPr>
        <w:t>这里值得注意的是：</w:t>
      </w:r>
    </w:p>
    <w:p w14:paraId="2423C2D1" w14:textId="1F3BBFDB" w:rsidR="007E5616" w:rsidRDefault="007E5616" w:rsidP="00A52473">
      <w:pPr>
        <w:spacing w:line="240" w:lineRule="auto"/>
        <w:rPr>
          <w:rFonts w:ascii="霞鹜文楷等宽" w:eastAsia="霞鹜文楷等宽" w:hAnsi="霞鹜文楷等宽"/>
        </w:rPr>
      </w:pPr>
      <w:r w:rsidRPr="007E5616">
        <w:rPr>
          <w:rFonts w:ascii="霞鹜文楷等宽" w:eastAsia="霞鹜文楷等宽" w:hAnsi="霞鹜文楷等宽" w:hint="eastAsia"/>
        </w:rPr>
        <w:t>当处理器在AArch64执行状态下发生异常时，所有的PSTATE中断掩码被自动设置。这意味着进一步的异常被禁止。如果软件要支持嵌套异常，例如，允许一个较高优先级的中断中断处理一个较低优先级的源，那么软件需要明确地重新启用中断。</w:t>
      </w:r>
    </w:p>
    <w:p w14:paraId="523BFEBD" w14:textId="00288AFB" w:rsidR="00433695" w:rsidRDefault="00433695" w:rsidP="00A52473">
      <w:pPr>
        <w:spacing w:line="240" w:lineRule="auto"/>
        <w:rPr>
          <w:rFonts w:ascii="霞鹜文楷等宽" w:eastAsia="霞鹜文楷等宽" w:hAnsi="霞鹜文楷等宽"/>
        </w:rPr>
      </w:pPr>
      <w:r>
        <w:rPr>
          <w:rFonts w:ascii="霞鹜文楷等宽" w:eastAsia="霞鹜文楷等宽" w:hAnsi="霞鹜文楷等宽" w:hint="eastAsia"/>
        </w:rPr>
        <w:t>我们回到之前，svc产生一个同步异常，aarch</w:t>
      </w:r>
      <w:r>
        <w:rPr>
          <w:rFonts w:ascii="霞鹜文楷等宽" w:eastAsia="霞鹜文楷等宽" w:hAnsi="霞鹜文楷等宽"/>
        </w:rPr>
        <w:t>64</w:t>
      </w:r>
      <w:r>
        <w:rPr>
          <w:rFonts w:ascii="霞鹜文楷等宽" w:eastAsia="霞鹜文楷等宽" w:hAnsi="霞鹜文楷等宽" w:hint="eastAsia"/>
        </w:rPr>
        <w:t>是怎么处理的？</w:t>
      </w:r>
    </w:p>
    <w:p w14:paraId="2E687AD4" w14:textId="225FFDEA" w:rsidR="004025E5" w:rsidRDefault="004025E5" w:rsidP="00A52473">
      <w:pPr>
        <w:spacing w:line="240" w:lineRule="auto"/>
        <w:rPr>
          <w:rFonts w:ascii="霞鹜文楷等宽" w:eastAsia="霞鹜文楷等宽" w:hAnsi="霞鹜文楷等宽" w:hint="eastAsia"/>
        </w:rPr>
      </w:pPr>
      <w:r>
        <w:rPr>
          <w:noProof/>
        </w:rPr>
        <w:drawing>
          <wp:inline distT="0" distB="0" distL="0" distR="0" wp14:anchorId="6EB6EA8F" wp14:editId="2DE2796D">
            <wp:extent cx="2313296" cy="3155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613" cy="3175166"/>
                    </a:xfrm>
                    <a:prstGeom prst="rect">
                      <a:avLst/>
                    </a:prstGeom>
                  </pic:spPr>
                </pic:pic>
              </a:graphicData>
            </a:graphic>
          </wp:inline>
        </w:drawing>
      </w:r>
      <w:r>
        <w:rPr>
          <w:rFonts w:ascii="霞鹜文楷等宽" w:eastAsia="霞鹜文楷等宽" w:hAnsi="霞鹜文楷等宽"/>
        </w:rPr>
        <w:t>&lt;pic exp_procedure&gt;</w:t>
      </w:r>
    </w:p>
    <w:p w14:paraId="55B9B081" w14:textId="50B672DC" w:rsidR="00433695" w:rsidRDefault="00433695" w:rsidP="00A52473">
      <w:pPr>
        <w:spacing w:line="240" w:lineRule="auto"/>
        <w:rPr>
          <w:rFonts w:ascii="霞鹜文楷等宽" w:eastAsia="霞鹜文楷等宽" w:hAnsi="霞鹜文楷等宽" w:hint="eastAsia"/>
        </w:rPr>
      </w:pPr>
      <w:r>
        <w:rPr>
          <w:noProof/>
        </w:rPr>
        <w:lastRenderedPageBreak/>
        <w:drawing>
          <wp:inline distT="0" distB="0" distL="0" distR="0" wp14:anchorId="5F73B2D5" wp14:editId="10FFA91E">
            <wp:extent cx="4107976" cy="2898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235" cy="2903526"/>
                    </a:xfrm>
                    <a:prstGeom prst="rect">
                      <a:avLst/>
                    </a:prstGeom>
                  </pic:spPr>
                </pic:pic>
              </a:graphicData>
            </a:graphic>
          </wp:inline>
        </w:drawing>
      </w:r>
      <w:r w:rsidR="00664058">
        <w:rPr>
          <w:rFonts w:ascii="霞鹜文楷等宽" w:eastAsia="霞鹜文楷等宽" w:hAnsi="霞鹜文楷等宽"/>
        </w:rPr>
        <w:t xml:space="preserve"> </w:t>
      </w:r>
      <w:r w:rsidR="00664058">
        <w:rPr>
          <w:rFonts w:ascii="霞鹜文楷等宽" w:eastAsia="霞鹜文楷等宽" w:hAnsi="霞鹜文楷等宽" w:hint="eastAsia"/>
        </w:rPr>
        <w:t>&lt;pic：intr_procedure&gt;</w:t>
      </w:r>
    </w:p>
    <w:p w14:paraId="2C91C9B5" w14:textId="4CD83203"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hint="eastAsia"/>
        </w:rPr>
        <w:t>PC是程序计数器，表示下一条要执行的指令。</w:t>
      </w:r>
    </w:p>
    <w:p w14:paraId="1D03707D" w14:textId="23DB856C"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rPr>
        <w:t>ELR_EL1</w:t>
      </w:r>
      <w:r w:rsidR="00B47DA3">
        <w:rPr>
          <w:rFonts w:ascii="霞鹜文楷等宽" w:eastAsia="霞鹜文楷等宽" w:hAnsi="霞鹜文楷等宽"/>
        </w:rPr>
        <w:t xml:space="preserve"> </w:t>
      </w:r>
      <w:r w:rsidR="00B47DA3">
        <w:rPr>
          <w:rFonts w:ascii="霞鹜文楷等宽" w:eastAsia="霞鹜文楷等宽" w:hAnsi="霞鹜文楷等宽" w:hint="eastAsia"/>
        </w:rPr>
        <w:t>当E</w:t>
      </w:r>
      <w:r w:rsidR="00B47DA3">
        <w:rPr>
          <w:rFonts w:ascii="霞鹜文楷等宽" w:eastAsia="霞鹜文楷等宽" w:hAnsi="霞鹜文楷等宽"/>
        </w:rPr>
        <w:t>L1</w:t>
      </w:r>
      <w:r w:rsidR="00B47DA3">
        <w:rPr>
          <w:rFonts w:ascii="霞鹜文楷等宽" w:eastAsia="霞鹜文楷等宽" w:hAnsi="霞鹜文楷等宽" w:hint="eastAsia"/>
        </w:rPr>
        <w:t>进行异常处理时，保存要返回的地址，也就是异常前要执行的下一条指令</w:t>
      </w:r>
    </w:p>
    <w:p w14:paraId="7571A964" w14:textId="65339F5D" w:rsidR="00E87FEC" w:rsidRDefault="00E87FEC" w:rsidP="00A52473">
      <w:pPr>
        <w:spacing w:line="240" w:lineRule="auto"/>
        <w:rPr>
          <w:rFonts w:ascii="霞鹜文楷等宽" w:eastAsia="霞鹜文楷等宽" w:hAnsi="霞鹜文楷等宽"/>
        </w:rPr>
      </w:pPr>
      <w:r>
        <w:rPr>
          <w:rFonts w:ascii="霞鹜文楷等宽" w:eastAsia="霞鹜文楷等宽" w:hAnsi="霞鹜文楷等宽"/>
        </w:rPr>
        <w:t xml:space="preserve">SPSR_EL1 </w:t>
      </w:r>
      <w:r>
        <w:rPr>
          <w:rFonts w:ascii="霞鹜文楷等宽" w:eastAsia="霞鹜文楷等宽" w:hAnsi="霞鹜文楷等宽" w:hint="eastAsia"/>
        </w:rPr>
        <w:t>当EL进行异常处理时，保留保存的进程状态</w:t>
      </w:r>
    </w:p>
    <w:p w14:paraId="08758D4D" w14:textId="347DE557" w:rsidR="00E87FEC"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接下来ARM</w:t>
      </w:r>
      <w:r>
        <w:rPr>
          <w:rFonts w:ascii="霞鹜文楷等宽" w:eastAsia="霞鹜文楷等宽" w:hAnsi="霞鹜文楷等宽"/>
        </w:rPr>
        <w:t>64</w:t>
      </w:r>
      <w:r>
        <w:rPr>
          <w:rFonts w:ascii="霞鹜文楷等宽" w:eastAsia="霞鹜文楷等宽" w:hAnsi="霞鹜文楷等宽" w:hint="eastAsia"/>
        </w:rPr>
        <w:t>调用</w:t>
      </w:r>
      <w:r w:rsidRPr="00132C75">
        <w:rPr>
          <w:rFonts w:ascii="霞鹜文楷等宽" w:eastAsia="霞鹜文楷等宽" w:hAnsi="霞鹜文楷等宽"/>
        </w:rPr>
        <w:t>kernel_ventry</w:t>
      </w:r>
      <w:r w:rsidRPr="00132C75">
        <w:rPr>
          <w:rFonts w:ascii="霞鹜文楷等宽" w:eastAsia="霞鹜文楷等宽" w:hAnsi="霞鹜文楷等宽"/>
        </w:rPr>
        <w:tab/>
      </w:r>
      <w:r>
        <w:rPr>
          <w:rFonts w:ascii="霞鹜文楷等宽" w:eastAsia="霞鹜文楷等宽" w:hAnsi="霞鹜文楷等宽"/>
        </w:rPr>
        <w:tab/>
      </w:r>
      <w:r w:rsidRPr="00132C75">
        <w:rPr>
          <w:rFonts w:ascii="霞鹜文楷等宽" w:eastAsia="霞鹜文楷等宽" w:hAnsi="霞鹜文楷等宽"/>
        </w:rPr>
        <w:t>0, sync</w:t>
      </w:r>
      <w:r>
        <w:rPr>
          <w:rFonts w:ascii="霞鹜文楷等宽" w:eastAsia="霞鹜文楷等宽" w:hAnsi="霞鹜文楷等宽" w:hint="eastAsia"/>
        </w:rPr>
        <w:t>。</w:t>
      </w:r>
    </w:p>
    <w:p w14:paraId="5CD4121F" w14:textId="12D121F9"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kernel_ventry：</w:t>
      </w:r>
    </w:p>
    <w:p w14:paraId="7C111490" w14:textId="2E465BFB"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sub</w:t>
      </w:r>
      <w:r>
        <w:rPr>
          <w:rFonts w:ascii="霞鹜文楷等宽" w:eastAsia="霞鹜文楷等宽" w:hAnsi="霞鹜文楷等宽"/>
        </w:rPr>
        <w:t xml:space="preserve"> </w:t>
      </w:r>
      <w:r>
        <w:rPr>
          <w:rFonts w:ascii="霞鹜文楷等宽" w:eastAsia="霞鹜文楷等宽" w:hAnsi="霞鹜文楷等宽" w:hint="eastAsia"/>
        </w:rPr>
        <w:t>sp,</w:t>
      </w:r>
      <w:r>
        <w:rPr>
          <w:rFonts w:ascii="霞鹜文楷等宽" w:eastAsia="霞鹜文楷等宽" w:hAnsi="霞鹜文楷等宽"/>
        </w:rPr>
        <w:t xml:space="preserve"> sp, #S_FRAME_SIZE</w:t>
      </w:r>
    </w:p>
    <w:p w14:paraId="5C436700" w14:textId="07137946"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分配中断栈，栈大小位pt_regs结构体大小。</w:t>
      </w:r>
      <w:r w:rsidR="001637C9">
        <w:rPr>
          <w:rFonts w:ascii="霞鹜文楷等宽" w:eastAsia="霞鹜文楷等宽" w:hAnsi="霞鹜文楷等宽" w:hint="eastAsia"/>
        </w:rPr>
        <w:t>接下来测试栈是否溢出：</w:t>
      </w:r>
    </w:p>
    <w:p w14:paraId="3E1758E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add</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w:t>
      </w:r>
    </w:p>
    <w:p w14:paraId="20BA764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x0 = sp</w:t>
      </w:r>
    </w:p>
    <w:p w14:paraId="2C584BE6"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tbnz</w:t>
      </w:r>
      <w:r w:rsidRPr="001637C9">
        <w:rPr>
          <w:rFonts w:ascii="霞鹜文楷等宽" w:eastAsia="霞鹜文楷等宽" w:hAnsi="霞鹜文楷等宽"/>
        </w:rPr>
        <w:tab/>
        <w:t>x0, #THREAD_SHIFT, 0f</w:t>
      </w:r>
    </w:p>
    <w:p w14:paraId="526482AE"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sp = x0</w:t>
      </w:r>
    </w:p>
    <w:p w14:paraId="74F63C0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 = (sp + x0) - x0 = sp</w:t>
      </w:r>
    </w:p>
    <w:p w14:paraId="1120380B" w14:textId="66A4A09D" w:rsid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b</w:t>
      </w:r>
      <w:r w:rsidRPr="001637C9">
        <w:rPr>
          <w:rFonts w:ascii="霞鹜文楷等宽" w:eastAsia="霞鹜文楷等宽" w:hAnsi="霞鹜文楷等宽"/>
        </w:rPr>
        <w:tab/>
        <w:t>el\()\el\()_\label</w:t>
      </w:r>
    </w:p>
    <w:p w14:paraId="54B29F5E" w14:textId="26DD5848" w:rsidR="001637C9" w:rsidRPr="001637C9" w:rsidRDefault="001637C9" w:rsidP="001637C9">
      <w:pPr>
        <w:spacing w:line="240" w:lineRule="auto"/>
        <w:rPr>
          <w:rFonts w:ascii="霞鹜文楷等宽" w:eastAsia="霞鹜文楷等宽" w:hAnsi="霞鹜文楷等宽" w:hint="eastAsia"/>
        </w:rPr>
      </w:pPr>
      <w:r>
        <w:rPr>
          <w:rFonts w:ascii="霞鹜文楷等宽" w:eastAsia="霞鹜文楷等宽" w:hAnsi="霞鹜文楷等宽" w:hint="eastAsia"/>
        </w:rPr>
        <w:t>这里用了一个小技巧，sp栈指针先加上x</w:t>
      </w:r>
      <w:r>
        <w:rPr>
          <w:rFonts w:ascii="霞鹜文楷等宽" w:eastAsia="霞鹜文楷等宽" w:hAnsi="霞鹜文楷等宽"/>
        </w:rPr>
        <w:t>0</w:t>
      </w:r>
      <w:r>
        <w:rPr>
          <w:rFonts w:ascii="霞鹜文楷等宽" w:eastAsia="霞鹜文楷等宽" w:hAnsi="霞鹜文楷等宽" w:hint="eastAsia"/>
        </w:rPr>
        <w:t>的值。比较栈是否溢出，只要跟1&lt;</w:t>
      </w:r>
      <w:r>
        <w:rPr>
          <w:rFonts w:ascii="霞鹜文楷等宽" w:eastAsia="霞鹜文楷等宽" w:hAnsi="霞鹜文楷等宽"/>
        </w:rPr>
        <w:t>&lt;</w:t>
      </w:r>
      <w:r>
        <w:rPr>
          <w:rFonts w:ascii="霞鹜文楷等宽" w:eastAsia="霞鹜文楷等宽" w:hAnsi="霞鹜文楷等宽" w:hint="eastAsia"/>
        </w:rPr>
        <w:t>T</w:t>
      </w:r>
      <w:r>
        <w:rPr>
          <w:rFonts w:ascii="霞鹜文楷等宽" w:eastAsia="霞鹜文楷等宽" w:hAnsi="霞鹜文楷等宽"/>
        </w:rPr>
        <w:t>HREAD_SHIFT</w:t>
      </w:r>
      <w:r>
        <w:rPr>
          <w:rFonts w:ascii="霞鹜文楷等宽" w:eastAsia="霞鹜文楷等宽" w:hAnsi="霞鹜文楷等宽" w:hint="eastAsia"/>
        </w:rPr>
        <w:t>相于一下，不是0就表明溢出，需要到标号0这段去处理。否则跳到e</w:t>
      </w:r>
      <w:r>
        <w:rPr>
          <w:rFonts w:ascii="霞鹜文楷等宽" w:eastAsia="霞鹜文楷等宽" w:hAnsi="霞鹜文楷等宽"/>
        </w:rPr>
        <w:t>l0_sync</w:t>
      </w:r>
      <w:r>
        <w:rPr>
          <w:rFonts w:ascii="霞鹜文楷等宽" w:eastAsia="霞鹜文楷等宽" w:hAnsi="霞鹜文楷等宽" w:hint="eastAsia"/>
        </w:rPr>
        <w:t>。那sp</w:t>
      </w:r>
      <w:r>
        <w:rPr>
          <w:rFonts w:ascii="霞鹜文楷等宽" w:eastAsia="霞鹜文楷等宽" w:hAnsi="霞鹜文楷等宽"/>
        </w:rPr>
        <w:t>+</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相当于保</w:t>
      </w:r>
      <w:r>
        <w:rPr>
          <w:rFonts w:ascii="霞鹜文楷等宽" w:eastAsia="霞鹜文楷等宽" w:hAnsi="霞鹜文楷等宽" w:hint="eastAsia"/>
        </w:rPr>
        <w:lastRenderedPageBreak/>
        <w:t>存x</w:t>
      </w:r>
      <w:r>
        <w:rPr>
          <w:rFonts w:ascii="霞鹜文楷等宽" w:eastAsia="霞鹜文楷等宽" w:hAnsi="霞鹜文楷等宽"/>
        </w:rPr>
        <w:t>0</w:t>
      </w:r>
      <w:r>
        <w:rPr>
          <w:rFonts w:ascii="霞鹜文楷等宽" w:eastAsia="霞鹜文楷等宽" w:hAnsi="霞鹜文楷等宽" w:hint="eastAsia"/>
        </w:rPr>
        <w:t>的值，因为我们不能直接拿sp来做任何运算。前面也说了x</w:t>
      </w:r>
      <w:r>
        <w:rPr>
          <w:rFonts w:ascii="霞鹜文楷等宽" w:eastAsia="霞鹜文楷等宽" w:hAnsi="霞鹜文楷等宽"/>
        </w:rPr>
        <w:t>0</w:t>
      </w:r>
      <w:r>
        <w:rPr>
          <w:rFonts w:ascii="霞鹜文楷等宽" w:eastAsia="霞鹜文楷等宽" w:hAnsi="霞鹜文楷等宽" w:hint="eastAsia"/>
        </w:rPr>
        <w:t>是系统调用的第一个参数值（A</w:t>
      </w:r>
      <w:r>
        <w:rPr>
          <w:rFonts w:ascii="霞鹜文楷等宽" w:eastAsia="霞鹜文楷等宽" w:hAnsi="霞鹜文楷等宽"/>
        </w:rPr>
        <w:t>F_INET）</w:t>
      </w:r>
      <w:r>
        <w:rPr>
          <w:rFonts w:ascii="霞鹜文楷等宽" w:eastAsia="霞鹜文楷等宽" w:hAnsi="霞鹜文楷等宽" w:hint="eastAsia"/>
        </w:rPr>
        <w:t>，并不能丢。</w:t>
      </w:r>
    </w:p>
    <w:p w14:paraId="5EBA1599" w14:textId="09048C96" w:rsidR="00E87FEC" w:rsidRDefault="00687BC1" w:rsidP="00A52473">
      <w:pPr>
        <w:spacing w:line="240" w:lineRule="auto"/>
        <w:rPr>
          <w:rFonts w:ascii="霞鹜文楷等宽" w:eastAsia="霞鹜文楷等宽" w:hAnsi="霞鹜文楷等宽"/>
        </w:rPr>
      </w:pPr>
      <w:r>
        <w:rPr>
          <w:rFonts w:ascii="霞鹜文楷等宽" w:eastAsia="霞鹜文楷等宽" w:hAnsi="霞鹜文楷等宽" w:hint="eastAsia"/>
        </w:rPr>
        <w:t>我们假设一切正常，于是来到：</w:t>
      </w:r>
    </w:p>
    <w:p w14:paraId="261D738C"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SYM_CODE_START_LOCAL_NOALIGN(el0_sync)</w:t>
      </w:r>
    </w:p>
    <w:p w14:paraId="52E6897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kernel_entry 0</w:t>
      </w:r>
    </w:p>
    <w:p w14:paraId="7135731F"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mov</w:t>
      </w:r>
      <w:r w:rsidRPr="00687BC1">
        <w:rPr>
          <w:rFonts w:ascii="霞鹜文楷等宽" w:eastAsia="霞鹜文楷等宽" w:hAnsi="霞鹜文楷等宽"/>
        </w:rPr>
        <w:tab/>
        <w:t>x0, sp</w:t>
      </w:r>
    </w:p>
    <w:p w14:paraId="2A8E6FF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bl</w:t>
      </w:r>
      <w:r w:rsidRPr="00687BC1">
        <w:rPr>
          <w:rFonts w:ascii="霞鹜文楷等宽" w:eastAsia="霞鹜文楷等宽" w:hAnsi="霞鹜文楷等宽"/>
        </w:rPr>
        <w:tab/>
        <w:t>el0_sync_handler</w:t>
      </w:r>
    </w:p>
    <w:p w14:paraId="356AFCFA"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w:t>
      </w:r>
      <w:r w:rsidRPr="00687BC1">
        <w:rPr>
          <w:rFonts w:ascii="霞鹜文楷等宽" w:eastAsia="霞鹜文楷等宽" w:hAnsi="霞鹜文楷等宽"/>
        </w:rPr>
        <w:tab/>
        <w:t>ret_to_user</w:t>
      </w:r>
    </w:p>
    <w:p w14:paraId="0E9204BA" w14:textId="3F3CC92C" w:rsid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SYM_CODE_END(el0_sync)</w:t>
      </w:r>
    </w:p>
    <w:p w14:paraId="19FE8091" w14:textId="5388EEBA" w:rsidR="00664058" w:rsidRDefault="00FE2E8E" w:rsidP="00687BC1">
      <w:pPr>
        <w:spacing w:line="240" w:lineRule="auto"/>
        <w:rPr>
          <w:rFonts w:ascii="霞鹜文楷等宽" w:eastAsia="霞鹜文楷等宽" w:hAnsi="霞鹜文楷等宽"/>
        </w:rPr>
      </w:pPr>
      <w:r>
        <w:rPr>
          <w:rFonts w:ascii="霞鹜文楷等宽" w:eastAsia="霞鹜文楷等宽" w:hAnsi="霞鹜文楷等宽" w:hint="eastAsia"/>
        </w:rPr>
        <w:t>据图</w:t>
      </w:r>
      <w:r>
        <w:rPr>
          <w:rFonts w:ascii="霞鹜文楷等宽" w:eastAsia="霞鹜文楷等宽" w:hAnsi="霞鹜文楷等宽" w:hint="eastAsia"/>
        </w:rPr>
        <w:t>intr_procedure</w:t>
      </w:r>
      <w:r>
        <w:rPr>
          <w:rFonts w:ascii="霞鹜文楷等宽" w:eastAsia="霞鹜文楷等宽" w:hAnsi="霞鹜文楷等宽" w:hint="eastAsia"/>
        </w:rPr>
        <w:t>，进入IRQ</w:t>
      </w:r>
      <w:r>
        <w:rPr>
          <w:rFonts w:ascii="霞鹜文楷等宽" w:eastAsia="霞鹜文楷等宽" w:hAnsi="霞鹜文楷等宽"/>
        </w:rPr>
        <w:t xml:space="preserve"> </w:t>
      </w:r>
      <w:r>
        <w:rPr>
          <w:rFonts w:ascii="霞鹜文楷等宽" w:eastAsia="霞鹜文楷等宽" w:hAnsi="霞鹜文楷等宽" w:hint="eastAsia"/>
        </w:rPr>
        <w:t>Handle后先要保存register。</w:t>
      </w:r>
    </w:p>
    <w:p w14:paraId="473B2C69" w14:textId="4861583B" w:rsidR="00FE2E8E" w:rsidRDefault="00FE2E8E" w:rsidP="00CF3451">
      <w:pPr>
        <w:spacing w:line="240" w:lineRule="auto"/>
        <w:contextualSpacing/>
        <w:rPr>
          <w:rFonts w:ascii="霞鹜文楷等宽" w:eastAsia="霞鹜文楷等宽" w:hAnsi="霞鹜文楷等宽"/>
        </w:rPr>
      </w:pPr>
      <w:r>
        <w:rPr>
          <w:rFonts w:ascii="霞鹜文楷等宽" w:eastAsia="霞鹜文楷等宽" w:hAnsi="霞鹜文楷等宽"/>
        </w:rPr>
        <w:t>K</w:t>
      </w:r>
      <w:r>
        <w:rPr>
          <w:rFonts w:ascii="霞鹜文楷等宽" w:eastAsia="霞鹜文楷等宽" w:hAnsi="霞鹜文楷等宽" w:hint="eastAsia"/>
        </w:rPr>
        <w:t>ernel_entry</w:t>
      </w:r>
      <w:r>
        <w:rPr>
          <w:rFonts w:ascii="霞鹜文楷等宽" w:eastAsia="霞鹜文楷等宽" w:hAnsi="霞鹜文楷等宽"/>
        </w:rPr>
        <w:t xml:space="preserve"> 0</w:t>
      </w:r>
    </w:p>
    <w:p w14:paraId="427FD1B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x0, x1, [sp, #16 * 0]</w:t>
      </w:r>
    </w:p>
    <w:p w14:paraId="3C9CCAB8"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 x3, [sp, #16 * 1]</w:t>
      </w:r>
    </w:p>
    <w:p w14:paraId="6619D6FF"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x4, x5, [sp, #16 * 2]</w:t>
      </w:r>
    </w:p>
    <w:p w14:paraId="0859F2E5"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x6, x7, [sp, #16 * 3]</w:t>
      </w:r>
    </w:p>
    <w:p w14:paraId="7DC7F12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x8, x9, [sp, #16 * 4]</w:t>
      </w:r>
    </w:p>
    <w:p w14:paraId="7A7AC386"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x10, x11, [sp, #16 * 5]</w:t>
      </w:r>
    </w:p>
    <w:p w14:paraId="52ABD69A"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x12, x13, [sp, #16 * 6]</w:t>
      </w:r>
    </w:p>
    <w:p w14:paraId="2554B39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x14, x15, [sp, #16 * 7]</w:t>
      </w:r>
    </w:p>
    <w:p w14:paraId="3D7A023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x16, x17, [sp, #16 * 8]</w:t>
      </w:r>
    </w:p>
    <w:p w14:paraId="0CB4D75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x18, x19, [sp, #16 * 9]</w:t>
      </w:r>
    </w:p>
    <w:p w14:paraId="10B5339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x20, x21, [sp, #16 * 10]</w:t>
      </w:r>
    </w:p>
    <w:p w14:paraId="1289EB2D"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x22, x23, [sp, #16 * 11]</w:t>
      </w:r>
    </w:p>
    <w:p w14:paraId="500FC85B"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x24, x25, [sp, #16 * 12]</w:t>
      </w:r>
    </w:p>
    <w:p w14:paraId="08862EF1"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x26, x27, [sp, #16 * 13]</w:t>
      </w:r>
    </w:p>
    <w:p w14:paraId="682051FB" w14:textId="081F5600" w:rsidR="00CF3451" w:rsidRDefault="00CF3451" w:rsidP="00687BC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x28, x29, [sp, #16 * 14]</w:t>
      </w:r>
    </w:p>
    <w:p w14:paraId="3532EB1C" w14:textId="08D66DEA" w:rsidR="00CF3451" w:rsidRDefault="00CF3451" w:rsidP="00687BC1">
      <w:pPr>
        <w:spacing w:line="240" w:lineRule="auto"/>
        <w:contextualSpacing/>
        <w:rPr>
          <w:rFonts w:ascii="霞鹜文楷等宽" w:eastAsia="霞鹜文楷等宽" w:hAnsi="霞鹜文楷等宽"/>
        </w:rPr>
      </w:pPr>
      <w:r>
        <w:rPr>
          <w:rFonts w:ascii="霞鹜文楷等宽" w:eastAsia="霞鹜文楷等宽" w:hAnsi="霞鹜文楷等宽" w:hint="eastAsia"/>
        </w:rPr>
        <w:t>这里保存所有的寄存器到栈</w:t>
      </w:r>
      <w:r w:rsidR="00A21A12">
        <w:rPr>
          <w:rFonts w:ascii="霞鹜文楷等宽" w:eastAsia="霞鹜文楷等宽" w:hAnsi="霞鹜文楷等宽" w:hint="eastAsia"/>
        </w:rPr>
        <w:t>（内核</w:t>
      </w:r>
      <w:r w:rsidR="00FD0EA6">
        <w:rPr>
          <w:rFonts w:ascii="霞鹜文楷等宽" w:eastAsia="霞鹜文楷等宽" w:hAnsi="霞鹜文楷等宽" w:hint="eastAsia"/>
        </w:rPr>
        <w:t>,进行EL切换时S</w:t>
      </w:r>
      <w:r w:rsidR="00FD0EA6">
        <w:rPr>
          <w:rFonts w:ascii="霞鹜文楷等宽" w:eastAsia="霞鹜文楷等宽" w:hAnsi="霞鹜文楷等宽"/>
        </w:rPr>
        <w:t>P_EL</w:t>
      </w:r>
      <w:r w:rsidR="00FD0EA6">
        <w:rPr>
          <w:rFonts w:ascii="霞鹜文楷等宽" w:eastAsia="霞鹜文楷等宽" w:hAnsi="霞鹜文楷等宽" w:hint="eastAsia"/>
        </w:rPr>
        <w:t>n会自动切换</w:t>
      </w:r>
      <w:r w:rsidR="00A21A12">
        <w:rPr>
          <w:rFonts w:ascii="霞鹜文楷等宽" w:eastAsia="霞鹜文楷等宽" w:hAnsi="霞鹜文楷等宽" w:hint="eastAsia"/>
        </w:rPr>
        <w:t>）</w:t>
      </w:r>
      <w:r>
        <w:rPr>
          <w:rFonts w:ascii="霞鹜文楷等宽" w:eastAsia="霞鹜文楷等宽" w:hAnsi="霞鹜文楷等宽" w:hint="eastAsia"/>
        </w:rPr>
        <w:t>上。</w:t>
      </w:r>
    </w:p>
    <w:p w14:paraId="341F76F0" w14:textId="77777777" w:rsidR="001630EC" w:rsidRPr="001630EC" w:rsidRDefault="001630EC" w:rsidP="001630EC">
      <w:pPr>
        <w:spacing w:line="240" w:lineRule="auto"/>
        <w:ind w:firstLine="720"/>
        <w:contextualSpacing/>
        <w:rPr>
          <w:rFonts w:ascii="霞鹜文楷等宽" w:eastAsia="霞鹜文楷等宽" w:hAnsi="霞鹜文楷等宽"/>
        </w:rPr>
      </w:pPr>
      <w:r w:rsidRPr="001630EC">
        <w:rPr>
          <w:rFonts w:ascii="霞鹜文楷等宽" w:eastAsia="霞鹜文楷等宽" w:hAnsi="霞鹜文楷等宽"/>
        </w:rPr>
        <w:t>mrs</w:t>
      </w:r>
      <w:r w:rsidRPr="001630EC">
        <w:rPr>
          <w:rFonts w:ascii="霞鹜文楷等宽" w:eastAsia="霞鹜文楷等宽" w:hAnsi="霞鹜文楷等宽"/>
        </w:rPr>
        <w:tab/>
        <w:t>x21, sp_el0</w:t>
      </w:r>
    </w:p>
    <w:p w14:paraId="362296FA" w14:textId="77777777" w:rsidR="001630EC" w:rsidRP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ldr_this_cpu</w:t>
      </w:r>
      <w:r w:rsidRPr="001630EC">
        <w:rPr>
          <w:rFonts w:ascii="霞鹜文楷等宽" w:eastAsia="霞鹜文楷等宽" w:hAnsi="霞鹜文楷等宽"/>
        </w:rPr>
        <w:tab/>
        <w:t>tsk, __entry_task, x20</w:t>
      </w:r>
    </w:p>
    <w:p w14:paraId="25435492" w14:textId="24705D49" w:rsid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msr</w:t>
      </w:r>
      <w:r w:rsidRPr="001630EC">
        <w:rPr>
          <w:rFonts w:ascii="霞鹜文楷等宽" w:eastAsia="霞鹜文楷等宽" w:hAnsi="霞鹜文楷等宽"/>
        </w:rPr>
        <w:tab/>
        <w:t>sp_el0, tsk</w:t>
      </w:r>
    </w:p>
    <w:p w14:paraId="05B77D69" w14:textId="76ACB493" w:rsidR="00C51BC2" w:rsidRDefault="00C51BC2"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把sp_el0</w:t>
      </w:r>
      <w:r w:rsidR="00401925">
        <w:rPr>
          <w:rFonts w:ascii="霞鹜文楷等宽" w:eastAsia="霞鹜文楷等宽" w:hAnsi="霞鹜文楷等宽" w:hint="eastAsia"/>
        </w:rPr>
        <w:t>（用户栈）读入x</w:t>
      </w:r>
      <w:r w:rsidR="00401925">
        <w:rPr>
          <w:rFonts w:ascii="霞鹜文楷等宽" w:eastAsia="霞鹜文楷等宽" w:hAnsi="霞鹜文楷等宽"/>
        </w:rPr>
        <w:t>21</w:t>
      </w:r>
      <w:r w:rsidR="00401925">
        <w:rPr>
          <w:rFonts w:ascii="霞鹜文楷等宽" w:eastAsia="霞鹜文楷等宽" w:hAnsi="霞鹜文楷等宽" w:hint="eastAsia"/>
        </w:rPr>
        <w:t>。</w:t>
      </w:r>
    </w:p>
    <w:p w14:paraId="5A985367" w14:textId="5718824C" w:rsidR="00401925" w:rsidRDefault="00401925"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t>读取当前cpu中当前进程地址到tsk，然后保存到sp_el0中，因为现在使用的时sp_el1，sp_el0暂时不使用。</w:t>
      </w:r>
    </w:p>
    <w:p w14:paraId="5DFE0646" w14:textId="77777777" w:rsidR="009C4CE9" w:rsidRPr="009C4CE9" w:rsidRDefault="009C4CE9" w:rsidP="009C4CE9">
      <w:pPr>
        <w:spacing w:line="240" w:lineRule="auto"/>
        <w:ind w:firstLine="720"/>
        <w:contextualSpacing/>
        <w:rPr>
          <w:rFonts w:ascii="霞鹜文楷等宽" w:eastAsia="霞鹜文楷等宽" w:hAnsi="霞鹜文楷等宽"/>
        </w:rPr>
      </w:pPr>
      <w:r w:rsidRPr="009C4CE9">
        <w:rPr>
          <w:rFonts w:ascii="霞鹜文楷等宽" w:eastAsia="霞鹜文楷等宽" w:hAnsi="霞鹜文楷等宽"/>
        </w:rPr>
        <w:t>ldr</w:t>
      </w:r>
      <w:r w:rsidRPr="009C4CE9">
        <w:rPr>
          <w:rFonts w:ascii="霞鹜文楷等宽" w:eastAsia="霞鹜文楷等宽" w:hAnsi="霞鹜文楷等宽"/>
        </w:rPr>
        <w:tab/>
        <w:t>x19, [tsk, #TSK_TI_FLAGS]</w:t>
      </w:r>
    </w:p>
    <w:p w14:paraId="624B80E3" w14:textId="3C8740C7" w:rsidR="009C4CE9" w:rsidRDefault="009C4CE9" w:rsidP="009C4CE9">
      <w:pPr>
        <w:spacing w:line="240" w:lineRule="auto"/>
        <w:contextualSpacing/>
        <w:rPr>
          <w:rFonts w:ascii="霞鹜文楷等宽" w:eastAsia="霞鹜文楷等宽" w:hAnsi="霞鹜文楷等宽"/>
        </w:rPr>
      </w:pPr>
      <w:r w:rsidRPr="009C4CE9">
        <w:rPr>
          <w:rFonts w:ascii="霞鹜文楷等宽" w:eastAsia="霞鹜文楷等宽" w:hAnsi="霞鹜文楷等宽"/>
        </w:rPr>
        <w:tab/>
        <w:t>disable_step_tsk x19, x20</w:t>
      </w:r>
    </w:p>
    <w:p w14:paraId="2BCCF606" w14:textId="26A5C038" w:rsidR="009C4CE9" w:rsidRDefault="00122164" w:rsidP="009C4CE9">
      <w:pPr>
        <w:spacing w:line="240" w:lineRule="auto"/>
        <w:contextualSpacing/>
        <w:rPr>
          <w:rFonts w:ascii="霞鹜文楷等宽" w:eastAsia="霞鹜文楷等宽" w:hAnsi="霞鹜文楷等宽"/>
        </w:rPr>
      </w:pPr>
      <w:r>
        <w:rPr>
          <w:rFonts w:ascii="霞鹜文楷等宽" w:eastAsia="霞鹜文楷等宽" w:hAnsi="霞鹜文楷等宽" w:hint="eastAsia"/>
        </w:rPr>
        <w:t>这里清mdscr_el1的SS位。mdscr_el</w:t>
      </w:r>
      <w:r>
        <w:rPr>
          <w:rFonts w:ascii="霞鹜文楷等宽" w:eastAsia="霞鹜文楷等宽" w:hAnsi="霞鹜文楷等宽"/>
        </w:rPr>
        <w:t>1</w:t>
      </w:r>
      <w:r>
        <w:rPr>
          <w:rFonts w:ascii="霞鹜文楷等宽" w:eastAsia="霞鹜文楷等宽" w:hAnsi="霞鹜文楷等宽" w:hint="eastAsia"/>
        </w:rPr>
        <w:t>调试实现的寄存器，其中ss</w:t>
      </w:r>
      <w:r>
        <w:rPr>
          <w:rFonts w:ascii="霞鹜文楷等宽" w:eastAsia="霞鹜文楷等宽" w:hAnsi="霞鹜文楷等宽"/>
        </w:rPr>
        <w:t>[bit0]</w:t>
      </w:r>
      <w:r w:rsidR="00DC01C3">
        <w:rPr>
          <w:rFonts w:ascii="霞鹜文楷等宽" w:eastAsia="霞鹜文楷等宽" w:hAnsi="霞鹜文楷等宽" w:hint="eastAsia"/>
        </w:rPr>
        <w:t>是Software</w:t>
      </w:r>
      <w:r w:rsidR="00DC01C3">
        <w:rPr>
          <w:rFonts w:ascii="霞鹜文楷等宽" w:eastAsia="霞鹜文楷等宽" w:hAnsi="霞鹜文楷等宽"/>
        </w:rPr>
        <w:t xml:space="preserve"> </w:t>
      </w:r>
      <w:r w:rsidR="00DC01C3">
        <w:rPr>
          <w:rFonts w:ascii="霞鹜文楷等宽" w:eastAsia="霞鹜文楷等宽" w:hAnsi="霞鹜文楷等宽" w:hint="eastAsia"/>
        </w:rPr>
        <w:t>step</w:t>
      </w:r>
      <w:r w:rsidR="00DC01C3">
        <w:rPr>
          <w:rFonts w:ascii="霞鹜文楷等宽" w:eastAsia="霞鹜文楷等宽" w:hAnsi="霞鹜文楷等宽"/>
        </w:rPr>
        <w:t xml:space="preserve"> </w:t>
      </w:r>
      <w:r w:rsidR="00DC01C3">
        <w:rPr>
          <w:rFonts w:ascii="霞鹜文楷等宽" w:eastAsia="霞鹜文楷等宽" w:hAnsi="霞鹜文楷等宽" w:hint="eastAsia"/>
        </w:rPr>
        <w:t>control</w:t>
      </w:r>
      <w:r w:rsidR="00DC01C3">
        <w:rPr>
          <w:rFonts w:ascii="霞鹜文楷等宽" w:eastAsia="霞鹜文楷等宽" w:hAnsi="霞鹜文楷等宽"/>
        </w:rPr>
        <w:t xml:space="preserve"> </w:t>
      </w:r>
      <w:r w:rsidR="00DC01C3">
        <w:rPr>
          <w:rFonts w:ascii="霞鹜文楷等宽" w:eastAsia="霞鹜文楷等宽" w:hAnsi="霞鹜文楷等宽" w:hint="eastAsia"/>
        </w:rPr>
        <w:t>bit</w:t>
      </w:r>
    </w:p>
    <w:p w14:paraId="3FCBE947" w14:textId="091683FB"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0 -</w:t>
      </w:r>
      <w:r>
        <w:rPr>
          <w:rFonts w:ascii="霞鹜文楷等宽" w:eastAsia="霞鹜文楷等宽" w:hAnsi="霞鹜文楷等宽" w:hint="eastAsia"/>
        </w:rPr>
        <w:t>&gt;</w:t>
      </w:r>
      <w:r>
        <w:rPr>
          <w:rFonts w:ascii="霞鹜文楷等宽" w:eastAsia="霞鹜文楷等宽" w:hAnsi="霞鹜文楷等宽"/>
        </w:rPr>
        <w:t xml:space="preserve"> </w:t>
      </w:r>
      <w:r>
        <w:rPr>
          <w:rFonts w:ascii="霞鹜文楷等宽" w:eastAsia="霞鹜文楷等宽" w:hAnsi="霞鹜文楷等宽" w:hint="eastAsia"/>
        </w:rPr>
        <w:t>disabled</w:t>
      </w:r>
    </w:p>
    <w:p w14:paraId="3FD1DB99" w14:textId="0F118B7C"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1 -&gt; enabled</w:t>
      </w:r>
    </w:p>
    <w:p w14:paraId="2F20C427" w14:textId="1711D72D" w:rsidR="00E52D78" w:rsidRDefault="00E52D78" w:rsidP="009C4CE9">
      <w:pPr>
        <w:spacing w:line="240" w:lineRule="auto"/>
        <w:contextualSpacing/>
        <w:rPr>
          <w:rFonts w:ascii="霞鹜文楷等宽" w:eastAsia="霞鹜文楷等宽" w:hAnsi="霞鹜文楷等宽"/>
        </w:rPr>
      </w:pPr>
    </w:p>
    <w:p w14:paraId="5C717FDB" w14:textId="77777777" w:rsidR="00E52D78" w:rsidRPr="00E52D78" w:rsidRDefault="00E52D78" w:rsidP="00E52D78">
      <w:pPr>
        <w:spacing w:line="240" w:lineRule="auto"/>
        <w:ind w:firstLine="720"/>
        <w:contextualSpacing/>
        <w:rPr>
          <w:rFonts w:ascii="霞鹜文楷等宽" w:eastAsia="霞鹜文楷等宽" w:hAnsi="霞鹜文楷等宽"/>
        </w:rPr>
      </w:pPr>
      <w:r w:rsidRPr="00E52D78">
        <w:rPr>
          <w:rFonts w:ascii="霞鹜文楷等宽" w:eastAsia="霞鹜文楷等宽" w:hAnsi="霞鹜文楷等宽"/>
        </w:rPr>
        <w:t>mrs</w:t>
      </w:r>
      <w:r w:rsidRPr="00E52D78">
        <w:rPr>
          <w:rFonts w:ascii="霞鹜文楷等宽" w:eastAsia="霞鹜文楷等宽" w:hAnsi="霞鹜文楷等宽"/>
        </w:rPr>
        <w:tab/>
        <w:t>x22, elr_el1</w:t>
      </w:r>
    </w:p>
    <w:p w14:paraId="0942EACD" w14:textId="77777777" w:rsidR="00E52D78" w:rsidRP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mrs</w:t>
      </w:r>
      <w:r w:rsidRPr="00E52D78">
        <w:rPr>
          <w:rFonts w:ascii="霞鹜文楷等宽" w:eastAsia="霞鹜文楷等宽" w:hAnsi="霞鹜文楷等宽"/>
        </w:rPr>
        <w:tab/>
        <w:t>x23, spsr_el1</w:t>
      </w:r>
    </w:p>
    <w:p w14:paraId="22788602" w14:textId="4060A5A2" w:rsid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stp</w:t>
      </w:r>
      <w:r w:rsidRPr="00E52D78">
        <w:rPr>
          <w:rFonts w:ascii="霞鹜文楷等宽" w:eastAsia="霞鹜文楷等宽" w:hAnsi="霞鹜文楷等宽"/>
        </w:rPr>
        <w:tab/>
        <w:t>lr, x21, [sp, #S_LR]</w:t>
      </w:r>
    </w:p>
    <w:p w14:paraId="4AC668A2" w14:textId="425A5696" w:rsidR="00734FE3" w:rsidRDefault="00680C76" w:rsidP="00E52D78">
      <w:pPr>
        <w:spacing w:line="240" w:lineRule="auto"/>
        <w:contextualSpacing/>
        <w:rPr>
          <w:rFonts w:ascii="霞鹜文楷等宽" w:eastAsia="霞鹜文楷等宽" w:hAnsi="霞鹜文楷等宽"/>
        </w:rPr>
      </w:pPr>
      <w:r>
        <w:rPr>
          <w:rFonts w:ascii="霞鹜文楷等宽" w:eastAsia="霞鹜文楷等宽" w:hAnsi="霞鹜文楷等宽" w:hint="eastAsia"/>
        </w:rPr>
        <w:t>elr_el1</w:t>
      </w:r>
      <w:r>
        <w:rPr>
          <w:rFonts w:ascii="霞鹜文楷等宽" w:eastAsia="霞鹜文楷等宽" w:hAnsi="霞鹜文楷等宽"/>
        </w:rPr>
        <w:t xml:space="preserve"> </w:t>
      </w:r>
      <w:r>
        <w:rPr>
          <w:rFonts w:ascii="霞鹜文楷等宽" w:eastAsia="霞鹜文楷等宽" w:hAnsi="霞鹜文楷等宽" w:hint="eastAsia"/>
        </w:rPr>
        <w:t>这里保存的是返回地址</w:t>
      </w:r>
      <w:r w:rsidR="00734FE3">
        <w:rPr>
          <w:rFonts w:ascii="霞鹜文楷等宽" w:eastAsia="霞鹜文楷等宽" w:hAnsi="霞鹜文楷等宽" w:hint="eastAsia"/>
        </w:rPr>
        <w:t>，存入x</w:t>
      </w:r>
      <w:r w:rsidR="00734FE3">
        <w:rPr>
          <w:rFonts w:ascii="霞鹜文楷等宽" w:eastAsia="霞鹜文楷等宽" w:hAnsi="霞鹜文楷等宽"/>
        </w:rPr>
        <w:t>22</w:t>
      </w:r>
      <w:r w:rsidR="00734FE3">
        <w:rPr>
          <w:rFonts w:ascii="霞鹜文楷等宽" w:eastAsia="霞鹜文楷等宽" w:hAnsi="霞鹜文楷等宽" w:hint="eastAsia"/>
        </w:rPr>
        <w:t>。</w:t>
      </w:r>
      <w:r w:rsidR="00734FE3">
        <w:rPr>
          <w:rFonts w:ascii="霞鹜文楷等宽" w:eastAsia="霞鹜文楷等宽" w:hAnsi="霞鹜文楷等宽"/>
        </w:rPr>
        <w:t>S</w:t>
      </w:r>
      <w:r w:rsidR="00734FE3">
        <w:rPr>
          <w:rFonts w:ascii="霞鹜文楷等宽" w:eastAsia="霞鹜文楷等宽" w:hAnsi="霞鹜文楷等宽" w:hint="eastAsia"/>
        </w:rPr>
        <w:t>psr_el1保存的进程状态，存入x</w:t>
      </w:r>
      <w:r w:rsidR="00734FE3">
        <w:rPr>
          <w:rFonts w:ascii="霞鹜文楷等宽" w:eastAsia="霞鹜文楷等宽" w:hAnsi="霞鹜文楷等宽"/>
        </w:rPr>
        <w:t>23</w:t>
      </w:r>
      <w:r w:rsidR="00734FE3">
        <w:rPr>
          <w:rFonts w:ascii="霞鹜文楷等宽" w:eastAsia="霞鹜文楷等宽" w:hAnsi="霞鹜文楷等宽" w:hint="eastAsia"/>
        </w:rPr>
        <w:t>。</w:t>
      </w:r>
    </w:p>
    <w:p w14:paraId="3EFD4BAD" w14:textId="04FF9B61" w:rsidR="00C84848" w:rsidRPr="00C84848" w:rsidRDefault="00C84848" w:rsidP="00C84848">
      <w:pPr>
        <w:spacing w:line="240" w:lineRule="auto"/>
        <w:ind w:firstLine="720"/>
        <w:contextualSpacing/>
        <w:rPr>
          <w:rFonts w:ascii="霞鹜文楷等宽" w:eastAsia="霞鹜文楷等宽" w:hAnsi="霞鹜文楷等宽"/>
        </w:rPr>
      </w:pPr>
      <w:r w:rsidRPr="00C84848">
        <w:rPr>
          <w:rFonts w:ascii="霞鹜文楷等宽" w:eastAsia="霞鹜文楷等宽" w:hAnsi="霞鹜文楷等宽"/>
        </w:rPr>
        <w:t>add</w:t>
      </w:r>
      <w:r w:rsidRPr="00C84848">
        <w:rPr>
          <w:rFonts w:ascii="霞鹜文楷等宽" w:eastAsia="霞鹜文楷等宽" w:hAnsi="霞鹜文楷等宽"/>
        </w:rPr>
        <w:tab/>
        <w:t>x29, sp, #S_STACKFRAME</w:t>
      </w:r>
    </w:p>
    <w:p w14:paraId="4BB9DE87" w14:textId="7B242AD3"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stp</w:t>
      </w:r>
      <w:r w:rsidRPr="00C84848">
        <w:rPr>
          <w:rFonts w:ascii="霞鹜文楷等宽" w:eastAsia="霞鹜文楷等宽" w:hAnsi="霞鹜文楷等宽"/>
        </w:rPr>
        <w:tab/>
        <w:t>x22, x23, [sp, #S_PC]</w:t>
      </w:r>
    </w:p>
    <w:p w14:paraId="349AAF32"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mov</w:t>
      </w:r>
      <w:r w:rsidRPr="00C84848">
        <w:rPr>
          <w:rFonts w:ascii="霞鹜文楷等宽" w:eastAsia="霞鹜文楷等宽" w:hAnsi="霞鹜文楷等宽"/>
        </w:rPr>
        <w:tab/>
        <w:t>w21, #NO_SYSCALL</w:t>
      </w:r>
    </w:p>
    <w:p w14:paraId="1EB8854C" w14:textId="358BD03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str</w:t>
      </w:r>
      <w:r w:rsidRPr="00C84848">
        <w:rPr>
          <w:rFonts w:ascii="霞鹜文楷等宽" w:eastAsia="霞鹜文楷等宽" w:hAnsi="霞鹜文楷等宽"/>
        </w:rPr>
        <w:tab/>
        <w:t>w21, [sp, #S_SYSCALLNO]</w:t>
      </w:r>
    </w:p>
    <w:p w14:paraId="4FBFE004" w14:textId="19BAB6D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x</w:t>
      </w:r>
      <w:r>
        <w:rPr>
          <w:rFonts w:ascii="霞鹜文楷等宽" w:eastAsia="霞鹜文楷等宽" w:hAnsi="霞鹜文楷等宽"/>
        </w:rPr>
        <w:t>29</w:t>
      </w:r>
      <w:r>
        <w:rPr>
          <w:rFonts w:ascii="霞鹜文楷等宽" w:eastAsia="霞鹜文楷等宽" w:hAnsi="霞鹜文楷等宽" w:hint="eastAsia"/>
        </w:rPr>
        <w:t>保存栈顶地址，设置NO_SYSCALL。SYSCALL</w:t>
      </w:r>
      <w:r>
        <w:rPr>
          <w:rFonts w:ascii="霞鹜文楷等宽" w:eastAsia="霞鹜文楷等宽" w:hAnsi="霞鹜文楷等宽"/>
        </w:rPr>
        <w:t xml:space="preserve"> </w:t>
      </w:r>
      <w:r>
        <w:rPr>
          <w:rFonts w:ascii="霞鹜文楷等宽" w:eastAsia="霞鹜文楷等宽" w:hAnsi="霞鹜文楷等宽" w:hint="eastAsia"/>
        </w:rPr>
        <w:t>nr会在el</w:t>
      </w:r>
      <w:r>
        <w:rPr>
          <w:rFonts w:ascii="霞鹜文楷等宽" w:eastAsia="霞鹜文楷等宽" w:hAnsi="霞鹜文楷等宽"/>
        </w:rPr>
        <w:t>0_</w:t>
      </w:r>
      <w:r>
        <w:rPr>
          <w:rFonts w:ascii="霞鹜文楷等宽" w:eastAsia="霞鹜文楷等宽" w:hAnsi="霞鹜文楷等宽" w:hint="eastAsia"/>
        </w:rPr>
        <w:t>svc里面读取。</w:t>
      </w:r>
    </w:p>
    <w:p w14:paraId="2B04AE2C" w14:textId="0D7ABD03"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执行完kernel_entry后：</w:t>
      </w:r>
    </w:p>
    <w:p w14:paraId="49C7A4B0" w14:textId="77777777" w:rsidR="00C84848" w:rsidRP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rPr>
        <w:tab/>
      </w:r>
      <w:r w:rsidRPr="00C84848">
        <w:rPr>
          <w:rFonts w:ascii="霞鹜文楷等宽" w:eastAsia="霞鹜文楷等宽" w:hAnsi="霞鹜文楷等宽"/>
        </w:rPr>
        <w:t>mov</w:t>
      </w:r>
      <w:r w:rsidRPr="00C84848">
        <w:rPr>
          <w:rFonts w:ascii="霞鹜文楷等宽" w:eastAsia="霞鹜文楷等宽" w:hAnsi="霞鹜文楷等宽"/>
        </w:rPr>
        <w:tab/>
        <w:t>x0, sp</w:t>
      </w:r>
    </w:p>
    <w:p w14:paraId="0B05C696"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bl</w:t>
      </w:r>
      <w:r w:rsidRPr="00C84848">
        <w:rPr>
          <w:rFonts w:ascii="霞鹜文楷等宽" w:eastAsia="霞鹜文楷等宽" w:hAnsi="霞鹜文楷等宽"/>
        </w:rPr>
        <w:tab/>
        <w:t>el0_sync_handler</w:t>
      </w:r>
    </w:p>
    <w:p w14:paraId="5C767140" w14:textId="77777777"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w:t>
      </w:r>
      <w:r w:rsidRPr="00C84848">
        <w:rPr>
          <w:rFonts w:ascii="霞鹜文楷等宽" w:eastAsia="霞鹜文楷等宽" w:hAnsi="霞鹜文楷等宽"/>
        </w:rPr>
        <w:tab/>
        <w:t>ret_to_user</w:t>
      </w:r>
    </w:p>
    <w:p w14:paraId="168C1556" w14:textId="796374C8"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把sp栈底地址赋值给x</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之前是保存第一个参数的，那么现在被重新赋值了，参数去哪里了？</w:t>
      </w:r>
    </w:p>
    <w:p w14:paraId="77841463" w14:textId="175523AB"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调用</w:t>
      </w:r>
      <w:r>
        <w:rPr>
          <w:rFonts w:ascii="霞鹜文楷等宽" w:eastAsia="霞鹜文楷等宽" w:hAnsi="霞鹜文楷等宽"/>
        </w:rPr>
        <w:t>el0_sync_handle</w:t>
      </w:r>
      <w:r>
        <w:rPr>
          <w:rFonts w:ascii="霞鹜文楷等宽" w:eastAsia="霞鹜文楷等宽" w:hAnsi="霞鹜文楷等宽" w:hint="eastAsia"/>
        </w:rPr>
        <w:t>r处理函数。</w:t>
      </w:r>
    </w:p>
    <w:p w14:paraId="38461889" w14:textId="23BD202C"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unsigned long esr = read_sysreg(esr_el1);</w:t>
      </w:r>
    </w:p>
    <w:p w14:paraId="29880C5B" w14:textId="57FFE57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esr_el1保存异常的信息。</w:t>
      </w:r>
    </w:p>
    <w:p w14:paraId="0F12845C" w14:textId="71AF5300" w:rsidR="00C84848" w:rsidRDefault="00C84848" w:rsidP="00C84848">
      <w:pPr>
        <w:spacing w:line="240" w:lineRule="auto"/>
        <w:contextualSpacing/>
        <w:rPr>
          <w:rFonts w:ascii="霞鹜文楷等宽" w:eastAsia="霞鹜文楷等宽" w:hAnsi="霞鹜文楷等宽" w:hint="eastAsia"/>
        </w:rPr>
      </w:pPr>
      <w:r>
        <w:rPr>
          <w:noProof/>
        </w:rPr>
        <w:drawing>
          <wp:inline distT="0" distB="0" distL="0" distR="0" wp14:anchorId="6E102733" wp14:editId="69D1D30A">
            <wp:extent cx="3480179" cy="714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03" cy="722845"/>
                    </a:xfrm>
                    <a:prstGeom prst="rect">
                      <a:avLst/>
                    </a:prstGeom>
                  </pic:spPr>
                </pic:pic>
              </a:graphicData>
            </a:graphic>
          </wp:inline>
        </w:drawing>
      </w:r>
    </w:p>
    <w:p w14:paraId="3BD6BB18"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EC, bits[31:26] The Exception class field, that indicates the cause of the exception.</w:t>
      </w:r>
    </w:p>
    <w:p w14:paraId="37D44EAD"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IL, bit[25] The Instruction length bit, for synchronous exceptions, that indicates whether a trapped instruction was a 16-bit or a 32-bit instruction.</w:t>
      </w:r>
    </w:p>
    <w:p w14:paraId="24AF6FDF" w14:textId="6C5F3345"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lastRenderedPageBreak/>
        <w:t>ISS, bits[24:0] The Instruction specific syndrome field. Architecturally, this field can be defined independently for each defined Exception class. However, in practice, some ISS encodings are used for more than one Exception class.</w:t>
      </w:r>
    </w:p>
    <w:p w14:paraId="1B3EDC2C" w14:textId="04ABB701"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读出esr_el</w:t>
      </w:r>
      <w:r>
        <w:rPr>
          <w:rFonts w:ascii="霞鹜文楷等宽" w:eastAsia="霞鹜文楷等宽" w:hAnsi="霞鹜文楷等宽"/>
        </w:rPr>
        <w:t>1</w:t>
      </w:r>
      <w:r>
        <w:rPr>
          <w:rFonts w:ascii="霞鹜文楷等宽" w:eastAsia="霞鹜文楷等宽" w:hAnsi="霞鹜文楷等宽" w:hint="eastAsia"/>
        </w:rPr>
        <w:t>后，从EC可以得到异常。这里是svc调用，所以E</w:t>
      </w:r>
      <w:r>
        <w:rPr>
          <w:rFonts w:ascii="霞鹜文楷等宽" w:eastAsia="霞鹜文楷等宽" w:hAnsi="霞鹜文楷等宽"/>
        </w:rPr>
        <w:t>C</w:t>
      </w:r>
      <w:r>
        <w:rPr>
          <w:rFonts w:ascii="霞鹜文楷等宽" w:eastAsia="霞鹜文楷等宽" w:hAnsi="霞鹜文楷等宽" w:hint="eastAsia"/>
        </w:rPr>
        <w:t>是</w:t>
      </w:r>
      <w:r w:rsidRPr="004B778B">
        <w:rPr>
          <w:rFonts w:ascii="霞鹜文楷等宽" w:eastAsia="霞鹜文楷等宽" w:hAnsi="霞鹜文楷等宽"/>
        </w:rPr>
        <w:t>010101 SVC instruction execution in</w:t>
      </w:r>
      <w:r>
        <w:rPr>
          <w:rFonts w:ascii="霞鹜文楷等宽" w:eastAsia="霞鹜文楷等宽" w:hAnsi="霞鹜文楷等宽"/>
        </w:rPr>
        <w:t xml:space="preserve"> </w:t>
      </w:r>
      <w:r w:rsidRPr="004B778B">
        <w:rPr>
          <w:rFonts w:ascii="霞鹜文楷等宽" w:eastAsia="霞鹜文楷等宽" w:hAnsi="霞鹜文楷等宽"/>
        </w:rPr>
        <w:t>AArch64 state</w:t>
      </w:r>
      <w:r>
        <w:rPr>
          <w:rFonts w:ascii="霞鹜文楷等宽" w:eastAsia="霞鹜文楷等宽" w:hAnsi="霞鹜文楷等宽" w:hint="eastAsia"/>
        </w:rPr>
        <w:t>转入</w:t>
      </w:r>
      <w:r w:rsidRPr="004B778B">
        <w:rPr>
          <w:rFonts w:ascii="霞鹜文楷等宽" w:eastAsia="霞鹜文楷等宽" w:hAnsi="霞鹜文楷等宽"/>
        </w:rPr>
        <w:t>el0_svc(regs);</w:t>
      </w:r>
    </w:p>
    <w:p w14:paraId="4A985F54" w14:textId="6688AEFA"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这里的regs就是x</w:t>
      </w:r>
      <w:r>
        <w:rPr>
          <w:rFonts w:ascii="霞鹜文楷等宽" w:eastAsia="霞鹜文楷等宽" w:hAnsi="霞鹜文楷等宽"/>
        </w:rPr>
        <w:t>0</w:t>
      </w:r>
      <w:r>
        <w:rPr>
          <w:rFonts w:ascii="霞鹜文楷等宽" w:eastAsia="霞鹜文楷等宽" w:hAnsi="霞鹜文楷等宽" w:hint="eastAsia"/>
        </w:rPr>
        <w:t>寄存器，我们这道这是S</w:t>
      </w:r>
      <w:r>
        <w:rPr>
          <w:rFonts w:ascii="霞鹜文楷等宽" w:eastAsia="霞鹜文楷等宽" w:hAnsi="霞鹜文楷等宽"/>
        </w:rPr>
        <w:t>P</w:t>
      </w:r>
      <w:r>
        <w:rPr>
          <w:rFonts w:ascii="霞鹜文楷等宽" w:eastAsia="霞鹜文楷等宽" w:hAnsi="霞鹜文楷等宽" w:hint="eastAsia"/>
        </w:rPr>
        <w:t>栈底指针，被转为pt_regs结构体。</w:t>
      </w:r>
    </w:p>
    <w:p w14:paraId="24AD962C" w14:textId="573C25E2"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最终调用</w:t>
      </w:r>
      <w:r w:rsidRPr="00FD390A">
        <w:rPr>
          <w:rFonts w:ascii="霞鹜文楷等宽" w:eastAsia="霞鹜文楷等宽" w:hAnsi="霞鹜文楷等宽"/>
        </w:rPr>
        <w:t>el0_svc_common(regs, regs-&gt;regs[8], __NR_syscalls, sys_call_table);</w:t>
      </w:r>
    </w:p>
    <w:p w14:paraId="398640FE" w14:textId="20943149"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GLIBC已经把x</w:t>
      </w:r>
      <w:r>
        <w:rPr>
          <w:rFonts w:ascii="霞鹜文楷等宽" w:eastAsia="霞鹜文楷等宽" w:hAnsi="霞鹜文楷等宽"/>
        </w:rPr>
        <w:t>8</w:t>
      </w:r>
      <w:r>
        <w:rPr>
          <w:rFonts w:ascii="霞鹜文楷等宽" w:eastAsia="霞鹜文楷等宽" w:hAnsi="霞鹜文楷等宽" w:hint="eastAsia"/>
        </w:rPr>
        <w:t>设置成系统调用号，那么这里的regs[</w:t>
      </w:r>
      <w:r>
        <w:rPr>
          <w:rFonts w:ascii="霞鹜文楷等宽" w:eastAsia="霞鹜文楷等宽" w:hAnsi="霞鹜文楷等宽"/>
        </w:rPr>
        <w:t>8]</w:t>
      </w:r>
      <w:r>
        <w:rPr>
          <w:rFonts w:ascii="霞鹜文楷等宽" w:eastAsia="霞鹜文楷等宽" w:hAnsi="霞鹜文楷等宽" w:hint="eastAsia"/>
        </w:rPr>
        <w:t>就是</w:t>
      </w:r>
      <w:r w:rsidRPr="00CF3451">
        <w:rPr>
          <w:rFonts w:ascii="霞鹜文楷等宽" w:eastAsia="霞鹜文楷等宽" w:hAnsi="霞鹜文楷等宽"/>
        </w:rPr>
        <w:t>stp</w:t>
      </w:r>
      <w:r w:rsidRPr="00CF3451">
        <w:rPr>
          <w:rFonts w:ascii="霞鹜文楷等宽" w:eastAsia="霞鹜文楷等宽" w:hAnsi="霞鹜文楷等宽"/>
        </w:rPr>
        <w:tab/>
        <w:t>x8, x9, [sp, #16 * 4]</w:t>
      </w:r>
      <w:r>
        <w:rPr>
          <w:rFonts w:ascii="霞鹜文楷等宽" w:eastAsia="霞鹜文楷等宽" w:hAnsi="霞鹜文楷等宽" w:hint="eastAsia"/>
        </w:rPr>
        <w:t>这条指令保存的。</w:t>
      </w:r>
    </w:p>
    <w:p w14:paraId="70339435" w14:textId="5E3DFD67" w:rsidR="00FD390A" w:rsidRDefault="00284F02" w:rsidP="004B778B">
      <w:pPr>
        <w:autoSpaceDE w:val="0"/>
        <w:autoSpaceDN w:val="0"/>
        <w:adjustRightInd w:val="0"/>
        <w:spacing w:after="0" w:line="240" w:lineRule="auto"/>
        <w:rPr>
          <w:rFonts w:ascii="霞鹜文楷等宽" w:eastAsia="霞鹜文楷等宽" w:hAnsi="霞鹜文楷等宽"/>
        </w:rPr>
      </w:pPr>
      <w:r w:rsidRPr="00FD390A">
        <w:rPr>
          <w:rFonts w:ascii="霞鹜文楷等宽" w:eastAsia="霞鹜文楷等宽" w:hAnsi="霞鹜文楷等宽"/>
        </w:rPr>
        <w:t>el0_svc_common</w:t>
      </w:r>
      <w:r>
        <w:rPr>
          <w:rFonts w:ascii="霞鹜文楷等宽" w:eastAsia="霞鹜文楷等宽" w:hAnsi="霞鹜文楷等宽" w:hint="eastAsia"/>
        </w:rPr>
        <w:t>这里需要注意的是regs</w:t>
      </w:r>
      <w:r>
        <w:rPr>
          <w:rFonts w:ascii="霞鹜文楷等宽" w:eastAsia="霞鹜文楷等宽" w:hAnsi="霞鹜文楷等宽"/>
        </w:rPr>
        <w:t>[0]</w:t>
      </w:r>
      <w:r>
        <w:rPr>
          <w:rFonts w:ascii="霞鹜文楷等宽" w:eastAsia="霞鹜文楷等宽" w:hAnsi="霞鹜文楷等宽" w:hint="eastAsia"/>
        </w:rPr>
        <w:t>既是参数，也是返回值。</w:t>
      </w:r>
    </w:p>
    <w:p w14:paraId="2044A25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static void el0_svc_common(struct pt_regs *regs, int scno, int sc_nr,</w:t>
      </w:r>
    </w:p>
    <w:p w14:paraId="0415AB3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 xml:space="preserve">   const syscall_fn_t syscall_table[])</w:t>
      </w:r>
    </w:p>
    <w:p w14:paraId="4E5555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3AC6EC75"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unsigned long flags = current_thread_info()-&gt;flags;</w:t>
      </w:r>
    </w:p>
    <w:p w14:paraId="7C6A1234"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0C493C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regs-&gt;orig_x0 = regs-&gt;regs[0];</w:t>
      </w:r>
    </w:p>
    <w:p w14:paraId="70A655A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regs-&gt;syscallno = scno;</w:t>
      </w:r>
    </w:p>
    <w:p w14:paraId="3831D27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cortex_a76_erratum_1463225_svc_handler();</w:t>
      </w:r>
    </w:p>
    <w:p w14:paraId="6A6432E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local_daif_restore(DAIF_PROCCTX);</w:t>
      </w:r>
    </w:p>
    <w:p w14:paraId="210215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(system_supports_mte() &amp;&amp; (flags &amp; _TIF_MTE_ASYNC_FAULT)) {</w:t>
      </w:r>
    </w:p>
    <w:p w14:paraId="67FAB99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regs-&gt;regs[0] = -ERESTARTNOINTR;</w:t>
      </w:r>
    </w:p>
    <w:p w14:paraId="18AF057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return;</w:t>
      </w:r>
    </w:p>
    <w:p w14:paraId="0D725D4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7770867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w:t>
      </w:r>
    </w:p>
    <w:p w14:paraId="32E2723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3445A2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regs-&gt;regs[0] = -ENOSYS;</w:t>
      </w:r>
    </w:p>
    <w:p w14:paraId="6E7B748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scno = syscall_trace_enter(regs);</w:t>
      </w:r>
    </w:p>
    <w:p w14:paraId="1132AB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5FE5423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goto trace_exit;</w:t>
      </w:r>
    </w:p>
    <w:p w14:paraId="792AF91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0A407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FC9794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invoke_syscall(regs, scno, sc_nr, syscall_table);</w:t>
      </w:r>
    </w:p>
    <w:p w14:paraId="5F3FA68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7E3DAA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&amp;&amp; !IS_ENABLED(CONFIG_DEBUG_RSEQ)) {</w:t>
      </w:r>
    </w:p>
    <w:p w14:paraId="6B4704F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lastRenderedPageBreak/>
        <w:tab/>
      </w:r>
      <w:r w:rsidRPr="00635EFD">
        <w:rPr>
          <w:rFonts w:ascii="霞鹜文楷等宽" w:eastAsia="霞鹜文楷等宽" w:hAnsi="霞鹜文楷等宽"/>
        </w:rPr>
        <w:tab/>
        <w:t>local_daif_mask();</w:t>
      </w:r>
    </w:p>
    <w:p w14:paraId="1E974816"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flags = current_thread_info()-&gt;flags;</w:t>
      </w:r>
    </w:p>
    <w:p w14:paraId="2CB5364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(!has_syscall_work(flags) &amp;&amp; !(flags &amp; _TIF_SINGLESTEP))</w:t>
      </w:r>
    </w:p>
    <w:p w14:paraId="3EF11EA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return;</w:t>
      </w:r>
    </w:p>
    <w:p w14:paraId="4332087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local_daif_restore(DAIF_PROCCTX);</w:t>
      </w:r>
    </w:p>
    <w:p w14:paraId="717AC91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E8162BB"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14B55EA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trace_exit:</w:t>
      </w:r>
    </w:p>
    <w:p w14:paraId="0CFCE16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syscall_trace_exit(regs);</w:t>
      </w:r>
    </w:p>
    <w:p w14:paraId="0B2F4392" w14:textId="30D9EF75"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62E039DA" w14:textId="0E4E6703"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local_daif_restore(DAIF_PROCCTX);</w:t>
      </w:r>
      <w:r>
        <w:rPr>
          <w:rFonts w:ascii="霞鹜文楷等宽" w:eastAsia="霞鹜文楷等宽" w:hAnsi="霞鹜文楷等宽" w:hint="eastAsia"/>
        </w:rPr>
        <w:t>这个函数的作用就是重置D</w:t>
      </w:r>
      <w:r>
        <w:rPr>
          <w:rFonts w:ascii="霞鹜文楷等宽" w:eastAsia="霞鹜文楷等宽" w:hAnsi="霞鹜文楷等宽"/>
        </w:rPr>
        <w:t>AIF</w:t>
      </w:r>
      <w:r>
        <w:rPr>
          <w:rFonts w:ascii="霞鹜文楷等宽" w:eastAsia="霞鹜文楷等宽" w:hAnsi="霞鹜文楷等宽" w:hint="eastAsia"/>
        </w:rPr>
        <w:t>。使得后续的异常能够正常到达</w:t>
      </w:r>
      <w:r w:rsidR="00A774F4">
        <w:rPr>
          <w:rFonts w:ascii="霞鹜文楷等宽" w:eastAsia="霞鹜文楷等宽" w:hAnsi="霞鹜文楷等宽" w:hint="eastAsia"/>
        </w:rPr>
        <w:t>。</w:t>
      </w:r>
    </w:p>
    <w:p w14:paraId="4E5DB1A3" w14:textId="70D2989B" w:rsidR="00A774F4" w:rsidRDefault="00A774F4"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接下来就比较简单了，拿出系统调用号1</w:t>
      </w:r>
      <w:r>
        <w:rPr>
          <w:rFonts w:ascii="霞鹜文楷等宽" w:eastAsia="霞鹜文楷等宽" w:hAnsi="霞鹜文楷等宽"/>
        </w:rPr>
        <w:t>98</w:t>
      </w:r>
      <w:r>
        <w:rPr>
          <w:rFonts w:ascii="霞鹜文楷等宽" w:eastAsia="霞鹜文楷等宽" w:hAnsi="霞鹜文楷等宽" w:hint="eastAsia"/>
        </w:rPr>
        <w:t>，在unistd.</w:t>
      </w:r>
      <w:r>
        <w:rPr>
          <w:rFonts w:ascii="霞鹜文楷等宽" w:eastAsia="霞鹜文楷等宽" w:hAnsi="霞鹜文楷等宽"/>
        </w:rPr>
        <w:t>h</w:t>
      </w:r>
      <w:r>
        <w:rPr>
          <w:rFonts w:ascii="霞鹜文楷等宽" w:eastAsia="霞鹜文楷等宽" w:hAnsi="霞鹜文楷等宽" w:hint="eastAsia"/>
        </w:rPr>
        <w:t>里面定义号的系统调用号对比，执行socket函数即可。</w:t>
      </w:r>
    </w:p>
    <w:p w14:paraId="0BA5A95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SYM_CODE_START_LOCAL(ret_to_user)</w:t>
      </w:r>
    </w:p>
    <w:p w14:paraId="6D5ECC0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disable_daif</w:t>
      </w:r>
    </w:p>
    <w:p w14:paraId="68C5ABFD"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gic_prio_kentry_setup tmp=x3</w:t>
      </w:r>
    </w:p>
    <w:p w14:paraId="0263F08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
    <w:p w14:paraId="4F0F99A0"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p>
    <w:p w14:paraId="2485718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and</w:t>
      </w:r>
      <w:r w:rsidRPr="00097D41">
        <w:rPr>
          <w:rFonts w:ascii="霞鹜文楷等宽" w:eastAsia="霞鹜文楷等宽" w:hAnsi="霞鹜文楷等宽"/>
        </w:rPr>
        <w:tab/>
        <w:t>x2, x19, #_TIF_WORK_MASK</w:t>
      </w:r>
    </w:p>
    <w:p w14:paraId="2E6065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cbnz</w:t>
      </w:r>
      <w:r w:rsidRPr="00097D41">
        <w:rPr>
          <w:rFonts w:ascii="霞鹜文楷等宽" w:eastAsia="霞鹜文楷等宽" w:hAnsi="霞鹜文楷等宽"/>
        </w:rPr>
        <w:tab/>
        <w:t>x2, work_pending</w:t>
      </w:r>
    </w:p>
    <w:p w14:paraId="4328F1A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finish_ret_to_user:</w:t>
      </w:r>
    </w:p>
    <w:p w14:paraId="14CAF3F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user_enter_irqoff</w:t>
      </w:r>
    </w:p>
    <w:p w14:paraId="48FE77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clear_mte_async_tcf</w:t>
      </w:r>
    </w:p>
    <w:p w14:paraId="65419749"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enable_step_tsk x19, x2</w:t>
      </w:r>
    </w:p>
    <w:p w14:paraId="2055C641"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kernel_exit 0</w:t>
      </w:r>
    </w:p>
    <w:p w14:paraId="15A3735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work_pending:</w:t>
      </w:r>
    </w:p>
    <w:p w14:paraId="3A8BE41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x0, sp</w:t>
      </w:r>
      <w:r w:rsidRPr="00097D41">
        <w:rPr>
          <w:rFonts w:ascii="霞鹜文楷等宽" w:eastAsia="霞鹜文楷等宽" w:hAnsi="霞鹜文楷等宽"/>
        </w:rPr>
        <w:tab/>
      </w:r>
    </w:p>
    <w:p w14:paraId="23BADF6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x1, x19</w:t>
      </w:r>
    </w:p>
    <w:p w14:paraId="5319A5C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bl</w:t>
      </w:r>
      <w:r w:rsidRPr="00097D41">
        <w:rPr>
          <w:rFonts w:ascii="霞鹜文楷等宽" w:eastAsia="霞鹜文楷等宽" w:hAnsi="霞鹜文楷等宽"/>
        </w:rPr>
        <w:tab/>
        <w:t>do_notify_resume</w:t>
      </w:r>
    </w:p>
    <w:p w14:paraId="19FA571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r w:rsidRPr="00097D41">
        <w:rPr>
          <w:rFonts w:ascii="霞鹜文楷等宽" w:eastAsia="霞鹜文楷等宽" w:hAnsi="霞鹜文楷等宽"/>
        </w:rPr>
        <w:tab/>
        <w:t>// re-check for single-step</w:t>
      </w:r>
    </w:p>
    <w:p w14:paraId="33EC720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w:t>
      </w:r>
      <w:r w:rsidRPr="00097D41">
        <w:rPr>
          <w:rFonts w:ascii="霞鹜文楷等宽" w:eastAsia="霞鹜文楷等宽" w:hAnsi="霞鹜文楷等宽"/>
        </w:rPr>
        <w:tab/>
        <w:t>finish_ret_to_user</w:t>
      </w:r>
    </w:p>
    <w:p w14:paraId="75270717" w14:textId="10DFAB33" w:rsidR="00F74AA6" w:rsidRDefault="00097D41" w:rsidP="00097D41">
      <w:pPr>
        <w:autoSpaceDE w:val="0"/>
        <w:autoSpaceDN w:val="0"/>
        <w:spacing w:after="0" w:line="240" w:lineRule="auto"/>
        <w:contextualSpacing/>
        <w:rPr>
          <w:rFonts w:ascii="霞鹜文楷等宽" w:eastAsia="霞鹜文楷等宽" w:hAnsi="霞鹜文楷等宽" w:hint="eastAsia"/>
        </w:rPr>
      </w:pPr>
      <w:r w:rsidRPr="00097D41">
        <w:rPr>
          <w:rFonts w:ascii="霞鹜文楷等宽" w:eastAsia="霞鹜文楷等宽" w:hAnsi="霞鹜文楷等宽"/>
        </w:rPr>
        <w:t>SYM_CODE_END(ret_to_user)</w:t>
      </w:r>
    </w:p>
    <w:p w14:paraId="77E9EBB6" w14:textId="451D4A1A" w:rsidR="00F74AA6" w:rsidRDefault="00817166"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这个函数第一步就是关闭D</w:t>
      </w:r>
      <w:r>
        <w:rPr>
          <w:rFonts w:ascii="霞鹜文楷等宽" w:eastAsia="霞鹜文楷等宽" w:hAnsi="霞鹜文楷等宽"/>
        </w:rPr>
        <w:t>AIF</w:t>
      </w:r>
      <w:r>
        <w:rPr>
          <w:rFonts w:ascii="霞鹜文楷等宽" w:eastAsia="霞鹜文楷等宽" w:hAnsi="霞鹜文楷等宽" w:hint="eastAsia"/>
        </w:rPr>
        <w:t>。</w:t>
      </w:r>
      <w:r w:rsidR="001D659C">
        <w:rPr>
          <w:rFonts w:ascii="霞鹜文楷等宽" w:eastAsia="霞鹜文楷等宽" w:hAnsi="霞鹜文楷等宽" w:hint="eastAsia"/>
        </w:rPr>
        <w:t>从内核返回到用户态有很多事情要处理，比如是否有调度需求？有没有未决信号要处理？</w:t>
      </w:r>
    </w:p>
    <w:p w14:paraId="22FF29DA" w14:textId="386B530E" w:rsidR="001D659C" w:rsidRDefault="001D659C"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使用</w:t>
      </w:r>
      <w:r w:rsidRPr="001D659C">
        <w:rPr>
          <w:rFonts w:ascii="霞鹜文楷等宽" w:eastAsia="霞鹜文楷等宽" w:hAnsi="霞鹜文楷等宽"/>
        </w:rPr>
        <w:t>TSK_TI_FLAGS</w:t>
      </w:r>
      <w:r>
        <w:rPr>
          <w:rFonts w:ascii="霞鹜文楷等宽" w:eastAsia="霞鹜文楷等宽" w:hAnsi="霞鹜文楷等宽" w:hint="eastAsia"/>
        </w:rPr>
        <w:t>标志和</w:t>
      </w:r>
      <w:r w:rsidRPr="001D659C">
        <w:rPr>
          <w:rFonts w:ascii="霞鹜文楷等宽" w:eastAsia="霞鹜文楷等宽" w:hAnsi="霞鹜文楷等宽"/>
        </w:rPr>
        <w:t>_TIF_WORK_MASK</w:t>
      </w:r>
      <w:r>
        <w:rPr>
          <w:rFonts w:ascii="霞鹜文楷等宽" w:eastAsia="霞鹜文楷等宽" w:hAnsi="霞鹜文楷等宽" w:hint="eastAsia"/>
        </w:rPr>
        <w:t>来比较，如果没有任何事情需要处理，那么调用kernel_exit返回，kernel_exit就是把保存在栈上的寄存器值恢复到相应的寄存器，特别是S</w:t>
      </w:r>
      <w:r>
        <w:rPr>
          <w:rFonts w:ascii="霞鹜文楷等宽" w:eastAsia="霞鹜文楷等宽" w:hAnsi="霞鹜文楷等宽"/>
        </w:rPr>
        <w:t>P_EL0</w:t>
      </w:r>
      <w:r>
        <w:rPr>
          <w:rFonts w:ascii="霞鹜文楷等宽" w:eastAsia="霞鹜文楷等宽" w:hAnsi="霞鹜文楷等宽" w:hint="eastAsia"/>
        </w:rPr>
        <w:t>，用户栈的恢复，以及P</w:t>
      </w:r>
      <w:r>
        <w:rPr>
          <w:rFonts w:ascii="霞鹜文楷等宽" w:eastAsia="霞鹜文楷等宽" w:hAnsi="霞鹜文楷等宽"/>
        </w:rPr>
        <w:t>C</w:t>
      </w:r>
      <w:r>
        <w:rPr>
          <w:rFonts w:ascii="霞鹜文楷等宽" w:eastAsia="霞鹜文楷等宽" w:hAnsi="霞鹜文楷等宽" w:hint="eastAsia"/>
        </w:rPr>
        <w:t>。</w:t>
      </w:r>
    </w:p>
    <w:p w14:paraId="085E0BC4" w14:textId="52E29AAE" w:rsidR="00140B4A" w:rsidRDefault="00140B4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有悬而未决的事务，就要跳到work_pending这个慢处理机制上。主要执行do_notify_resume。</w:t>
      </w:r>
    </w:p>
    <w:p w14:paraId="56C2A92D" w14:textId="7657527A"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do_notify_resume先检查</w:t>
      </w:r>
      <w:r w:rsidRPr="002F3D0F">
        <w:rPr>
          <w:rFonts w:ascii="霞鹜文楷等宽" w:eastAsia="霞鹜文楷等宽" w:hAnsi="霞鹜文楷等宽"/>
        </w:rPr>
        <w:t>_TIF_NEED_RESCHED</w:t>
      </w:r>
      <w:r w:rsidR="000C6DCC">
        <w:rPr>
          <w:rFonts w:ascii="霞鹜文楷等宽" w:eastAsia="霞鹜文楷等宽" w:hAnsi="霞鹜文楷等宽" w:hint="eastAsia"/>
        </w:rPr>
        <w:t>，标记了就调用schedule（这部分在Kernel调度里讲诉）</w:t>
      </w:r>
      <w:r w:rsidR="00A75B8F">
        <w:rPr>
          <w:rFonts w:ascii="霞鹜文楷等宽" w:eastAsia="霞鹜文楷等宽" w:hAnsi="霞鹜文楷等宽" w:hint="eastAsia"/>
        </w:rPr>
        <w:t>注意这里会把中断禁用。</w:t>
      </w:r>
    </w:p>
    <w:p w14:paraId="26A1657B" w14:textId="31AF2297"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还会检查</w:t>
      </w:r>
    </w:p>
    <w:p w14:paraId="19F05078" w14:textId="77777777" w:rsidR="002F3D0F" w:rsidRP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if (thread_flags &amp; _TIF_SIGPENDING)</w:t>
      </w:r>
    </w:p>
    <w:p w14:paraId="26CECA6E" w14:textId="7D359877" w:rsid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do_signal(regs);</w:t>
      </w:r>
    </w:p>
    <w:p w14:paraId="0C27038C" w14:textId="79C5A2F4" w:rsidR="002F3D0F" w:rsidRDefault="002F3D0F" w:rsidP="002F3D0F">
      <w:pPr>
        <w:autoSpaceDE w:val="0"/>
        <w:autoSpaceDN w:val="0"/>
        <w:spacing w:after="0" w:line="240" w:lineRule="auto"/>
        <w:contextualSpacing/>
        <w:rPr>
          <w:rFonts w:ascii="霞鹜文楷等宽" w:eastAsia="霞鹜文楷等宽" w:hAnsi="霞鹜文楷等宽" w:hint="eastAsia"/>
        </w:rPr>
      </w:pPr>
      <w:r>
        <w:rPr>
          <w:rFonts w:ascii="霞鹜文楷等宽" w:eastAsia="霞鹜文楷等宽" w:hAnsi="霞鹜文楷等宽" w:hint="eastAsia"/>
        </w:rPr>
        <w:t>这里就是信号处理函数执行的地方。</w:t>
      </w:r>
    </w:p>
    <w:p w14:paraId="3C69D246" w14:textId="1C716D25" w:rsidR="002F3D0F" w:rsidRDefault="00A75B8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处理号所有的T</w:t>
      </w:r>
      <w:r>
        <w:rPr>
          <w:rFonts w:ascii="霞鹜文楷等宽" w:eastAsia="霞鹜文楷等宽" w:hAnsi="霞鹜文楷等宽"/>
        </w:rPr>
        <w:t>I_FLAGS</w:t>
      </w:r>
      <w:r>
        <w:rPr>
          <w:rFonts w:ascii="霞鹜文楷等宽" w:eastAsia="霞鹜文楷等宽" w:hAnsi="霞鹜文楷等宽" w:hint="eastAsia"/>
        </w:rPr>
        <w:t>后，执行ke</w:t>
      </w:r>
      <w:r>
        <w:rPr>
          <w:rFonts w:ascii="霞鹜文楷等宽" w:eastAsia="霞鹜文楷等宽" w:hAnsi="霞鹜文楷等宽"/>
        </w:rPr>
        <w:t>rnel_exit</w:t>
      </w:r>
      <w:r>
        <w:rPr>
          <w:rFonts w:ascii="霞鹜文楷等宽" w:eastAsia="霞鹜文楷等宽" w:hAnsi="霞鹜文楷等宽" w:hint="eastAsia"/>
        </w:rPr>
        <w:t>返回。</w:t>
      </w:r>
    </w:p>
    <w:p w14:paraId="2DB1D359" w14:textId="603888B9"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以上就是用户态产生同步异常后的处理情况。</w:t>
      </w:r>
    </w:p>
    <w:p w14:paraId="73E1FC8B" w14:textId="3FA24A72" w:rsidR="001238FA" w:rsidRDefault="001238FA" w:rsidP="00635EFD">
      <w:pPr>
        <w:autoSpaceDE w:val="0"/>
        <w:autoSpaceDN w:val="0"/>
        <w:spacing w:after="0" w:line="240" w:lineRule="auto"/>
        <w:contextualSpacing/>
        <w:rPr>
          <w:rFonts w:ascii="霞鹜文楷等宽" w:eastAsia="霞鹜文楷等宽" w:hAnsi="霞鹜文楷等宽"/>
        </w:rPr>
      </w:pPr>
    </w:p>
    <w:p w14:paraId="500ECB42" w14:textId="739735B3"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内核态产生同步异常：</w:t>
      </w:r>
    </w:p>
    <w:p w14:paraId="0AF415BB" w14:textId="5BBC4F5E" w:rsidR="001238FA" w:rsidRDefault="001238FA" w:rsidP="00635EFD">
      <w:pPr>
        <w:autoSpaceDE w:val="0"/>
        <w:autoSpaceDN w:val="0"/>
        <w:spacing w:after="0" w:line="240" w:lineRule="auto"/>
        <w:contextualSpacing/>
        <w:rPr>
          <w:rFonts w:ascii="霞鹜文楷等宽" w:eastAsia="霞鹜文楷等宽" w:hAnsi="霞鹜文楷等宽" w:hint="eastAsia"/>
        </w:rPr>
      </w:pPr>
      <w:r>
        <w:rPr>
          <w:rFonts w:ascii="霞鹜文楷等宽" w:eastAsia="霞鹜文楷等宽" w:hAnsi="霞鹜文楷等宽" w:hint="eastAsia"/>
        </w:rPr>
        <w:t>因为kernel是跑在E</w:t>
      </w:r>
      <w:r>
        <w:rPr>
          <w:rFonts w:ascii="霞鹜文楷等宽" w:eastAsia="霞鹜文楷等宽" w:hAnsi="霞鹜文楷等宽"/>
        </w:rPr>
        <w:t>L1</w:t>
      </w:r>
      <w:r>
        <w:rPr>
          <w:rFonts w:ascii="霞鹜文楷等宽" w:eastAsia="霞鹜文楷等宽" w:hAnsi="霞鹜文楷等宽" w:hint="eastAsia"/>
        </w:rPr>
        <w:t>上，在这里产生的异常时不会更改E</w:t>
      </w:r>
      <w:r>
        <w:rPr>
          <w:rFonts w:ascii="霞鹜文楷等宽" w:eastAsia="霞鹜文楷等宽" w:hAnsi="霞鹜文楷等宽"/>
        </w:rPr>
        <w:t>L</w:t>
      </w:r>
      <w:r>
        <w:rPr>
          <w:rFonts w:ascii="霞鹜文楷等宽" w:eastAsia="霞鹜文楷等宽" w:hAnsi="霞鹜文楷等宽" w:hint="eastAsia"/>
        </w:rPr>
        <w:t>的，所以处理的程序是el</w:t>
      </w:r>
      <w:r>
        <w:rPr>
          <w:rFonts w:ascii="霞鹜文楷等宽" w:eastAsia="霞鹜文楷等宽" w:hAnsi="霞鹜文楷等宽"/>
        </w:rPr>
        <w:t>1</w:t>
      </w:r>
      <w:r>
        <w:rPr>
          <w:rFonts w:ascii="霞鹜文楷等宽" w:eastAsia="霞鹜文楷等宽" w:hAnsi="霞鹜文楷等宽" w:hint="eastAsia"/>
        </w:rPr>
        <w:t>_sync。</w:t>
      </w:r>
    </w:p>
    <w:p w14:paraId="73CF767A" w14:textId="79012E2A" w:rsidR="00DE2DA1" w:rsidRDefault="00DE2DA1" w:rsidP="00635EFD">
      <w:pPr>
        <w:autoSpaceDE w:val="0"/>
        <w:autoSpaceDN w:val="0"/>
        <w:spacing w:after="0" w:line="240" w:lineRule="auto"/>
        <w:contextualSpacing/>
        <w:rPr>
          <w:rFonts w:ascii="霞鹜文楷等宽" w:eastAsia="霞鹜文楷等宽" w:hAnsi="霞鹜文楷等宽"/>
        </w:rPr>
      </w:pPr>
    </w:p>
    <w:p w14:paraId="3D54E73C" w14:textId="3A6095B7"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中断流程：</w:t>
      </w:r>
    </w:p>
    <w:p w14:paraId="265C5F01" w14:textId="3D3DFDC3"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中断有2中情况：</w:t>
      </w:r>
    </w:p>
    <w:p w14:paraId="0E3CFE4F" w14:textId="31EDDB8D"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在用户态收到中断，执行中断处理</w:t>
      </w:r>
    </w:p>
    <w:p w14:paraId="0D0C711D" w14:textId="0FD0949A"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在内核态收到中断，执行中断处理</w:t>
      </w:r>
    </w:p>
    <w:p w14:paraId="4FE197EF" w14:textId="7DB08B7B" w:rsidR="00402B44" w:rsidRPr="00402B44" w:rsidRDefault="00402B44" w:rsidP="00402B44">
      <w:pPr>
        <w:autoSpaceDE w:val="0"/>
        <w:autoSpaceDN w:val="0"/>
        <w:spacing w:after="0" w:line="240" w:lineRule="auto"/>
        <w:rPr>
          <w:rFonts w:ascii="霞鹜文楷等宽" w:eastAsia="霞鹜文楷等宽" w:hAnsi="霞鹜文楷等宽" w:hint="eastAsia"/>
        </w:rPr>
      </w:pPr>
      <w:r>
        <w:rPr>
          <w:rFonts w:ascii="霞鹜文楷等宽" w:eastAsia="霞鹜文楷等宽" w:hAnsi="霞鹜文楷等宽" w:hint="eastAsia"/>
        </w:rPr>
        <w:t>第一种情况：</w:t>
      </w:r>
    </w:p>
    <w:sectPr w:rsidR="00402B44" w:rsidRPr="00402B44" w:rsidSect="001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2489" w14:textId="77777777" w:rsidR="00301713" w:rsidRDefault="00301713" w:rsidP="0096513A">
      <w:pPr>
        <w:spacing w:after="0" w:line="240" w:lineRule="auto"/>
      </w:pPr>
      <w:r>
        <w:separator/>
      </w:r>
    </w:p>
  </w:endnote>
  <w:endnote w:type="continuationSeparator" w:id="0">
    <w:p w14:paraId="28972EB1" w14:textId="77777777" w:rsidR="00301713" w:rsidRDefault="00301713" w:rsidP="0096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霞鹜文楷等宽">
    <w:panose1 w:val="00000000000000000000"/>
    <w:charset w:val="86"/>
    <w:family w:val="auto"/>
    <w:pitch w:val="variable"/>
    <w:sig w:usb0="80000287" w:usb1="3BDF3C73" w:usb2="04000016" w:usb3="00000000" w:csb0="0014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D10CA" w14:textId="77777777" w:rsidR="00301713" w:rsidRDefault="00301713" w:rsidP="0096513A">
      <w:pPr>
        <w:spacing w:after="0" w:line="240" w:lineRule="auto"/>
      </w:pPr>
      <w:r>
        <w:separator/>
      </w:r>
    </w:p>
  </w:footnote>
  <w:footnote w:type="continuationSeparator" w:id="0">
    <w:p w14:paraId="59D8EB2B" w14:textId="77777777" w:rsidR="00301713" w:rsidRDefault="00301713" w:rsidP="0096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E59"/>
    <w:multiLevelType w:val="hybridMultilevel"/>
    <w:tmpl w:val="B80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2B81"/>
    <w:multiLevelType w:val="hybridMultilevel"/>
    <w:tmpl w:val="B11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63570"/>
    <w:multiLevelType w:val="hybridMultilevel"/>
    <w:tmpl w:val="628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52C23"/>
    <w:multiLevelType w:val="hybridMultilevel"/>
    <w:tmpl w:val="6A12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6778"/>
    <w:multiLevelType w:val="hybridMultilevel"/>
    <w:tmpl w:val="D0E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8"/>
    <w:rsid w:val="00093265"/>
    <w:rsid w:val="00097D41"/>
    <w:rsid w:val="000A6C13"/>
    <w:rsid w:val="000B551F"/>
    <w:rsid w:val="000C6DCC"/>
    <w:rsid w:val="000E10A1"/>
    <w:rsid w:val="000E7DC2"/>
    <w:rsid w:val="00122164"/>
    <w:rsid w:val="001238FA"/>
    <w:rsid w:val="00132C75"/>
    <w:rsid w:val="00136790"/>
    <w:rsid w:val="00140B4A"/>
    <w:rsid w:val="001630EC"/>
    <w:rsid w:val="001637C9"/>
    <w:rsid w:val="001752AB"/>
    <w:rsid w:val="001A64F7"/>
    <w:rsid w:val="001C0EDF"/>
    <w:rsid w:val="001D659C"/>
    <w:rsid w:val="001E01B0"/>
    <w:rsid w:val="00260448"/>
    <w:rsid w:val="00284F02"/>
    <w:rsid w:val="00291E8A"/>
    <w:rsid w:val="002B619D"/>
    <w:rsid w:val="002F3D0F"/>
    <w:rsid w:val="002F3D6D"/>
    <w:rsid w:val="00301713"/>
    <w:rsid w:val="00307E00"/>
    <w:rsid w:val="00395B5D"/>
    <w:rsid w:val="003E63E3"/>
    <w:rsid w:val="003F7349"/>
    <w:rsid w:val="00401925"/>
    <w:rsid w:val="004025E5"/>
    <w:rsid w:val="00402B44"/>
    <w:rsid w:val="00433695"/>
    <w:rsid w:val="00470A18"/>
    <w:rsid w:val="004B778B"/>
    <w:rsid w:val="004E1D36"/>
    <w:rsid w:val="004E6449"/>
    <w:rsid w:val="005074A4"/>
    <w:rsid w:val="005270D7"/>
    <w:rsid w:val="00530CFF"/>
    <w:rsid w:val="00547A15"/>
    <w:rsid w:val="00585D3B"/>
    <w:rsid w:val="00596DB7"/>
    <w:rsid w:val="00600756"/>
    <w:rsid w:val="0061655D"/>
    <w:rsid w:val="00635EFD"/>
    <w:rsid w:val="006613D1"/>
    <w:rsid w:val="00664058"/>
    <w:rsid w:val="00680C76"/>
    <w:rsid w:val="00685ABB"/>
    <w:rsid w:val="00687BC1"/>
    <w:rsid w:val="00694CD1"/>
    <w:rsid w:val="006A0442"/>
    <w:rsid w:val="006A2FB5"/>
    <w:rsid w:val="00734FE3"/>
    <w:rsid w:val="00737DEE"/>
    <w:rsid w:val="00757C24"/>
    <w:rsid w:val="007D3987"/>
    <w:rsid w:val="007E295F"/>
    <w:rsid w:val="007E5616"/>
    <w:rsid w:val="00807A4B"/>
    <w:rsid w:val="00810CF1"/>
    <w:rsid w:val="00817166"/>
    <w:rsid w:val="008403FE"/>
    <w:rsid w:val="0089055E"/>
    <w:rsid w:val="008D6EAF"/>
    <w:rsid w:val="008F33C1"/>
    <w:rsid w:val="00911827"/>
    <w:rsid w:val="00912674"/>
    <w:rsid w:val="00962353"/>
    <w:rsid w:val="0096513A"/>
    <w:rsid w:val="009C4CE9"/>
    <w:rsid w:val="009E3BF8"/>
    <w:rsid w:val="009F3D98"/>
    <w:rsid w:val="00A21A12"/>
    <w:rsid w:val="00A52473"/>
    <w:rsid w:val="00A75B8F"/>
    <w:rsid w:val="00A774F4"/>
    <w:rsid w:val="00AB3266"/>
    <w:rsid w:val="00AF6632"/>
    <w:rsid w:val="00B47DA3"/>
    <w:rsid w:val="00B520E7"/>
    <w:rsid w:val="00BC2180"/>
    <w:rsid w:val="00BE02C6"/>
    <w:rsid w:val="00BE1637"/>
    <w:rsid w:val="00BE5FC9"/>
    <w:rsid w:val="00C22A75"/>
    <w:rsid w:val="00C26F7C"/>
    <w:rsid w:val="00C51BC2"/>
    <w:rsid w:val="00C84848"/>
    <w:rsid w:val="00C876DD"/>
    <w:rsid w:val="00CD48A1"/>
    <w:rsid w:val="00CF3451"/>
    <w:rsid w:val="00CF4BE1"/>
    <w:rsid w:val="00D46BF0"/>
    <w:rsid w:val="00D53F1B"/>
    <w:rsid w:val="00DC01C3"/>
    <w:rsid w:val="00DC65BC"/>
    <w:rsid w:val="00DD4F3B"/>
    <w:rsid w:val="00DD7016"/>
    <w:rsid w:val="00DE2DA1"/>
    <w:rsid w:val="00E518D2"/>
    <w:rsid w:val="00E52D78"/>
    <w:rsid w:val="00E87FEC"/>
    <w:rsid w:val="00EB5FC7"/>
    <w:rsid w:val="00EC00B4"/>
    <w:rsid w:val="00EC6328"/>
    <w:rsid w:val="00ED5255"/>
    <w:rsid w:val="00EF1E0D"/>
    <w:rsid w:val="00F33865"/>
    <w:rsid w:val="00F6180C"/>
    <w:rsid w:val="00F74AA6"/>
    <w:rsid w:val="00FA5D70"/>
    <w:rsid w:val="00FC0EF9"/>
    <w:rsid w:val="00FD0EA6"/>
    <w:rsid w:val="00FD1731"/>
    <w:rsid w:val="00FD390A"/>
    <w:rsid w:val="00FD5150"/>
    <w:rsid w:val="00FE029A"/>
    <w:rsid w:val="00FE2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D1E8"/>
  <w15:chartTrackingRefBased/>
  <w15:docId w15:val="{18277C7A-DB32-42BF-8568-1C6233E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16</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Linhai (NSB - CN/Hangzhou)</dc:creator>
  <cp:keywords/>
  <dc:description/>
  <cp:lastModifiedBy>Zhou, Linhai (NSB - CN/Hangzhou)</cp:lastModifiedBy>
  <cp:revision>106</cp:revision>
  <dcterms:created xsi:type="dcterms:W3CDTF">2022-04-26T02:29:00Z</dcterms:created>
  <dcterms:modified xsi:type="dcterms:W3CDTF">2022-04-27T07:20:00Z</dcterms:modified>
</cp:coreProperties>
</file>