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E43B" w14:textId="60765096" w:rsidR="00E620A4" w:rsidRPr="00EA0AA6" w:rsidRDefault="00E620A4" w:rsidP="00E620A4">
      <w:pPr>
        <w:spacing w:line="276" w:lineRule="auto"/>
        <w:jc w:val="center"/>
        <w:rPr>
          <w:color w:val="EE0000"/>
        </w:rPr>
      </w:pPr>
      <w:r w:rsidRPr="00EA0AA6">
        <w:rPr>
          <w:noProof/>
        </w:rPr>
        <w:drawing>
          <wp:inline distT="0" distB="0" distL="0" distR="0" wp14:anchorId="35FE7ABC" wp14:editId="5486674F">
            <wp:extent cx="5940425" cy="8890"/>
            <wp:effectExtent l="0" t="0" r="0" b="0"/>
            <wp:docPr id="183104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41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7EE7" w14:textId="2CAE1776" w:rsidR="00E620A4" w:rsidRPr="00EA0AA6" w:rsidRDefault="00E620A4" w:rsidP="00E620A4">
      <w:pPr>
        <w:spacing w:line="276" w:lineRule="auto"/>
        <w:jc w:val="center"/>
        <w:rPr>
          <w:color w:val="EE0000"/>
        </w:rPr>
      </w:pPr>
      <w:r w:rsidRPr="00EA0AA6">
        <w:rPr>
          <w:color w:val="EE0000"/>
        </w:rPr>
        <w:t>ФАЙЛЫ В АС</w:t>
      </w:r>
    </w:p>
    <w:p w14:paraId="4535267B" w14:textId="53BFB8BA" w:rsidR="00E620A4" w:rsidRPr="00EA0AA6" w:rsidRDefault="00E620A4" w:rsidP="00E620A4">
      <w:pPr>
        <w:spacing w:line="276" w:lineRule="auto"/>
      </w:pPr>
      <w:r w:rsidRPr="00EA0AA6">
        <w:rPr>
          <w:highlight w:val="cyan"/>
        </w:rPr>
        <w:t>Gradle</w:t>
      </w:r>
      <w:r w:rsidRPr="00EA0AA6">
        <w:t> представляет набор инструментов для автоматической сборки, который позволяет настраивать и управлять сборкой проектов с помощью специальных файлов конфигурации.  </w:t>
      </w:r>
      <w:r w:rsidRPr="00EA0AA6">
        <w:rPr>
          <w:highlight w:val="cyan"/>
        </w:rPr>
        <w:t>Gradle</w:t>
      </w:r>
      <w:r w:rsidRPr="00EA0AA6">
        <w:t xml:space="preserve"> — это зависимости - модули, которые необходимы для работы приложения и функционаьность которых используется в приложении. </w:t>
      </w:r>
    </w:p>
    <w:p w14:paraId="23120C69" w14:textId="77777777" w:rsidR="00E620A4" w:rsidRPr="00EA0AA6" w:rsidRDefault="00E620A4" w:rsidP="00E620A4">
      <w:pPr>
        <w:spacing w:line="276" w:lineRule="auto"/>
      </w:pPr>
      <w:r w:rsidRPr="00EA0AA6">
        <w:t>С каждым проектом Android Studio связан файл </w:t>
      </w:r>
      <w:r w:rsidRPr="00EA0AA6">
        <w:rPr>
          <w:highlight w:val="cyan"/>
        </w:rPr>
        <w:t>AndroidManifest.xml</w:t>
      </w:r>
      <w:r w:rsidRPr="00EA0AA6">
        <w:t> (файл манифеста), который содержит сведения о конфигурации приложения. </w:t>
      </w:r>
    </w:p>
    <w:p w14:paraId="0672D5D0" w14:textId="1DF3A685" w:rsidR="00E620A4" w:rsidRPr="00EA0AA6" w:rsidRDefault="00E620A4" w:rsidP="00E620A4">
      <w:pPr>
        <w:spacing w:line="276" w:lineRule="auto"/>
      </w:pPr>
      <w:r w:rsidRPr="00EA0AA6">
        <w:t>Проект приложения может состоять из одного или нескольких модулей. И для каждого модуля потребуется собственный файл сборки Gradle. По умолчанию, когда создается проект в Android Studio, в нем создается один модуль, который называется </w:t>
      </w:r>
      <w:r w:rsidRPr="00EA0AA6">
        <w:rPr>
          <w:highlight w:val="cyan"/>
        </w:rPr>
        <w:t>app.</w:t>
      </w:r>
      <w:r w:rsidRPr="00EA0AA6">
        <w:t xml:space="preserve"> Соответственно для него определяется файл сборки Gradle уровня модуля, который называется </w:t>
      </w:r>
      <w:r w:rsidRPr="00EA0AA6">
        <w:rPr>
          <w:highlight w:val="cyan"/>
        </w:rPr>
        <w:t>build.gradle.kts</w:t>
      </w:r>
      <w:r w:rsidRPr="00EA0AA6">
        <w:t xml:space="preserve"> </w:t>
      </w:r>
      <w:r w:rsidRPr="00EA0AA6">
        <w:rPr>
          <w:highlight w:val="cyan"/>
        </w:rPr>
        <w:t xml:space="preserve">(сюда же добавляются зависимости и нажимаеися кнопка синхронизации </w:t>
      </w:r>
      <w:r w:rsidRPr="00EA0AA6">
        <w:rPr>
          <w:highlight w:val="cyan"/>
          <w:lang w:val="en-US"/>
        </w:rPr>
        <w:t>sync</w:t>
      </w:r>
      <w:r w:rsidRPr="00EA0AA6">
        <w:rPr>
          <w:highlight w:val="cyan"/>
        </w:rPr>
        <w:t xml:space="preserve"> </w:t>
      </w:r>
      <w:r w:rsidRPr="00EA0AA6">
        <w:rPr>
          <w:highlight w:val="cyan"/>
          <w:lang w:val="en-US"/>
        </w:rPr>
        <w:t>now</w:t>
      </w:r>
      <w:r w:rsidRPr="00EA0AA6">
        <w:rPr>
          <w:highlight w:val="cyan"/>
        </w:rPr>
        <w:t>)</w:t>
      </w:r>
    </w:p>
    <w:p w14:paraId="7E8152D7" w14:textId="77777777" w:rsidR="00E620A4" w:rsidRPr="00EA0AA6" w:rsidRDefault="00E620A4" w:rsidP="00E620A4">
      <w:pPr>
        <w:spacing w:line="276" w:lineRule="auto"/>
      </w:pPr>
      <w:r w:rsidRPr="00EA0AA6">
        <w:t>Классы </w:t>
      </w:r>
      <w:r w:rsidRPr="00EA0AA6">
        <w:rPr>
          <w:highlight w:val="cyan"/>
        </w:rPr>
        <w:t>Activity</w:t>
      </w:r>
      <w:r w:rsidRPr="00EA0AA6">
        <w:t>: Каждый экран в вашем приложении обычно является активностью. Манифест определяет, какие активности существуют и какая из них является главной (точкой входа).</w:t>
      </w:r>
    </w:p>
    <w:p w14:paraId="30C88B80" w14:textId="4D249AF8" w:rsidR="00E620A4" w:rsidRPr="00EA0AA6" w:rsidRDefault="00E620A4" w:rsidP="00196D10">
      <w:pPr>
        <w:spacing w:line="276" w:lineRule="auto"/>
      </w:pPr>
      <w:r w:rsidRPr="00EA0AA6">
        <w:t>Каждое приложение содержит файл манифеста </w:t>
      </w:r>
      <w:r w:rsidRPr="00EA0AA6">
        <w:rPr>
          <w:highlight w:val="cyan"/>
        </w:rPr>
        <w:t>AndroidManifest.xml</w:t>
      </w:r>
      <w:r w:rsidRPr="00EA0AA6">
        <w:t>. Данный файл описывает существенную информацию о вашем приложении, как название, версию, иконки и т.д. Без этого файла система Android не сможет корректно запустить ваше приложение</w:t>
      </w:r>
    </w:p>
    <w:p w14:paraId="12938DD1" w14:textId="0A99290D" w:rsidR="00064F50" w:rsidRPr="00EA0AA6" w:rsidRDefault="00064F50" w:rsidP="00196D10">
      <w:pPr>
        <w:spacing w:line="276" w:lineRule="auto"/>
      </w:pPr>
      <w:r w:rsidRPr="00EA0AA6">
        <w:t xml:space="preserve">Основная цель </w:t>
      </w:r>
      <w:r w:rsidRPr="00EA0AA6">
        <w:rPr>
          <w:highlight w:val="cyan"/>
        </w:rPr>
        <w:t>ViewModel</w:t>
      </w:r>
      <w:r w:rsidRPr="00EA0AA6">
        <w:t xml:space="preserve"> — обеспечить работу с данными с помощью пользовательского интерфейса. При этом сами данные могут браться из внешнего источника, например, из базы данных или веб-сервиса.</w:t>
      </w:r>
    </w:p>
    <w:p w14:paraId="35ADE477" w14:textId="03372293" w:rsidR="00064F50" w:rsidRPr="00EA0AA6" w:rsidRDefault="00064F50" w:rsidP="00196D10">
      <w:pPr>
        <w:spacing w:line="276" w:lineRule="auto"/>
      </w:pPr>
      <w:r w:rsidRPr="00EA0AA6">
        <w:rPr>
          <w:highlight w:val="cyan"/>
        </w:rPr>
        <w:t>Jetpack Compose</w:t>
      </w:r>
      <w:r w:rsidRPr="00EA0AA6">
        <w:t> представляет современный тулкит от компании Google для создания приложений под ОС Android на языке программирования Kotlin. Jetpack Compose упрощает написание и обновление визуального интерфейса приложения, предоставляя декларативный подход.</w:t>
      </w:r>
    </w:p>
    <w:p w14:paraId="0D29E521" w14:textId="269D460F" w:rsidR="00064F50" w:rsidRPr="00EA0AA6" w:rsidRDefault="00064F50" w:rsidP="00196D10">
      <w:pPr>
        <w:spacing w:line="276" w:lineRule="auto"/>
      </w:pPr>
      <w:r w:rsidRPr="00EA0AA6">
        <w:rPr>
          <w:highlight w:val="cyan"/>
        </w:rPr>
        <w:t>MainActivity</w:t>
      </w:r>
      <w:r w:rsidRPr="00EA0AA6">
        <w:t>. Этот класс определяет интерфейс, который мы видим на устройстве/эмуляторе при запуске проекта.</w:t>
      </w:r>
    </w:p>
    <w:p w14:paraId="627A9027" w14:textId="155A43D4" w:rsidR="00447597" w:rsidRPr="00EA0AA6" w:rsidRDefault="00447597" w:rsidP="00196D10">
      <w:pPr>
        <w:spacing w:line="276" w:lineRule="auto"/>
      </w:pPr>
      <w:r w:rsidRPr="00EA0AA6">
        <w:rPr>
          <w:highlight w:val="cyan"/>
        </w:rPr>
        <w:t>метод setContent().</w:t>
      </w:r>
      <w:r w:rsidRPr="00EA0AA6">
        <w:t xml:space="preserve"> Этот метод собственно и определяет, какой интерфейс мы увидим на экране устройства.</w:t>
      </w:r>
    </w:p>
    <w:p w14:paraId="2BA2E45C" w14:textId="0F96A9A8" w:rsidR="00447597" w:rsidRPr="00EA0AA6" w:rsidRDefault="00447597" w:rsidP="00196D10">
      <w:pPr>
        <w:spacing w:line="276" w:lineRule="auto"/>
      </w:pPr>
      <w:r w:rsidRPr="00EA0AA6">
        <w:rPr>
          <w:highlight w:val="cyan"/>
        </w:rPr>
        <w:t>@Composable</w:t>
      </w:r>
      <w:r w:rsidRPr="00EA0AA6">
        <w:t> представляет некоторый визуальный компонент.</w:t>
      </w:r>
    </w:p>
    <w:p w14:paraId="61096A7B" w14:textId="77777777" w:rsidR="00831158" w:rsidRDefault="00083A2C" w:rsidP="00196D10">
      <w:pPr>
        <w:spacing w:line="276" w:lineRule="auto"/>
      </w:pPr>
      <w:r w:rsidRPr="00EA0AA6">
        <w:rPr>
          <w:highlight w:val="cyan"/>
        </w:rPr>
        <w:t>@Preview</w:t>
      </w:r>
      <w:r w:rsidRPr="00EA0AA6">
        <w:t> можно настраивать предварительный просмотр.</w:t>
      </w:r>
    </w:p>
    <w:p w14:paraId="7B957F70" w14:textId="77777777" w:rsidR="00831158" w:rsidRDefault="00831158" w:rsidP="00196D10">
      <w:pPr>
        <w:spacing w:line="276" w:lineRule="auto"/>
      </w:pPr>
      <w:r>
        <w:t>Единицы измерения:</w:t>
      </w:r>
    </w:p>
    <w:p w14:paraId="7D16FA9A" w14:textId="03D0C801" w:rsidR="00831158" w:rsidRDefault="00831158" w:rsidP="00196D10">
      <w:pPr>
        <w:spacing w:line="276" w:lineRule="auto"/>
      </w:pPr>
      <w:r>
        <w:t xml:space="preserve"> </w:t>
      </w:r>
      <w:r>
        <w:rPr>
          <w:lang w:val="en-US"/>
        </w:rPr>
        <w:t>sp</w:t>
      </w:r>
      <w:r w:rsidRPr="00831158">
        <w:t xml:space="preserve"> – </w:t>
      </w:r>
      <w:r>
        <w:t>для текста</w:t>
      </w:r>
    </w:p>
    <w:p w14:paraId="6CA38C41" w14:textId="6B3517DA" w:rsidR="00831158" w:rsidRPr="005C6C0D" w:rsidRDefault="00831158" w:rsidP="00196D10">
      <w:pPr>
        <w:spacing w:line="276" w:lineRule="auto"/>
      </w:pPr>
      <w:r w:rsidRPr="00831158">
        <w:lastRenderedPageBreak/>
        <w:t xml:space="preserve"> </w:t>
      </w:r>
      <w:r>
        <w:rPr>
          <w:lang w:val="en-US"/>
        </w:rPr>
        <w:t>dp</w:t>
      </w:r>
      <w:r>
        <w:t xml:space="preserve"> – для </w:t>
      </w:r>
      <w:r w:rsidR="0024670D" w:rsidRPr="0024670D">
        <w:t>Отступы, размеры контейнеров, кнопок, иконок, скругления</w:t>
      </w:r>
      <w:r>
        <w:rPr>
          <w:lang w:val="en-US"/>
        </w:rPr>
        <w:t>f</w:t>
      </w:r>
      <w:r w:rsidRPr="005C6C0D">
        <w:t xml:space="preserve"> - </w:t>
      </w:r>
    </w:p>
    <w:p w14:paraId="65F7A699" w14:textId="29349373" w:rsidR="00E620A4" w:rsidRPr="00EA0AA6" w:rsidRDefault="00E620A4" w:rsidP="00196D10">
      <w:pPr>
        <w:spacing w:line="276" w:lineRule="auto"/>
      </w:pPr>
      <w:r w:rsidRPr="00EA0AA6">
        <w:rPr>
          <w:noProof/>
        </w:rPr>
        <w:drawing>
          <wp:inline distT="0" distB="0" distL="0" distR="0" wp14:anchorId="2812AEB8" wp14:editId="33D35C04">
            <wp:extent cx="5940425" cy="8890"/>
            <wp:effectExtent l="0" t="0" r="0" b="0"/>
            <wp:docPr id="52516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6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7B45" w14:textId="3D002E77" w:rsidR="00A11158" w:rsidRPr="00EA0AA6" w:rsidRDefault="00A11158" w:rsidP="00196D10">
      <w:pPr>
        <w:spacing w:line="276" w:lineRule="auto"/>
      </w:pPr>
      <w:r w:rsidRPr="00EA0AA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120E3" wp14:editId="74AC17DE">
                <wp:simplePos x="0" y="0"/>
                <wp:positionH relativeFrom="column">
                  <wp:posOffset>-5715</wp:posOffset>
                </wp:positionH>
                <wp:positionV relativeFrom="paragraph">
                  <wp:posOffset>116840</wp:posOffset>
                </wp:positionV>
                <wp:extent cx="6134100" cy="0"/>
                <wp:effectExtent l="0" t="0" r="0" b="0"/>
                <wp:wrapNone/>
                <wp:docPr id="125363216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1E7BE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9.2pt" to="482.5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" strokecolor="#ed7d31 [3205]" strokeweight=".5pt">
                <v:stroke joinstyle="miter"/>
              </v:line>
            </w:pict>
          </mc:Fallback>
        </mc:AlternateContent>
      </w:r>
    </w:p>
    <w:p w14:paraId="4C3FA9A6" w14:textId="46260541" w:rsidR="00A11158" w:rsidRPr="00EA0AA6" w:rsidRDefault="00A11158" w:rsidP="00196D10">
      <w:pPr>
        <w:spacing w:line="276" w:lineRule="auto"/>
        <w:jc w:val="center"/>
        <w:rPr>
          <w:color w:val="EE0000"/>
        </w:rPr>
      </w:pPr>
      <w:r w:rsidRPr="00EA0AA6">
        <w:rPr>
          <w:color w:val="EE0000"/>
        </w:rPr>
        <w:t>МОДИФИКАТОР</w:t>
      </w:r>
    </w:p>
    <w:p w14:paraId="23DD6C38" w14:textId="03EE4C86" w:rsidR="00447597" w:rsidRPr="00EA0AA6" w:rsidRDefault="00447597" w:rsidP="00196D10">
      <w:pPr>
        <w:spacing w:line="276" w:lineRule="auto"/>
      </w:pPr>
      <w:r w:rsidRPr="00EA0AA6">
        <w:t> </w:t>
      </w:r>
      <w:r w:rsidRPr="00EA0AA6">
        <w:rPr>
          <w:highlight w:val="cyan"/>
        </w:rPr>
        <w:t>modifier</w:t>
      </w:r>
      <w:r w:rsidRPr="00EA0AA6">
        <w:t> - модификатор, который устанавливает различные аспекты внешнего вида и поведения компонента.</w:t>
      </w:r>
      <w:r w:rsidR="00A11158" w:rsidRPr="00EA0AA6">
        <w:t xml:space="preserve"> Применяется ко многим компонентам.</w:t>
      </w:r>
    </w:p>
    <w:p w14:paraId="46DAF063" w14:textId="062581FC" w:rsidR="00A11158" w:rsidRPr="00EA0AA6" w:rsidRDefault="00A11158" w:rsidP="00196D10">
      <w:pPr>
        <w:spacing w:line="276" w:lineRule="auto"/>
      </w:pPr>
      <w:r w:rsidRPr="00EA0AA6">
        <w:t>Для установки размеров компонентов в Jetpack Compose определен целый ряд модификаторов: (Для установки применяются единицы dp)</w:t>
      </w:r>
    </w:p>
    <w:p w14:paraId="5844CEF2" w14:textId="03E867FC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rPr>
          <w:highlight w:val="cyan"/>
        </w:rPr>
        <w:t xml:space="preserve">Modifier.height(): </w:t>
      </w:r>
      <w:r w:rsidRPr="00EA0AA6">
        <w:t>устанавливает высоту</w:t>
      </w:r>
    </w:p>
    <w:p w14:paraId="62C3F09B" w14:textId="77777777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rPr>
          <w:highlight w:val="cyan"/>
        </w:rPr>
        <w:t xml:space="preserve">Modifier.width(): </w:t>
      </w:r>
      <w:r w:rsidRPr="00EA0AA6">
        <w:t>устанавливает ширину</w:t>
      </w:r>
    </w:p>
    <w:p w14:paraId="11F24A38" w14:textId="77777777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rPr>
          <w:highlight w:val="cyan"/>
        </w:rPr>
        <w:t xml:space="preserve">Modifier.fillMaxHeight(): </w:t>
      </w:r>
      <w:r w:rsidRPr="00EA0AA6">
        <w:t>растягивает компонент по всей длине контейнера</w:t>
      </w:r>
    </w:p>
    <w:p w14:paraId="7D94AA03" w14:textId="77777777" w:rsidR="00A11158" w:rsidRPr="00EA0AA6" w:rsidRDefault="00A11158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  <w:highlight w:val="cyan"/>
        </w:rPr>
        <w:t>Modifier.fillMaxWidth()</w:t>
      </w:r>
      <w:r w:rsidRPr="00EA0AA6">
        <w:rPr>
          <w:rFonts w:ascii="Helvetica" w:hAnsi="Helvetica" w:cs="Helvetica"/>
          <w:color w:val="000000"/>
          <w:highlight w:val="cyan"/>
        </w:rPr>
        <w:t xml:space="preserve">: </w:t>
      </w:r>
      <w:r w:rsidRPr="00EA0AA6">
        <w:rPr>
          <w:rFonts w:ascii="Helvetica" w:hAnsi="Helvetica" w:cs="Helvetica"/>
          <w:color w:val="000000"/>
        </w:rPr>
        <w:t>растягивает компонент по всей ширине контейнера</w:t>
      </w:r>
    </w:p>
    <w:p w14:paraId="4204E944" w14:textId="0FD4C172" w:rsidR="00A11158" w:rsidRPr="00EA0AA6" w:rsidRDefault="00A11158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  <w:highlight w:val="cyan"/>
        </w:rPr>
        <w:t>Modifier.fillMaxSize()</w:t>
      </w:r>
      <w:r w:rsidRPr="00EA0AA6">
        <w:rPr>
          <w:rFonts w:ascii="Helvetica" w:hAnsi="Helvetica" w:cs="Helvetica"/>
          <w:color w:val="000000"/>
          <w:highlight w:val="cyan"/>
        </w:rPr>
        <w:t xml:space="preserve">: </w:t>
      </w:r>
      <w:r w:rsidRPr="00EA0AA6">
        <w:rPr>
          <w:rFonts w:ascii="Helvetica" w:hAnsi="Helvetica" w:cs="Helvetica"/>
          <w:color w:val="000000"/>
        </w:rPr>
        <w:t>растягивает компонент по всей длине и ширине контейнера</w:t>
      </w:r>
    </w:p>
    <w:p w14:paraId="17160D01" w14:textId="52602AB8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rPr>
          <w:highlight w:val="cyan"/>
        </w:rPr>
        <w:t xml:space="preserve">Modifier.heightIn(): </w:t>
      </w:r>
      <w:r w:rsidRPr="00EA0AA6">
        <w:t>устанавливает минимальную и максимальную высоту</w:t>
      </w:r>
    </w:p>
    <w:p w14:paraId="43FD9DDB" w14:textId="60FDD616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rPr>
          <w:highlight w:val="cyan"/>
        </w:rPr>
        <w:t xml:space="preserve">Modifier.widthIn(): </w:t>
      </w:r>
      <w:r w:rsidRPr="00EA0AA6">
        <w:t>устанавливает минимальную и максимальную ширину</w:t>
      </w:r>
    </w:p>
    <w:p w14:paraId="739DA0C3" w14:textId="0F478629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rPr>
          <w:highlight w:val="cyan"/>
        </w:rPr>
        <w:t xml:space="preserve">Modifier.size(): </w:t>
      </w:r>
      <w:r w:rsidRPr="00EA0AA6">
        <w:t>устанавливает размер</w:t>
      </w:r>
    </w:p>
    <w:p w14:paraId="65209A87" w14:textId="77777777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rPr>
          <w:highlight w:val="cyan"/>
        </w:rPr>
        <w:t xml:space="preserve">Modifier.sizeIn(): </w:t>
      </w:r>
      <w:r w:rsidRPr="00EA0AA6">
        <w:t>устанавливает минимальный и максимальный размер</w:t>
      </w:r>
    </w:p>
    <w:p w14:paraId="3FA4BA5B" w14:textId="77251842" w:rsidR="00A11158" w:rsidRPr="00EA0AA6" w:rsidRDefault="00A11158" w:rsidP="00196D10">
      <w:pPr>
        <w:numPr>
          <w:ilvl w:val="0"/>
          <w:numId w:val="5"/>
        </w:numPr>
        <w:spacing w:line="276" w:lineRule="auto"/>
      </w:pPr>
      <w:r w:rsidRPr="00EA0AA6">
        <w:t>heightIn() и widthIn() принимают два значения - минимальные и максимальные значения</w:t>
      </w:r>
    </w:p>
    <w:p w14:paraId="70670A75" w14:textId="310C2D58" w:rsidR="00751FA3" w:rsidRPr="00EA0AA6" w:rsidRDefault="00751FA3" w:rsidP="00196D10">
      <w:pPr>
        <w:numPr>
          <w:ilvl w:val="0"/>
          <w:numId w:val="5"/>
        </w:numPr>
        <w:spacing w:line="276" w:lineRule="auto"/>
      </w:pPr>
      <w:r w:rsidRPr="00EA0AA6">
        <w:t>отступов внутри компонента применяется модификатор </w:t>
      </w:r>
      <w:r w:rsidRPr="00EA0AA6">
        <w:rPr>
          <w:highlight w:val="cyan"/>
        </w:rPr>
        <w:t>padding()</w:t>
      </w:r>
    </w:p>
    <w:p w14:paraId="6806F9A3" w14:textId="0B8ACD78" w:rsidR="00751FA3" w:rsidRPr="00EA0AA6" w:rsidRDefault="00751FA3" w:rsidP="00196D10">
      <w:pPr>
        <w:numPr>
          <w:ilvl w:val="0"/>
          <w:numId w:val="5"/>
        </w:numPr>
        <w:spacing w:line="276" w:lineRule="auto"/>
      </w:pPr>
      <w:r w:rsidRPr="00EA0AA6">
        <w:t>Для сдвига содержимого компонента по горизонтали и вертикали применяется модификатор </w:t>
      </w:r>
      <w:r w:rsidRPr="00EA0AA6">
        <w:rPr>
          <w:highlight w:val="cyan"/>
        </w:rPr>
        <w:t>offset</w:t>
      </w:r>
    </w:p>
    <w:p w14:paraId="523688D6" w14:textId="77777777" w:rsidR="002D720A" w:rsidRPr="00EA0AA6" w:rsidRDefault="00751FA3" w:rsidP="00196D10">
      <w:pPr>
        <w:numPr>
          <w:ilvl w:val="0"/>
          <w:numId w:val="5"/>
        </w:numPr>
        <w:spacing w:line="276" w:lineRule="auto"/>
      </w:pPr>
      <w:r w:rsidRPr="00EA0AA6">
        <w:t>Для добавления прокрутки содержимого по горизонтали применяется модификатор </w:t>
      </w:r>
      <w:r w:rsidRPr="00EA0AA6">
        <w:rPr>
          <w:highlight w:val="cyan"/>
        </w:rPr>
        <w:t>Modifier.horizontalScroll</w:t>
      </w:r>
    </w:p>
    <w:p w14:paraId="7371EA93" w14:textId="3F30E7B9" w:rsidR="002D720A" w:rsidRPr="00EA0AA6" w:rsidRDefault="002D720A" w:rsidP="00196D10">
      <w:pPr>
        <w:numPr>
          <w:ilvl w:val="1"/>
          <w:numId w:val="5"/>
        </w:numPr>
        <w:spacing w:line="276" w:lineRule="auto"/>
      </w:pPr>
      <w:r w:rsidRPr="00EA0AA6">
        <w:rPr>
          <w:rFonts w:ascii="Helvetica" w:hAnsi="Helvetica" w:cs="Helvetica"/>
          <w:color w:val="000000"/>
        </w:rPr>
        <w:t>Параметры модификатора:</w:t>
      </w:r>
    </w:p>
    <w:p w14:paraId="7440F778" w14:textId="77777777" w:rsidR="002D720A" w:rsidRPr="00EA0AA6" w:rsidRDefault="002D720A" w:rsidP="00196D10">
      <w:pPr>
        <w:pStyle w:val="af0"/>
        <w:numPr>
          <w:ilvl w:val="2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state</w:t>
      </w:r>
      <w:r w:rsidRPr="00EA0AA6">
        <w:rPr>
          <w:rFonts w:ascii="Helvetica" w:hAnsi="Helvetica" w:cs="Helvetica"/>
          <w:color w:val="000000"/>
        </w:rPr>
        <w:t>: представляет объект </w:t>
      </w:r>
      <w:r w:rsidRPr="00EA0AA6">
        <w:rPr>
          <w:rStyle w:val="b"/>
          <w:rFonts w:ascii="Helvetica" w:hAnsi="Helvetica" w:cs="Helvetica"/>
          <w:color w:val="000000"/>
          <w:highlight w:val="cyan"/>
        </w:rPr>
        <w:t>ScrollState</w:t>
      </w:r>
      <w:r w:rsidRPr="00EA0AA6">
        <w:rPr>
          <w:rFonts w:ascii="Helvetica" w:hAnsi="Helvetica" w:cs="Helvetica"/>
          <w:color w:val="000000"/>
        </w:rPr>
        <w:t> и описывает состояние полосы прокрутки</w:t>
      </w:r>
    </w:p>
    <w:p w14:paraId="7B62B059" w14:textId="77777777" w:rsidR="002D720A" w:rsidRPr="00EA0AA6" w:rsidRDefault="002D720A" w:rsidP="00196D10">
      <w:pPr>
        <w:pStyle w:val="af0"/>
        <w:numPr>
          <w:ilvl w:val="2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enabled</w:t>
      </w:r>
      <w:r w:rsidRPr="00EA0AA6">
        <w:rPr>
          <w:rFonts w:ascii="Helvetica" w:hAnsi="Helvetica" w:cs="Helvetica"/>
          <w:color w:val="000000"/>
        </w:rPr>
        <w:t>: значение типа </w:t>
      </w:r>
      <w:r w:rsidRPr="00EA0AA6">
        <w:rPr>
          <w:rStyle w:val="HTML"/>
          <w:color w:val="000000"/>
          <w:sz w:val="24"/>
          <w:szCs w:val="24"/>
        </w:rPr>
        <w:t>Boolean</w:t>
      </w:r>
      <w:r w:rsidRPr="00EA0AA6">
        <w:rPr>
          <w:rFonts w:ascii="Helvetica" w:hAnsi="Helvetica" w:cs="Helvetica"/>
          <w:color w:val="000000"/>
        </w:rPr>
        <w:t>, которое указывает, будет ли прокрутка доступна. По умолчанию имеет значение </w:t>
      </w:r>
      <w:r w:rsidRPr="00EA0AA6">
        <w:rPr>
          <w:rStyle w:val="HTML"/>
          <w:color w:val="000000"/>
          <w:sz w:val="24"/>
          <w:szCs w:val="24"/>
        </w:rPr>
        <w:t>true</w:t>
      </w:r>
    </w:p>
    <w:p w14:paraId="14144CFB" w14:textId="77777777" w:rsidR="002D720A" w:rsidRPr="00EA0AA6" w:rsidRDefault="002D720A" w:rsidP="00196D10">
      <w:pPr>
        <w:pStyle w:val="af0"/>
        <w:numPr>
          <w:ilvl w:val="2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flingBehavior</w:t>
      </w:r>
      <w:r w:rsidRPr="00EA0AA6">
        <w:rPr>
          <w:rFonts w:ascii="Helvetica" w:hAnsi="Helvetica" w:cs="Helvetica"/>
          <w:color w:val="000000"/>
        </w:rPr>
        <w:t>: представляет объект </w:t>
      </w:r>
      <w:r w:rsidRPr="00EA0AA6">
        <w:rPr>
          <w:rStyle w:val="b"/>
          <w:rFonts w:ascii="Helvetica" w:hAnsi="Helvetica" w:cs="Helvetica"/>
          <w:color w:val="000000"/>
          <w:highlight w:val="cyan"/>
        </w:rPr>
        <w:t>FlingBehavior</w:t>
      </w:r>
      <w:r w:rsidRPr="00EA0AA6">
        <w:rPr>
          <w:rFonts w:ascii="Helvetica" w:hAnsi="Helvetica" w:cs="Helvetica"/>
          <w:color w:val="000000"/>
          <w:highlight w:val="cyan"/>
        </w:rPr>
        <w:t> </w:t>
      </w:r>
      <w:r w:rsidRPr="00EA0AA6">
        <w:rPr>
          <w:rFonts w:ascii="Helvetica" w:hAnsi="Helvetica" w:cs="Helvetica"/>
          <w:color w:val="000000"/>
        </w:rPr>
        <w:t>и описывает поведение при завершении прокрутки. По умолчанию имеет значение </w:t>
      </w:r>
      <w:r w:rsidRPr="00EA0AA6">
        <w:rPr>
          <w:rStyle w:val="HTML"/>
          <w:color w:val="000000"/>
          <w:sz w:val="24"/>
          <w:szCs w:val="24"/>
        </w:rPr>
        <w:t>ScrollableDefaults.flingBehavior</w:t>
      </w:r>
    </w:p>
    <w:p w14:paraId="655C4471" w14:textId="01D250B3" w:rsidR="002D720A" w:rsidRPr="00EA0AA6" w:rsidRDefault="002D720A" w:rsidP="00196D10">
      <w:pPr>
        <w:pStyle w:val="af0"/>
        <w:numPr>
          <w:ilvl w:val="2"/>
          <w:numId w:val="5"/>
        </w:numPr>
        <w:spacing w:line="276" w:lineRule="auto"/>
        <w:rPr>
          <w:rStyle w:val="HTML"/>
          <w:rFonts w:ascii="Helvetica" w:hAnsi="Helvetica" w:cs="Helvetica"/>
          <w:color w:val="000000"/>
          <w:sz w:val="24"/>
          <w:szCs w:val="24"/>
        </w:rPr>
      </w:pPr>
      <w:r w:rsidRPr="00EA0AA6">
        <w:rPr>
          <w:rStyle w:val="HTML"/>
          <w:color w:val="000000"/>
          <w:sz w:val="24"/>
          <w:szCs w:val="24"/>
        </w:rPr>
        <w:lastRenderedPageBreak/>
        <w:t>reverseScrolling</w:t>
      </w:r>
      <w:r w:rsidRPr="00EA0AA6">
        <w:rPr>
          <w:rFonts w:ascii="Helvetica" w:hAnsi="Helvetica" w:cs="Helvetica"/>
          <w:color w:val="000000"/>
        </w:rPr>
        <w:t>: устанавливает направление. При значении </w:t>
      </w:r>
      <w:r w:rsidRPr="00EA0AA6">
        <w:rPr>
          <w:rStyle w:val="HTML"/>
          <w:color w:val="000000"/>
          <w:sz w:val="24"/>
          <w:szCs w:val="24"/>
        </w:rPr>
        <w:t>true</w:t>
      </w:r>
      <w:r w:rsidRPr="00EA0AA6">
        <w:rPr>
          <w:rFonts w:ascii="Helvetica" w:hAnsi="Helvetica" w:cs="Helvetica"/>
          <w:color w:val="000000"/>
        </w:rPr>
        <w:t> прокрутка идет в обратном направлении. По умолчанию имеет значение </w:t>
      </w:r>
      <w:r w:rsidRPr="00EA0AA6">
        <w:rPr>
          <w:rStyle w:val="HTML"/>
          <w:color w:val="000000"/>
          <w:sz w:val="24"/>
          <w:szCs w:val="24"/>
        </w:rPr>
        <w:t>false</w:t>
      </w:r>
    </w:p>
    <w:p w14:paraId="37BF107C" w14:textId="4490303D" w:rsidR="002D720A" w:rsidRPr="00EA0AA6" w:rsidRDefault="002D720A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highlight w:val="cyan"/>
        </w:rPr>
        <w:t>rememberScrollState</w:t>
      </w:r>
      <w:r w:rsidRPr="00EA0AA6">
        <w:rPr>
          <w:rFonts w:ascii="Helvetica" w:hAnsi="Helvetica" w:cs="Helvetica"/>
          <w:color w:val="000000"/>
        </w:rPr>
        <w:t xml:space="preserve"> мы можем сами определять состояние полосы покрутки</w:t>
      </w:r>
    </w:p>
    <w:p w14:paraId="116938B4" w14:textId="203FAAFE" w:rsidR="002D720A" w:rsidRPr="00EA0AA6" w:rsidRDefault="002D720A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  <w:highlight w:val="cyan"/>
        </w:rPr>
      </w:pPr>
      <w:r w:rsidRPr="00EA0AA6">
        <w:rPr>
          <w:rFonts w:ascii="Helvetica" w:hAnsi="Helvetica" w:cs="Helvetica"/>
          <w:color w:val="000000"/>
        </w:rPr>
        <w:t>Для добавления прокрутки содержимого по вертикали применяется модификатор </w:t>
      </w:r>
      <w:r w:rsidRPr="00EA0AA6">
        <w:rPr>
          <w:rFonts w:ascii="Helvetica" w:hAnsi="Helvetica" w:cs="Helvetica"/>
          <w:color w:val="000000"/>
          <w:highlight w:val="cyan"/>
        </w:rPr>
        <w:t>Modifier.verticalScroll:</w:t>
      </w:r>
    </w:p>
    <w:p w14:paraId="617C8E12" w14:textId="33C2F2DE" w:rsidR="009B0CA4" w:rsidRPr="00EA0AA6" w:rsidRDefault="009B0CA4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</w:rPr>
        <w:t>Модификатор border позволяет определить границу вокруг компонента.</w:t>
      </w:r>
    </w:p>
    <w:p w14:paraId="0A81A371" w14:textId="329DF937" w:rsidR="005F4466" w:rsidRPr="00EA0AA6" w:rsidRDefault="005F4466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highlight w:val="cyan"/>
        </w:rPr>
        <w:t>Shape,</w:t>
      </w:r>
      <w:r w:rsidRPr="00EA0AA6">
        <w:rPr>
          <w:rFonts w:ascii="Helvetica" w:hAnsi="Helvetica" w:cs="Helvetica"/>
          <w:color w:val="000000"/>
        </w:rPr>
        <w:t xml:space="preserve"> который определяет форму контура вокруг компонента</w:t>
      </w:r>
    </w:p>
    <w:p w14:paraId="31FEDF1B" w14:textId="455C925B" w:rsidR="008B3FDA" w:rsidRPr="00EA0AA6" w:rsidRDefault="008B3FDA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highlight w:val="cyan"/>
        </w:rPr>
        <w:t>RectangleShape</w:t>
      </w:r>
      <w:r w:rsidRPr="00EA0AA6">
        <w:rPr>
          <w:rFonts w:ascii="Helvetica" w:hAnsi="Helvetica" w:cs="Helvetica"/>
          <w:color w:val="000000"/>
        </w:rPr>
        <w:t>, который представляет прямоугольную область.</w:t>
      </w:r>
    </w:p>
    <w:p w14:paraId="20525778" w14:textId="4F977DD9" w:rsidR="004F4D70" w:rsidRPr="00EA0AA6" w:rsidRDefault="004F4D70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highlight w:val="cyan"/>
        </w:rPr>
        <w:t>RoundedCornerShape</w:t>
      </w:r>
      <w:r w:rsidRPr="00EA0AA6">
        <w:rPr>
          <w:rFonts w:ascii="Helvetica" w:hAnsi="Helvetica" w:cs="Helvetica"/>
          <w:color w:val="000000"/>
        </w:rPr>
        <w:t xml:space="preserve"> для округлой формы</w:t>
      </w:r>
    </w:p>
    <w:p w14:paraId="511D28A5" w14:textId="1C187B5A" w:rsidR="004F4D70" w:rsidRPr="00EA0AA6" w:rsidRDefault="004F4D70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</w:rPr>
        <w:t>Модификатор </w:t>
      </w:r>
      <w:r w:rsidRPr="00EA0AA6">
        <w:rPr>
          <w:rFonts w:ascii="Helvetica" w:hAnsi="Helvetica" w:cs="Helvetica"/>
          <w:color w:val="000000"/>
          <w:highlight w:val="cyan"/>
        </w:rPr>
        <w:t>shadow</w:t>
      </w:r>
      <w:r w:rsidRPr="00EA0AA6">
        <w:rPr>
          <w:rFonts w:ascii="Helvetica" w:hAnsi="Helvetica" w:cs="Helvetica"/>
          <w:color w:val="000000"/>
        </w:rPr>
        <w:t> позволяет создать тень вокруг элемента</w:t>
      </w:r>
    </w:p>
    <w:p w14:paraId="27CE1319" w14:textId="75833E1B" w:rsidR="003D622F" w:rsidRPr="00EA0AA6" w:rsidRDefault="003D622F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highlight w:val="cyan"/>
        </w:rPr>
        <w:t>clickable():</w:t>
      </w:r>
      <w:r w:rsidRPr="00EA0AA6">
        <w:rPr>
          <w:rFonts w:ascii="Helvetica" w:hAnsi="Helvetica" w:cs="Helvetica"/>
          <w:color w:val="000000"/>
        </w:rPr>
        <w:t xml:space="preserve"> обработка нажатий</w:t>
      </w:r>
    </w:p>
    <w:p w14:paraId="7A1B5E56" w14:textId="58CF39D9" w:rsidR="000A3490" w:rsidRPr="00EA0AA6" w:rsidRDefault="000A3490" w:rsidP="00196D10">
      <w:pPr>
        <w:pStyle w:val="af0"/>
        <w:numPr>
          <w:ilvl w:val="0"/>
          <w:numId w:val="5"/>
        </w:numPr>
        <w:spacing w:line="276" w:lineRule="auto"/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</w:rPr>
        <w:t>Modifier.align можно настроить расположение каждого оъекта отдельно и просто натсроить черенз модификатор</w:t>
      </w:r>
    </w:p>
    <w:p w14:paraId="1630E7ED" w14:textId="3CD7F270" w:rsidR="00A11158" w:rsidRPr="00EA0AA6" w:rsidRDefault="00A11158" w:rsidP="00196D10">
      <w:pPr>
        <w:spacing w:line="276" w:lineRule="auto"/>
      </w:pPr>
      <w:r w:rsidRPr="00EA0AA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C849DB" wp14:editId="05AAF8CD">
                <wp:simplePos x="0" y="0"/>
                <wp:positionH relativeFrom="column">
                  <wp:posOffset>-81915</wp:posOffset>
                </wp:positionH>
                <wp:positionV relativeFrom="paragraph">
                  <wp:posOffset>167640</wp:posOffset>
                </wp:positionV>
                <wp:extent cx="6134100" cy="0"/>
                <wp:effectExtent l="0" t="0" r="0" b="0"/>
                <wp:wrapNone/>
                <wp:docPr id="153422703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02599" id="Прямая соединительная лини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45pt,13.2pt" to="476.5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" strokecolor="#ed7d31 [3205]" strokeweight=".5pt">
                <v:stroke joinstyle="miter"/>
              </v:line>
            </w:pict>
          </mc:Fallback>
        </mc:AlternateContent>
      </w:r>
    </w:p>
    <w:p w14:paraId="69D60A21" w14:textId="77777777" w:rsidR="00FF41FD" w:rsidRPr="00EA0AA6" w:rsidRDefault="00FF41FD" w:rsidP="00196D10">
      <w:pPr>
        <w:spacing w:line="276" w:lineRule="auto"/>
      </w:pPr>
    </w:p>
    <w:p w14:paraId="2C7F69CC" w14:textId="77777777" w:rsidR="00FF41FD" w:rsidRPr="00EA0AA6" w:rsidRDefault="00FF41FD" w:rsidP="00196D10">
      <w:pPr>
        <w:spacing w:line="276" w:lineRule="auto"/>
      </w:pPr>
    </w:p>
    <w:p w14:paraId="409BCC27" w14:textId="77777777" w:rsidR="00FF41FD" w:rsidRPr="00EA0AA6" w:rsidRDefault="00FF41FD" w:rsidP="00196D10">
      <w:pPr>
        <w:spacing w:line="276" w:lineRule="auto"/>
      </w:pPr>
    </w:p>
    <w:p w14:paraId="29AEE5DC" w14:textId="77777777" w:rsidR="00FF41FD" w:rsidRPr="00EA0AA6" w:rsidRDefault="00FF41FD" w:rsidP="00196D10">
      <w:pPr>
        <w:spacing w:line="276" w:lineRule="auto"/>
      </w:pPr>
    </w:p>
    <w:p w14:paraId="79498643" w14:textId="77777777" w:rsidR="00FF41FD" w:rsidRPr="00EA0AA6" w:rsidRDefault="00FF41FD" w:rsidP="00196D10">
      <w:pPr>
        <w:spacing w:line="276" w:lineRule="auto"/>
      </w:pPr>
    </w:p>
    <w:p w14:paraId="5AC9DC7C" w14:textId="77777777" w:rsidR="00FF41FD" w:rsidRPr="00EA0AA6" w:rsidRDefault="00FF41FD" w:rsidP="00196D10">
      <w:pPr>
        <w:spacing w:line="276" w:lineRule="auto"/>
      </w:pPr>
    </w:p>
    <w:p w14:paraId="5A1AB32B" w14:textId="14B0B985" w:rsidR="00544F67" w:rsidRPr="00EA0AA6" w:rsidRDefault="00544F67" w:rsidP="00196D10">
      <w:pPr>
        <w:spacing w:line="276" w:lineRule="auto"/>
      </w:pPr>
      <w:r w:rsidRPr="00EA0AA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3E94D" wp14:editId="5D20D6C4">
                <wp:simplePos x="0" y="0"/>
                <wp:positionH relativeFrom="column">
                  <wp:posOffset>17145</wp:posOffset>
                </wp:positionH>
                <wp:positionV relativeFrom="paragraph">
                  <wp:posOffset>238760</wp:posOffset>
                </wp:positionV>
                <wp:extent cx="6134100" cy="0"/>
                <wp:effectExtent l="0" t="0" r="0" b="0"/>
                <wp:wrapNone/>
                <wp:docPr id="82684770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6FA0FF" id="Прямая соединительная линия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18.8pt" to="484.3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" strokecolor="#ed7d31 [3205]" strokeweight=".5pt">
                <v:stroke joinstyle="miter"/>
              </v:line>
            </w:pict>
          </mc:Fallback>
        </mc:AlternateContent>
      </w:r>
    </w:p>
    <w:p w14:paraId="1E694C52" w14:textId="224A87EE" w:rsidR="006F3D3C" w:rsidRPr="00EA0AA6" w:rsidRDefault="00544F67" w:rsidP="00544F67">
      <w:pPr>
        <w:spacing w:line="276" w:lineRule="auto"/>
        <w:jc w:val="center"/>
        <w:rPr>
          <w:color w:val="EE0000"/>
        </w:rPr>
      </w:pPr>
      <w:r w:rsidRPr="00EA0AA6">
        <w:rPr>
          <w:color w:val="EE0000"/>
        </w:rPr>
        <w:t>КОНТЕЙНЕРЫ</w:t>
      </w:r>
    </w:p>
    <w:p w14:paraId="411E3B12" w14:textId="77777777" w:rsidR="00B11C48" w:rsidRPr="00EA0AA6" w:rsidRDefault="00B11C48" w:rsidP="00196D10">
      <w:pPr>
        <w:spacing w:line="276" w:lineRule="auto"/>
      </w:pPr>
      <w:r w:rsidRPr="00EA0AA6">
        <w:t>В категорию </w:t>
      </w:r>
      <w:r w:rsidRPr="00EA0AA6">
        <w:rPr>
          <w:highlight w:val="cyan"/>
        </w:rPr>
        <w:t>Layout</w:t>
      </w:r>
      <w:r w:rsidRPr="00EA0AA6">
        <w:t> входят компоненты, которые определяют макет приложения, позволяют определить расположение других компонентов на экране. В частности, это следуюшие компоненты:</w:t>
      </w:r>
    </w:p>
    <w:p w14:paraId="50AE629F" w14:textId="77777777" w:rsidR="000A3490" w:rsidRPr="00EA0AA6" w:rsidRDefault="00B11C48" w:rsidP="000A3490">
      <w:pPr>
        <w:numPr>
          <w:ilvl w:val="0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>Box</w:t>
      </w:r>
      <w:r w:rsidR="006F3D3C" w:rsidRPr="00EA0AA6">
        <w:rPr>
          <w:highlight w:val="cyan"/>
        </w:rPr>
        <w:t xml:space="preserve"> </w:t>
      </w:r>
      <w:r w:rsidR="006F3D3C" w:rsidRPr="00EA0AA6">
        <w:t>позволяя позиционировать вложенное содержимое.</w:t>
      </w:r>
      <w:r w:rsidR="000A3490" w:rsidRPr="00EA0AA6">
        <w:t xml:space="preserve"> </w:t>
      </w:r>
      <w:r w:rsidR="000A3490" w:rsidRPr="00EA0AA6">
        <w:rPr>
          <w:highlight w:val="cyan"/>
        </w:rPr>
        <w:t>contentAlignment:</w:t>
      </w:r>
      <w:r w:rsidR="000A3490" w:rsidRPr="00EA0AA6">
        <w:t xml:space="preserve"> объект </w:t>
      </w:r>
      <w:r w:rsidR="000A3490" w:rsidRPr="00EA0AA6">
        <w:rPr>
          <w:highlight w:val="cyan"/>
        </w:rPr>
        <w:t>Alignment,</w:t>
      </w:r>
      <w:r w:rsidR="000A3490" w:rsidRPr="00EA0AA6">
        <w:t xml:space="preserve"> который устанавливает расположение компонента.</w:t>
      </w:r>
    </w:p>
    <w:p w14:paraId="7F3B6D94" w14:textId="04EB4478" w:rsidR="000A3490" w:rsidRPr="00EA0AA6" w:rsidRDefault="000A3490" w:rsidP="000A3490">
      <w:pPr>
        <w:numPr>
          <w:ilvl w:val="1"/>
          <w:numId w:val="1"/>
        </w:numPr>
        <w:spacing w:line="276" w:lineRule="auto"/>
        <w:rPr>
          <w:highlight w:val="cyan"/>
        </w:rPr>
      </w:pPr>
      <w:r w:rsidRPr="00EA0AA6">
        <w:rPr>
          <w:rFonts w:ascii="Helvetica" w:hAnsi="Helvetica" w:cs="Helvetica"/>
          <w:color w:val="000000"/>
        </w:rPr>
        <w:t>Для позиционирования внутри Box данный компонент определяет параметр </w:t>
      </w:r>
      <w:r w:rsidRPr="00EA0AA6">
        <w:rPr>
          <w:rStyle w:val="b"/>
          <w:rFonts w:ascii="Helvetica" w:hAnsi="Helvetica" w:cs="Helvetica"/>
          <w:color w:val="000000"/>
          <w:highlight w:val="cyan"/>
        </w:rPr>
        <w:t>contentAlignment</w:t>
      </w:r>
      <w:r w:rsidRPr="00EA0AA6">
        <w:rPr>
          <w:rFonts w:ascii="Helvetica" w:hAnsi="Helvetica" w:cs="Helvetica"/>
          <w:color w:val="000000"/>
        </w:rPr>
        <w:t>, которому передаются свойства объекта </w:t>
      </w:r>
      <w:r w:rsidRPr="00EA0AA6">
        <w:rPr>
          <w:rStyle w:val="b"/>
          <w:rFonts w:ascii="Helvetica" w:hAnsi="Helvetica" w:cs="Helvetica"/>
          <w:color w:val="000000"/>
          <w:highlight w:val="cyan"/>
        </w:rPr>
        <w:t>Alignmen</w:t>
      </w:r>
      <w:r w:rsidRPr="00EA0AA6">
        <w:rPr>
          <w:rStyle w:val="b"/>
          <w:rFonts w:ascii="Helvetica" w:hAnsi="Helvetica" w:cs="Helvetica"/>
          <w:color w:val="000000"/>
        </w:rPr>
        <w:t>t</w:t>
      </w:r>
      <w:r w:rsidRPr="00EA0AA6">
        <w:rPr>
          <w:rFonts w:ascii="Helvetica" w:hAnsi="Helvetica" w:cs="Helvetica"/>
          <w:color w:val="000000"/>
        </w:rPr>
        <w:t>:</w:t>
      </w:r>
    </w:p>
    <w:p w14:paraId="25E7C4A6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Alignment.BottomCenter</w:t>
      </w:r>
      <w:r w:rsidRPr="00EA0AA6">
        <w:rPr>
          <w:rFonts w:ascii="Helvetica" w:hAnsi="Helvetica" w:cs="Helvetica"/>
          <w:color w:val="000000"/>
          <w:highlight w:val="cyan"/>
        </w:rPr>
        <w:t>: внизу по центру</w:t>
      </w:r>
    </w:p>
    <w:p w14:paraId="476FCDC6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Alignment.BottomEnd</w:t>
      </w:r>
      <w:r w:rsidRPr="00EA0AA6">
        <w:rPr>
          <w:rFonts w:ascii="Helvetica" w:hAnsi="Helvetica" w:cs="Helvetica"/>
          <w:color w:val="000000"/>
          <w:highlight w:val="cyan"/>
        </w:rPr>
        <w:t>: внизу в конце</w:t>
      </w:r>
    </w:p>
    <w:p w14:paraId="27360AFC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Alignment.BottomStart</w:t>
      </w:r>
      <w:r w:rsidRPr="00EA0AA6">
        <w:rPr>
          <w:rFonts w:ascii="Helvetica" w:hAnsi="Helvetica" w:cs="Helvetica"/>
          <w:color w:val="000000"/>
          <w:highlight w:val="cyan"/>
        </w:rPr>
        <w:t>: внизу в начале</w:t>
      </w:r>
    </w:p>
    <w:p w14:paraId="5F502828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Alignment.Center</w:t>
      </w:r>
      <w:r w:rsidRPr="00EA0AA6">
        <w:rPr>
          <w:rFonts w:ascii="Helvetica" w:hAnsi="Helvetica" w:cs="Helvetica"/>
          <w:color w:val="000000"/>
          <w:highlight w:val="cyan"/>
        </w:rPr>
        <w:t>: по центру по вертикали и горизонтали</w:t>
      </w:r>
    </w:p>
    <w:p w14:paraId="212172BB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Alignment.CenterEnd</w:t>
      </w:r>
      <w:r w:rsidRPr="00EA0AA6">
        <w:rPr>
          <w:rFonts w:ascii="Helvetica" w:hAnsi="Helvetica" w:cs="Helvetica"/>
          <w:color w:val="000000"/>
          <w:highlight w:val="cyan"/>
        </w:rPr>
        <w:t>: по центру про вертикали и в конце по горизонтали</w:t>
      </w:r>
    </w:p>
    <w:p w14:paraId="1B3B2E80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lastRenderedPageBreak/>
        <w:t>Alignment.CenterStart</w:t>
      </w:r>
      <w:r w:rsidRPr="00EA0AA6">
        <w:rPr>
          <w:rFonts w:ascii="Helvetica" w:hAnsi="Helvetica" w:cs="Helvetica"/>
          <w:color w:val="000000"/>
          <w:highlight w:val="cyan"/>
        </w:rPr>
        <w:t>: по центру про вертикали и в начале по горизонтали</w:t>
      </w:r>
    </w:p>
    <w:p w14:paraId="4873B1AD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Alignment.TopCenter</w:t>
      </w:r>
      <w:r w:rsidRPr="00EA0AA6">
        <w:rPr>
          <w:rFonts w:ascii="Helvetica" w:hAnsi="Helvetica" w:cs="Helvetica"/>
          <w:color w:val="000000"/>
          <w:highlight w:val="cyan"/>
        </w:rPr>
        <w:t>: вверху по центру</w:t>
      </w:r>
    </w:p>
    <w:p w14:paraId="19741723" w14:textId="77777777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Alignment.TopEnd</w:t>
      </w:r>
      <w:r w:rsidRPr="00EA0AA6">
        <w:rPr>
          <w:rFonts w:ascii="Helvetica" w:hAnsi="Helvetica" w:cs="Helvetica"/>
          <w:color w:val="000000"/>
          <w:highlight w:val="cyan"/>
        </w:rPr>
        <w:t>: вверху в конце</w:t>
      </w:r>
    </w:p>
    <w:p w14:paraId="77D16C35" w14:textId="41B2CD0E" w:rsidR="000A3490" w:rsidRPr="00EA0AA6" w:rsidRDefault="000A3490" w:rsidP="000A3490">
      <w:pPr>
        <w:pStyle w:val="af0"/>
        <w:numPr>
          <w:ilvl w:val="3"/>
          <w:numId w:val="1"/>
        </w:numPr>
        <w:rPr>
          <w:rFonts w:ascii="Helvetica" w:hAnsi="Helvetica" w:cs="Helvetica"/>
          <w:color w:val="000000"/>
          <w:highlight w:val="cyan"/>
        </w:rPr>
      </w:pPr>
      <w:r w:rsidRPr="00EA0AA6">
        <w:rPr>
          <w:rStyle w:val="HTML"/>
          <w:color w:val="000000"/>
          <w:sz w:val="24"/>
          <w:szCs w:val="24"/>
          <w:highlight w:val="cyan"/>
        </w:rPr>
        <w:t>Alignment.TopStart</w:t>
      </w:r>
      <w:r w:rsidRPr="00EA0AA6">
        <w:rPr>
          <w:rFonts w:ascii="Helvetica" w:hAnsi="Helvetica" w:cs="Helvetica"/>
          <w:color w:val="000000"/>
          <w:highlight w:val="cyan"/>
        </w:rPr>
        <w:t>: вверху в начале</w:t>
      </w:r>
    </w:p>
    <w:p w14:paraId="1C282875" w14:textId="1C5F0DE1" w:rsidR="00B11C48" w:rsidRPr="00EA0AA6" w:rsidRDefault="00B11C48" w:rsidP="00196D10">
      <w:pPr>
        <w:numPr>
          <w:ilvl w:val="0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>Column</w:t>
      </w:r>
      <w:r w:rsidR="00BF5668" w:rsidRPr="00EA0AA6">
        <w:rPr>
          <w:highlight w:val="cyan"/>
        </w:rPr>
        <w:t xml:space="preserve"> </w:t>
      </w:r>
      <w:r w:rsidR="00BF5668" w:rsidRPr="00EA0AA6">
        <w:t>компоненты будут по вертикали</w:t>
      </w:r>
    </w:p>
    <w:p w14:paraId="4F2505E5" w14:textId="5212E5BF" w:rsidR="00BF5668" w:rsidRPr="00EA0AA6" w:rsidRDefault="00BF5668" w:rsidP="00BF5668">
      <w:pPr>
        <w:numPr>
          <w:ilvl w:val="1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>параметр verticalArrangement</w:t>
      </w:r>
    </w:p>
    <w:p w14:paraId="09251FD5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</w:rPr>
        <w:t>Arrangement.Center</w:t>
      </w:r>
      <w:r w:rsidRPr="00EA0AA6">
        <w:rPr>
          <w:rFonts w:ascii="Helvetica" w:hAnsi="Helvetica" w:cs="Helvetica"/>
          <w:color w:val="000000"/>
        </w:rPr>
        <w:t>: расположение по центру</w:t>
      </w:r>
    </w:p>
    <w:p w14:paraId="7042EDFE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</w:rPr>
        <w:t>Arrangement.Bottom</w:t>
      </w:r>
      <w:r w:rsidRPr="00EA0AA6">
        <w:rPr>
          <w:rFonts w:ascii="Helvetica" w:hAnsi="Helvetica" w:cs="Helvetica"/>
          <w:color w:val="000000"/>
        </w:rPr>
        <w:t>: расположение внизу</w:t>
      </w:r>
    </w:p>
    <w:p w14:paraId="52B10B47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</w:rPr>
        <w:t>Arrangement.Top</w:t>
      </w:r>
      <w:r w:rsidRPr="00EA0AA6">
        <w:rPr>
          <w:rFonts w:ascii="Helvetica" w:hAnsi="Helvetica" w:cs="Helvetica"/>
          <w:color w:val="000000"/>
        </w:rPr>
        <w:t>: расположение вверху</w:t>
      </w:r>
    </w:p>
    <w:p w14:paraId="6D0A931C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</w:rPr>
        <w:t>Arrangement.SpaceAround</w:t>
      </w:r>
      <w:r w:rsidRPr="00EA0AA6">
        <w:rPr>
          <w:rFonts w:ascii="Helvetica" w:hAnsi="Helvetica" w:cs="Helvetica"/>
          <w:color w:val="000000"/>
        </w:rPr>
        <w:t>: компоненты равномерно распределяются по всей высоте с равномерными отступами между элементами, при этом отступы между первым и последним элементами и границами контейнера равен половине отступов между элементами</w:t>
      </w:r>
    </w:p>
    <w:p w14:paraId="49BA7DBA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</w:rPr>
        <w:t>Arrangement.SpaceBetween</w:t>
      </w:r>
      <w:r w:rsidRPr="00EA0AA6">
        <w:rPr>
          <w:rFonts w:ascii="Helvetica" w:hAnsi="Helvetica" w:cs="Helvetica"/>
          <w:color w:val="000000"/>
        </w:rPr>
        <w:t>: компоненты равномерно распределяются по всей высоте с равномерными отступами между элементами, при этом первый и последний элементы прижимаются к границам контейнера</w:t>
      </w:r>
    </w:p>
    <w:p w14:paraId="2170B089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b"/>
          <w:rFonts w:ascii="Helvetica" w:hAnsi="Helvetica" w:cs="Helvetica"/>
          <w:color w:val="000000"/>
        </w:rPr>
        <w:t>Arrangement.SpaceEvenly</w:t>
      </w:r>
      <w:r w:rsidRPr="00EA0AA6">
        <w:rPr>
          <w:rFonts w:ascii="Helvetica" w:hAnsi="Helvetica" w:cs="Helvetica"/>
          <w:color w:val="000000"/>
        </w:rPr>
        <w:t>: компоненты равномерно распределяются по всей высоте с равномерными отступами между элементами, при этом отступы между первым и последним элементами и границами контейнера равны отступам между элементами</w:t>
      </w:r>
    </w:p>
    <w:p w14:paraId="1F6BADDE" w14:textId="25B4BAD8" w:rsidR="00BF5668" w:rsidRPr="00EA0AA6" w:rsidRDefault="00BF5668" w:rsidP="00BF5668">
      <w:pPr>
        <w:pStyle w:val="af0"/>
        <w:numPr>
          <w:ilvl w:val="1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</w:rPr>
        <w:t>Параметр </w:t>
      </w:r>
      <w:r w:rsidRPr="00EA0AA6">
        <w:rPr>
          <w:rStyle w:val="HTML"/>
          <w:color w:val="000000"/>
          <w:sz w:val="24"/>
          <w:szCs w:val="24"/>
        </w:rPr>
        <w:t>horizontalAlignment</w:t>
      </w:r>
      <w:r w:rsidRPr="00EA0AA6">
        <w:rPr>
          <w:rFonts w:ascii="Helvetica" w:hAnsi="Helvetica" w:cs="Helvetica"/>
          <w:color w:val="000000"/>
        </w:rPr>
        <w:t> позволяет выровнить содержимое вложенных компонентов. Этому параметру можно передать одно из следующих значений:</w:t>
      </w:r>
    </w:p>
    <w:p w14:paraId="00F9E775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Alignment.Start</w:t>
      </w:r>
      <w:r w:rsidRPr="00EA0AA6">
        <w:rPr>
          <w:rFonts w:ascii="Helvetica" w:hAnsi="Helvetica" w:cs="Helvetica"/>
          <w:color w:val="000000"/>
        </w:rPr>
        <w:t>: выравнивание в начале (по умолчанию)</w:t>
      </w:r>
    </w:p>
    <w:p w14:paraId="0E3123C3" w14:textId="77777777" w:rsidR="00BF5668" w:rsidRPr="00EA0AA6" w:rsidRDefault="00BF5668" w:rsidP="00BF5668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Alignment.End</w:t>
      </w:r>
      <w:r w:rsidRPr="00EA0AA6">
        <w:rPr>
          <w:rFonts w:ascii="Helvetica" w:hAnsi="Helvetica" w:cs="Helvetica"/>
          <w:color w:val="000000"/>
        </w:rPr>
        <w:t>: выравнивание в конце</w:t>
      </w:r>
    </w:p>
    <w:p w14:paraId="4BA4D9DC" w14:textId="50816B22" w:rsidR="00B11C48" w:rsidRPr="00EA0AA6" w:rsidRDefault="00BF5668" w:rsidP="00544F67">
      <w:pPr>
        <w:pStyle w:val="af0"/>
        <w:numPr>
          <w:ilvl w:val="2"/>
          <w:numId w:val="1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Alignment.CenterHorizontally</w:t>
      </w:r>
      <w:r w:rsidRPr="00EA0AA6">
        <w:rPr>
          <w:rFonts w:ascii="Helvetica" w:hAnsi="Helvetica" w:cs="Helvetica"/>
          <w:color w:val="000000"/>
        </w:rPr>
        <w:t>: выравнивание по центру</w:t>
      </w:r>
    </w:p>
    <w:p w14:paraId="4C535DD6" w14:textId="77777777" w:rsidR="00544F67" w:rsidRPr="00EA0AA6" w:rsidRDefault="00544F67" w:rsidP="00544F67">
      <w:pPr>
        <w:numPr>
          <w:ilvl w:val="0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 xml:space="preserve">LazyColumn </w:t>
      </w:r>
      <w:r w:rsidRPr="00EA0AA6">
        <w:t>создает список с вертикальной прокруткой</w:t>
      </w:r>
    </w:p>
    <w:p w14:paraId="3543C60A" w14:textId="77777777" w:rsidR="00544F67" w:rsidRPr="00EA0AA6" w:rsidRDefault="00544F67" w:rsidP="00544F67">
      <w:pPr>
        <w:numPr>
          <w:ilvl w:val="0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 xml:space="preserve">LazyRow   </w:t>
      </w:r>
      <w:r w:rsidRPr="00EA0AA6">
        <w:t>создает список с горизонтальной прокруткой\</w:t>
      </w:r>
    </w:p>
    <w:p w14:paraId="04114BAC" w14:textId="77777777" w:rsidR="00544F67" w:rsidRPr="00EA0AA6" w:rsidRDefault="00544F67" w:rsidP="00544F67">
      <w:pPr>
        <w:numPr>
          <w:ilvl w:val="0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 xml:space="preserve">LazyHorizontalGrid отображает элементы в горизонтально прокручиваемом контейнере, распределенном по нескольким строкам, </w:t>
      </w:r>
    </w:p>
    <w:p w14:paraId="2690B763" w14:textId="77777777" w:rsidR="00544F67" w:rsidRPr="00EA0AA6" w:rsidRDefault="00544F67" w:rsidP="00544F67">
      <w:pPr>
        <w:numPr>
          <w:ilvl w:val="0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>LazyVerticalGrid отображает элементы в вертикально прокручиваемом контейнере, распределенном по нескольким столбцам</w:t>
      </w:r>
    </w:p>
    <w:p w14:paraId="18D829C2" w14:textId="77777777" w:rsidR="00544F67" w:rsidRPr="00EA0AA6" w:rsidRDefault="00544F67" w:rsidP="00544F67">
      <w:pPr>
        <w:numPr>
          <w:ilvl w:val="1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>Компоненты LazyVerticalGrid и LazyHorizontalGrid обеспечивают отображение элементов в виде сетки. Эти компоненты похожи на списки LazyColumn/LazyRow, только для описания содержимого применяют интерфейс LazyGridScope</w:t>
      </w:r>
    </w:p>
    <w:p w14:paraId="3296554E" w14:textId="26C7097B" w:rsidR="00544F67" w:rsidRPr="00EA0AA6" w:rsidRDefault="00544F67" w:rsidP="00CC4120">
      <w:pPr>
        <w:numPr>
          <w:ilvl w:val="0"/>
          <w:numId w:val="1"/>
        </w:numPr>
        <w:spacing w:line="276" w:lineRule="auto"/>
        <w:rPr>
          <w:highlight w:val="cyan"/>
        </w:rPr>
      </w:pPr>
      <w:r w:rsidRPr="00EA0AA6">
        <w:rPr>
          <w:highlight w:val="cyan"/>
        </w:rPr>
        <w:t>При работе со контейнерами Column и Row программную прокрутку можно выполнить с помощью функций объекта ScrollState:</w:t>
      </w:r>
    </w:p>
    <w:p w14:paraId="31ED2D4B" w14:textId="3C54B3E3" w:rsidR="00544F67" w:rsidRPr="00EA0AA6" w:rsidRDefault="00B11C48" w:rsidP="00544F67">
      <w:pPr>
        <w:numPr>
          <w:ilvl w:val="0"/>
          <w:numId w:val="1"/>
        </w:numPr>
        <w:spacing w:line="276" w:lineRule="auto"/>
      </w:pPr>
      <w:r w:rsidRPr="00EA0AA6">
        <w:rPr>
          <w:highlight w:val="cyan"/>
        </w:rPr>
        <w:t>Row</w:t>
      </w:r>
      <w:r w:rsidR="00BF5668" w:rsidRPr="00EA0AA6">
        <w:rPr>
          <w:highlight w:val="cyan"/>
        </w:rPr>
        <w:t xml:space="preserve"> </w:t>
      </w:r>
      <w:r w:rsidR="00BF5668" w:rsidRPr="00EA0AA6">
        <w:t>компоненты будут по горизонтали</w:t>
      </w:r>
    </w:p>
    <w:p w14:paraId="58A13D1E" w14:textId="36ECD67A" w:rsidR="00B11C48" w:rsidRPr="00EA0AA6" w:rsidRDefault="00B11C48" w:rsidP="00544F67">
      <w:pPr>
        <w:spacing w:line="276" w:lineRule="auto"/>
      </w:pPr>
      <w:r w:rsidRPr="00EA0AA6">
        <w:lastRenderedPageBreak/>
        <w:t>Компоненты Foundation — это набор минимальных компонентов, которые обеспечивают базовую функциональность пользовательского интерфейса. Например, это:</w:t>
      </w:r>
    </w:p>
    <w:p w14:paraId="3CB292AC" w14:textId="7E72723F" w:rsidR="00B11C48" w:rsidRPr="00EA0AA6" w:rsidRDefault="00B11C48" w:rsidP="00196D10">
      <w:pPr>
        <w:numPr>
          <w:ilvl w:val="0"/>
          <w:numId w:val="2"/>
        </w:numPr>
        <w:spacing w:line="276" w:lineRule="auto"/>
        <w:rPr>
          <w:highlight w:val="cyan"/>
        </w:rPr>
      </w:pPr>
      <w:r w:rsidRPr="00EA0AA6">
        <w:rPr>
          <w:highlight w:val="cyan"/>
        </w:rPr>
        <w:t>Image</w:t>
      </w:r>
      <w:r w:rsidR="00544F67" w:rsidRPr="00EA0AA6">
        <w:rPr>
          <w:highlight w:val="cyan"/>
        </w:rPr>
        <w:t xml:space="preserve"> Содержат сложную графику, фото, иллюстрации. (фото, баннеры сложнаяч графика)</w:t>
      </w:r>
    </w:p>
    <w:p w14:paraId="35161C76" w14:textId="3BAE9566" w:rsidR="00544F67" w:rsidRPr="00EA0AA6" w:rsidRDefault="00544F67" w:rsidP="00196D10">
      <w:pPr>
        <w:numPr>
          <w:ilvl w:val="0"/>
          <w:numId w:val="2"/>
        </w:numPr>
        <w:spacing w:line="276" w:lineRule="auto"/>
        <w:rPr>
          <w:highlight w:val="cyan"/>
        </w:rPr>
      </w:pPr>
      <w:r w:rsidRPr="00EA0AA6">
        <w:rPr>
          <w:highlight w:val="cyan"/>
          <w:lang w:val="en-US"/>
        </w:rPr>
        <w:t>Icon</w:t>
      </w:r>
      <w:r w:rsidRPr="00EA0AA6">
        <w:rPr>
          <w:highlight w:val="cyan"/>
        </w:rPr>
        <w:t xml:space="preserve"> иконки Небольшие символические изображения, почти всегда в векторном формате (навигация,  кнопки, статусы)</w:t>
      </w:r>
    </w:p>
    <w:p w14:paraId="28616665" w14:textId="3F1E4218" w:rsidR="00B11C48" w:rsidRPr="00EA0AA6" w:rsidRDefault="00B11C48" w:rsidP="00F34262">
      <w:pPr>
        <w:numPr>
          <w:ilvl w:val="0"/>
          <w:numId w:val="2"/>
        </w:numPr>
        <w:spacing w:line="276" w:lineRule="auto"/>
        <w:rPr>
          <w:highlight w:val="cyan"/>
        </w:rPr>
      </w:pPr>
      <w:r w:rsidRPr="00EA0AA6">
        <w:rPr>
          <w:highlight w:val="cyan"/>
        </w:rPr>
        <w:t>Shape</w:t>
      </w:r>
      <w:r w:rsidR="00544F67" w:rsidRPr="00EA0AA6">
        <w:rPr>
          <w:highlight w:val="cyan"/>
        </w:rPr>
        <w:t xml:space="preserve"> Программно заданная геометрия в XML (&lt;shape&gt;). Не содержит пикселей: только форма, цвет, обводка (stroke), скругление (corners), градиент. (фоны, рамки, разделители)</w:t>
      </w:r>
    </w:p>
    <w:p w14:paraId="6837F6E7" w14:textId="0CB7C81C" w:rsidR="00D41897" w:rsidRPr="00EA0AA6" w:rsidRDefault="00D41897" w:rsidP="00D41897">
      <w:pPr>
        <w:spacing w:line="276" w:lineRule="auto"/>
        <w:ind w:left="720"/>
        <w:rPr>
          <w:highlight w:val="cyan"/>
        </w:rPr>
      </w:pPr>
      <w:r w:rsidRPr="00EA0AA6">
        <w:rPr>
          <w:noProof/>
        </w:rPr>
        <w:drawing>
          <wp:inline distT="0" distB="0" distL="0" distR="0" wp14:anchorId="01849B10" wp14:editId="4D3F58F5">
            <wp:extent cx="5940425" cy="8890"/>
            <wp:effectExtent l="0" t="0" r="0" b="0"/>
            <wp:docPr id="207080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C4C1" w14:textId="641928DD" w:rsidR="00D41897" w:rsidRPr="009B25EE" w:rsidRDefault="00D41897" w:rsidP="00E620A4">
      <w:pPr>
        <w:spacing w:before="100" w:beforeAutospacing="1" w:after="225" w:line="240" w:lineRule="auto"/>
        <w:jc w:val="center"/>
        <w:outlineLvl w:val="0"/>
        <w:rPr>
          <w:rFonts w:ascii="Helvetica" w:eastAsia="Times New Roman" w:hAnsi="Helvetica" w:cs="Helvetica"/>
          <w:color w:val="EE0000"/>
          <w:kern w:val="36"/>
          <w:lang w:eastAsia="ru-RU"/>
          <w14:ligatures w14:val="none"/>
        </w:rPr>
      </w:pPr>
      <w:r w:rsidRPr="00EA0AA6">
        <w:rPr>
          <w:rFonts w:ascii="Helvetica" w:eastAsia="Times New Roman" w:hAnsi="Helvetica" w:cs="Helvetica"/>
          <w:color w:val="EE0000"/>
          <w:kern w:val="36"/>
          <w:lang w:eastAsia="ru-RU"/>
          <w14:ligatures w14:val="none"/>
        </w:rPr>
        <w:t>Визуальные компоненты</w:t>
      </w:r>
    </w:p>
    <w:p w14:paraId="3BA1EDD5" w14:textId="77777777" w:rsidR="00B11C48" w:rsidRPr="00EA0AA6" w:rsidRDefault="00B11C48" w:rsidP="00196D10">
      <w:pPr>
        <w:spacing w:line="276" w:lineRule="auto"/>
      </w:pPr>
      <w:r w:rsidRPr="00EA0AA6">
        <w:t>Компоненты Material Design разработаны так, чтобы они соответствовали рекомендациям визуальному стилю Google Material. Например, это:</w:t>
      </w:r>
    </w:p>
    <w:p w14:paraId="4E2DE69C" w14:textId="635B321A" w:rsidR="00B11C48" w:rsidRPr="00EA0AA6" w:rsidRDefault="00B11C48" w:rsidP="00196D10">
      <w:pPr>
        <w:numPr>
          <w:ilvl w:val="0"/>
          <w:numId w:val="3"/>
        </w:numPr>
        <w:spacing w:line="276" w:lineRule="auto"/>
      </w:pPr>
      <w:r w:rsidRPr="00EA0AA6">
        <w:rPr>
          <w:highlight w:val="cyan"/>
        </w:rPr>
        <w:t>AlertDialog</w:t>
      </w:r>
      <w:r w:rsidR="00F34262" w:rsidRPr="00EA0AA6">
        <w:t xml:space="preserve"> диалоговое окно с кнопками и блокирует задний интерфейс</w:t>
      </w:r>
    </w:p>
    <w:p w14:paraId="51F4CD88" w14:textId="3D71B8E0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Button</w:t>
      </w:r>
      <w:r w:rsidR="00F34262" w:rsidRPr="00EA0AA6">
        <w:rPr>
          <w:highlight w:val="cyan"/>
        </w:rPr>
        <w:t xml:space="preserve"> кнопка</w:t>
      </w:r>
    </w:p>
    <w:p w14:paraId="098EF7CD" w14:textId="15F06BD2" w:rsidR="00E620A4" w:rsidRPr="00EA0AA6" w:rsidRDefault="00E620A4" w:rsidP="00E620A4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onClick</w:t>
      </w:r>
      <w:r w:rsidRPr="00EA0AA6">
        <w:rPr>
          <w:rFonts w:ascii="Helvetica" w:hAnsi="Helvetica" w:cs="Helvetica"/>
          <w:color w:val="000000"/>
        </w:rPr>
        <w:t>: представляет функцию-обработчик нажатия кнопки</w:t>
      </w:r>
    </w:p>
    <w:p w14:paraId="17B0E37D" w14:textId="40964A95" w:rsidR="00E620A4" w:rsidRPr="00EA0AA6" w:rsidRDefault="00E620A4" w:rsidP="00E620A4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</w:rPr>
        <w:t>enabled: значение типа Boolean устанавливает, доступна ли кнопка для нажатия</w:t>
      </w:r>
    </w:p>
    <w:p w14:paraId="2A01F701" w14:textId="34290418" w:rsidR="00E620A4" w:rsidRPr="00EA0AA6" w:rsidRDefault="00E620A4" w:rsidP="00E620A4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lang w:val="en-US"/>
        </w:rPr>
        <w:t>text</w:t>
      </w:r>
    </w:p>
    <w:p w14:paraId="18F0A779" w14:textId="1173C069" w:rsidR="00E620A4" w:rsidRPr="00EA0AA6" w:rsidRDefault="00E620A4" w:rsidP="00E620A4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lang w:val="en-US"/>
        </w:rPr>
        <w:t xml:space="preserve">color </w:t>
      </w:r>
      <w:r w:rsidRPr="00EA0AA6">
        <w:rPr>
          <w:rFonts w:ascii="Helvetica" w:hAnsi="Helvetica" w:cs="Helvetica"/>
          <w:color w:val="000000"/>
        </w:rPr>
        <w:t>цвет кнопки</w:t>
      </w:r>
    </w:p>
    <w:p w14:paraId="4450FB3A" w14:textId="3DC1EEB1" w:rsidR="00083A2C" w:rsidRPr="00EA0AA6" w:rsidRDefault="00083A2C" w:rsidP="00083A2C">
      <w:pPr>
        <w:pStyle w:val="a7"/>
        <w:numPr>
          <w:ilvl w:val="0"/>
          <w:numId w:val="3"/>
        </w:numPr>
        <w:spacing w:line="276" w:lineRule="auto"/>
      </w:pPr>
      <w:r w:rsidRPr="00EA0AA6">
        <w:rPr>
          <w:highlight w:val="cyan"/>
        </w:rPr>
        <w:t>Text</w:t>
      </w:r>
      <w:r w:rsidRPr="00EA0AA6">
        <w:t xml:space="preserve"> некий текст</w:t>
      </w:r>
      <w:r w:rsidR="00E620A4" w:rsidRPr="00EA0AA6">
        <w:t xml:space="preserve"> </w:t>
      </w:r>
      <w:r w:rsidR="00E620A4" w:rsidRPr="00EA0AA6">
        <w:rPr>
          <w:lang w:val="en-US"/>
        </w:rPr>
        <w:t>sp</w:t>
      </w:r>
    </w:p>
    <w:p w14:paraId="51E845C2" w14:textId="5D03F85E" w:rsidR="00D41897" w:rsidRPr="00EA0AA6" w:rsidRDefault="00D41897" w:rsidP="00D41897">
      <w:pPr>
        <w:pStyle w:val="a7"/>
        <w:numPr>
          <w:ilvl w:val="1"/>
          <w:numId w:val="3"/>
        </w:numPr>
        <w:spacing w:line="276" w:lineRule="auto"/>
      </w:pPr>
      <w:r w:rsidRPr="00EA0AA6">
        <w:t>FontStyle?, который представляет стиль шрифта. </w:t>
      </w:r>
    </w:p>
    <w:p w14:paraId="19E49FC3" w14:textId="6DD24F86" w:rsidR="00D41897" w:rsidRPr="00EA0AA6" w:rsidRDefault="00D41897" w:rsidP="00D41897">
      <w:pPr>
        <w:pStyle w:val="a7"/>
        <w:numPr>
          <w:ilvl w:val="1"/>
          <w:numId w:val="3"/>
        </w:numPr>
        <w:spacing w:line="276" w:lineRule="auto"/>
      </w:pPr>
      <w:r w:rsidRPr="00EA0AA6">
        <w:t> Color, который представляет цвет текста.</w:t>
      </w:r>
    </w:p>
    <w:p w14:paraId="6794D4CE" w14:textId="68A41051" w:rsidR="005167B0" w:rsidRPr="00EA0AA6" w:rsidRDefault="005167B0" w:rsidP="00D41897">
      <w:pPr>
        <w:pStyle w:val="a7"/>
        <w:numPr>
          <w:ilvl w:val="1"/>
          <w:numId w:val="3"/>
        </w:numPr>
        <w:spacing w:line="276" w:lineRule="auto"/>
      </w:pPr>
      <w:r w:rsidRPr="00EA0AA6">
        <w:t>TextAlign?, который представляет выравнивание текста.</w:t>
      </w:r>
    </w:p>
    <w:p w14:paraId="0F9EDCDE" w14:textId="3F5616CF" w:rsidR="0099430D" w:rsidRPr="00EA0AA6" w:rsidRDefault="0099430D" w:rsidP="00D41897">
      <w:pPr>
        <w:pStyle w:val="a7"/>
        <w:numPr>
          <w:ilvl w:val="1"/>
          <w:numId w:val="3"/>
        </w:numPr>
        <w:spacing w:line="276" w:lineRule="auto"/>
      </w:pPr>
      <w:r w:rsidRPr="00EA0AA6">
        <w:t>TextStyle, который представляет стиль текста</w:t>
      </w:r>
    </w:p>
    <w:p w14:paraId="377DB299" w14:textId="08AB5DCD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Card</w:t>
      </w:r>
      <w:r w:rsidR="00CC4120" w:rsidRPr="00EA0AA6">
        <w:rPr>
          <w:highlight w:val="cyan"/>
        </w:rPr>
        <w:t xml:space="preserve"> карточка чего-либо имеет больше параметров в оьличии  </w:t>
      </w:r>
      <w:r w:rsidR="00CC4120" w:rsidRPr="00EA0AA6">
        <w:rPr>
          <w:highlight w:val="cyan"/>
          <w:lang w:val="en-US"/>
        </w:rPr>
        <w:t>box</w:t>
      </w:r>
    </w:p>
    <w:p w14:paraId="718D7BBE" w14:textId="09FAFBED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DropdownMenu</w:t>
      </w:r>
      <w:r w:rsidR="00CC4120" w:rsidRPr="00EA0AA6">
        <w:rPr>
          <w:highlight w:val="cyan"/>
        </w:rPr>
        <w:t xml:space="preserve"> контесткное меню</w:t>
      </w:r>
    </w:p>
    <w:p w14:paraId="5BD11471" w14:textId="5A1A103A" w:rsidR="00B11C48" w:rsidRPr="00EA0AA6" w:rsidRDefault="006531FB" w:rsidP="00196D10">
      <w:pPr>
        <w:numPr>
          <w:ilvl w:val="0"/>
          <w:numId w:val="3"/>
        </w:numPr>
        <w:spacing w:line="276" w:lineRule="auto"/>
      </w:pPr>
      <w:r w:rsidRPr="00EA0AA6">
        <w:rPr>
          <w:highlight w:val="cyan"/>
        </w:rPr>
        <w:t>Checkbox </w:t>
      </w:r>
      <w:r w:rsidRPr="00EA0AA6">
        <w:t>представляет флажок, который может быть в отмеченном и неотмеченном состоянии. </w:t>
      </w:r>
    </w:p>
    <w:p w14:paraId="7F0A2CF5" w14:textId="1F98CF18" w:rsidR="00B11C48" w:rsidRPr="00EA0AA6" w:rsidRDefault="006531FB" w:rsidP="00CC4120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checked</w:t>
      </w:r>
      <w:r w:rsidRPr="00EA0AA6">
        <w:rPr>
          <w:rFonts w:ascii="Helvetica" w:hAnsi="Helvetica" w:cs="Helvetica"/>
          <w:color w:val="000000"/>
        </w:rPr>
        <w:t>: указывает, будет ли отмечен флажок. Представляет значение </w:t>
      </w:r>
      <w:r w:rsidRPr="00EA0AA6">
        <w:rPr>
          <w:rStyle w:val="HTML"/>
          <w:color w:val="000000"/>
        </w:rPr>
        <w:t>Boolean</w:t>
      </w:r>
      <w:r w:rsidRPr="00EA0AA6">
        <w:rPr>
          <w:rFonts w:ascii="Helvetica" w:hAnsi="Helvetica" w:cs="Helvetica"/>
          <w:color w:val="000000"/>
        </w:rPr>
        <w:t>. Если равен </w:t>
      </w:r>
      <w:r w:rsidRPr="00EA0AA6">
        <w:rPr>
          <w:rStyle w:val="HTML"/>
          <w:color w:val="000000"/>
        </w:rPr>
        <w:t>true</w:t>
      </w:r>
      <w:r w:rsidRPr="00EA0AA6">
        <w:rPr>
          <w:rFonts w:ascii="Helvetica" w:hAnsi="Helvetica" w:cs="Helvetica"/>
          <w:color w:val="000000"/>
        </w:rPr>
        <w:t>, то флажок отмечен.</w:t>
      </w:r>
    </w:p>
    <w:p w14:paraId="7EF97293" w14:textId="31DCC879" w:rsidR="00B11C48" w:rsidRPr="00EA0AA6" w:rsidRDefault="001B5CF3" w:rsidP="00196D10">
      <w:pPr>
        <w:numPr>
          <w:ilvl w:val="0"/>
          <w:numId w:val="3"/>
        </w:numPr>
        <w:spacing w:line="276" w:lineRule="auto"/>
      </w:pPr>
      <w:r w:rsidRPr="00EA0AA6">
        <w:rPr>
          <w:highlight w:val="cyan"/>
        </w:rPr>
        <w:t>RadioButton </w:t>
      </w:r>
      <w:r w:rsidRPr="00EA0AA6">
        <w:t>представляет переключатель или радиокнопку и служит для создания группы радиокнопок, из которых одномоментно можно выбрать только один переключатель.</w:t>
      </w:r>
    </w:p>
    <w:p w14:paraId="427C6B8B" w14:textId="77777777" w:rsidR="001B5CF3" w:rsidRPr="00EA0AA6" w:rsidRDefault="001B5CF3" w:rsidP="001B5CF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selected</w:t>
      </w:r>
      <w:r w:rsidRPr="00EA0AA6">
        <w:rPr>
          <w:rFonts w:ascii="Helvetica" w:hAnsi="Helvetica" w:cs="Helvetica"/>
          <w:color w:val="000000"/>
        </w:rPr>
        <w:t>: указывает, будет ли отмечена радиокнопка. Представляет значение </w:t>
      </w:r>
      <w:r w:rsidRPr="00EA0AA6">
        <w:rPr>
          <w:rStyle w:val="HTML"/>
          <w:color w:val="000000"/>
        </w:rPr>
        <w:t>Boolean</w:t>
      </w:r>
      <w:r w:rsidRPr="00EA0AA6">
        <w:rPr>
          <w:rFonts w:ascii="Helvetica" w:hAnsi="Helvetica" w:cs="Helvetica"/>
          <w:color w:val="000000"/>
        </w:rPr>
        <w:t>. Если равен </w:t>
      </w:r>
      <w:r w:rsidRPr="00EA0AA6">
        <w:rPr>
          <w:rStyle w:val="HTML"/>
          <w:color w:val="000000"/>
        </w:rPr>
        <w:t>true</w:t>
      </w:r>
      <w:r w:rsidRPr="00EA0AA6">
        <w:rPr>
          <w:rFonts w:ascii="Helvetica" w:hAnsi="Helvetica" w:cs="Helvetica"/>
          <w:color w:val="000000"/>
        </w:rPr>
        <w:t>, то радиокнопка отмечена.</w:t>
      </w:r>
    </w:p>
    <w:p w14:paraId="65575A5A" w14:textId="7FA0EFFB" w:rsidR="001B5CF3" w:rsidRPr="00EA0AA6" w:rsidRDefault="001B5CF3" w:rsidP="001B5CF3">
      <w:pPr>
        <w:pStyle w:val="af0"/>
        <w:numPr>
          <w:ilvl w:val="0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  <w:highlight w:val="cyan"/>
        </w:rPr>
        <w:t>IconButton</w:t>
      </w:r>
      <w:r w:rsidRPr="00EA0AA6">
        <w:rPr>
          <w:rFonts w:ascii="Helvetica" w:hAnsi="Helvetica" w:cs="Helvetica"/>
          <w:color w:val="000000"/>
        </w:rPr>
        <w:t> представляет кликабельную иконку</w:t>
      </w:r>
    </w:p>
    <w:p w14:paraId="580B4728" w14:textId="11E701AA" w:rsidR="001B5CF3" w:rsidRPr="00EA0AA6" w:rsidRDefault="001B5CF3" w:rsidP="001B5CF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Fonts w:ascii="Helvetica" w:hAnsi="Helvetica" w:cs="Helvetica"/>
          <w:color w:val="000000"/>
        </w:rPr>
        <w:t>Компонент Icon, который задает иконку,</w:t>
      </w:r>
    </w:p>
    <w:p w14:paraId="1603D682" w14:textId="77777777" w:rsidR="00801743" w:rsidRPr="00EA0AA6" w:rsidRDefault="00B11C48" w:rsidP="00801743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lastRenderedPageBreak/>
        <w:t>Scaffold</w:t>
      </w:r>
      <w:r w:rsidR="005856C0" w:rsidRPr="00EA0AA6">
        <w:rPr>
          <w:highlight w:val="cyan"/>
        </w:rPr>
        <w:t xml:space="preserve"> сложный компонент, который устанавливает общую структуру страницы.</w:t>
      </w:r>
      <w:r w:rsidR="00562213" w:rsidRPr="00EA0AA6">
        <w:rPr>
          <w:highlight w:val="cyan"/>
        </w:rPr>
        <w:t xml:space="preserve"> В некотором роде Scaffold выступает в роли еще одного компонента-контейнера</w:t>
      </w:r>
    </w:p>
    <w:p w14:paraId="7A08A15A" w14:textId="6F93D94A" w:rsidR="00801743" w:rsidRPr="00EA0AA6" w:rsidRDefault="00801743" w:rsidP="00801743">
      <w:pPr>
        <w:numPr>
          <w:ilvl w:val="1"/>
          <w:numId w:val="3"/>
        </w:numPr>
        <w:spacing w:line="276" w:lineRule="auto"/>
        <w:rPr>
          <w:highlight w:val="cyan"/>
        </w:rPr>
      </w:pPr>
      <w:r w:rsidRPr="00EA0AA6">
        <w:rPr>
          <w:rFonts w:ascii="Helvetica" w:hAnsi="Helvetica" w:cs="Helvetica"/>
          <w:color w:val="000000"/>
        </w:rPr>
        <w:t>Параметры функции компонента:</w:t>
      </w:r>
    </w:p>
    <w:p w14:paraId="382301C4" w14:textId="77777777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modifier</w:t>
      </w:r>
      <w:r w:rsidRPr="00EA0AA6">
        <w:rPr>
          <w:rFonts w:ascii="Helvetica" w:hAnsi="Helvetica" w:cs="Helvetica"/>
          <w:color w:val="000000"/>
        </w:rPr>
        <w:t>: представляет объект </w:t>
      </w:r>
      <w:r w:rsidRPr="00EA0AA6">
        <w:rPr>
          <w:rStyle w:val="b"/>
          <w:rFonts w:ascii="Helvetica" w:hAnsi="Helvetica" w:cs="Helvetica"/>
          <w:color w:val="000000"/>
        </w:rPr>
        <w:t>Modifier</w:t>
      </w:r>
      <w:r w:rsidRPr="00EA0AA6">
        <w:rPr>
          <w:rFonts w:ascii="Helvetica" w:hAnsi="Helvetica" w:cs="Helvetica"/>
          <w:color w:val="000000"/>
        </w:rPr>
        <w:t>, который определяет модификаторы компонента</w:t>
      </w:r>
    </w:p>
    <w:p w14:paraId="320790A6" w14:textId="77777777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topBar</w:t>
      </w:r>
      <w:r w:rsidRPr="00EA0AA6">
        <w:rPr>
          <w:rFonts w:ascii="Helvetica" w:hAnsi="Helvetica" w:cs="Helvetica"/>
          <w:color w:val="000000"/>
        </w:rPr>
        <w:t>: устанавливает верхнюю панель окна</w:t>
      </w:r>
    </w:p>
    <w:p w14:paraId="6744FEFA" w14:textId="77777777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bottomBar</w:t>
      </w:r>
      <w:r w:rsidRPr="00EA0AA6">
        <w:rPr>
          <w:rFonts w:ascii="Helvetica" w:hAnsi="Helvetica" w:cs="Helvetica"/>
          <w:color w:val="000000"/>
        </w:rPr>
        <w:t>: устанавливает нижнюю панель окна</w:t>
      </w:r>
    </w:p>
    <w:p w14:paraId="5CF6B262" w14:textId="77777777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snackbarHost</w:t>
      </w:r>
      <w:r w:rsidRPr="00EA0AA6">
        <w:rPr>
          <w:rFonts w:ascii="Helvetica" w:hAnsi="Helvetica" w:cs="Helvetica"/>
          <w:color w:val="000000"/>
        </w:rPr>
        <w:t>: представляет компонент, который содержит отображаемые на экран объекты </w:t>
      </w:r>
      <w:r w:rsidRPr="00EA0AA6">
        <w:rPr>
          <w:rStyle w:val="b"/>
          <w:rFonts w:ascii="Helvetica" w:hAnsi="Helvetica" w:cs="Helvetica"/>
          <w:color w:val="000000"/>
        </w:rPr>
        <w:t>Snackbar</w:t>
      </w:r>
      <w:r w:rsidRPr="00EA0AA6">
        <w:rPr>
          <w:rFonts w:ascii="Helvetica" w:hAnsi="Helvetica" w:cs="Helvetica"/>
          <w:color w:val="000000"/>
        </w:rPr>
        <w:t>. Обычно это компонент </w:t>
      </w:r>
      <w:r w:rsidRPr="00EA0AA6">
        <w:rPr>
          <w:rStyle w:val="b"/>
          <w:rFonts w:ascii="Helvetica" w:hAnsi="Helvetica" w:cs="Helvetica"/>
          <w:color w:val="000000"/>
        </w:rPr>
        <w:t>SnackbarHost</w:t>
      </w:r>
      <w:r w:rsidRPr="00EA0AA6">
        <w:rPr>
          <w:rFonts w:ascii="Helvetica" w:hAnsi="Helvetica" w:cs="Helvetica"/>
          <w:color w:val="000000"/>
        </w:rPr>
        <w:t>.</w:t>
      </w:r>
    </w:p>
    <w:p w14:paraId="7F263336" w14:textId="77777777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floatingActionButton</w:t>
      </w:r>
      <w:r w:rsidRPr="00EA0AA6">
        <w:rPr>
          <w:rFonts w:ascii="Helvetica" w:hAnsi="Helvetica" w:cs="Helvetica"/>
          <w:color w:val="000000"/>
        </w:rPr>
        <w:t>: устанавливает кнопку для выполнения некоторого действия. Обычно в качестве подобной кнопки выступает компонент </w:t>
      </w:r>
      <w:r w:rsidRPr="00EA0AA6">
        <w:rPr>
          <w:rStyle w:val="b"/>
          <w:rFonts w:ascii="Helvetica" w:hAnsi="Helvetica" w:cs="Helvetica"/>
          <w:color w:val="000000"/>
        </w:rPr>
        <w:t>FloatingActionButton</w:t>
      </w:r>
    </w:p>
    <w:p w14:paraId="7787A81C" w14:textId="77777777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floatingActionButtonPosition</w:t>
      </w:r>
      <w:r w:rsidRPr="00EA0AA6">
        <w:rPr>
          <w:rFonts w:ascii="Helvetica" w:hAnsi="Helvetica" w:cs="Helvetica"/>
          <w:color w:val="000000"/>
        </w:rPr>
        <w:t>: задает позицию кнопки из параметра </w:t>
      </w:r>
      <w:r w:rsidRPr="00EA0AA6">
        <w:rPr>
          <w:rStyle w:val="HTML"/>
          <w:color w:val="000000"/>
        </w:rPr>
        <w:t>floatingActionButton</w:t>
      </w:r>
      <w:r w:rsidRPr="00EA0AA6">
        <w:rPr>
          <w:rFonts w:ascii="Helvetica" w:hAnsi="Helvetica" w:cs="Helvetica"/>
          <w:color w:val="000000"/>
        </w:rPr>
        <w:t>. Представляет объект типа </w:t>
      </w:r>
      <w:r w:rsidRPr="00EA0AA6">
        <w:rPr>
          <w:rStyle w:val="b"/>
          <w:rFonts w:ascii="Helvetica" w:hAnsi="Helvetica" w:cs="Helvetica"/>
          <w:color w:val="000000"/>
        </w:rPr>
        <w:t>FabPosition</w:t>
      </w:r>
      <w:r w:rsidRPr="00EA0AA6">
        <w:rPr>
          <w:rFonts w:ascii="Helvetica" w:hAnsi="Helvetica" w:cs="Helvetica"/>
          <w:color w:val="000000"/>
        </w:rPr>
        <w:t> и по умолчанию равно значению </w:t>
      </w:r>
      <w:r w:rsidRPr="00EA0AA6">
        <w:rPr>
          <w:rStyle w:val="HTML"/>
          <w:color w:val="000000"/>
        </w:rPr>
        <w:t>FabPosition.End</w:t>
      </w:r>
    </w:p>
    <w:p w14:paraId="2A492000" w14:textId="77777777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containerColor</w:t>
      </w:r>
      <w:r w:rsidRPr="00EA0AA6">
        <w:rPr>
          <w:rFonts w:ascii="Helvetica" w:hAnsi="Helvetica" w:cs="Helvetica"/>
          <w:color w:val="000000"/>
        </w:rPr>
        <w:t>: фоновый цвет компонента Scaffold</w:t>
      </w:r>
    </w:p>
    <w:p w14:paraId="334DEA86" w14:textId="1F83D511" w:rsidR="00801743" w:rsidRPr="00EA0AA6" w:rsidRDefault="00801743" w:rsidP="00801743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contentColor</w:t>
      </w:r>
      <w:r w:rsidRPr="00EA0AA6">
        <w:rPr>
          <w:rFonts w:ascii="Helvetica" w:hAnsi="Helvetica" w:cs="Helvetica"/>
          <w:color w:val="000000"/>
        </w:rPr>
        <w:t>: цвет содержимого компонента Scaffold</w:t>
      </w:r>
    </w:p>
    <w:p w14:paraId="13AF9044" w14:textId="30BA6958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Slider</w:t>
      </w:r>
      <w:r w:rsidR="00D61B06" w:rsidRPr="00EA0AA6">
        <w:rPr>
          <w:highlight w:val="cyan"/>
        </w:rPr>
        <w:t xml:space="preserve"> ползунок например для диапазона значений, звукка</w:t>
      </w:r>
      <w:r w:rsidR="00CC4120" w:rsidRPr="00EA0AA6">
        <w:rPr>
          <w:highlight w:val="cyan"/>
        </w:rPr>
        <w:tab/>
      </w:r>
    </w:p>
    <w:p w14:paraId="513E2F02" w14:textId="6FFD107A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Snackbar</w:t>
      </w:r>
      <w:r w:rsidR="0057024C" w:rsidRPr="00EA0AA6">
        <w:rPr>
          <w:highlight w:val="cyan"/>
        </w:rPr>
        <w:t xml:space="preserve"> создания всплывающих сообщений </w:t>
      </w:r>
    </w:p>
    <w:p w14:paraId="0BFAE7AE" w14:textId="77777777" w:rsidR="0057024C" w:rsidRPr="00EA0AA6" w:rsidRDefault="0057024C" w:rsidP="0057024C">
      <w:pPr>
        <w:numPr>
          <w:ilvl w:val="0"/>
          <w:numId w:val="3"/>
        </w:numPr>
        <w:spacing w:line="276" w:lineRule="auto"/>
      </w:pPr>
      <w:r w:rsidRPr="00EA0AA6">
        <w:rPr>
          <w:highlight w:val="cyan"/>
        </w:rPr>
        <w:t>ModalNavigationDrawer </w:t>
      </w:r>
      <w:r w:rsidRPr="00EA0AA6">
        <w:t>предназначен для создания приложений с выдвижной панелью, где часто располагается какое-нибдуь меню</w:t>
      </w:r>
    </w:p>
    <w:p w14:paraId="62528325" w14:textId="7AE3B099" w:rsidR="0057024C" w:rsidRPr="00EA0AA6" w:rsidRDefault="0057024C" w:rsidP="0057024C">
      <w:pPr>
        <w:numPr>
          <w:ilvl w:val="1"/>
          <w:numId w:val="3"/>
        </w:numPr>
        <w:spacing w:line="276" w:lineRule="auto"/>
      </w:pPr>
      <w:r w:rsidRPr="00EA0AA6">
        <w:rPr>
          <w:rFonts w:ascii="Helvetica" w:hAnsi="Helvetica" w:cs="Helvetica"/>
          <w:color w:val="000000"/>
        </w:rPr>
        <w:t>Параметры компонента:</w:t>
      </w:r>
    </w:p>
    <w:p w14:paraId="007783DF" w14:textId="349D2428" w:rsidR="0057024C" w:rsidRPr="00EA0AA6" w:rsidRDefault="0057024C" w:rsidP="0057024C">
      <w:pPr>
        <w:pStyle w:val="af0"/>
        <w:numPr>
          <w:ilvl w:val="2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</w:rPr>
        <w:t>DrawerContent</w:t>
      </w:r>
      <w:r w:rsidRPr="00EA0AA6">
        <w:rPr>
          <w:rFonts w:ascii="Helvetica" w:hAnsi="Helvetica" w:cs="Helvetica"/>
          <w:color w:val="000000"/>
        </w:rPr>
        <w:t>: содержимое выдвижной панели</w:t>
      </w:r>
    </w:p>
    <w:p w14:paraId="599E434E" w14:textId="4A7DF1B1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Switch</w:t>
      </w:r>
      <w:r w:rsidR="00751EB0" w:rsidRPr="00EA0AA6">
        <w:rPr>
          <w:highlight w:val="cyan"/>
        </w:rPr>
        <w:t xml:space="preserve"> </w:t>
      </w:r>
      <w:r w:rsidR="00751EB0" w:rsidRPr="00EA0AA6">
        <w:t>редставляет переключатель, который может находиться в двух состояниях: отмеченном и неотмеченном</w:t>
      </w:r>
      <w:r w:rsidR="00751EB0" w:rsidRPr="00EA0AA6">
        <w:rPr>
          <w:highlight w:val="cyan"/>
        </w:rPr>
        <w:t>.</w:t>
      </w:r>
    </w:p>
    <w:p w14:paraId="4FBFBDB7" w14:textId="1122DBD0" w:rsidR="006531FB" w:rsidRPr="00EA0AA6" w:rsidRDefault="006531FB" w:rsidP="006531FB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color w:val="000000"/>
          <w:kern w:val="0"/>
          <w:lang w:eastAsia="ru-RU"/>
          <w14:ligatures w14:val="none"/>
        </w:rPr>
      </w:pPr>
      <w:r w:rsidRPr="00EA0AA6">
        <w:rPr>
          <w:rFonts w:ascii="Helvetica" w:eastAsia="Times New Roman" w:hAnsi="Helvetica" w:cs="Helvetica"/>
          <w:color w:val="000000"/>
          <w:kern w:val="0"/>
          <w:lang w:eastAsia="ru-RU"/>
          <w14:ligatures w14:val="none"/>
        </w:rPr>
        <w:t>OutlinedTextField ввод текста только  с границей вокруг</w:t>
      </w:r>
    </w:p>
    <w:p w14:paraId="039D5D69" w14:textId="4235515E" w:rsidR="00083A2C" w:rsidRPr="00EA0AA6" w:rsidRDefault="00B11C48" w:rsidP="00E620A4">
      <w:pPr>
        <w:numPr>
          <w:ilvl w:val="0"/>
          <w:numId w:val="3"/>
        </w:numPr>
        <w:spacing w:line="276" w:lineRule="auto"/>
      </w:pPr>
      <w:r w:rsidRPr="00EA0AA6">
        <w:rPr>
          <w:highlight w:val="cyan"/>
        </w:rPr>
        <w:t>TextField</w:t>
      </w:r>
      <w:r w:rsidR="00E620A4" w:rsidRPr="00EA0AA6">
        <w:rPr>
          <w:highlight w:val="cyan"/>
        </w:rPr>
        <w:t xml:space="preserve"> </w:t>
      </w:r>
      <w:r w:rsidR="00E620A4" w:rsidRPr="00EA0AA6">
        <w:t>для ввода текста</w:t>
      </w:r>
    </w:p>
    <w:p w14:paraId="3C896E4A" w14:textId="580F8E38" w:rsidR="00E620A4" w:rsidRPr="00EA0AA6" w:rsidRDefault="00E620A4" w:rsidP="00E620A4">
      <w:pPr>
        <w:numPr>
          <w:ilvl w:val="1"/>
          <w:numId w:val="3"/>
        </w:numPr>
        <w:spacing w:line="276" w:lineRule="auto"/>
      </w:pPr>
      <w:r w:rsidRPr="00EA0AA6">
        <w:t>label: устанавливает дополнительную метку, которая отображается внутри поля.</w:t>
      </w:r>
    </w:p>
    <w:p w14:paraId="5EA5C080" w14:textId="3B4A4FA8" w:rsidR="003E5D93" w:rsidRPr="00EA0AA6" w:rsidRDefault="003E5D93" w:rsidP="003E5D93">
      <w:pPr>
        <w:numPr>
          <w:ilvl w:val="1"/>
          <w:numId w:val="3"/>
        </w:numPr>
        <w:spacing w:line="276" w:lineRule="auto"/>
      </w:pPr>
      <w:r w:rsidRPr="00EA0AA6">
        <w:t>onValueChange принимает функцию обработки ввода текста. Она в качестве параметра получает введенный текст в виде объекта String:</w:t>
      </w:r>
    </w:p>
    <w:p w14:paraId="38BFBBF3" w14:textId="41CFEA77" w:rsidR="006531FB" w:rsidRPr="00EA0AA6" w:rsidRDefault="006531FB" w:rsidP="003E5D93">
      <w:pPr>
        <w:numPr>
          <w:ilvl w:val="1"/>
          <w:numId w:val="3"/>
        </w:numPr>
        <w:spacing w:line="276" w:lineRule="auto"/>
      </w:pPr>
      <w:r w:rsidRPr="00EA0AA6">
        <w:t>placeholder устанавливает плейсхолдер или заменитель текста, отображаемый в поле ввода, в виде другого компонента:</w:t>
      </w:r>
    </w:p>
    <w:p w14:paraId="510DDCE1" w14:textId="2C15CF01" w:rsidR="00E620A4" w:rsidRPr="00EA0AA6" w:rsidRDefault="00E620A4" w:rsidP="003E5D93">
      <w:pPr>
        <w:spacing w:line="276" w:lineRule="auto"/>
      </w:pPr>
      <w:r w:rsidRPr="00EA0AA6">
        <w:rPr>
          <w:highlight w:val="cyan"/>
        </w:rPr>
        <w:t>keyboardOptions</w:t>
      </w:r>
      <w:r w:rsidRPr="00EA0AA6">
        <w:t>: объект KeyboardOptions, который задает параметры клавиатуры (например, ее тип).</w:t>
      </w:r>
    </w:p>
    <w:p w14:paraId="11AF9909" w14:textId="77777777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KeyboardType.Ascii</w:t>
      </w:r>
      <w:r w:rsidRPr="00EA0AA6">
        <w:rPr>
          <w:rFonts w:ascii="Helvetica" w:hAnsi="Helvetica" w:cs="Helvetica"/>
          <w:color w:val="000000"/>
        </w:rPr>
        <w:t>: предоставляет ввод символов ASCII</w:t>
      </w:r>
    </w:p>
    <w:p w14:paraId="188E9E73" w14:textId="77777777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KeyboardType.Email</w:t>
      </w:r>
      <w:r w:rsidRPr="00EA0AA6">
        <w:rPr>
          <w:rFonts w:ascii="Helvetica" w:hAnsi="Helvetica" w:cs="Helvetica"/>
          <w:color w:val="000000"/>
        </w:rPr>
        <w:t>: для ввода электронного адреса</w:t>
      </w:r>
    </w:p>
    <w:p w14:paraId="326173C0" w14:textId="77777777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KeyboardType.Number</w:t>
      </w:r>
      <w:r w:rsidRPr="00EA0AA6">
        <w:rPr>
          <w:rFonts w:ascii="Helvetica" w:hAnsi="Helvetica" w:cs="Helvetica"/>
          <w:color w:val="000000"/>
        </w:rPr>
        <w:t>: для ввода цифр</w:t>
      </w:r>
    </w:p>
    <w:p w14:paraId="5FA25BA6" w14:textId="77777777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lastRenderedPageBreak/>
        <w:t>KeyboardType.NumberPassword</w:t>
      </w:r>
      <w:r w:rsidRPr="00EA0AA6">
        <w:rPr>
          <w:rFonts w:ascii="Helvetica" w:hAnsi="Helvetica" w:cs="Helvetica"/>
          <w:color w:val="000000"/>
        </w:rPr>
        <w:t>: для ввода пароля из цифр</w:t>
      </w:r>
    </w:p>
    <w:p w14:paraId="72A2D368" w14:textId="77777777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KeyboardType.Password</w:t>
      </w:r>
      <w:r w:rsidRPr="00EA0AA6">
        <w:rPr>
          <w:rFonts w:ascii="Helvetica" w:hAnsi="Helvetica" w:cs="Helvetica"/>
          <w:color w:val="000000"/>
        </w:rPr>
        <w:t>: для ввода пароля</w:t>
      </w:r>
    </w:p>
    <w:p w14:paraId="6B953065" w14:textId="77777777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KeyboardType.Phone</w:t>
      </w:r>
      <w:r w:rsidRPr="00EA0AA6">
        <w:rPr>
          <w:rFonts w:ascii="Helvetica" w:hAnsi="Helvetica" w:cs="Helvetica"/>
          <w:color w:val="000000"/>
        </w:rPr>
        <w:t>: для ввода номера телефона</w:t>
      </w:r>
    </w:p>
    <w:p w14:paraId="556E7705" w14:textId="77777777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KeyboardType.Text</w:t>
      </w:r>
      <w:r w:rsidRPr="00EA0AA6">
        <w:rPr>
          <w:rFonts w:ascii="Helvetica" w:hAnsi="Helvetica" w:cs="Helvetica"/>
          <w:color w:val="000000"/>
        </w:rPr>
        <w:t>: предоставляет стандартную клавиатуру</w:t>
      </w:r>
    </w:p>
    <w:p w14:paraId="5F7FF545" w14:textId="0036F27F" w:rsidR="00E620A4" w:rsidRPr="00EA0AA6" w:rsidRDefault="00E620A4" w:rsidP="003E5D93">
      <w:pPr>
        <w:pStyle w:val="af0"/>
        <w:numPr>
          <w:ilvl w:val="1"/>
          <w:numId w:val="3"/>
        </w:numPr>
        <w:rPr>
          <w:rFonts w:ascii="Helvetica" w:hAnsi="Helvetica" w:cs="Helvetica"/>
          <w:color w:val="000000"/>
        </w:rPr>
      </w:pPr>
      <w:r w:rsidRPr="00EA0AA6">
        <w:rPr>
          <w:rStyle w:val="HTML"/>
          <w:color w:val="000000"/>
          <w:sz w:val="24"/>
          <w:szCs w:val="24"/>
        </w:rPr>
        <w:t>KeyboardType.Uri</w:t>
      </w:r>
      <w:r w:rsidRPr="00EA0AA6">
        <w:rPr>
          <w:rFonts w:ascii="Helvetica" w:hAnsi="Helvetica" w:cs="Helvetica"/>
          <w:color w:val="000000"/>
        </w:rPr>
        <w:t>: предоставляет клавиатуру для ввода URI</w:t>
      </w:r>
    </w:p>
    <w:p w14:paraId="4B809282" w14:textId="1A7866B8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TopAppBar</w:t>
      </w:r>
      <w:r w:rsidR="00203649" w:rsidRPr="00EA0AA6">
        <w:rPr>
          <w:highlight w:val="cyan"/>
        </w:rPr>
        <w:t xml:space="preserve"> позволяет определить верхнюю панель приложения</w:t>
      </w:r>
    </w:p>
    <w:p w14:paraId="4BB66601" w14:textId="6CDF90FE" w:rsidR="009A65DE" w:rsidRPr="00EA0AA6" w:rsidRDefault="009A65DE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BottomAppBar позволяет определить нижнюю панель.</w:t>
      </w:r>
    </w:p>
    <w:p w14:paraId="1E815DCB" w14:textId="315EF843" w:rsidR="00B11C48" w:rsidRPr="00EA0AA6" w:rsidRDefault="00B11C48" w:rsidP="00196D10">
      <w:pPr>
        <w:numPr>
          <w:ilvl w:val="0"/>
          <w:numId w:val="3"/>
        </w:numPr>
        <w:spacing w:line="276" w:lineRule="auto"/>
        <w:rPr>
          <w:highlight w:val="cyan"/>
        </w:rPr>
      </w:pPr>
      <w:r w:rsidRPr="00EA0AA6">
        <w:rPr>
          <w:highlight w:val="cyan"/>
        </w:rPr>
        <w:t>BottomNavigation</w:t>
      </w:r>
      <w:r w:rsidR="00693EAD" w:rsidRPr="00EA0AA6">
        <w:t xml:space="preserve"> Это панель, закрепленная в самом низу экрана, которая позволяет переключаться между основными разделами приложения (обычно от 3 до 5 пунктов).</w:t>
      </w:r>
    </w:p>
    <w:p w14:paraId="6DADFDCE" w14:textId="33C0E836" w:rsidR="00FF41FD" w:rsidRPr="00EA0AA6" w:rsidRDefault="00E620A4" w:rsidP="00196D10">
      <w:pPr>
        <w:spacing w:line="276" w:lineRule="auto"/>
        <w:rPr>
          <w:highlight w:val="cyan"/>
          <w:lang w:val="en-US"/>
        </w:rPr>
      </w:pPr>
      <w:r w:rsidRPr="00EA0AA6">
        <w:rPr>
          <w:noProof/>
        </w:rPr>
        <w:drawing>
          <wp:inline distT="0" distB="0" distL="0" distR="0" wp14:anchorId="27095F4B" wp14:editId="38D58966">
            <wp:extent cx="5940425" cy="8890"/>
            <wp:effectExtent l="0" t="0" r="0" b="0"/>
            <wp:docPr id="77516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5ABA" w14:textId="77777777" w:rsidR="00FF41FD" w:rsidRPr="00EA0AA6" w:rsidRDefault="00FF41FD" w:rsidP="00196D10">
      <w:pPr>
        <w:spacing w:line="276" w:lineRule="auto"/>
      </w:pPr>
    </w:p>
    <w:p w14:paraId="17CF3AEA" w14:textId="43261FE3" w:rsidR="00083A2C" w:rsidRPr="00EA0AA6" w:rsidRDefault="00083A2C" w:rsidP="00FF41FD">
      <w:pPr>
        <w:spacing w:line="276" w:lineRule="auto"/>
        <w:jc w:val="center"/>
      </w:pPr>
      <w:r w:rsidRPr="00EA0AA6">
        <w:rPr>
          <w:noProof/>
        </w:rPr>
        <w:drawing>
          <wp:inline distT="0" distB="0" distL="0" distR="0" wp14:anchorId="28A22DE5" wp14:editId="3111BD59">
            <wp:extent cx="5940425" cy="8890"/>
            <wp:effectExtent l="0" t="0" r="0" b="0"/>
            <wp:docPr id="104151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12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DC8" w14:textId="77777777" w:rsidR="00083A2C" w:rsidRPr="00EA0AA6" w:rsidRDefault="00083A2C" w:rsidP="00FF41FD">
      <w:pPr>
        <w:spacing w:line="276" w:lineRule="auto"/>
        <w:jc w:val="center"/>
        <w:rPr>
          <w:color w:val="EE0000"/>
        </w:rPr>
      </w:pPr>
      <w:r w:rsidRPr="00EA0AA6">
        <w:rPr>
          <w:color w:val="EE0000"/>
        </w:rPr>
        <w:t>Введение в состояние компонентов</w:t>
      </w:r>
    </w:p>
    <w:p w14:paraId="672A9021" w14:textId="66E81FA6" w:rsidR="00FF41FD" w:rsidRPr="00EA0AA6" w:rsidRDefault="00FF41FD" w:rsidP="00FF41FD">
      <w:pPr>
        <w:spacing w:line="276" w:lineRule="auto"/>
        <w:jc w:val="both"/>
        <w:rPr>
          <w:color w:val="EE0000"/>
        </w:rPr>
      </w:pPr>
      <w:r w:rsidRPr="00EA0AA6">
        <w:rPr>
          <w:color w:val="000000" w:themeColor="text1"/>
        </w:rPr>
        <w:t> И чтобы упростить обновление компонентов и вообще визуального интерфейса Jetpack Compose предоставляет концепцию </w:t>
      </w:r>
      <w:r w:rsidRPr="00EA0AA6">
        <w:rPr>
          <w:color w:val="000000" w:themeColor="text1"/>
          <w:highlight w:val="cyan"/>
        </w:rPr>
        <w:t>состояние или state</w:t>
      </w:r>
      <w:r w:rsidRPr="00EA0AA6">
        <w:rPr>
          <w:color w:val="000000" w:themeColor="text1"/>
        </w:rPr>
        <w:t>. Состояние представляет некоторое значение, которое хранится в приложении и которое в процессе его работы может изменяться</w:t>
      </w:r>
      <w:r w:rsidRPr="00EA0AA6">
        <w:rPr>
          <w:color w:val="EE0000"/>
        </w:rPr>
        <w:t>.</w:t>
      </w:r>
    </w:p>
    <w:p w14:paraId="16EDA720" w14:textId="5C493456" w:rsidR="00FF41FD" w:rsidRPr="00EA0AA6" w:rsidRDefault="00FF41FD" w:rsidP="00FF41FD">
      <w:pPr>
        <w:pStyle w:val="a7"/>
        <w:numPr>
          <w:ilvl w:val="0"/>
          <w:numId w:val="12"/>
        </w:numPr>
        <w:spacing w:line="276" w:lineRule="auto"/>
        <w:jc w:val="both"/>
        <w:rPr>
          <w:color w:val="000000" w:themeColor="text1"/>
          <w:highlight w:val="cyan"/>
        </w:rPr>
      </w:pPr>
      <w:r w:rsidRPr="00EA0AA6">
        <w:rPr>
          <w:color w:val="000000" w:themeColor="text1"/>
        </w:rPr>
        <w:t>Измененяемое состояние в Jetpack Compose представлено объектом интерфейса </w:t>
      </w:r>
      <w:r w:rsidRPr="00EA0AA6">
        <w:rPr>
          <w:color w:val="000000" w:themeColor="text1"/>
          <w:highlight w:val="cyan"/>
        </w:rPr>
        <w:t xml:space="preserve">MutableState&lt;T&gt;, </w:t>
      </w:r>
      <w:r w:rsidRPr="00EA0AA6">
        <w:rPr>
          <w:color w:val="000000" w:themeColor="text1"/>
        </w:rPr>
        <w:t>Для создания объекта MutableState&lt;T&gt; Jetpack Compose предоставляет функцию</w:t>
      </w:r>
      <w:r w:rsidRPr="00EA0AA6">
        <w:rPr>
          <w:color w:val="000000" w:themeColor="text1"/>
          <w:highlight w:val="cyan"/>
        </w:rPr>
        <w:t> mutableStateOf(): В</w:t>
      </w:r>
      <w:r w:rsidRPr="00EA0AA6">
        <w:rPr>
          <w:color w:val="000000" w:themeColor="text1"/>
        </w:rPr>
        <w:t xml:space="preserve"> функцию mutableStateOf() в качестве параметра передается отслеживаемое значение. Возвращаемый из функции объект MutableState позволяет связать отслеживаемое значение с компонентом.</w:t>
      </w:r>
      <w:r w:rsidR="00B14C88">
        <w:rPr>
          <w:color w:val="000000" w:themeColor="text1"/>
        </w:rPr>
        <w:t xml:space="preserve"> (переобновление данных)</w:t>
      </w:r>
    </w:p>
    <w:p w14:paraId="25955F20" w14:textId="3EA70087" w:rsidR="00FF41FD" w:rsidRPr="00EA0AA6" w:rsidRDefault="00FF41FD" w:rsidP="00FF41FD">
      <w:pPr>
        <w:pStyle w:val="a7"/>
        <w:numPr>
          <w:ilvl w:val="0"/>
          <w:numId w:val="12"/>
        </w:numPr>
        <w:spacing w:line="276" w:lineRule="auto"/>
        <w:jc w:val="both"/>
        <w:rPr>
          <w:color w:val="000000" w:themeColor="text1"/>
          <w:highlight w:val="cyan"/>
        </w:rPr>
      </w:pPr>
      <w:r w:rsidRPr="00EA0AA6">
        <w:rPr>
          <w:color w:val="000000" w:themeColor="text1"/>
          <w:highlight w:val="cyan"/>
        </w:rPr>
        <w:t>remember.</w:t>
      </w:r>
      <w:r w:rsidRPr="00EA0AA6">
        <w:rPr>
          <w:color w:val="000000" w:themeColor="text1"/>
        </w:rPr>
        <w:t xml:space="preserve"> Эта функция применяется для сохранения некоторого объекта в памяти. Она может хранить как изменяемые (mutable), так и неизменяемые (immutable) объекты. </w:t>
      </w:r>
    </w:p>
    <w:p w14:paraId="144D968C" w14:textId="77777777" w:rsidR="00EA0AA6" w:rsidRPr="00EA0AA6" w:rsidRDefault="00CF5482" w:rsidP="00196D10">
      <w:pPr>
        <w:pStyle w:val="a7"/>
        <w:numPr>
          <w:ilvl w:val="0"/>
          <w:numId w:val="12"/>
        </w:numPr>
        <w:spacing w:line="276" w:lineRule="auto"/>
        <w:jc w:val="both"/>
        <w:rPr>
          <w:color w:val="000000" w:themeColor="text1"/>
        </w:rPr>
      </w:pPr>
      <w:r w:rsidRPr="00EA0AA6">
        <w:rPr>
          <w:color w:val="000000" w:themeColor="text1"/>
          <w:highlight w:val="cyan"/>
          <w:lang w:val="en-US"/>
        </w:rPr>
        <w:t>By</w:t>
      </w:r>
      <w:r w:rsidRPr="00EA0AA6">
        <w:rPr>
          <w:color w:val="000000" w:themeColor="text1"/>
          <w:highlight w:val="cyan"/>
        </w:rPr>
        <w:t xml:space="preserve"> </w:t>
      </w:r>
      <w:r w:rsidRPr="00EA0AA6">
        <w:rPr>
          <w:color w:val="000000" w:themeColor="text1"/>
        </w:rPr>
        <w:t>Оно позволяет передать реализацию свойств или методов другому объекту, чтобы не писать повторяющийся код</w:t>
      </w:r>
    </w:p>
    <w:p w14:paraId="106EB23F" w14:textId="77777777" w:rsidR="00EA0AA6" w:rsidRPr="00EA0AA6" w:rsidRDefault="00EA0AA6" w:rsidP="00EA0AA6">
      <w:pPr>
        <w:spacing w:line="276" w:lineRule="auto"/>
        <w:ind w:left="360"/>
        <w:jc w:val="both"/>
        <w:rPr>
          <w:color w:val="000000" w:themeColor="text1"/>
        </w:rPr>
      </w:pPr>
      <w:r w:rsidRPr="00EA0AA6">
        <w:rPr>
          <w:noProof/>
        </w:rPr>
        <w:drawing>
          <wp:inline distT="0" distB="0" distL="0" distR="0" wp14:anchorId="5627E310" wp14:editId="11B62DF3">
            <wp:extent cx="5940425" cy="8890"/>
            <wp:effectExtent l="0" t="0" r="0" b="0"/>
            <wp:docPr id="8582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7025" w14:textId="77777777" w:rsidR="00EA0AA6" w:rsidRPr="00EA0AA6" w:rsidRDefault="00EA0AA6" w:rsidP="00EA0AA6">
      <w:pPr>
        <w:spacing w:line="276" w:lineRule="auto"/>
        <w:ind w:left="360"/>
        <w:jc w:val="both"/>
        <w:rPr>
          <w:color w:val="000000" w:themeColor="text1"/>
        </w:rPr>
      </w:pPr>
    </w:p>
    <w:p w14:paraId="757B9C62" w14:textId="5C49FBA8" w:rsidR="00EA0AA6" w:rsidRPr="00EA0AA6" w:rsidRDefault="00083A2C" w:rsidP="00EA0AA6">
      <w:pPr>
        <w:spacing w:line="276" w:lineRule="auto"/>
        <w:ind w:left="360"/>
        <w:jc w:val="both"/>
        <w:rPr>
          <w:color w:val="000000" w:themeColor="text1"/>
        </w:rPr>
      </w:pPr>
      <w:r w:rsidRPr="00EA0AA6">
        <w:rPr>
          <w:noProof/>
        </w:rPr>
        <w:drawing>
          <wp:inline distT="0" distB="0" distL="0" distR="0" wp14:anchorId="1539E74D" wp14:editId="3701068F">
            <wp:extent cx="5940425" cy="8890"/>
            <wp:effectExtent l="0" t="0" r="0" b="0"/>
            <wp:docPr id="85614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8D75" w14:textId="16632B2A" w:rsidR="00EA0AA6" w:rsidRPr="00EA0AA6" w:rsidRDefault="00EA0AA6" w:rsidP="00EA0AA6">
      <w:pPr>
        <w:spacing w:line="276" w:lineRule="auto"/>
        <w:ind w:left="360"/>
        <w:jc w:val="center"/>
        <w:rPr>
          <w:color w:val="EE0000"/>
        </w:rPr>
      </w:pPr>
      <w:r w:rsidRPr="00EA0AA6">
        <w:rPr>
          <w:color w:val="EE0000"/>
        </w:rPr>
        <w:t>ConstraintLayout</w:t>
      </w:r>
    </w:p>
    <w:p w14:paraId="6A34BFB3" w14:textId="04682337" w:rsidR="00EA0AA6" w:rsidRDefault="00EA0AA6" w:rsidP="00EA0AA6">
      <w:pPr>
        <w:spacing w:line="276" w:lineRule="auto"/>
        <w:ind w:left="360"/>
        <w:rPr>
          <w:color w:val="000000" w:themeColor="text1"/>
        </w:rPr>
      </w:pPr>
      <w:r w:rsidRPr="00EA0AA6">
        <w:rPr>
          <w:color w:val="000000" w:themeColor="text1"/>
        </w:rPr>
        <w:t>ConstraintLayout представляет контейнер, который позволяет размещать одни компоненты относительно других компонентов.  Перед использованием надо добавить зависимость</w:t>
      </w:r>
    </w:p>
    <w:p w14:paraId="379B4988" w14:textId="77777777" w:rsidR="00EA0AA6" w:rsidRPr="00EA0AA6" w:rsidRDefault="00EA0AA6" w:rsidP="00EA0AA6">
      <w:pPr>
        <w:spacing w:line="276" w:lineRule="auto"/>
        <w:ind w:left="360"/>
        <w:rPr>
          <w:color w:val="000000" w:themeColor="text1"/>
        </w:rPr>
      </w:pPr>
    </w:p>
    <w:p w14:paraId="77CE6C18" w14:textId="34AD407F" w:rsidR="00EA0AA6" w:rsidRPr="00EA0AA6" w:rsidRDefault="00EA0AA6" w:rsidP="00EA0AA6">
      <w:pPr>
        <w:spacing w:line="276" w:lineRule="auto"/>
        <w:ind w:left="360"/>
        <w:jc w:val="center"/>
        <w:rPr>
          <w:color w:val="EE0000"/>
        </w:rPr>
      </w:pPr>
      <w:r w:rsidRPr="00EA0AA6">
        <w:rPr>
          <w:noProof/>
        </w:rPr>
        <w:lastRenderedPageBreak/>
        <w:drawing>
          <wp:inline distT="0" distB="0" distL="0" distR="0" wp14:anchorId="7590056D" wp14:editId="47A6F1F0">
            <wp:extent cx="5940425" cy="8890"/>
            <wp:effectExtent l="0" t="0" r="0" b="0"/>
            <wp:docPr id="115028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AA6">
        <w:rPr>
          <w:noProof/>
        </w:rPr>
        <w:drawing>
          <wp:inline distT="0" distB="0" distL="0" distR="0" wp14:anchorId="6E041C9B" wp14:editId="0CDC4381">
            <wp:extent cx="5940425" cy="8890"/>
            <wp:effectExtent l="0" t="0" r="0" b="0"/>
            <wp:docPr id="913692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B45B" w14:textId="77777777" w:rsidR="00EA0AA6" w:rsidRDefault="00EA0AA6" w:rsidP="00EA0AA6">
      <w:pPr>
        <w:spacing w:line="276" w:lineRule="auto"/>
        <w:ind w:left="360"/>
        <w:jc w:val="center"/>
        <w:rPr>
          <w:b/>
          <w:bCs/>
          <w:color w:val="EE0000"/>
        </w:rPr>
      </w:pPr>
      <w:r w:rsidRPr="00EA0AA6">
        <w:rPr>
          <w:b/>
          <w:bCs/>
          <w:color w:val="EE0000"/>
        </w:rPr>
        <w:t>ViewModel</w:t>
      </w:r>
    </w:p>
    <w:p w14:paraId="32EBE37D" w14:textId="54B3AD72" w:rsidR="00462EC1" w:rsidRPr="00462EC1" w:rsidRDefault="00462EC1" w:rsidP="00EA0AA6">
      <w:pPr>
        <w:spacing w:line="276" w:lineRule="auto"/>
        <w:ind w:left="360"/>
        <w:rPr>
          <w:color w:val="000000" w:themeColor="text1"/>
        </w:rPr>
      </w:pPr>
      <w:r w:rsidRPr="00462EC1">
        <w:rPr>
          <w:b/>
          <w:bCs/>
          <w:color w:val="000000" w:themeColor="text1"/>
        </w:rPr>
        <w:t>Её задача — быть «умной прослойкой» между данными и интерфейсом.</w:t>
      </w:r>
      <w:r>
        <w:rPr>
          <w:b/>
          <w:bCs/>
          <w:color w:val="000000" w:themeColor="text1"/>
        </w:rPr>
        <w:t xml:space="preserve"> Она </w:t>
      </w:r>
      <w:r w:rsidRPr="00462EC1">
        <w:rPr>
          <w:color w:val="000000" w:themeColor="text1"/>
        </w:rPr>
        <w:t>работает с данными, но не напрямую</w:t>
      </w:r>
      <w:r>
        <w:rPr>
          <w:color w:val="000000" w:themeColor="text1"/>
        </w:rPr>
        <w:t xml:space="preserve">. </w:t>
      </w:r>
      <w:r w:rsidRPr="00462EC1">
        <w:rPr>
          <w:color w:val="000000" w:themeColor="text1"/>
        </w:rPr>
        <w:t>ViewModel — это класс, предназначенный для хранения и управления данными, связанными с пользовательским интерфейсом, с учётом жизненного цикла. Его основная задача - пережить изменения конфигурации.</w:t>
      </w:r>
    </w:p>
    <w:p w14:paraId="06480291" w14:textId="77777777" w:rsidR="00462EC1" w:rsidRPr="00462EC1" w:rsidRDefault="00462EC1" w:rsidP="00462EC1">
      <w:pPr>
        <w:spacing w:line="276" w:lineRule="auto"/>
        <w:ind w:left="360"/>
        <w:rPr>
          <w:color w:val="000000" w:themeColor="text1"/>
        </w:rPr>
      </w:pPr>
      <w:r w:rsidRPr="00462EC1">
        <w:rPr>
          <w:color w:val="000000" w:themeColor="text1"/>
        </w:rPr>
        <w:t>Что ViewModel делает на самом деле</w:t>
      </w:r>
    </w:p>
    <w:p w14:paraId="13972B60" w14:textId="77777777" w:rsidR="00462EC1" w:rsidRPr="00462EC1" w:rsidRDefault="00462EC1" w:rsidP="00462EC1">
      <w:pPr>
        <w:numPr>
          <w:ilvl w:val="0"/>
          <w:numId w:val="19"/>
        </w:numPr>
        <w:spacing w:line="276" w:lineRule="auto"/>
        <w:rPr>
          <w:color w:val="000000" w:themeColor="text1"/>
        </w:rPr>
      </w:pPr>
      <w:r w:rsidRPr="00462EC1">
        <w:rPr>
          <w:color w:val="000000" w:themeColor="text1"/>
        </w:rPr>
        <w:t>Переживает пересоздание экрана — хранит состояние, пока Activity/Fragment уничтожается при повороте или смене темы.</w:t>
      </w:r>
    </w:p>
    <w:p w14:paraId="2967CC48" w14:textId="77777777" w:rsidR="00462EC1" w:rsidRPr="00462EC1" w:rsidRDefault="00462EC1" w:rsidP="00462EC1">
      <w:pPr>
        <w:numPr>
          <w:ilvl w:val="0"/>
          <w:numId w:val="19"/>
        </w:numPr>
        <w:spacing w:line="276" w:lineRule="auto"/>
        <w:rPr>
          <w:color w:val="000000" w:themeColor="text1"/>
        </w:rPr>
      </w:pPr>
      <w:r w:rsidRPr="00462EC1">
        <w:rPr>
          <w:color w:val="000000" w:themeColor="text1"/>
        </w:rPr>
        <w:t>Готовит данные для UI — запрашивает их у слоя данных, фильтрует, трансформирует, упаковывает в удобный формат (StateFlow/LiveData).</w:t>
      </w:r>
    </w:p>
    <w:p w14:paraId="55CFD376" w14:textId="3A2E8BC0" w:rsidR="00462EC1" w:rsidRPr="00462EC1" w:rsidRDefault="00462EC1" w:rsidP="00462EC1">
      <w:pPr>
        <w:numPr>
          <w:ilvl w:val="0"/>
          <w:numId w:val="19"/>
        </w:numPr>
        <w:spacing w:line="276" w:lineRule="auto"/>
        <w:rPr>
          <w:color w:val="000000" w:themeColor="text1"/>
        </w:rPr>
      </w:pPr>
      <w:r w:rsidRPr="00462EC1">
        <w:rPr>
          <w:color w:val="000000" w:themeColor="text1"/>
        </w:rPr>
        <w:t>Управляет UI-логикой — что показать при загрузке/ошибке, как обработать клик, какие события отправить вниз по потоку.</w:t>
      </w:r>
    </w:p>
    <w:p w14:paraId="72634DF3" w14:textId="29D030C6" w:rsidR="00EA0AA6" w:rsidRPr="00462EC1" w:rsidRDefault="00EA0AA6" w:rsidP="00EA0AA6">
      <w:pPr>
        <w:spacing w:line="276" w:lineRule="auto"/>
        <w:ind w:left="360"/>
        <w:rPr>
          <w:color w:val="000000" w:themeColor="text1"/>
        </w:rPr>
      </w:pPr>
      <w:r w:rsidRPr="00462EC1">
        <w:rPr>
          <w:color w:val="000000" w:themeColor="text1"/>
        </w:rPr>
        <w:t>Основная цель ViewModel — обеспечить работу с данными с помощью пользовательского интерфейса.</w:t>
      </w:r>
      <w:r w:rsidR="00462EC1" w:rsidRPr="00462EC1">
        <w:rPr>
          <w:color w:val="000000" w:themeColor="text1"/>
        </w:rPr>
        <w:t xml:space="preserve"> </w:t>
      </w:r>
    </w:p>
    <w:p w14:paraId="7DAE9AF0" w14:textId="77777777" w:rsidR="00462EC1" w:rsidRDefault="00462EC1" w:rsidP="00EA0AA6">
      <w:pPr>
        <w:spacing w:line="276" w:lineRule="auto"/>
        <w:ind w:left="360"/>
        <w:jc w:val="center"/>
        <w:rPr>
          <w:noProof/>
        </w:rPr>
      </w:pPr>
      <w:r w:rsidRPr="00EA0AA6">
        <w:rPr>
          <w:noProof/>
        </w:rPr>
        <w:drawing>
          <wp:inline distT="0" distB="0" distL="0" distR="0" wp14:anchorId="5FA1932A" wp14:editId="3C9D5687">
            <wp:extent cx="5940425" cy="8890"/>
            <wp:effectExtent l="0" t="0" r="0" b="0"/>
            <wp:docPr id="1720068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AA6">
        <w:rPr>
          <w:noProof/>
        </w:rPr>
        <w:drawing>
          <wp:inline distT="0" distB="0" distL="0" distR="0" wp14:anchorId="4ADAE6A2" wp14:editId="4ED09C69">
            <wp:extent cx="5940425" cy="8890"/>
            <wp:effectExtent l="0" t="0" r="0" b="0"/>
            <wp:docPr id="121380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CA18" w14:textId="45C8BA17" w:rsidR="00462EC1" w:rsidRDefault="00462EC1" w:rsidP="00EA0AA6">
      <w:pPr>
        <w:spacing w:line="276" w:lineRule="auto"/>
        <w:ind w:left="360"/>
        <w:jc w:val="center"/>
        <w:rPr>
          <w:noProof/>
          <w:color w:val="EE0000"/>
          <w:lang w:val="en-US"/>
        </w:rPr>
      </w:pPr>
      <w:r w:rsidRPr="00462EC1">
        <w:rPr>
          <w:noProof/>
          <w:color w:val="EE0000"/>
        </w:rPr>
        <w:t xml:space="preserve">БД </w:t>
      </w:r>
      <w:r w:rsidRPr="00462EC1">
        <w:rPr>
          <w:noProof/>
          <w:color w:val="EE0000"/>
          <w:lang w:val="en-US"/>
        </w:rPr>
        <w:t>room</w:t>
      </w:r>
    </w:p>
    <w:p w14:paraId="352A78F9" w14:textId="0D24BE1D" w:rsidR="00462EC1" w:rsidRDefault="00462EC1" w:rsidP="00EA0AA6">
      <w:pPr>
        <w:spacing w:line="276" w:lineRule="auto"/>
        <w:ind w:left="360"/>
        <w:jc w:val="center"/>
        <w:rPr>
          <w:noProof/>
          <w:color w:val="EE0000"/>
          <w:lang w:val="en-US"/>
        </w:rPr>
      </w:pPr>
      <w:r w:rsidRPr="00462EC1">
        <w:rPr>
          <w:noProof/>
          <w:color w:val="EE0000"/>
          <w:lang w:val="en-US"/>
        </w:rPr>
        <w:drawing>
          <wp:inline distT="0" distB="0" distL="0" distR="0" wp14:anchorId="559E1B3A" wp14:editId="2CA36820">
            <wp:extent cx="3451860" cy="1900779"/>
            <wp:effectExtent l="0" t="0" r="0" b="4445"/>
            <wp:docPr id="184044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0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078" cy="190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8EA5" w14:textId="77777777" w:rsidR="00462EC1" w:rsidRDefault="00462EC1" w:rsidP="00EA0AA6">
      <w:pPr>
        <w:spacing w:line="276" w:lineRule="auto"/>
        <w:ind w:left="360"/>
        <w:jc w:val="center"/>
        <w:rPr>
          <w:noProof/>
          <w:lang w:val="en-US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000"/>
        <w:gridCol w:w="3561"/>
        <w:gridCol w:w="2205"/>
      </w:tblGrid>
      <w:tr w:rsidR="00750BF5" w:rsidRPr="00750BF5" w14:paraId="1360FA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C1DBDFF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b/>
                <w:bCs/>
                <w:noProof/>
              </w:rPr>
            </w:pPr>
            <w:r w:rsidRPr="00750BF5">
              <w:rPr>
                <w:b/>
                <w:bCs/>
                <w:noProof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C0EA77F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b/>
                <w:bCs/>
                <w:noProof/>
              </w:rPr>
            </w:pPr>
            <w:r w:rsidRPr="00750BF5">
              <w:rPr>
                <w:b/>
                <w:bCs/>
                <w:noProof/>
              </w:rPr>
              <w:t>Кто это в жизни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93C6E08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b/>
                <w:bCs/>
                <w:noProof/>
              </w:rPr>
            </w:pPr>
            <w:r w:rsidRPr="00750BF5">
              <w:rPr>
                <w:b/>
                <w:bCs/>
                <w:noProof/>
              </w:rPr>
              <w:t>Что делает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E55F9E8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b/>
                <w:bCs/>
                <w:noProof/>
              </w:rPr>
            </w:pPr>
            <w:r w:rsidRPr="00750BF5">
              <w:rPr>
                <w:b/>
                <w:bCs/>
                <w:noProof/>
              </w:rPr>
              <w:t>Чего НЕ делает</w:t>
            </w:r>
          </w:p>
        </w:tc>
      </w:tr>
      <w:tr w:rsidR="00750BF5" w:rsidRPr="00750BF5" w14:paraId="5A1F01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0A6FE8BE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Entity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02408969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b/>
                <w:bCs/>
                <w:noProof/>
              </w:rPr>
              <w:t>Бланк заказа</w:t>
            </w:r>
            <w:r w:rsidRPr="00750BF5">
              <w:rPr>
                <w:noProof/>
              </w:rPr>
              <w:t xml:space="preserve"> (бумажка)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00E42018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Просто хранит поля: название, размер, цена, статус.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32326"/>
            <w:vAlign w:val="center"/>
            <w:hideMark/>
          </w:tcPr>
          <w:p w14:paraId="4AAFECDF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Не принимает решения, не звонит клиентам, не ходит на склад.</w:t>
            </w:r>
          </w:p>
        </w:tc>
      </w:tr>
      <w:tr w:rsidR="00750BF5" w:rsidRPr="00750BF5" w14:paraId="2DA1DC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728FE1F9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lastRenderedPageBreak/>
              <w:t>DAO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14DCFA08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b/>
                <w:bCs/>
                <w:noProof/>
              </w:rPr>
              <w:t>Кладовщик на складе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7C70C005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Знает только полки. По команде: найти все пиццы, положить новую, удалить просрочку.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32326"/>
            <w:vAlign w:val="center"/>
            <w:hideMark/>
          </w:tcPr>
          <w:p w14:paraId="0C838C16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Не знает, откуда привезли муку, не решает, что показать клиенту, не умеет кэшировать.</w:t>
            </w:r>
          </w:p>
        </w:tc>
      </w:tr>
      <w:tr w:rsidR="00750BF5" w:rsidRPr="00750BF5" w14:paraId="235471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359B5A33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Repository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23E01458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b/>
                <w:bCs/>
                <w:noProof/>
              </w:rPr>
              <w:t>Диспетчер / Управляющий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66794830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b/>
                <w:bCs/>
                <w:noProof/>
              </w:rPr>
              <w:t>Единый источник правды</w:t>
            </w:r>
            <w:r w:rsidRPr="00750BF5">
              <w:rPr>
                <w:noProof/>
              </w:rPr>
              <w:t>. Когда приходит запрос, он решает: есть на складе? → отдать. нет? → заказать у поставщика. интернет пропал? → показать старую версию из кэша.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32326"/>
            <w:vAlign w:val="center"/>
            <w:hideMark/>
          </w:tcPr>
          <w:p w14:paraId="55D33992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Не рисует меню для клиента, не сидит за столиком, не знает про повороты экрана.</w:t>
            </w:r>
          </w:p>
        </w:tc>
      </w:tr>
      <w:tr w:rsidR="00750BF5" w:rsidRPr="00750BF5" w14:paraId="41CEC7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7996F96F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ViewModel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2FEC0505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b/>
                <w:bCs/>
                <w:noProof/>
              </w:rPr>
              <w:t>Официант у вашего столика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0C8967A9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 xml:space="preserve">Общается с клиентом (UI). Если клиент отошёл/повернулся (экран пересоздался) → официант </w:t>
            </w:r>
            <w:r w:rsidRPr="00750BF5">
              <w:rPr>
                <w:b/>
                <w:bCs/>
                <w:noProof/>
              </w:rPr>
              <w:t>не уходит</w:t>
            </w:r>
            <w:r w:rsidRPr="00750BF5">
              <w:rPr>
                <w:noProof/>
              </w:rPr>
              <w:t>, ждёт с заказом. Сообщает статусы: "Готовим...", "Вот пицца", "Закончилось".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232326"/>
            <w:vAlign w:val="center"/>
            <w:hideMark/>
          </w:tcPr>
          <w:p w14:paraId="0E5A85E1" w14:textId="77777777" w:rsidR="00750BF5" w:rsidRPr="00750BF5" w:rsidRDefault="00750BF5" w:rsidP="00750BF5">
            <w:pPr>
              <w:spacing w:line="276" w:lineRule="auto"/>
              <w:ind w:left="360"/>
              <w:jc w:val="center"/>
              <w:rPr>
                <w:noProof/>
              </w:rPr>
            </w:pPr>
            <w:r w:rsidRPr="00750BF5">
              <w:rPr>
                <w:noProof/>
              </w:rPr>
              <w:t>Не готовит еду, не лезет на склад, не принимает решения об источниках данных.</w:t>
            </w:r>
          </w:p>
        </w:tc>
      </w:tr>
    </w:tbl>
    <w:p w14:paraId="705C1A52" w14:textId="145D237B" w:rsidR="00750BF5" w:rsidRPr="00750BF5" w:rsidRDefault="000C6FA3" w:rsidP="000C6FA3">
      <w:pPr>
        <w:spacing w:line="276" w:lineRule="auto"/>
        <w:ind w:left="360"/>
        <w:rPr>
          <w:noProof/>
        </w:rPr>
      </w:pPr>
      <w:r w:rsidRPr="000C6FA3">
        <w:rPr>
          <w:noProof/>
        </w:rPr>
        <w:t xml:space="preserve">ViewModel об этом </w:t>
      </w:r>
      <w:r w:rsidRPr="000C6FA3">
        <w:rPr>
          <w:b/>
          <w:bCs/>
          <w:noProof/>
        </w:rPr>
        <w:t>не знает</w:t>
      </w:r>
      <w:r w:rsidRPr="000C6FA3">
        <w:rPr>
          <w:noProof/>
        </w:rPr>
        <w:t>. Она просто просит: дай мне данные.</w:t>
      </w:r>
      <w:r w:rsidR="008114BD">
        <w:rPr>
          <w:noProof/>
        </w:rPr>
        <w:t xml:space="preserve"> И также делает так что мы не теряем данные.</w:t>
      </w:r>
    </w:p>
    <w:p w14:paraId="0DD7E51E" w14:textId="77777777" w:rsidR="00462EC1" w:rsidRDefault="00462EC1" w:rsidP="00EA0AA6">
      <w:pPr>
        <w:spacing w:line="276" w:lineRule="auto"/>
        <w:ind w:left="360"/>
        <w:jc w:val="center"/>
        <w:rPr>
          <w:b/>
          <w:bCs/>
          <w:color w:val="EE0000"/>
        </w:rPr>
      </w:pPr>
      <w:r w:rsidRPr="00EA0AA6">
        <w:rPr>
          <w:noProof/>
        </w:rPr>
        <w:drawing>
          <wp:inline distT="0" distB="0" distL="0" distR="0" wp14:anchorId="4BC9FFC4" wp14:editId="2A8AFBB0">
            <wp:extent cx="5940425" cy="8890"/>
            <wp:effectExtent l="0" t="0" r="0" b="0"/>
            <wp:docPr id="1255503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AA6">
        <w:rPr>
          <w:noProof/>
        </w:rPr>
        <w:drawing>
          <wp:inline distT="0" distB="0" distL="0" distR="0" wp14:anchorId="11659672" wp14:editId="05C85796">
            <wp:extent cx="5940425" cy="8890"/>
            <wp:effectExtent l="0" t="0" r="0" b="0"/>
            <wp:docPr id="136996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1849" w14:textId="005DE917" w:rsidR="00462EC1" w:rsidRDefault="00462EC1" w:rsidP="00EA0AA6">
      <w:pPr>
        <w:spacing w:line="276" w:lineRule="auto"/>
        <w:ind w:left="360"/>
        <w:jc w:val="center"/>
        <w:rPr>
          <w:b/>
          <w:bCs/>
          <w:color w:val="EE0000"/>
        </w:rPr>
      </w:pPr>
      <w:r>
        <w:rPr>
          <w:b/>
          <w:bCs/>
          <w:color w:val="EE0000"/>
          <w:lang w:val="en-US"/>
        </w:rPr>
        <w:t>Activity</w:t>
      </w:r>
      <w:r w:rsidRPr="009B25EE">
        <w:rPr>
          <w:b/>
          <w:bCs/>
          <w:color w:val="EE0000"/>
        </w:rPr>
        <w:t xml:space="preserve"> </w:t>
      </w:r>
      <w:r>
        <w:rPr>
          <w:b/>
          <w:bCs/>
          <w:color w:val="EE0000"/>
          <w:lang w:val="en-US"/>
        </w:rPr>
        <w:t>intent</w:t>
      </w:r>
      <w:r w:rsidR="00B1259F">
        <w:rPr>
          <w:b/>
          <w:bCs/>
          <w:color w:val="EE0000"/>
        </w:rPr>
        <w:t xml:space="preserve">  </w:t>
      </w:r>
    </w:p>
    <w:p w14:paraId="47F64555" w14:textId="4B29C8B4" w:rsidR="00B1259F" w:rsidRDefault="00B1259F" w:rsidP="00EA0AA6">
      <w:pPr>
        <w:spacing w:line="276" w:lineRule="auto"/>
        <w:ind w:left="360"/>
        <w:jc w:val="center"/>
        <w:rPr>
          <w:b/>
          <w:bCs/>
          <w:color w:val="EE0000"/>
        </w:rPr>
      </w:pPr>
      <w:r w:rsidRPr="00B1259F">
        <w:rPr>
          <w:b/>
          <w:bCs/>
          <w:color w:val="EE0000"/>
        </w:rPr>
        <w:t>Да, описанный в лабораторной работе подход является устаревшим для внутренней навигации внутри современного Android-приложения.</w:t>
      </w:r>
    </w:p>
    <w:p w14:paraId="78FB92B5" w14:textId="77777777" w:rsidR="00B1259F" w:rsidRDefault="00B1259F" w:rsidP="00EA0AA6">
      <w:pPr>
        <w:spacing w:line="276" w:lineRule="auto"/>
        <w:ind w:left="360"/>
        <w:jc w:val="center"/>
        <w:rPr>
          <w:b/>
          <w:bCs/>
          <w:color w:val="EE0000"/>
        </w:rPr>
      </w:pPr>
    </w:p>
    <w:p w14:paraId="7F532653" w14:textId="1344882A" w:rsidR="00B1259F" w:rsidRDefault="00B1259F" w:rsidP="00B1259F">
      <w:pPr>
        <w:spacing w:line="276" w:lineRule="auto"/>
        <w:ind w:left="360"/>
        <w:rPr>
          <w:b/>
          <w:bCs/>
        </w:rPr>
      </w:pPr>
      <w:r w:rsidRPr="00B1259F">
        <w:rPr>
          <w:b/>
          <w:bCs/>
        </w:rPr>
        <w:t>Логика старого подхода (по шагам, как в лабе)</w:t>
      </w:r>
      <w:r>
        <w:rPr>
          <w:b/>
          <w:bCs/>
        </w:rPr>
        <w:t>:</w:t>
      </w:r>
    </w:p>
    <w:p w14:paraId="40991AAE" w14:textId="7066AC9B" w:rsidR="00B1259F" w:rsidRPr="00B1259F" w:rsidRDefault="00AB764B" w:rsidP="00B1259F">
      <w:pPr>
        <w:spacing w:line="276" w:lineRule="auto"/>
        <w:ind w:left="360"/>
        <w:rPr>
          <w:b/>
          <w:bCs/>
        </w:rPr>
      </w:pPr>
      <w:r w:rsidRPr="00AB764B">
        <w:rPr>
          <w:b/>
          <w:bCs/>
          <w:highlight w:val="cyan"/>
        </w:rPr>
        <w:t>1</w:t>
      </w:r>
      <w:r w:rsidR="00B1259F" w:rsidRPr="00B1259F">
        <w:rPr>
          <w:b/>
          <w:bCs/>
        </w:rPr>
        <w:t xml:space="preserve"> Концепция: 1 экран = 1 Activity</w:t>
      </w:r>
    </w:p>
    <w:p w14:paraId="2BC256EC" w14:textId="362E976A" w:rsidR="00B1259F" w:rsidRPr="00B1259F" w:rsidRDefault="00AB764B" w:rsidP="00B1259F">
      <w:pPr>
        <w:spacing w:line="276" w:lineRule="auto"/>
        <w:ind w:left="360"/>
        <w:rPr>
          <w:b/>
          <w:bCs/>
        </w:rPr>
      </w:pPr>
      <w:r w:rsidRPr="00AB764B">
        <w:rPr>
          <w:b/>
          <w:bCs/>
          <w:highlight w:val="cyan"/>
        </w:rPr>
        <w:t>2</w:t>
      </w:r>
      <w:r w:rsidR="00B1259F" w:rsidRPr="00B1259F">
        <w:rPr>
          <w:b/>
          <w:bCs/>
        </w:rPr>
        <w:t xml:space="preserve"> Запуск экрана через Intent</w:t>
      </w:r>
    </w:p>
    <w:p w14:paraId="6E5FDDB4" w14:textId="77777777" w:rsidR="00AB764B" w:rsidRPr="00AB764B" w:rsidRDefault="00AB764B" w:rsidP="00AB764B">
      <w:pPr>
        <w:spacing w:line="276" w:lineRule="auto"/>
        <w:ind w:left="360"/>
        <w:rPr>
          <w:b/>
          <w:bCs/>
          <w:lang w:val="en-US"/>
        </w:rPr>
      </w:pPr>
      <w:r w:rsidRPr="00AB764B">
        <w:rPr>
          <w:b/>
          <w:bCs/>
          <w:lang w:val="en-US"/>
        </w:rPr>
        <w:t>val intent = Intent(LocalContext.current, AboutMeActivity::class.java)</w:t>
      </w:r>
    </w:p>
    <w:p w14:paraId="4AF8F333" w14:textId="77777777" w:rsidR="00AB764B" w:rsidRPr="00AB764B" w:rsidRDefault="00AB764B" w:rsidP="00AB764B">
      <w:pPr>
        <w:spacing w:line="276" w:lineRule="auto"/>
        <w:ind w:left="360"/>
        <w:rPr>
          <w:b/>
          <w:bCs/>
          <w:lang w:val="en-US"/>
        </w:rPr>
      </w:pPr>
      <w:r w:rsidRPr="00AB764B">
        <w:rPr>
          <w:b/>
          <w:bCs/>
          <w:lang w:val="en-US"/>
        </w:rPr>
        <w:lastRenderedPageBreak/>
        <w:t>LocalContext.current.startActivity(intent)</w:t>
      </w:r>
    </w:p>
    <w:p w14:paraId="113D637A" w14:textId="4FA7B858" w:rsidR="00AB764B" w:rsidRPr="00AB764B" w:rsidRDefault="00AB764B" w:rsidP="00AB764B">
      <w:pPr>
        <w:spacing w:line="276" w:lineRule="auto"/>
        <w:ind w:left="360"/>
        <w:rPr>
          <w:b/>
          <w:bCs/>
          <w:lang w:val="en-US"/>
        </w:rPr>
      </w:pPr>
      <w:r w:rsidRPr="009B25EE">
        <w:rPr>
          <w:b/>
          <w:bCs/>
          <w:highlight w:val="cyan"/>
          <w:lang w:val="en-US"/>
        </w:rPr>
        <w:t>3</w:t>
      </w:r>
      <w:r w:rsidRPr="009B25EE">
        <w:rPr>
          <w:b/>
          <w:bCs/>
          <w:lang w:val="en-US"/>
        </w:rPr>
        <w:t xml:space="preserve"> </w:t>
      </w:r>
      <w:r w:rsidRPr="00AB764B">
        <w:rPr>
          <w:b/>
          <w:bCs/>
        </w:rPr>
        <w:t>Передача</w:t>
      </w:r>
      <w:r w:rsidRPr="00AB764B">
        <w:rPr>
          <w:b/>
          <w:bCs/>
          <w:lang w:val="en-US"/>
        </w:rPr>
        <w:t xml:space="preserve"> </w:t>
      </w:r>
      <w:r w:rsidRPr="00AB764B">
        <w:rPr>
          <w:b/>
          <w:bCs/>
        </w:rPr>
        <w:t>данных</w:t>
      </w:r>
      <w:r w:rsidRPr="00AB764B">
        <w:rPr>
          <w:b/>
          <w:bCs/>
          <w:lang w:val="en-US"/>
        </w:rPr>
        <w:t>: putExtra()</w:t>
      </w:r>
    </w:p>
    <w:p w14:paraId="773026FA" w14:textId="3D99F861" w:rsidR="00B1259F" w:rsidRPr="00AB764B" w:rsidRDefault="00AB764B" w:rsidP="00B1259F">
      <w:pPr>
        <w:spacing w:line="276" w:lineRule="auto"/>
        <w:ind w:left="360"/>
        <w:rPr>
          <w:b/>
          <w:bCs/>
          <w:lang w:val="en-US"/>
        </w:rPr>
      </w:pPr>
      <w:r w:rsidRPr="00AB764B">
        <w:rPr>
          <w:b/>
          <w:bCs/>
          <w:noProof/>
          <w:lang w:val="en-US"/>
        </w:rPr>
        <w:drawing>
          <wp:inline distT="0" distB="0" distL="0" distR="0" wp14:anchorId="56DA7827" wp14:editId="164064FC">
            <wp:extent cx="3658111" cy="866896"/>
            <wp:effectExtent l="0" t="0" r="0" b="9525"/>
            <wp:docPr id="31594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8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E0FD" w14:textId="77777777" w:rsidR="004B6BFC" w:rsidRPr="006B00A0" w:rsidRDefault="004B6BFC" w:rsidP="004B6BFC">
      <w:pPr>
        <w:numPr>
          <w:ilvl w:val="0"/>
          <w:numId w:val="21"/>
        </w:numPr>
        <w:spacing w:line="276" w:lineRule="auto"/>
        <w:rPr>
          <w:b/>
          <w:bCs/>
        </w:rPr>
      </w:pPr>
      <w:r w:rsidRPr="006B00A0">
        <w:rPr>
          <w:b/>
          <w:bCs/>
        </w:rPr>
        <w:t>Данные упаковываются в Bundle (пары ключ/значение).</w:t>
      </w:r>
    </w:p>
    <w:p w14:paraId="31E725B3" w14:textId="77777777" w:rsidR="004B6BFC" w:rsidRPr="006B00A0" w:rsidRDefault="004B6BFC" w:rsidP="004B6BFC">
      <w:pPr>
        <w:numPr>
          <w:ilvl w:val="0"/>
          <w:numId w:val="21"/>
        </w:numPr>
        <w:spacing w:line="276" w:lineRule="auto"/>
        <w:rPr>
          <w:b/>
          <w:bCs/>
        </w:rPr>
      </w:pPr>
      <w:r w:rsidRPr="006B00A0">
        <w:rPr>
          <w:b/>
          <w:bCs/>
        </w:rPr>
        <w:t>Bundle сериализуется через системный Binder и передаётся в новый процесс/окно Activity.</w:t>
      </w:r>
    </w:p>
    <w:p w14:paraId="0B9E0B10" w14:textId="77777777" w:rsidR="004B6BFC" w:rsidRPr="006B00A0" w:rsidRDefault="004B6BFC" w:rsidP="004B6BFC">
      <w:pPr>
        <w:numPr>
          <w:ilvl w:val="0"/>
          <w:numId w:val="21"/>
        </w:numPr>
        <w:spacing w:line="276" w:lineRule="auto"/>
        <w:rPr>
          <w:b/>
          <w:bCs/>
        </w:rPr>
      </w:pPr>
      <w:r w:rsidRPr="006B00A0">
        <w:rPr>
          <w:b/>
          <w:bCs/>
        </w:rPr>
        <w:t>Поддерживаются только примитивы, String, Serializable, Parcelable, массивы.</w:t>
      </w:r>
    </w:p>
    <w:p w14:paraId="1242E831" w14:textId="112E0B5D" w:rsidR="00B1259F" w:rsidRDefault="006B00A0" w:rsidP="00B1259F">
      <w:pPr>
        <w:spacing w:line="276" w:lineRule="auto"/>
        <w:ind w:left="360"/>
        <w:rPr>
          <w:b/>
          <w:bCs/>
        </w:rPr>
      </w:pPr>
      <w:r w:rsidRPr="006B00A0">
        <w:rPr>
          <w:b/>
          <w:bCs/>
          <w:highlight w:val="cyan"/>
        </w:rPr>
        <w:t>4</w:t>
      </w:r>
      <w:r w:rsidRPr="006B00A0">
        <w:rPr>
          <w:b/>
          <w:bCs/>
        </w:rPr>
        <w:t xml:space="preserve">  Получение данных в целевом Activity</w:t>
      </w:r>
    </w:p>
    <w:p w14:paraId="1B40F33A" w14:textId="4DBE3A11" w:rsidR="006B00A0" w:rsidRDefault="006B00A0" w:rsidP="00B1259F">
      <w:pPr>
        <w:spacing w:line="276" w:lineRule="auto"/>
        <w:ind w:left="360"/>
        <w:rPr>
          <w:b/>
          <w:bCs/>
        </w:rPr>
      </w:pPr>
      <w:r w:rsidRPr="006B00A0">
        <w:rPr>
          <w:b/>
          <w:bCs/>
          <w:noProof/>
        </w:rPr>
        <w:drawing>
          <wp:inline distT="0" distB="0" distL="0" distR="0" wp14:anchorId="15C6837C" wp14:editId="7BAEE656">
            <wp:extent cx="5906324" cy="971686"/>
            <wp:effectExtent l="0" t="0" r="0" b="0"/>
            <wp:docPr id="161887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72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02DC" w14:textId="3A1C9BDB" w:rsidR="00A23A45" w:rsidRPr="00A23A45" w:rsidRDefault="00A23A45" w:rsidP="00A23A45">
      <w:pPr>
        <w:spacing w:line="276" w:lineRule="auto"/>
        <w:rPr>
          <w:b/>
          <w:bCs/>
        </w:rPr>
      </w:pPr>
      <w:r w:rsidRPr="00A23A45">
        <w:rPr>
          <w:b/>
          <w:bCs/>
          <w:highlight w:val="cyan"/>
        </w:rPr>
        <w:t>5</w:t>
      </w:r>
      <w:r>
        <w:rPr>
          <w:b/>
          <w:bCs/>
        </w:rPr>
        <w:t xml:space="preserve"> кнопка назад </w:t>
      </w:r>
      <w:r w:rsidRPr="00A23A45">
        <w:rPr>
          <w:b/>
          <w:bCs/>
        </w:rPr>
        <w:t>Системная кнопка "Назад" вызывает finish() для текущей Activity и возвращает пользователя на предыдущую.</w:t>
      </w:r>
    </w:p>
    <w:p w14:paraId="3012C116" w14:textId="500624C8" w:rsidR="008114BD" w:rsidRDefault="008114BD" w:rsidP="008114BD">
      <w:pPr>
        <w:spacing w:line="276" w:lineRule="auto"/>
        <w:ind w:left="360"/>
        <w:jc w:val="both"/>
        <w:rPr>
          <w:b/>
          <w:bCs/>
        </w:rPr>
      </w:pPr>
      <w:r w:rsidRPr="008114BD">
        <w:rPr>
          <w:b/>
          <w:bCs/>
        </w:rPr>
        <w:t xml:space="preserve">Ключевым объектом для создания визуального интерфейса в приложении Android является </w:t>
      </w:r>
      <w:r w:rsidRPr="008114BD">
        <w:rPr>
          <w:b/>
          <w:bCs/>
          <w:highlight w:val="cyan"/>
        </w:rPr>
        <w:t>класс Activity</w:t>
      </w:r>
      <w:r w:rsidRPr="008114BD">
        <w:rPr>
          <w:b/>
          <w:bCs/>
        </w:rPr>
        <w:t xml:space="preserve">, а </w:t>
      </w:r>
      <w:r w:rsidRPr="008114BD">
        <w:rPr>
          <w:b/>
          <w:bCs/>
          <w:highlight w:val="cyan"/>
        </w:rPr>
        <w:t>Composable-функции</w:t>
      </w:r>
      <w:r w:rsidRPr="008114BD">
        <w:rPr>
          <w:b/>
          <w:bCs/>
        </w:rPr>
        <w:t xml:space="preserve"> фактически размещаются внутри Activity</w:t>
      </w:r>
      <w:r w:rsidRPr="008114BD">
        <w:rPr>
          <w:b/>
          <w:bCs/>
          <w:highlight w:val="cyan"/>
        </w:rPr>
        <w:t>. Activity</w:t>
      </w:r>
      <w:r w:rsidRPr="008114BD">
        <w:rPr>
          <w:b/>
          <w:bCs/>
        </w:rPr>
        <w:t xml:space="preserve"> — это окно-контейнер приложения. В нём живёт один главный экран, а все остальные меняются внутри него.</w:t>
      </w:r>
      <w:r>
        <w:rPr>
          <w:b/>
          <w:bCs/>
        </w:rPr>
        <w:t xml:space="preserve"> </w:t>
      </w:r>
      <w:r w:rsidRPr="008114BD">
        <w:rPr>
          <w:b/>
          <w:bCs/>
          <w:highlight w:val="cyan"/>
        </w:rPr>
        <w:t>Все "экраны" — это @Composable</w:t>
      </w:r>
      <w:r w:rsidRPr="008114BD">
        <w:rPr>
          <w:b/>
          <w:bCs/>
        </w:rPr>
        <w:t xml:space="preserve"> функции или</w:t>
      </w:r>
    </w:p>
    <w:p w14:paraId="505D0837" w14:textId="3BF39C17" w:rsidR="006E6721" w:rsidRPr="006E6721" w:rsidRDefault="006E6721" w:rsidP="006E6721">
      <w:pPr>
        <w:spacing w:line="276" w:lineRule="auto"/>
        <w:jc w:val="both"/>
        <w:rPr>
          <w:b/>
          <w:bCs/>
        </w:rPr>
      </w:pPr>
      <w:r w:rsidRPr="006E6721">
        <w:rPr>
          <w:b/>
          <w:bCs/>
          <w:highlight w:val="cyan"/>
        </w:rPr>
        <w:t>6</w:t>
      </w:r>
      <w:r>
        <w:rPr>
          <w:b/>
          <w:bCs/>
        </w:rPr>
        <w:t xml:space="preserve"> </w:t>
      </w:r>
      <w:r w:rsidRPr="006E6721">
        <w:rPr>
          <w:b/>
          <w:bCs/>
        </w:rPr>
        <w:t xml:space="preserve"> Поворот экрана / смена темы</w:t>
      </w:r>
    </w:p>
    <w:p w14:paraId="1C110CEF" w14:textId="77777777" w:rsidR="006E6721" w:rsidRPr="006E6721" w:rsidRDefault="006E6721" w:rsidP="006E6721">
      <w:pPr>
        <w:numPr>
          <w:ilvl w:val="0"/>
          <w:numId w:val="23"/>
        </w:numPr>
        <w:spacing w:line="276" w:lineRule="auto"/>
        <w:jc w:val="both"/>
        <w:rPr>
          <w:b/>
          <w:bCs/>
        </w:rPr>
      </w:pPr>
      <w:r w:rsidRPr="006E6721">
        <w:rPr>
          <w:b/>
          <w:bCs/>
        </w:rPr>
        <w:t>Система уничтожает и пересоздаёт Activity.</w:t>
      </w:r>
    </w:p>
    <w:p w14:paraId="5529F654" w14:textId="77777777" w:rsidR="006E6721" w:rsidRPr="006E6721" w:rsidRDefault="006E6721" w:rsidP="006E6721">
      <w:pPr>
        <w:numPr>
          <w:ilvl w:val="0"/>
          <w:numId w:val="23"/>
        </w:numPr>
        <w:spacing w:line="276" w:lineRule="auto"/>
        <w:jc w:val="both"/>
        <w:rPr>
          <w:b/>
          <w:bCs/>
        </w:rPr>
      </w:pPr>
      <w:r w:rsidRPr="006E6721">
        <w:rPr>
          <w:b/>
          <w:bCs/>
        </w:rPr>
        <w:t>Intent с данными сохраняется автоматически.</w:t>
      </w:r>
    </w:p>
    <w:p w14:paraId="49694D44" w14:textId="3125D6D1" w:rsidR="008114BD" w:rsidRPr="006E6721" w:rsidRDefault="006E6721" w:rsidP="006E6721">
      <w:pPr>
        <w:numPr>
          <w:ilvl w:val="0"/>
          <w:numId w:val="23"/>
        </w:numPr>
        <w:spacing w:line="276" w:lineRule="auto"/>
        <w:jc w:val="both"/>
        <w:rPr>
          <w:b/>
          <w:bCs/>
        </w:rPr>
      </w:pPr>
      <w:r w:rsidRPr="006E6721">
        <w:rPr>
          <w:b/>
          <w:bCs/>
        </w:rPr>
        <w:t>Проблема: состояние UI (введённый текст, позиция скролла, ошибки валидации) теряется, если не использовать onSaveInstanceState() или ViewModel. В лабе это не учитывается.</w:t>
      </w:r>
    </w:p>
    <w:p w14:paraId="31283C65" w14:textId="77777777" w:rsidR="008114BD" w:rsidRDefault="008114BD" w:rsidP="008114BD">
      <w:pPr>
        <w:spacing w:line="276" w:lineRule="auto"/>
        <w:ind w:left="360"/>
        <w:jc w:val="both"/>
        <w:rPr>
          <w:b/>
          <w:bCs/>
        </w:rPr>
      </w:pPr>
      <w:r w:rsidRPr="008114BD">
        <w:rPr>
          <w:b/>
          <w:bCs/>
          <w:highlight w:val="cyan"/>
        </w:rPr>
        <w:t>Intent</w:t>
      </w:r>
      <w:r w:rsidRPr="008114BD">
        <w:rPr>
          <w:b/>
          <w:bCs/>
        </w:rPr>
        <w:t xml:space="preserve"> — это объект-сообщение, который используется для:</w:t>
      </w:r>
    </w:p>
    <w:p w14:paraId="504265D8" w14:textId="638845DB" w:rsidR="00633E1E" w:rsidRDefault="00633E1E" w:rsidP="008114BD">
      <w:pPr>
        <w:spacing w:line="276" w:lineRule="auto"/>
        <w:ind w:left="360"/>
        <w:jc w:val="both"/>
        <w:rPr>
          <w:b/>
          <w:bCs/>
        </w:rPr>
      </w:pPr>
      <w:r w:rsidRPr="00633E1E">
        <w:rPr>
          <w:b/>
          <w:bCs/>
        </w:rPr>
        <w:t>1. Открыть другое приложение (браузер, карты, камера)</w:t>
      </w:r>
    </w:p>
    <w:p w14:paraId="01ECD94E" w14:textId="3D0FC690" w:rsidR="00633E1E" w:rsidRDefault="00633E1E" w:rsidP="008114BD">
      <w:pPr>
        <w:spacing w:line="276" w:lineRule="auto"/>
        <w:ind w:left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633E1E">
        <w:rPr>
          <w:b/>
          <w:bCs/>
        </w:rPr>
        <w:t>Поделиться/Отправить данные (текст, фото, файл)</w:t>
      </w:r>
    </w:p>
    <w:p w14:paraId="640E8F1D" w14:textId="06B60505" w:rsidR="00633E1E" w:rsidRDefault="00633E1E" w:rsidP="008114BD">
      <w:pPr>
        <w:spacing w:line="276" w:lineRule="auto"/>
        <w:ind w:left="360"/>
        <w:jc w:val="both"/>
        <w:rPr>
          <w:b/>
          <w:bCs/>
        </w:rPr>
      </w:pPr>
      <w:r w:rsidRPr="00633E1E">
        <w:rPr>
          <w:b/>
          <w:bCs/>
        </w:rPr>
        <w:t>3. Получить результат из системы (выбрать фото из галереи, сделать фото)</w:t>
      </w:r>
    </w:p>
    <w:p w14:paraId="14C94300" w14:textId="77777777" w:rsidR="00633E1E" w:rsidRPr="008114BD" w:rsidRDefault="00633E1E" w:rsidP="008114BD">
      <w:pPr>
        <w:spacing w:line="276" w:lineRule="auto"/>
        <w:ind w:left="360"/>
        <w:jc w:val="both"/>
        <w:rPr>
          <w:b/>
          <w:bCs/>
        </w:rPr>
      </w:pPr>
    </w:p>
    <w:p w14:paraId="293881E1" w14:textId="77777777" w:rsidR="008114BD" w:rsidRPr="008114BD" w:rsidRDefault="008114BD" w:rsidP="008114BD">
      <w:pPr>
        <w:numPr>
          <w:ilvl w:val="0"/>
          <w:numId w:val="20"/>
        </w:numPr>
        <w:spacing w:line="276" w:lineRule="auto"/>
        <w:jc w:val="both"/>
        <w:rPr>
          <w:b/>
          <w:bCs/>
        </w:rPr>
      </w:pPr>
      <w:r w:rsidRPr="008114BD">
        <w:rPr>
          <w:b/>
          <w:bCs/>
        </w:rPr>
        <w:lastRenderedPageBreak/>
        <w:t>Передачи данных между ними</w:t>
      </w:r>
    </w:p>
    <w:p w14:paraId="77DB509A" w14:textId="77777777" w:rsidR="008114BD" w:rsidRPr="008114BD" w:rsidRDefault="008114BD" w:rsidP="008114BD">
      <w:pPr>
        <w:numPr>
          <w:ilvl w:val="0"/>
          <w:numId w:val="20"/>
        </w:numPr>
        <w:spacing w:line="276" w:lineRule="auto"/>
        <w:jc w:val="both"/>
        <w:rPr>
          <w:b/>
          <w:bCs/>
        </w:rPr>
      </w:pPr>
      <w:r w:rsidRPr="008114BD">
        <w:rPr>
          <w:b/>
          <w:bCs/>
        </w:rPr>
        <w:t>Вызова действий других приложений (открыть ссылку, сделать фото, позвонить)</w:t>
      </w:r>
    </w:p>
    <w:p w14:paraId="09B9CA53" w14:textId="77758BC6" w:rsidR="00633E1E" w:rsidRDefault="00633E1E" w:rsidP="008114BD">
      <w:pPr>
        <w:spacing w:line="276" w:lineRule="auto"/>
        <w:ind w:left="36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80164D" wp14:editId="3E385C45">
                <wp:simplePos x="0" y="0"/>
                <wp:positionH relativeFrom="column">
                  <wp:posOffset>3979545</wp:posOffset>
                </wp:positionH>
                <wp:positionV relativeFrom="paragraph">
                  <wp:posOffset>257175</wp:posOffset>
                </wp:positionV>
                <wp:extent cx="0" cy="216000"/>
                <wp:effectExtent l="76200" t="0" r="57150" b="50800"/>
                <wp:wrapNone/>
                <wp:docPr id="1666187165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E23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313.35pt;margin-top:20.25pt;width:0;height:1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b/>
          <w:bCs/>
        </w:rPr>
        <w:t xml:space="preserve"> </w:t>
      </w:r>
      <w:r w:rsidRPr="00633E1E">
        <w:rPr>
          <w:b/>
          <w:bCs/>
          <w:highlight w:val="cyan"/>
        </w:rPr>
        <w:t>Давайте разложим по полочкам. Эти три компонента заменяют Activity + Intent для навигации внутри современного Android-приложения.</w:t>
      </w:r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1873"/>
        <w:gridCol w:w="5671"/>
      </w:tblGrid>
      <w:tr w:rsidR="00633E1E" w:rsidRPr="00633E1E" w14:paraId="79D671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793864E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319421FF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Кто это в метро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1AE90E4D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Задача</w:t>
            </w:r>
          </w:p>
        </w:tc>
      </w:tr>
      <w:tr w:rsidR="00633E1E" w:rsidRPr="00633E1E" w14:paraId="2C53E6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32CFC076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NavHost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67174136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Платформа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32326"/>
            <w:vAlign w:val="center"/>
            <w:hideMark/>
          </w:tcPr>
          <w:p w14:paraId="022DA65D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Показывает текущий поезд (экран). Сама не едет, только отображает.</w:t>
            </w:r>
          </w:p>
        </w:tc>
      </w:tr>
      <w:tr w:rsidR="00633E1E" w:rsidRPr="00633E1E" w14:paraId="548B1E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29CEBADD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NavController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7AE37391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Диспетчер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32326"/>
            <w:vAlign w:val="center"/>
            <w:hideMark/>
          </w:tcPr>
          <w:p w14:paraId="02D5863A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Решает, куда ехать, запоминает маршрут (back stack), обрабатывает кнопку «Назад».</w:t>
            </w:r>
          </w:p>
        </w:tc>
      </w:tr>
      <w:tr w:rsidR="00633E1E" w:rsidRPr="00633E1E" w14:paraId="5C972A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78308110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NavArgs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232326"/>
            <w:vAlign w:val="center"/>
            <w:hideMark/>
          </w:tcPr>
          <w:p w14:paraId="77D439A5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Билет с данными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232326"/>
            <w:vAlign w:val="center"/>
            <w:hideMark/>
          </w:tcPr>
          <w:p w14:paraId="23B47271" w14:textId="77777777" w:rsidR="00633E1E" w:rsidRPr="00633E1E" w:rsidRDefault="00633E1E" w:rsidP="00633E1E">
            <w:pPr>
              <w:spacing w:line="276" w:lineRule="auto"/>
              <w:ind w:left="360"/>
              <w:jc w:val="both"/>
              <w:rPr>
                <w:b/>
                <w:bCs/>
              </w:rPr>
            </w:pPr>
            <w:r w:rsidRPr="00633E1E">
              <w:rPr>
                <w:b/>
                <w:bCs/>
              </w:rPr>
              <w:t>Передаёт информацию следующему пассажиру (экрану) без риска потери или путаницы типов.</w:t>
            </w:r>
          </w:p>
        </w:tc>
      </w:tr>
    </w:tbl>
    <w:p w14:paraId="746828E7" w14:textId="298C62DF" w:rsidR="008114BD" w:rsidRDefault="008114BD" w:rsidP="008114BD">
      <w:pPr>
        <w:spacing w:line="276" w:lineRule="auto"/>
        <w:ind w:left="360"/>
        <w:jc w:val="both"/>
        <w:rPr>
          <w:b/>
          <w:bCs/>
        </w:rPr>
      </w:pPr>
    </w:p>
    <w:p w14:paraId="3A9EAC2B" w14:textId="77777777" w:rsidR="00B16ADC" w:rsidRPr="00B16ADC" w:rsidRDefault="00B16ADC" w:rsidP="00B16ADC">
      <w:pPr>
        <w:spacing w:line="276" w:lineRule="auto"/>
        <w:ind w:left="360"/>
        <w:jc w:val="both"/>
        <w:rPr>
          <w:b/>
          <w:bCs/>
        </w:rPr>
      </w:pPr>
      <w:r w:rsidRPr="00662CAD">
        <w:rPr>
          <w:b/>
          <w:bCs/>
          <w:highlight w:val="cyan"/>
        </w:rPr>
        <w:t>NavHost (Хост навигации)</w:t>
      </w:r>
    </w:p>
    <w:p w14:paraId="743FC476" w14:textId="62924652" w:rsidR="00B16ADC" w:rsidRPr="00B16ADC" w:rsidRDefault="00B16ADC" w:rsidP="00B16ADC">
      <w:pPr>
        <w:spacing w:line="276" w:lineRule="auto"/>
        <w:ind w:left="360"/>
        <w:jc w:val="both"/>
        <w:rPr>
          <w:b/>
          <w:bCs/>
        </w:rPr>
      </w:pPr>
      <w:r w:rsidRPr="00B16ADC">
        <w:rPr>
          <w:b/>
          <w:bCs/>
        </w:rPr>
        <w:t>Что это: UI-контейнер, в котором отрисовывается текущий экран.</w:t>
      </w:r>
      <w:r>
        <w:rPr>
          <w:b/>
          <w:bCs/>
        </w:rPr>
        <w:t xml:space="preserve"> </w:t>
      </w:r>
      <w:r w:rsidRPr="00B16ADC">
        <w:rPr>
          <w:b/>
          <w:bCs/>
        </w:rPr>
        <w:t>NavHost не управляет переходами. Он только отображает то, что ему скажет NavController.</w:t>
      </w:r>
    </w:p>
    <w:p w14:paraId="1D0E3C8A" w14:textId="77777777" w:rsidR="00662CAD" w:rsidRPr="00662CAD" w:rsidRDefault="00662CAD" w:rsidP="00662CAD">
      <w:pPr>
        <w:spacing w:line="276" w:lineRule="auto"/>
        <w:ind w:left="360"/>
        <w:jc w:val="both"/>
        <w:rPr>
          <w:b/>
          <w:bCs/>
        </w:rPr>
      </w:pPr>
      <w:r w:rsidRPr="00662CAD">
        <w:rPr>
          <w:b/>
          <w:bCs/>
          <w:highlight w:val="cyan"/>
        </w:rPr>
        <w:t>NavController (Контроллер навигации)</w:t>
      </w:r>
    </w:p>
    <w:p w14:paraId="463531BB" w14:textId="77777777" w:rsidR="00662CAD" w:rsidRPr="00662CAD" w:rsidRDefault="00662CAD" w:rsidP="00662CAD">
      <w:pPr>
        <w:spacing w:line="276" w:lineRule="auto"/>
        <w:ind w:left="360"/>
        <w:jc w:val="both"/>
        <w:rPr>
          <w:b/>
          <w:bCs/>
        </w:rPr>
      </w:pPr>
      <w:r w:rsidRPr="00662CAD">
        <w:rPr>
          <w:b/>
          <w:bCs/>
        </w:rPr>
        <w:t>Что это: Объект-«мозг» навигации. Управляет историей экранов (back stack), вызывает переходы, обрабатывает системную кнопку «Назад».</w:t>
      </w:r>
    </w:p>
    <w:p w14:paraId="4949325D" w14:textId="77777777" w:rsidR="00662CAD" w:rsidRPr="00662CAD" w:rsidRDefault="00662CAD" w:rsidP="00662CAD">
      <w:pPr>
        <w:spacing w:line="276" w:lineRule="auto"/>
        <w:ind w:left="360"/>
        <w:jc w:val="both"/>
        <w:rPr>
          <w:b/>
          <w:bCs/>
        </w:rPr>
      </w:pPr>
      <w:r w:rsidRPr="005F7FD8">
        <w:rPr>
          <w:b/>
          <w:bCs/>
          <w:highlight w:val="cyan"/>
        </w:rPr>
        <w:t>NavArgs (Аргументы навигации)</w:t>
      </w:r>
    </w:p>
    <w:p w14:paraId="181DF0EE" w14:textId="77777777" w:rsidR="00662CAD" w:rsidRPr="00662CAD" w:rsidRDefault="00662CAD" w:rsidP="00662CAD">
      <w:pPr>
        <w:spacing w:line="276" w:lineRule="auto"/>
        <w:ind w:left="360"/>
        <w:jc w:val="both"/>
        <w:rPr>
          <w:b/>
          <w:bCs/>
        </w:rPr>
      </w:pPr>
      <w:r w:rsidRPr="00662CAD">
        <w:rPr>
          <w:b/>
          <w:bCs/>
        </w:rPr>
        <w:t>Что это: Типобезопасный способ передать данные между экранами. Заменяет Intent.putExtra() и ручное парсинг Bundle.</w:t>
      </w:r>
    </w:p>
    <w:p w14:paraId="74137E0D" w14:textId="77777777" w:rsidR="008114BD" w:rsidRPr="008114BD" w:rsidRDefault="008114BD" w:rsidP="008114BD">
      <w:pPr>
        <w:spacing w:line="276" w:lineRule="auto"/>
        <w:ind w:left="360"/>
        <w:jc w:val="both"/>
        <w:rPr>
          <w:b/>
          <w:bCs/>
        </w:rPr>
      </w:pPr>
    </w:p>
    <w:p w14:paraId="0BF84268" w14:textId="534FB301" w:rsidR="00EA0AA6" w:rsidRPr="00EA0AA6" w:rsidRDefault="00EA0AA6" w:rsidP="00EA0AA6">
      <w:pPr>
        <w:spacing w:line="276" w:lineRule="auto"/>
        <w:ind w:left="360"/>
        <w:jc w:val="center"/>
        <w:rPr>
          <w:b/>
          <w:bCs/>
          <w:color w:val="EE0000"/>
        </w:rPr>
      </w:pPr>
      <w:r w:rsidRPr="00EA0AA6">
        <w:rPr>
          <w:noProof/>
        </w:rPr>
        <w:drawing>
          <wp:inline distT="0" distB="0" distL="0" distR="0" wp14:anchorId="28DE94C0" wp14:editId="6F678079">
            <wp:extent cx="5940425" cy="8890"/>
            <wp:effectExtent l="0" t="0" r="0" b="0"/>
            <wp:docPr id="144483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7AC3" w14:textId="77777777" w:rsidR="00EA0AA6" w:rsidRPr="00EA0AA6" w:rsidRDefault="00EA0AA6" w:rsidP="00EA0AA6">
      <w:pPr>
        <w:spacing w:line="276" w:lineRule="auto"/>
        <w:ind w:left="360"/>
        <w:jc w:val="both"/>
        <w:rPr>
          <w:color w:val="000000" w:themeColor="text1"/>
        </w:rPr>
      </w:pPr>
    </w:p>
    <w:sectPr w:rsidR="00EA0AA6" w:rsidRPr="00EA0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38B2" w14:textId="77777777" w:rsidR="009940DC" w:rsidRDefault="009940DC" w:rsidP="002A786F">
      <w:pPr>
        <w:spacing w:after="0" w:line="240" w:lineRule="auto"/>
      </w:pPr>
      <w:r>
        <w:separator/>
      </w:r>
    </w:p>
  </w:endnote>
  <w:endnote w:type="continuationSeparator" w:id="0">
    <w:p w14:paraId="566209B0" w14:textId="77777777" w:rsidR="009940DC" w:rsidRDefault="009940DC" w:rsidP="002A7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5022" w14:textId="77777777" w:rsidR="009940DC" w:rsidRDefault="009940DC" w:rsidP="002A786F">
      <w:pPr>
        <w:spacing w:after="0" w:line="240" w:lineRule="auto"/>
      </w:pPr>
      <w:r>
        <w:separator/>
      </w:r>
    </w:p>
  </w:footnote>
  <w:footnote w:type="continuationSeparator" w:id="0">
    <w:p w14:paraId="68419D01" w14:textId="77777777" w:rsidR="009940DC" w:rsidRDefault="009940DC" w:rsidP="002A7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A84"/>
    <w:multiLevelType w:val="multilevel"/>
    <w:tmpl w:val="6FA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8F4"/>
    <w:multiLevelType w:val="multilevel"/>
    <w:tmpl w:val="6ECC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64BE"/>
    <w:multiLevelType w:val="multilevel"/>
    <w:tmpl w:val="2782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5107"/>
    <w:multiLevelType w:val="multilevel"/>
    <w:tmpl w:val="5CC0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50BB"/>
    <w:multiLevelType w:val="multilevel"/>
    <w:tmpl w:val="C99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B0FDE"/>
    <w:multiLevelType w:val="multilevel"/>
    <w:tmpl w:val="F87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529DE"/>
    <w:multiLevelType w:val="hybridMultilevel"/>
    <w:tmpl w:val="C5FCF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E52BB"/>
    <w:multiLevelType w:val="multilevel"/>
    <w:tmpl w:val="11A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A1C65"/>
    <w:multiLevelType w:val="multilevel"/>
    <w:tmpl w:val="0B7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C4766"/>
    <w:multiLevelType w:val="multilevel"/>
    <w:tmpl w:val="BCD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C18E6"/>
    <w:multiLevelType w:val="multilevel"/>
    <w:tmpl w:val="C23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5D59"/>
    <w:multiLevelType w:val="multilevel"/>
    <w:tmpl w:val="DF2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321D1"/>
    <w:multiLevelType w:val="multilevel"/>
    <w:tmpl w:val="EE0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A612B"/>
    <w:multiLevelType w:val="multilevel"/>
    <w:tmpl w:val="DE92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A27EB"/>
    <w:multiLevelType w:val="multilevel"/>
    <w:tmpl w:val="3AF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21A0B"/>
    <w:multiLevelType w:val="multilevel"/>
    <w:tmpl w:val="9AC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1503E"/>
    <w:multiLevelType w:val="multilevel"/>
    <w:tmpl w:val="3018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42F1E"/>
    <w:multiLevelType w:val="multilevel"/>
    <w:tmpl w:val="BD1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C49C2"/>
    <w:multiLevelType w:val="multilevel"/>
    <w:tmpl w:val="E44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3"/>
      <w:numFmt w:val="decimal"/>
      <w:lvlText w:val="%6."/>
      <w:lvlJc w:val="left"/>
      <w:pPr>
        <w:ind w:left="4320" w:hanging="36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3397"/>
    <w:multiLevelType w:val="multilevel"/>
    <w:tmpl w:val="A5A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D5DDE"/>
    <w:multiLevelType w:val="multilevel"/>
    <w:tmpl w:val="CCD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47FF9"/>
    <w:multiLevelType w:val="multilevel"/>
    <w:tmpl w:val="AFA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21F59"/>
    <w:multiLevelType w:val="multilevel"/>
    <w:tmpl w:val="841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02483">
    <w:abstractNumId w:val="18"/>
  </w:num>
  <w:num w:numId="2" w16cid:durableId="1839031854">
    <w:abstractNumId w:val="2"/>
  </w:num>
  <w:num w:numId="3" w16cid:durableId="1443452647">
    <w:abstractNumId w:val="11"/>
  </w:num>
  <w:num w:numId="4" w16cid:durableId="736055443">
    <w:abstractNumId w:val="10"/>
  </w:num>
  <w:num w:numId="5" w16cid:durableId="1757628736">
    <w:abstractNumId w:val="14"/>
  </w:num>
  <w:num w:numId="6" w16cid:durableId="388653025">
    <w:abstractNumId w:val="8"/>
  </w:num>
  <w:num w:numId="7" w16cid:durableId="1645964068">
    <w:abstractNumId w:val="9"/>
  </w:num>
  <w:num w:numId="8" w16cid:durableId="4288925">
    <w:abstractNumId w:val="5"/>
  </w:num>
  <w:num w:numId="9" w16cid:durableId="1098058274">
    <w:abstractNumId w:val="17"/>
  </w:num>
  <w:num w:numId="10" w16cid:durableId="1808355660">
    <w:abstractNumId w:val="12"/>
  </w:num>
  <w:num w:numId="11" w16cid:durableId="770124929">
    <w:abstractNumId w:val="21"/>
  </w:num>
  <w:num w:numId="12" w16cid:durableId="1058432691">
    <w:abstractNumId w:val="6"/>
  </w:num>
  <w:num w:numId="13" w16cid:durableId="636688615">
    <w:abstractNumId w:val="3"/>
  </w:num>
  <w:num w:numId="14" w16cid:durableId="72514216">
    <w:abstractNumId w:val="15"/>
  </w:num>
  <w:num w:numId="15" w16cid:durableId="1352996372">
    <w:abstractNumId w:val="20"/>
  </w:num>
  <w:num w:numId="16" w16cid:durableId="64452837">
    <w:abstractNumId w:val="13"/>
  </w:num>
  <w:num w:numId="17" w16cid:durableId="2076317034">
    <w:abstractNumId w:val="7"/>
  </w:num>
  <w:num w:numId="18" w16cid:durableId="1673482354">
    <w:abstractNumId w:val="4"/>
  </w:num>
  <w:num w:numId="19" w16cid:durableId="449789539">
    <w:abstractNumId w:val="16"/>
  </w:num>
  <w:num w:numId="20" w16cid:durableId="677778148">
    <w:abstractNumId w:val="22"/>
  </w:num>
  <w:num w:numId="21" w16cid:durableId="1255435540">
    <w:abstractNumId w:val="19"/>
  </w:num>
  <w:num w:numId="22" w16cid:durableId="1177771401">
    <w:abstractNumId w:val="0"/>
  </w:num>
  <w:num w:numId="23" w16cid:durableId="1278678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50"/>
    <w:rsid w:val="000442FC"/>
    <w:rsid w:val="00064F50"/>
    <w:rsid w:val="00083A2C"/>
    <w:rsid w:val="000A3490"/>
    <w:rsid w:val="000C6FA3"/>
    <w:rsid w:val="00196D10"/>
    <w:rsid w:val="001B5CF3"/>
    <w:rsid w:val="00203649"/>
    <w:rsid w:val="002253D6"/>
    <w:rsid w:val="0024670D"/>
    <w:rsid w:val="002A030A"/>
    <w:rsid w:val="002A786F"/>
    <w:rsid w:val="002D720A"/>
    <w:rsid w:val="003D622F"/>
    <w:rsid w:val="003E5D93"/>
    <w:rsid w:val="00447597"/>
    <w:rsid w:val="00462EC1"/>
    <w:rsid w:val="004B6BFC"/>
    <w:rsid w:val="004F4D70"/>
    <w:rsid w:val="005167B0"/>
    <w:rsid w:val="00544F67"/>
    <w:rsid w:val="00562213"/>
    <w:rsid w:val="0057024C"/>
    <w:rsid w:val="005856C0"/>
    <w:rsid w:val="005C6C0D"/>
    <w:rsid w:val="005F4466"/>
    <w:rsid w:val="005F7FD8"/>
    <w:rsid w:val="00633E1E"/>
    <w:rsid w:val="006531FB"/>
    <w:rsid w:val="00662CAD"/>
    <w:rsid w:val="00693EAD"/>
    <w:rsid w:val="006B00A0"/>
    <w:rsid w:val="006E6721"/>
    <w:rsid w:val="006F3D3C"/>
    <w:rsid w:val="007061EE"/>
    <w:rsid w:val="007333AE"/>
    <w:rsid w:val="00750BF5"/>
    <w:rsid w:val="00751EB0"/>
    <w:rsid w:val="00751FA3"/>
    <w:rsid w:val="007D33A2"/>
    <w:rsid w:val="00801743"/>
    <w:rsid w:val="008114BD"/>
    <w:rsid w:val="00831158"/>
    <w:rsid w:val="0086151C"/>
    <w:rsid w:val="008B3FDA"/>
    <w:rsid w:val="009940DC"/>
    <w:rsid w:val="0099430D"/>
    <w:rsid w:val="009A65DE"/>
    <w:rsid w:val="009B0CA4"/>
    <w:rsid w:val="009B25EE"/>
    <w:rsid w:val="00A11158"/>
    <w:rsid w:val="00A23A45"/>
    <w:rsid w:val="00AB764B"/>
    <w:rsid w:val="00B11C48"/>
    <w:rsid w:val="00B1259F"/>
    <w:rsid w:val="00B14C88"/>
    <w:rsid w:val="00B16ADC"/>
    <w:rsid w:val="00BF5668"/>
    <w:rsid w:val="00CC4120"/>
    <w:rsid w:val="00CD61A5"/>
    <w:rsid w:val="00CF5482"/>
    <w:rsid w:val="00D41897"/>
    <w:rsid w:val="00D61B06"/>
    <w:rsid w:val="00E24B7A"/>
    <w:rsid w:val="00E620A4"/>
    <w:rsid w:val="00EA0AA6"/>
    <w:rsid w:val="00F34262"/>
    <w:rsid w:val="00FF41FD"/>
    <w:rsid w:val="00FF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C669"/>
  <w15:chartTrackingRefBased/>
  <w15:docId w15:val="{49153FA9-172E-4558-BBAC-F02E713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4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4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4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F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F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F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F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F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F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F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F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F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4F5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A7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A786F"/>
  </w:style>
  <w:style w:type="paragraph" w:styleId="ae">
    <w:name w:val="footer"/>
    <w:basedOn w:val="a"/>
    <w:link w:val="af"/>
    <w:uiPriority w:val="99"/>
    <w:unhideWhenUsed/>
    <w:rsid w:val="002A78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A786F"/>
  </w:style>
  <w:style w:type="paragraph" w:styleId="af0">
    <w:name w:val="Normal (Web)"/>
    <w:basedOn w:val="a"/>
    <w:uiPriority w:val="99"/>
    <w:unhideWhenUsed/>
    <w:rsid w:val="00A1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b">
    <w:name w:val="b"/>
    <w:basedOn w:val="a0"/>
    <w:rsid w:val="00A11158"/>
  </w:style>
  <w:style w:type="character" w:styleId="HTML">
    <w:name w:val="HTML Code"/>
    <w:basedOn w:val="a0"/>
    <w:uiPriority w:val="99"/>
    <w:semiHidden/>
    <w:unhideWhenUsed/>
    <w:rsid w:val="002D72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11</Pages>
  <Words>2558</Words>
  <Characters>14585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o00o .</dc:creator>
  <cp:keywords/>
  <dc:description/>
  <cp:lastModifiedBy>o00o .</cp:lastModifiedBy>
  <cp:revision>60</cp:revision>
  <dcterms:created xsi:type="dcterms:W3CDTF">2026-05-02T15:45:00Z</dcterms:created>
  <dcterms:modified xsi:type="dcterms:W3CDTF">2026-05-07T03:42:00Z</dcterms:modified>
</cp:coreProperties>
</file>