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Axé de IImpacto - Relatório da Fase 1</w:t>
      </w:r>
    </w:p>
    <w:p>
      <w:r>
        <w:rPr>
          <w:b/>
        </w:rPr>
        <w:t xml:space="preserve">Versão: </w:t>
      </w:r>
      <w:r>
        <w:t>v1.0.0-alpha</w:t>
        <w:br/>
      </w:r>
      <w:r>
        <w:rPr>
          <w:b/>
        </w:rPr>
        <w:t xml:space="preserve">Fase: </w:t>
      </w:r>
      <w:r>
        <w:t>Platform Foundation</w:t>
        <w:br/>
      </w:r>
      <w:r>
        <w:rPr>
          <w:b/>
        </w:rPr>
        <w:t xml:space="preserve">Desenvolvido por: </w:t>
      </w:r>
      <w:r>
        <w:t>IImpacto Tech</w:t>
        <w:br/>
      </w:r>
    </w:p>
    <w:p>
      <w:pPr>
        <w:pStyle w:val="Heading2"/>
      </w:pPr>
      <w:r>
        <w:t>Objetivo da Fase</w:t>
      </w:r>
    </w:p>
    <w:p>
      <w:r>
        <w:t>Estabelecer uma fundação sólida para a plataforma Axé de IImpacto, criando a infraestrutura técnica, identidade do produto, organização do projeto e documentação necessária para suportar a evolução do ecossistema IImpacto Tech.</w:t>
      </w:r>
    </w:p>
    <w:p>
      <w:pPr>
        <w:pStyle w:val="Heading2"/>
      </w:pPr>
      <w:r>
        <w:t>Entregas realizadas</w:t>
      </w:r>
    </w:p>
    <w:p>
      <w:pPr>
        <w:pStyle w:val="ListBullet"/>
      </w:pPr>
      <w:r>
        <w:t>React + Vite configurados.</w:t>
      </w:r>
    </w:p>
    <w:p>
      <w:pPr>
        <w:pStyle w:val="ListBullet"/>
      </w:pPr>
      <w:r>
        <w:t>GitHub e GitHub Pages configurados.</w:t>
      </w:r>
    </w:p>
    <w:p>
      <w:pPr>
        <w:pStyle w:val="ListBullet"/>
      </w:pPr>
      <w:r>
        <w:t>Estrutura profissional de pastas.</w:t>
      </w:r>
    </w:p>
    <w:p>
      <w:pPr>
        <w:pStyle w:val="ListBullet"/>
      </w:pPr>
      <w:r>
        <w:t>Header, Sidebar e MainLayout iniciais.</w:t>
      </w:r>
    </w:p>
    <w:p>
      <w:pPr>
        <w:pStyle w:val="ListBullet"/>
      </w:pPr>
      <w:r>
        <w:t>React Router configurado.</w:t>
      </w:r>
    </w:p>
    <w:p>
      <w:pPr>
        <w:pStyle w:val="ListBullet"/>
      </w:pPr>
      <w:r>
        <w:t>Tema global e variáveis CSS.</w:t>
      </w:r>
    </w:p>
    <w:p>
      <w:pPr>
        <w:pStyle w:val="ListBullet"/>
      </w:pPr>
      <w:r>
        <w:t>Arquivo central de configuração (appConfig.js).</w:t>
      </w:r>
    </w:p>
    <w:p>
      <w:pPr>
        <w:pStyle w:val="ListBullet"/>
      </w:pPr>
      <w:r>
        <w:t>Documentação inicial (Product Vision, Roadmap, Changelog e documentos da pasta docs).</w:t>
      </w:r>
    </w:p>
    <w:p>
      <w:pPr>
        <w:pStyle w:val="ListBullet"/>
      </w:pPr>
      <w:r>
        <w:t>Versionamento inicial v1.0.0-alpha.</w:t>
      </w:r>
    </w:p>
    <w:p>
      <w:pPr>
        <w:pStyle w:val="ListBullet"/>
      </w:pPr>
      <w:r>
        <w:t>Build de produção validado com sucesso (npm run build).</w:t>
      </w:r>
    </w:p>
    <w:p>
      <w:pPr>
        <w:pStyle w:val="Heading2"/>
      </w:pPr>
      <w:r>
        <w:t>Status da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GitHub Pages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React Router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Layout Base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Tema Global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Documentação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Configuração Global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Build Produção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>
      <w:pPr>
        <w:pStyle w:val="Heading2"/>
      </w:pPr>
      <w:r>
        <w:t>Visão Estratégica</w:t>
      </w:r>
    </w:p>
    <w:p>
      <w:r>
        <w:t>O Axé de IImpacto deixa de ser apenas um sistema para tornar-se o primeiro produto do ecossistema IImpacto Tech. A plataforma será White Label, permitindo que cada cliente personalize logotipo, cores e identidade visual, preservando a arquitetura, os componentes e a qualidade do produto.</w:t>
      </w:r>
    </w:p>
    <w:p>
      <w:pPr>
        <w:pStyle w:val="Heading2"/>
      </w:pPr>
      <w:r>
        <w:t>Próxima Fase</w:t>
      </w:r>
    </w:p>
    <w:p>
      <w:r>
        <w:t>IImpacto Design System</w:t>
        <w:br/>
        <w:br/>
        <w:t>Objetivos:</w:t>
        <w:br/>
        <w:t>• Criar biblioteca de componentes reutilizáveis.</w:t>
        <w:br/>
        <w:t>• Consolidar identidade visual.</w:t>
        <w:br/>
        <w:t>• Evoluir Header, Sidebar e Layout.</w:t>
        <w:br/>
        <w:t>• Desenvolver componentes como Button, Card, Input, Badge, Modal e DataTable.</w:t>
        <w:br/>
        <w:t>• Utilizar o Design System em todos os produtos futuros da IImpacto Tech.</w:t>
      </w:r>
    </w:p>
    <w:p>
      <w:pPr>
        <w:pStyle w:val="Heading2"/>
      </w:pPr>
      <w:r>
        <w:t>Conclusão</w:t>
      </w:r>
    </w:p>
    <w:p>
      <w:r>
        <w:t>A Fase 1 foi concluída com sucesso. A plataforma possui uma base técnica estável, documentada e pronta para evoluir. As próximas etapas serão focadas na construção do IImpacto Design System e, posteriormente, dos módulos de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