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FFDE2" w14:textId="77777777" w:rsidR="00873212" w:rsidRPr="00873212" w:rsidRDefault="00873212" w:rsidP="00873212">
      <w:pPr>
        <w:rPr>
          <w:b/>
          <w:bCs/>
        </w:rPr>
      </w:pPr>
      <w:r w:rsidRPr="00873212">
        <w:rPr>
          <w:b/>
          <w:bCs/>
        </w:rPr>
        <w:t>Welcome to LuLu RWA Project</w:t>
      </w:r>
    </w:p>
    <w:p w14:paraId="1BE09947" w14:textId="77777777" w:rsidR="00575A32" w:rsidRDefault="00873212" w:rsidP="00873212">
      <w:r w:rsidRPr="00873212">
        <w:t>LuLu</w:t>
      </w:r>
      <w:r w:rsidR="00526BFD">
        <w:t xml:space="preserve"> Token is</w:t>
      </w:r>
      <w:r w:rsidRPr="00873212">
        <w:t xml:space="preserve"> a groundbreaking initiative leading the way in the tokenization of real-world assets (RWAs). </w:t>
      </w:r>
    </w:p>
    <w:p w14:paraId="12650333" w14:textId="7C305461" w:rsidR="00575A32" w:rsidRDefault="00575A32" w:rsidP="00575A32">
      <w:r>
        <w:t xml:space="preserve">The Natural Pearl RWA Cryptocurrency Project ($ Lulu Token) aims to revolutionize the </w:t>
      </w:r>
      <w:r w:rsidR="00DF6973">
        <w:t>high value investment</w:t>
      </w:r>
      <w:r>
        <w:t xml:space="preserve"> sector by bridging traditional </w:t>
      </w:r>
      <w:r w:rsidR="002C381B">
        <w:t xml:space="preserve">high </w:t>
      </w:r>
      <w:r w:rsidR="00A839C8">
        <w:t>value assets</w:t>
      </w:r>
      <w:r>
        <w:t xml:space="preserve">, </w:t>
      </w:r>
      <w:r w:rsidR="00A839C8">
        <w:t>the</w:t>
      </w:r>
      <w:r>
        <w:t xml:space="preserve"> natural pearls, with blockchain technology. Through tokenization, </w:t>
      </w:r>
      <w:r w:rsidR="00A839C8">
        <w:t xml:space="preserve">Lulu token </w:t>
      </w:r>
      <w:r>
        <w:t>enable</w:t>
      </w:r>
      <w:r w:rsidR="00A839C8">
        <w:t>s</w:t>
      </w:r>
      <w:r>
        <w:t xml:space="preserve"> fractional ownership, liquidity, and global accessibility through building </w:t>
      </w:r>
      <w:r w:rsidR="00DF6973">
        <w:t>a robust</w:t>
      </w:r>
      <w:r>
        <w:t xml:space="preserve"> and modern marketplace.</w:t>
      </w:r>
      <w:r w:rsidR="00DF6973">
        <w:br/>
      </w:r>
      <w:r>
        <w:br/>
      </w:r>
      <w:r w:rsidRPr="00701FF1">
        <w:t>The project addresses the limitations of traditional pearl markets by creating a transparent, secure, and efficient ecosystem that transcends borders and generations.</w:t>
      </w:r>
    </w:p>
    <w:p w14:paraId="3701C996" w14:textId="755FB909" w:rsidR="00701FF1" w:rsidRPr="00701FF1" w:rsidRDefault="00873212" w:rsidP="00A839C8">
      <w:pPr>
        <w:rPr>
          <w:b/>
          <w:bCs/>
        </w:rPr>
      </w:pPr>
      <w:r>
        <w:br/>
      </w:r>
      <w:r w:rsidRPr="00873212">
        <w:t>LuLu</w:t>
      </w:r>
      <w:r w:rsidR="00526BFD">
        <w:t xml:space="preserve"> Token</w:t>
      </w:r>
      <w:r w:rsidRPr="00873212">
        <w:t xml:space="preserve"> is dedicated to bridging the gap between the tangible and digital economies by leveraging advanced blockchain technology to create secure, transparent, and authenticated digital representations of </w:t>
      </w:r>
      <w:r w:rsidR="00DF6973">
        <w:t>n</w:t>
      </w:r>
      <w:r w:rsidRPr="00873212">
        <w:t xml:space="preserve">atural pearls. </w:t>
      </w:r>
      <w:r w:rsidR="00526BFD">
        <w:br/>
      </w:r>
      <w:r w:rsidR="00526BFD">
        <w:br/>
      </w:r>
      <w:r w:rsidR="00701FF1" w:rsidRPr="00701FF1">
        <w:rPr>
          <w:b/>
          <w:bCs/>
        </w:rPr>
        <w:t>Why LuLu</w:t>
      </w:r>
      <w:r w:rsidR="00A839C8">
        <w:rPr>
          <w:b/>
          <w:bCs/>
        </w:rPr>
        <w:t xml:space="preserve"> Token</w:t>
      </w:r>
      <w:r w:rsidR="00701FF1" w:rsidRPr="00701FF1">
        <w:rPr>
          <w:b/>
          <w:bCs/>
        </w:rPr>
        <w:t>:</w:t>
      </w:r>
    </w:p>
    <w:p w14:paraId="5A9F5655" w14:textId="0B69271B" w:rsidR="00701FF1" w:rsidRPr="00701FF1" w:rsidRDefault="00701FF1" w:rsidP="00701FF1">
      <w:r w:rsidRPr="00701FF1">
        <w:t xml:space="preserve">LuLu </w:t>
      </w:r>
      <w:r w:rsidR="00A839C8">
        <w:t xml:space="preserve">Token </w:t>
      </w:r>
      <w:r w:rsidRPr="00701FF1">
        <w:t xml:space="preserve">aims to bridge the gap between heritage and innovation, ensuring that </w:t>
      </w:r>
      <w:r w:rsidR="00DF6973">
        <w:t>the</w:t>
      </w:r>
      <w:r w:rsidRPr="00701FF1">
        <w:t xml:space="preserve"> unique pearl-diving culture is not only preserved but also globally recognized. By leveraging blockchain technology, LuLu </w:t>
      </w:r>
      <w:r w:rsidR="0000471E">
        <w:t xml:space="preserve">Token </w:t>
      </w:r>
      <w:r w:rsidRPr="00701FF1">
        <w:t xml:space="preserve">enables individuals and investors to engage </w:t>
      </w:r>
      <w:r w:rsidR="00A839C8" w:rsidRPr="00701FF1">
        <w:t>with heritage</w:t>
      </w:r>
      <w:r w:rsidRPr="00701FF1">
        <w:t xml:space="preserve">, trade tokenized pearls securely, and contribute to the sustainable development of the </w:t>
      </w:r>
      <w:r w:rsidR="00A839C8">
        <w:t>n</w:t>
      </w:r>
      <w:r w:rsidR="0000471E">
        <w:t xml:space="preserve">atural </w:t>
      </w:r>
      <w:r w:rsidRPr="00701FF1">
        <w:t>pearl industry.</w:t>
      </w:r>
      <w:r w:rsidR="00A839C8">
        <w:br/>
      </w:r>
      <w:r w:rsidRPr="00701FF1">
        <w:t xml:space="preserve">Our </w:t>
      </w:r>
      <w:r w:rsidR="0000471E">
        <w:t>project</w:t>
      </w:r>
      <w:r w:rsidRPr="00701FF1">
        <w:t xml:space="preserve"> ensures that the essence and value of </w:t>
      </w:r>
      <w:r w:rsidR="00DF6973">
        <w:t xml:space="preserve">Natural </w:t>
      </w:r>
      <w:r w:rsidRPr="00701FF1">
        <w:t xml:space="preserve">pearls are safeguarded for future generations while providing modern solutions for </w:t>
      </w:r>
      <w:r w:rsidR="00DF6973">
        <w:t>high value</w:t>
      </w:r>
      <w:r w:rsidRPr="00701FF1">
        <w:t xml:space="preserve"> asset trading.</w:t>
      </w:r>
    </w:p>
    <w:p w14:paraId="5C3A5B14" w14:textId="77777777" w:rsidR="00701FF1" w:rsidRDefault="00701FF1" w:rsidP="00873212"/>
    <w:p w14:paraId="74D29EFE" w14:textId="744A7884" w:rsidR="00575A32" w:rsidRDefault="00701FF1" w:rsidP="00575A32">
      <w:r w:rsidRPr="00701FF1">
        <w:rPr>
          <w:b/>
          <w:bCs/>
        </w:rPr>
        <w:t>Vision</w:t>
      </w:r>
      <w:r w:rsidR="00575A32">
        <w:rPr>
          <w:b/>
          <w:bCs/>
        </w:rPr>
        <w:br/>
      </w:r>
      <w:r w:rsidR="00575A32">
        <w:t>To establish as a global hub for tokenized natural pearls in the world, merging traditional heritage with cutting-edge technology through the blockchain and modern marketplace.</w:t>
      </w:r>
    </w:p>
    <w:p w14:paraId="6E7251C3" w14:textId="4F2A64F1" w:rsidR="00575A32" w:rsidRDefault="00575A32" w:rsidP="00575A32"/>
    <w:p w14:paraId="691DCB37" w14:textId="652BAD2A" w:rsidR="00701FF1" w:rsidRPr="00701FF1" w:rsidRDefault="00701FF1" w:rsidP="00701FF1">
      <w:pPr>
        <w:rPr>
          <w:b/>
          <w:bCs/>
        </w:rPr>
      </w:pPr>
      <w:r w:rsidRPr="00701FF1">
        <w:rPr>
          <w:b/>
          <w:bCs/>
        </w:rPr>
        <w:t xml:space="preserve">LuLu </w:t>
      </w:r>
      <w:r w:rsidR="00A839C8">
        <w:rPr>
          <w:b/>
          <w:bCs/>
        </w:rPr>
        <w:t xml:space="preserve">Token </w:t>
      </w:r>
      <w:r w:rsidRPr="00701FF1">
        <w:rPr>
          <w:b/>
          <w:bCs/>
        </w:rPr>
        <w:t>Mission Statement:</w:t>
      </w:r>
    </w:p>
    <w:p w14:paraId="3709FC0F" w14:textId="2D7D1BE0" w:rsidR="00701FF1" w:rsidRPr="00701FF1" w:rsidRDefault="00701FF1" w:rsidP="00575A32">
      <w:r w:rsidRPr="00701FF1">
        <w:t xml:space="preserve">At </w:t>
      </w:r>
      <w:r w:rsidRPr="00701FF1">
        <w:rPr>
          <w:b/>
          <w:bCs/>
        </w:rPr>
        <w:t>LuLu</w:t>
      </w:r>
      <w:r w:rsidR="00A839C8">
        <w:rPr>
          <w:b/>
          <w:bCs/>
        </w:rPr>
        <w:t xml:space="preserve"> Token Project,</w:t>
      </w:r>
      <w:r w:rsidRPr="00701FF1">
        <w:t xml:space="preserve"> we are revolutionizing the way real-world assets are preserved, traded, and valued through the tokenization of natural pearls. Our mission is promote sustainable </w:t>
      </w:r>
      <w:r w:rsidR="00DF6973">
        <w:t xml:space="preserve">high value assets </w:t>
      </w:r>
      <w:r w:rsidR="00A839C8">
        <w:t xml:space="preserve">the </w:t>
      </w:r>
      <w:r w:rsidR="00DF6973">
        <w:t xml:space="preserve">natural pearls </w:t>
      </w:r>
      <w:r w:rsidRPr="00701FF1">
        <w:t xml:space="preserve">, and empower global investors by offering a secure and transparent digital marketplace. </w:t>
      </w:r>
    </w:p>
    <w:p w14:paraId="1517A7B0" w14:textId="3218561D" w:rsidR="00701FF1" w:rsidRPr="00701FF1" w:rsidRDefault="00701FF1" w:rsidP="00DF6973">
      <w:r w:rsidRPr="00701FF1">
        <w:t xml:space="preserve">Through </w:t>
      </w:r>
      <w:r w:rsidR="00575A32">
        <w:t xml:space="preserve">Lulu Token </w:t>
      </w:r>
      <w:r w:rsidR="00A839C8">
        <w:t xml:space="preserve">and </w:t>
      </w:r>
      <w:r w:rsidR="00A839C8" w:rsidRPr="00701FF1">
        <w:t>innovative</w:t>
      </w:r>
      <w:r w:rsidRPr="00701FF1">
        <w:t xml:space="preserve"> </w:t>
      </w:r>
      <w:r w:rsidR="00575A32">
        <w:t xml:space="preserve">Marketplace </w:t>
      </w:r>
      <w:r w:rsidRPr="00701FF1">
        <w:t xml:space="preserve">platform, we provide investors with a unique opportunity to own a piece of </w:t>
      </w:r>
      <w:r w:rsidR="00DF6973">
        <w:t xml:space="preserve">high value assets such as the natural pearls </w:t>
      </w:r>
      <w:r w:rsidRPr="00701FF1">
        <w:t>history while contributing to the sustainable future of the pearl industry.</w:t>
      </w:r>
      <w:r w:rsidR="00575A32">
        <w:br/>
      </w:r>
      <w:r w:rsidR="00575A32">
        <w:br/>
      </w:r>
      <w:r w:rsidRPr="00701FF1">
        <w:t xml:space="preserve"> LuLu </w:t>
      </w:r>
      <w:r w:rsidR="00575A32">
        <w:t xml:space="preserve">Token </w:t>
      </w:r>
      <w:r w:rsidRPr="00701FF1">
        <w:t xml:space="preserve">offers not only a marketplace but also a digital ecosystem where cultural heritage meets modern technology. </w:t>
      </w:r>
    </w:p>
    <w:p w14:paraId="709DECA3" w14:textId="22434CBB" w:rsidR="00873212" w:rsidRPr="00873212" w:rsidRDefault="00873212" w:rsidP="00873212">
      <w:pPr>
        <w:rPr>
          <w:b/>
          <w:bCs/>
        </w:rPr>
      </w:pPr>
      <w:r>
        <w:lastRenderedPageBreak/>
        <w:br/>
      </w:r>
      <w:r w:rsidRPr="00873212">
        <w:rPr>
          <w:b/>
          <w:bCs/>
        </w:rPr>
        <w:t>Tokenized Pearls: Digital Replicas of Real-World Assets</w:t>
      </w:r>
    </w:p>
    <w:p w14:paraId="758C2119" w14:textId="6A4CE619" w:rsidR="00873212" w:rsidRPr="00873212" w:rsidRDefault="00873212" w:rsidP="00873212">
      <w:r w:rsidRPr="00873212">
        <w:t>Tokenized pearls in the LuLu</w:t>
      </w:r>
      <w:r w:rsidR="00A839C8">
        <w:t xml:space="preserve"> Token </w:t>
      </w:r>
      <w:r w:rsidRPr="00873212">
        <w:t xml:space="preserve">Project are advanced digital representations of authenticated </w:t>
      </w:r>
      <w:r w:rsidR="00DF6973">
        <w:t>natural</w:t>
      </w:r>
      <w:r w:rsidRPr="00873212">
        <w:t xml:space="preserve"> pearls, created using sophisticated blockchain technology. The tokenization process involves rigorous pearl grading, certification, and secure data recording on the blockchain to ensure accuracy, trust, and transparency. </w:t>
      </w:r>
      <w:r w:rsidR="00575A32">
        <w:br/>
      </w:r>
      <w:r w:rsidR="00575A32">
        <w:br/>
      </w:r>
      <w:r w:rsidRPr="00873212">
        <w:t>These digital tokens act as immutable proof of ownership, enabling users to trade, invest, or redeem real pearls with confidence.</w:t>
      </w:r>
    </w:p>
    <w:p w14:paraId="1BDEADE7" w14:textId="010BC600" w:rsidR="00873212" w:rsidRPr="00873212" w:rsidRDefault="00873212" w:rsidP="00873212">
      <w:r w:rsidRPr="00873212">
        <w:t xml:space="preserve">LuLu </w:t>
      </w:r>
      <w:r w:rsidR="00575A32">
        <w:t xml:space="preserve">Token </w:t>
      </w:r>
      <w:r w:rsidRPr="00873212">
        <w:t>prioritizes transparency, ethical handling, and investor trust throughout the lifecycle of tokenized assets. Each pearl-backed token is designed with clear grading information and auditable data, giving investors full control and confidence over their holdings.</w:t>
      </w:r>
    </w:p>
    <w:p w14:paraId="48C22719" w14:textId="531C8244" w:rsidR="00873212" w:rsidRPr="00873212" w:rsidRDefault="00873212" w:rsidP="00873212">
      <w:r w:rsidRPr="00873212">
        <w:t xml:space="preserve">These digital representations play a crucial role in LuLu’s ecosystem by opening new avenues for sustainable </w:t>
      </w:r>
      <w:r w:rsidR="002C381B">
        <w:t>high value asset</w:t>
      </w:r>
      <w:r w:rsidRPr="00873212">
        <w:t>, heritage preservation, and global market participation. The tokenized pearls are not merely static records; they represent a dynamic and evolving approach to real-world asset management, where blockchain technology ensures continuous traceability, security, and value.</w:t>
      </w:r>
    </w:p>
    <w:p w14:paraId="2D9BB141" w14:textId="77777777" w:rsidR="00873212" w:rsidRDefault="00873212" w:rsidP="00873212"/>
    <w:p w14:paraId="795A2413" w14:textId="77777777" w:rsidR="00873212" w:rsidRPr="00873212" w:rsidRDefault="00873212" w:rsidP="00873212">
      <w:pPr>
        <w:rPr>
          <w:b/>
          <w:bCs/>
        </w:rPr>
      </w:pPr>
      <w:r w:rsidRPr="00873212">
        <w:rPr>
          <w:b/>
          <w:bCs/>
        </w:rPr>
        <w:t>Use Cases for Tokenized Pearls</w:t>
      </w:r>
    </w:p>
    <w:p w14:paraId="1226D49B" w14:textId="1BA96F9D" w:rsidR="00873212" w:rsidRPr="00873212" w:rsidRDefault="00873212" w:rsidP="00873212">
      <w:r w:rsidRPr="00873212">
        <w:t>The LuLu RWA Project opens up a world of possibilities by creating tokenized digital representations of natural pearls. These use cases span across various industries, offering innovation, sustainability, and enhanced value to both investors and consumers.</w:t>
      </w:r>
    </w:p>
    <w:p w14:paraId="19513A44" w14:textId="54EE2D4D" w:rsidR="00873212" w:rsidRDefault="002C381B" w:rsidP="00873212">
      <w:pPr>
        <w:pStyle w:val="ListParagraph"/>
        <w:numPr>
          <w:ilvl w:val="0"/>
          <w:numId w:val="1"/>
        </w:numPr>
      </w:pPr>
      <w:r>
        <w:rPr>
          <w:b/>
          <w:bCs/>
        </w:rPr>
        <w:t>High value</w:t>
      </w:r>
      <w:r w:rsidR="00873212" w:rsidRPr="00873212">
        <w:rPr>
          <w:b/>
          <w:bCs/>
        </w:rPr>
        <w:t xml:space="preserve"> Asset Trading and Investment:</w:t>
      </w:r>
      <w:r w:rsidR="00873212" w:rsidRPr="00873212">
        <w:br/>
        <w:t xml:space="preserve">Tokenized pearls offer a new, accessible way for investors to own and trade </w:t>
      </w:r>
      <w:r>
        <w:t>high value</w:t>
      </w:r>
      <w:r w:rsidR="00873212" w:rsidRPr="00873212">
        <w:t xml:space="preserve"> assets. The use of blockchain technology ensures transparency, security, and traceability, making pearl investment easier and more reliable. This facilitates fractional ownership, allowing broader participation in high-value markets.</w:t>
      </w:r>
      <w:r w:rsidR="00575A32">
        <w:br/>
      </w:r>
    </w:p>
    <w:p w14:paraId="6F5CBD4F" w14:textId="6AD7D63C" w:rsidR="00873212" w:rsidRDefault="003658A2" w:rsidP="00873212">
      <w:pPr>
        <w:pStyle w:val="ListParagraph"/>
        <w:numPr>
          <w:ilvl w:val="0"/>
          <w:numId w:val="1"/>
        </w:numPr>
      </w:pPr>
      <w:r>
        <w:rPr>
          <w:b/>
          <w:bCs/>
        </w:rPr>
        <w:t>Natural Pearl Marketplace platform</w:t>
      </w:r>
      <w:r w:rsidR="00873212" w:rsidRPr="00873212">
        <w:rPr>
          <w:b/>
          <w:bCs/>
        </w:rPr>
        <w:t>:</w:t>
      </w:r>
      <w:r w:rsidR="00873212" w:rsidRPr="00873212">
        <w:br/>
        <w:t xml:space="preserve">LuLu’s tokenized pearls play a vital role in preserving </w:t>
      </w:r>
      <w:r w:rsidR="00714E92">
        <w:t>natural</w:t>
      </w:r>
      <w:r w:rsidR="00873212" w:rsidRPr="00873212">
        <w:t xml:space="preserve"> pearl-diving heritage. By creating digital certificates linked to each physical pearl, LuLu ensures that the story and cultural significance of each pearl are retained, fostering a deeper connection between investors and </w:t>
      </w:r>
      <w:r w:rsidR="00714E92">
        <w:t>the</w:t>
      </w:r>
      <w:r w:rsidR="00873212" w:rsidRPr="00873212">
        <w:t xml:space="preserve"> legacy.</w:t>
      </w:r>
      <w:r w:rsidR="00575A32">
        <w:br/>
      </w:r>
    </w:p>
    <w:p w14:paraId="74565744" w14:textId="2DF6B9F4" w:rsidR="00873212" w:rsidRDefault="00873212" w:rsidP="00873212">
      <w:pPr>
        <w:pStyle w:val="ListParagraph"/>
        <w:numPr>
          <w:ilvl w:val="0"/>
          <w:numId w:val="1"/>
        </w:numPr>
      </w:pPr>
      <w:r w:rsidRPr="00873212">
        <w:rPr>
          <w:b/>
          <w:bCs/>
        </w:rPr>
        <w:t>Personalized Luxury Gifts:</w:t>
      </w:r>
      <w:r w:rsidRPr="00873212">
        <w:br/>
        <w:t xml:space="preserve">Tokenized pearls can be used to create personalized luxury gifts. Each token can include detailed information about the pearl's origin, grade, and unique characteristics, making it a meaningful and valuable gift. </w:t>
      </w:r>
      <w:r w:rsidR="003658A2" w:rsidRPr="00873212">
        <w:t>This</w:t>
      </w:r>
      <w:r w:rsidRPr="00873212">
        <w:t xml:space="preserve"> case is ideal for occasions such as weddings, anniversaries, or corporate gifting.</w:t>
      </w:r>
      <w:r w:rsidR="003658A2">
        <w:br/>
      </w:r>
    </w:p>
    <w:p w14:paraId="2D5EE558" w14:textId="19F198BF" w:rsidR="00873212" w:rsidRDefault="00873212" w:rsidP="00873212">
      <w:pPr>
        <w:pStyle w:val="ListParagraph"/>
        <w:numPr>
          <w:ilvl w:val="0"/>
          <w:numId w:val="1"/>
        </w:numPr>
      </w:pPr>
      <w:r w:rsidRPr="00873212">
        <w:rPr>
          <w:b/>
          <w:bCs/>
        </w:rPr>
        <w:lastRenderedPageBreak/>
        <w:t xml:space="preserve">Sustainable </w:t>
      </w:r>
      <w:r w:rsidR="002C381B">
        <w:rPr>
          <w:b/>
          <w:bCs/>
        </w:rPr>
        <w:t>high value asset</w:t>
      </w:r>
      <w:r w:rsidRPr="00873212">
        <w:rPr>
          <w:b/>
          <w:bCs/>
        </w:rPr>
        <w:t xml:space="preserve"> Market:</w:t>
      </w:r>
      <w:r w:rsidRPr="00873212">
        <w:br/>
        <w:t xml:space="preserve">LuLu promotes sustainability by offering ethically sourced and certified pearls. Tokenization enhances this by ensuring complete transparency in the pearl’s origin and certification process. This approach aligns with global trends toward sustainable </w:t>
      </w:r>
      <w:r w:rsidR="002C381B">
        <w:t>high value assets</w:t>
      </w:r>
      <w:r w:rsidRPr="00873212">
        <w:t>, appealing to environmentally conscious investors and consumers.</w:t>
      </w:r>
    </w:p>
    <w:p w14:paraId="61D91D26" w14:textId="6042D8CF" w:rsidR="00873212" w:rsidRDefault="00873212" w:rsidP="00873212">
      <w:pPr>
        <w:pStyle w:val="NormalWeb"/>
        <w:numPr>
          <w:ilvl w:val="0"/>
          <w:numId w:val="1"/>
        </w:numPr>
      </w:pPr>
      <w:r>
        <w:rPr>
          <w:rStyle w:val="Strong"/>
          <w:rFonts w:eastAsiaTheme="majorEastAsia"/>
        </w:rPr>
        <w:t>Educational Tools on Pearl Industry:</w:t>
      </w:r>
      <w:r>
        <w:br/>
        <w:t xml:space="preserve">The </w:t>
      </w:r>
      <w:r w:rsidR="003658A2">
        <w:t>Lulu</w:t>
      </w:r>
      <w:r>
        <w:t xml:space="preserve"> </w:t>
      </w:r>
      <w:r w:rsidR="003658A2">
        <w:t xml:space="preserve">Marketplace </w:t>
      </w:r>
      <w:r>
        <w:t xml:space="preserve">platform can serve as an educational resource, offering insights into the pearl industry, its historical significance, and sustainable pearl farming. By providing interactive content and data on tokenized pearls, </w:t>
      </w:r>
      <w:r w:rsidR="003658A2">
        <w:t>Lulu</w:t>
      </w:r>
      <w:r>
        <w:t xml:space="preserve"> can foster greater awareness and appreciation for </w:t>
      </w:r>
      <w:r w:rsidR="00714E92">
        <w:t>natural</w:t>
      </w:r>
      <w:r>
        <w:t xml:space="preserve"> pearl-diving culture.</w:t>
      </w:r>
      <w:r w:rsidR="003658A2">
        <w:br/>
      </w:r>
    </w:p>
    <w:p w14:paraId="63BDDAEE" w14:textId="7F846978" w:rsidR="00873212" w:rsidRDefault="003658A2" w:rsidP="000913D4">
      <w:pPr>
        <w:pStyle w:val="NormalWeb"/>
        <w:numPr>
          <w:ilvl w:val="0"/>
          <w:numId w:val="1"/>
        </w:numPr>
      </w:pPr>
      <w:r w:rsidRPr="004C3B77">
        <w:rPr>
          <w:rStyle w:val="Strong"/>
          <w:rFonts w:eastAsiaTheme="majorEastAsia"/>
        </w:rPr>
        <w:t>E</w:t>
      </w:r>
      <w:r w:rsidR="00873212" w:rsidRPr="004C3B77">
        <w:rPr>
          <w:rStyle w:val="Strong"/>
          <w:rFonts w:eastAsiaTheme="majorEastAsia"/>
        </w:rPr>
        <w:t>nhanced Customer Experience:</w:t>
      </w:r>
      <w:r w:rsidR="00873212">
        <w:br/>
        <w:t xml:space="preserve">Incorporating tokenized pearls into the </w:t>
      </w:r>
      <w:r w:rsidR="002C381B">
        <w:t>high value assets</w:t>
      </w:r>
      <w:r w:rsidR="00873212">
        <w:t xml:space="preserve"> retail experience allows for personalized customer interactions. Buyers can view detailed digital replicas of pearls before purchase, track their ownership history, and even trade them in a secure marketplace, offering a next-level </w:t>
      </w:r>
      <w:r w:rsidR="002C381B">
        <w:t>high value assets</w:t>
      </w:r>
      <w:r w:rsidR="00873212">
        <w:t xml:space="preserve"> experience.</w:t>
      </w:r>
      <w:r>
        <w:br/>
      </w:r>
    </w:p>
    <w:p w14:paraId="4800BA83" w14:textId="7F92CEAE" w:rsidR="00873212" w:rsidRDefault="003658A2" w:rsidP="003658A2">
      <w:pPr>
        <w:pStyle w:val="ListParagraph"/>
        <w:numPr>
          <w:ilvl w:val="0"/>
          <w:numId w:val="1"/>
        </w:numPr>
      </w:pPr>
      <w:r w:rsidRPr="003658A2">
        <w:rPr>
          <w:rStyle w:val="Strong"/>
          <w:rFonts w:ascii="Times New Roman" w:eastAsiaTheme="majorEastAsia" w:hAnsi="Times New Roman" w:cs="Times New Roman"/>
          <w:kern w:val="0"/>
          <w:sz w:val="24"/>
          <w:szCs w:val="24"/>
          <w14:ligatures w14:val="none"/>
        </w:rPr>
        <w:t>Staking and Rewards</w:t>
      </w:r>
      <w:r w:rsidR="00873212" w:rsidRPr="003658A2">
        <w:rPr>
          <w:rStyle w:val="Strong"/>
          <w:rFonts w:ascii="Times New Roman" w:eastAsiaTheme="majorEastAsia" w:hAnsi="Times New Roman" w:cs="Times New Roman"/>
          <w:kern w:val="0"/>
          <w:sz w:val="24"/>
          <w:szCs w:val="24"/>
          <w14:ligatures w14:val="none"/>
        </w:rPr>
        <w:t>:</w:t>
      </w:r>
      <w:r w:rsidR="00873212" w:rsidRPr="003658A2">
        <w:rPr>
          <w:rStyle w:val="Strong"/>
          <w:rFonts w:ascii="Times New Roman" w:eastAsiaTheme="majorEastAsia" w:hAnsi="Times New Roman" w:cs="Times New Roman"/>
          <w:kern w:val="0"/>
          <w:sz w:val="24"/>
          <w:szCs w:val="24"/>
          <w14:ligatures w14:val="none"/>
        </w:rPr>
        <w:br/>
      </w:r>
      <w:r w:rsidRPr="003658A2">
        <w:rPr>
          <w:b/>
          <w:bCs/>
        </w:rPr>
        <w:t>$LULU token</w:t>
      </w:r>
      <w:r w:rsidRPr="008E6DFA">
        <w:t xml:space="preserve"> is designed to strengthen the LuLu ecosystem, providing multiple engagement opportunities for users, investors, and the community. Staking plays a crucial role</w:t>
      </w:r>
      <w:r w:rsidR="004C3B77">
        <w:t xml:space="preserve"> as utility </w:t>
      </w:r>
      <w:r w:rsidR="004C3B77" w:rsidRPr="008E6DFA">
        <w:t>in</w:t>
      </w:r>
      <w:r w:rsidRPr="008E6DFA">
        <w:t xml:space="preserve"> the LuLu RWA Project, offering a mechanism for token holders to contribute to the </w:t>
      </w:r>
      <w:r>
        <w:t xml:space="preserve">marketplace </w:t>
      </w:r>
      <w:r w:rsidRPr="008E6DFA">
        <w:t>platform while earning rewards.</w:t>
      </w:r>
      <w:r>
        <w:br/>
      </w:r>
    </w:p>
    <w:p w14:paraId="0D461887" w14:textId="05BFD75F" w:rsidR="00873212" w:rsidRDefault="00873212" w:rsidP="00873212">
      <w:pPr>
        <w:pStyle w:val="NormalWeb"/>
        <w:numPr>
          <w:ilvl w:val="0"/>
          <w:numId w:val="1"/>
        </w:numPr>
      </w:pPr>
      <w:r>
        <w:rPr>
          <w:rStyle w:val="Strong"/>
          <w:rFonts w:eastAsiaTheme="majorEastAsia"/>
        </w:rPr>
        <w:t>Digital Collectibles and NFTs:</w:t>
      </w:r>
      <w:r>
        <w:br/>
        <w:t xml:space="preserve">Each tokenized pearl can be paired with a unique digital collectible or NFT, enhancing its value in the digital world. These NFTs could feature artistic depictions of </w:t>
      </w:r>
      <w:r w:rsidR="00714E92">
        <w:t>Natural</w:t>
      </w:r>
      <w:r>
        <w:t xml:space="preserve"> pearl-diving history, blending culture with digital art, and creating a unique market for collectors.</w:t>
      </w:r>
      <w:r w:rsidR="003658A2">
        <w:br/>
      </w:r>
    </w:p>
    <w:p w14:paraId="1F10AEA4" w14:textId="19845792" w:rsidR="00873212" w:rsidRDefault="00873212" w:rsidP="00873212">
      <w:pPr>
        <w:pStyle w:val="NormalWeb"/>
        <w:numPr>
          <w:ilvl w:val="0"/>
          <w:numId w:val="1"/>
        </w:numPr>
      </w:pPr>
      <w:r>
        <w:rPr>
          <w:rStyle w:val="Strong"/>
          <w:rFonts w:eastAsiaTheme="majorEastAsia"/>
        </w:rPr>
        <w:t>Jewelry Authentication and Resale Market:</w:t>
      </w:r>
      <w:r>
        <w:br/>
      </w:r>
      <w:r w:rsidR="004C3B77">
        <w:t>Lulu’s</w:t>
      </w:r>
      <w:r>
        <w:t xml:space="preserve"> blockchain-backed tokens provide a reliable solution for jewelry authentication. When pearls are set into jewelry, their tokenized records can verify their origin and quality, increasing buyer trust in the resale market.</w:t>
      </w:r>
    </w:p>
    <w:p w14:paraId="2CA7A5E7" w14:textId="4291812C" w:rsidR="00873212" w:rsidRPr="00873212" w:rsidRDefault="00873212" w:rsidP="00873212">
      <w:r w:rsidRPr="00873212">
        <w:t xml:space="preserve">This comprehensive range of use cases illustrates the versatility of </w:t>
      </w:r>
      <w:r w:rsidR="004C3B77" w:rsidRPr="00873212">
        <w:t>Lulu’s</w:t>
      </w:r>
      <w:r w:rsidRPr="00873212">
        <w:t xml:space="preserve"> tokenized pearls in various sectors,  </w:t>
      </w:r>
      <w:r w:rsidR="004C3B77" w:rsidRPr="00873212">
        <w:t>Lulu</w:t>
      </w:r>
      <w:r w:rsidRPr="00873212">
        <w:t xml:space="preserve"> </w:t>
      </w:r>
      <w:r w:rsidR="00862F7A">
        <w:t xml:space="preserve">Token </w:t>
      </w:r>
      <w:r w:rsidRPr="00873212">
        <w:t>is not only offering an innovative investment opportunity but also paving the way for sustainable and meaningful asset digitization.</w:t>
      </w:r>
    </w:p>
    <w:p w14:paraId="29947CC3" w14:textId="77777777" w:rsidR="00A018FE" w:rsidRDefault="00A018FE"/>
    <w:p w14:paraId="7FA291B3" w14:textId="77777777" w:rsidR="00873212" w:rsidRDefault="00873212"/>
    <w:p w14:paraId="453251B9" w14:textId="77777777" w:rsidR="003658A2" w:rsidRDefault="003658A2"/>
    <w:p w14:paraId="67CA1F95" w14:textId="77777777" w:rsidR="003658A2" w:rsidRDefault="003658A2"/>
    <w:p w14:paraId="7A184528" w14:textId="6D3447DD" w:rsidR="00873212" w:rsidRPr="00873212" w:rsidRDefault="004C3B77" w:rsidP="00873212">
      <w:pPr>
        <w:rPr>
          <w:b/>
          <w:bCs/>
        </w:rPr>
      </w:pPr>
      <w:r>
        <w:rPr>
          <w:b/>
          <w:bCs/>
        </w:rPr>
        <w:lastRenderedPageBreak/>
        <w:t xml:space="preserve">What is </w:t>
      </w:r>
      <w:r w:rsidR="00873212" w:rsidRPr="00873212">
        <w:rPr>
          <w:b/>
          <w:bCs/>
        </w:rPr>
        <w:t>$LULU Token</w:t>
      </w:r>
    </w:p>
    <w:p w14:paraId="102215F5" w14:textId="49BB739B" w:rsidR="00873212" w:rsidRPr="00873212" w:rsidRDefault="00873212" w:rsidP="00873212">
      <w:r w:rsidRPr="00873212">
        <w:t xml:space="preserve">The </w:t>
      </w:r>
      <w:r w:rsidRPr="00873212">
        <w:rPr>
          <w:b/>
          <w:bCs/>
        </w:rPr>
        <w:t>$LULU token</w:t>
      </w:r>
      <w:r w:rsidRPr="00873212">
        <w:t xml:space="preserve"> is a blockchain-based digital asset designed to facilitate transactions within the </w:t>
      </w:r>
      <w:r w:rsidR="004C3B77" w:rsidRPr="00873212">
        <w:t>Lulu</w:t>
      </w:r>
      <w:r w:rsidRPr="00873212">
        <w:t xml:space="preserve"> ecosystem, enable access to </w:t>
      </w:r>
      <w:r w:rsidR="004C3B77" w:rsidRPr="00873212">
        <w:t>Lulu</w:t>
      </w:r>
      <w:r w:rsidRPr="00873212">
        <w:t xml:space="preserve"> services, support tokenized pearl trading, promote community participation, and offer exclusive benefits to token holders.</w:t>
      </w:r>
    </w:p>
    <w:p w14:paraId="06B10663" w14:textId="77777777" w:rsidR="00873212" w:rsidRPr="00873212" w:rsidRDefault="00873212" w:rsidP="00873212">
      <w:r w:rsidRPr="00873212">
        <w:rPr>
          <w:b/>
          <w:bCs/>
        </w:rPr>
        <w:t>Token Contract:</w:t>
      </w:r>
    </w:p>
    <w:p w14:paraId="79613EE1" w14:textId="2C0A7891" w:rsidR="00873212" w:rsidRPr="00873212" w:rsidRDefault="00873212" w:rsidP="00873212">
      <w:pPr>
        <w:numPr>
          <w:ilvl w:val="0"/>
          <w:numId w:val="2"/>
        </w:numPr>
      </w:pPr>
      <w:commentRangeStart w:id="0"/>
      <w:r w:rsidRPr="00873212">
        <w:rPr>
          <w:b/>
          <w:bCs/>
        </w:rPr>
        <w:t xml:space="preserve">BSC </w:t>
      </w:r>
      <w:r w:rsidR="00862F7A">
        <w:rPr>
          <w:b/>
          <w:bCs/>
        </w:rPr>
        <w:t>Chain</w:t>
      </w:r>
      <w:r w:rsidRPr="00873212">
        <w:rPr>
          <w:b/>
          <w:bCs/>
        </w:rPr>
        <w:t>:</w:t>
      </w:r>
      <w:r w:rsidRPr="00873212">
        <w:t xml:space="preserve"> 0xDEF456... (Placeholder for actual contract)</w:t>
      </w:r>
      <w:commentRangeEnd w:id="0"/>
      <w:r w:rsidR="004C3B77">
        <w:rPr>
          <w:rStyle w:val="CommentReference"/>
        </w:rPr>
        <w:commentReference w:id="0"/>
      </w:r>
    </w:p>
    <w:p w14:paraId="22B63F37" w14:textId="2AD301CD" w:rsidR="00873212" w:rsidRDefault="00873212" w:rsidP="00873212">
      <w:r w:rsidRPr="00873212">
        <w:t xml:space="preserve">The </w:t>
      </w:r>
      <w:r w:rsidRPr="00873212">
        <w:rPr>
          <w:b/>
          <w:bCs/>
        </w:rPr>
        <w:t>$LULU token</w:t>
      </w:r>
      <w:r w:rsidRPr="00873212">
        <w:t xml:space="preserve"> will be available on leading decentralized exchanges such as </w:t>
      </w:r>
      <w:r w:rsidR="004C3B77" w:rsidRPr="00873212">
        <w:rPr>
          <w:b/>
          <w:bCs/>
        </w:rPr>
        <w:t>Pancake Swap</w:t>
      </w:r>
      <w:r w:rsidRPr="00873212">
        <w:t xml:space="preserve"> on BSC.</w:t>
      </w:r>
    </w:p>
    <w:p w14:paraId="55D60143" w14:textId="77777777" w:rsidR="008E6DFA" w:rsidRPr="008E6DFA" w:rsidRDefault="008E6DFA" w:rsidP="008E6DFA">
      <w:pPr>
        <w:rPr>
          <w:b/>
          <w:bCs/>
        </w:rPr>
      </w:pPr>
      <w:r w:rsidRPr="008E6DFA">
        <w:rPr>
          <w:b/>
          <w:bCs/>
        </w:rPr>
        <w:t>Key Utilities of $LULU Token</w:t>
      </w:r>
    </w:p>
    <w:p w14:paraId="0DFB39D7" w14:textId="77777777" w:rsidR="008E6DFA" w:rsidRPr="008E6DFA" w:rsidRDefault="008E6DFA" w:rsidP="008E6DFA">
      <w:pPr>
        <w:rPr>
          <w:b/>
          <w:bCs/>
        </w:rPr>
      </w:pPr>
      <w:r w:rsidRPr="008E6DFA">
        <w:rPr>
          <w:b/>
          <w:bCs/>
        </w:rPr>
        <w:t>1. Pearl Marketplace Transactions:</w:t>
      </w:r>
    </w:p>
    <w:p w14:paraId="79E6A00E" w14:textId="13D451D9" w:rsidR="008E6DFA" w:rsidRPr="008E6DFA" w:rsidRDefault="008E6DFA" w:rsidP="008E6DFA">
      <w:r w:rsidRPr="008E6DFA">
        <w:t xml:space="preserve">The $LULU token will be the primary currency for buying, selling, and trading tokenized </w:t>
      </w:r>
      <w:r w:rsidR="00714E92">
        <w:t>Natural</w:t>
      </w:r>
      <w:r w:rsidRPr="008E6DFA">
        <w:t xml:space="preserve"> pearls on the </w:t>
      </w:r>
      <w:r w:rsidR="004C3B77" w:rsidRPr="008E6DFA">
        <w:t>Lulu</w:t>
      </w:r>
      <w:r w:rsidRPr="008E6DFA">
        <w:t xml:space="preserve"> platform. This marketplace will enable users to trade authenticated pearls or their digital certificates, creating a secure and transparent trading ecosystem.</w:t>
      </w:r>
    </w:p>
    <w:p w14:paraId="1F9726B5" w14:textId="77777777" w:rsidR="008E6DFA" w:rsidRPr="008E6DFA" w:rsidRDefault="008E6DFA" w:rsidP="008E6DFA">
      <w:pPr>
        <w:rPr>
          <w:b/>
          <w:bCs/>
        </w:rPr>
      </w:pPr>
      <w:r w:rsidRPr="008E6DFA">
        <w:rPr>
          <w:b/>
          <w:bCs/>
        </w:rPr>
        <w:t>2. Platform Interactions and Incentives:</w:t>
      </w:r>
    </w:p>
    <w:p w14:paraId="04B4BDB5" w14:textId="1EE7B7C9" w:rsidR="008E6DFA" w:rsidRPr="008E6DFA" w:rsidRDefault="008E6DFA" w:rsidP="008E6DFA">
      <w:r w:rsidRPr="008E6DFA">
        <w:t xml:space="preserve">The </w:t>
      </w:r>
      <w:r w:rsidR="004C3B77" w:rsidRPr="008E6DFA">
        <w:t>Lulu</w:t>
      </w:r>
      <w:r w:rsidRPr="008E6DFA">
        <w:t xml:space="preserve"> platform will use $LULU tokens </w:t>
      </w:r>
      <w:r w:rsidR="0072129B">
        <w:t xml:space="preserve">as utility </w:t>
      </w:r>
      <w:r w:rsidRPr="008E6DFA">
        <w:t>to incentivize participation. Users can earn tokens by engaging in platform activities such as listing pearls, promoting sustainable pearl farming, and contributing valuable insights to the community.</w:t>
      </w:r>
    </w:p>
    <w:p w14:paraId="24DE74F7" w14:textId="77777777" w:rsidR="008E6DFA" w:rsidRPr="008E6DFA" w:rsidRDefault="008E6DFA" w:rsidP="008E6DFA">
      <w:pPr>
        <w:rPr>
          <w:b/>
          <w:bCs/>
        </w:rPr>
      </w:pPr>
      <w:r w:rsidRPr="008E6DFA">
        <w:rPr>
          <w:b/>
          <w:bCs/>
        </w:rPr>
        <w:t>3. Staking and Governance:</w:t>
      </w:r>
    </w:p>
    <w:p w14:paraId="0539E1A7" w14:textId="44C0F049" w:rsidR="008E6DFA" w:rsidRPr="008E6DFA" w:rsidRDefault="008E6DFA" w:rsidP="008E6DFA">
      <w:r w:rsidRPr="008E6DFA">
        <w:t xml:space="preserve">Token holders can stake $LULU tokens to earn rewards and participate in governance. By staking tokens, holders gain voting rights on key </w:t>
      </w:r>
      <w:r w:rsidR="00862F7A">
        <w:t xml:space="preserve">Marketplace </w:t>
      </w:r>
      <w:r w:rsidRPr="008E6DFA">
        <w:t>platform decisions, including the introduction of new features, forming partnerships, and setting platform policies.</w:t>
      </w:r>
    </w:p>
    <w:p w14:paraId="189286CE" w14:textId="77777777" w:rsidR="008E6DFA" w:rsidRPr="008E6DFA" w:rsidRDefault="008E6DFA" w:rsidP="008E6DFA">
      <w:pPr>
        <w:rPr>
          <w:b/>
          <w:bCs/>
        </w:rPr>
      </w:pPr>
      <w:r w:rsidRPr="008E6DFA">
        <w:rPr>
          <w:b/>
          <w:bCs/>
        </w:rPr>
        <w:t>4. Rewarding Participation:</w:t>
      </w:r>
    </w:p>
    <w:p w14:paraId="484A5D15" w14:textId="77777777" w:rsidR="008E6DFA" w:rsidRPr="008E6DFA" w:rsidRDefault="008E6DFA" w:rsidP="008E6DFA">
      <w:r w:rsidRPr="008E6DFA">
        <w:t>Active users who contribute to the ecosystem by sharing knowledge, providing feedback, and promoting ethical pearl sourcing can earn $LULU tokens. The platform will also reward participants who engage in community events or educational initiatives.</w:t>
      </w:r>
    </w:p>
    <w:p w14:paraId="67E1DD12" w14:textId="0753A103" w:rsidR="008E6DFA" w:rsidRPr="008E6DFA" w:rsidRDefault="008E6DFA" w:rsidP="008E6DFA">
      <w:pPr>
        <w:rPr>
          <w:b/>
          <w:bCs/>
        </w:rPr>
      </w:pPr>
      <w:r w:rsidRPr="008E6DFA">
        <w:rPr>
          <w:b/>
          <w:bCs/>
        </w:rPr>
        <w:t xml:space="preserve">5. Exclusive Access to </w:t>
      </w:r>
      <w:r w:rsidR="0072129B">
        <w:rPr>
          <w:b/>
          <w:bCs/>
        </w:rPr>
        <w:t xml:space="preserve">Auctions, </w:t>
      </w:r>
      <w:r w:rsidRPr="008E6DFA">
        <w:rPr>
          <w:b/>
          <w:bCs/>
        </w:rPr>
        <w:t>Events and Opportunities:</w:t>
      </w:r>
    </w:p>
    <w:p w14:paraId="76474B06" w14:textId="05854E32" w:rsidR="008E6DFA" w:rsidRPr="008E6DFA" w:rsidRDefault="008E6DFA" w:rsidP="00F87AC9">
      <w:pPr>
        <w:rPr>
          <w:b/>
          <w:bCs/>
        </w:rPr>
      </w:pPr>
      <w:r w:rsidRPr="008E6DFA">
        <w:t>Token holders will be granted exclusive access to</w:t>
      </w:r>
      <w:r w:rsidR="0072129B">
        <w:t xml:space="preserve"> Auctions,</w:t>
      </w:r>
      <w:r w:rsidRPr="008E6DFA">
        <w:t xml:space="preserve"> investor</w:t>
      </w:r>
      <w:r w:rsidR="0072129B">
        <w:t>s</w:t>
      </w:r>
      <w:r w:rsidRPr="008E6DFA">
        <w:t xml:space="preserve"> events, workshops, and future investment opportunities in LuLu's ecosystem. This includes first access to new features, token offerings, and </w:t>
      </w:r>
      <w:r w:rsidR="002C381B">
        <w:t xml:space="preserve">natural </w:t>
      </w:r>
      <w:r w:rsidRPr="008E6DFA">
        <w:t>pearl-related products.</w:t>
      </w:r>
      <w:r w:rsidR="00862F7A">
        <w:br/>
      </w:r>
      <w:r w:rsidR="00862F7A">
        <w:br/>
      </w:r>
      <w:r w:rsidRPr="008E6DFA">
        <w:rPr>
          <w:b/>
          <w:bCs/>
        </w:rPr>
        <w:t>6. Philanthropic Initiatives:</w:t>
      </w:r>
    </w:p>
    <w:p w14:paraId="7608A24D" w14:textId="0B6D303B" w:rsidR="008E6DFA" w:rsidRDefault="008E6DFA" w:rsidP="008E6DFA">
      <w:r w:rsidRPr="008E6DFA">
        <w:t xml:space="preserve">A portion of the $LULU token supply will be dedicated to philanthropic initiatives. These initiatives aim to support local communities involved in sustainable pearl diving and promote educational programs about </w:t>
      </w:r>
      <w:r w:rsidR="00714E92">
        <w:t>natural</w:t>
      </w:r>
      <w:r w:rsidRPr="008E6DFA">
        <w:t xml:space="preserve"> pearl-diving heritage.</w:t>
      </w:r>
    </w:p>
    <w:p w14:paraId="53292246" w14:textId="77777777" w:rsidR="008E6DFA" w:rsidRDefault="008E6DFA" w:rsidP="008E6DFA"/>
    <w:p w14:paraId="4F06823A" w14:textId="77777777" w:rsidR="008E6DFA" w:rsidRPr="008E6DFA" w:rsidRDefault="008E6DFA" w:rsidP="008E6DFA">
      <w:pPr>
        <w:rPr>
          <w:b/>
          <w:bCs/>
        </w:rPr>
      </w:pPr>
      <w:r w:rsidRPr="008E6DFA">
        <w:rPr>
          <w:b/>
          <w:bCs/>
        </w:rPr>
        <w:lastRenderedPageBreak/>
        <w:t>Tokenomics of $LULU Token</w:t>
      </w:r>
    </w:p>
    <w:p w14:paraId="47BEBE3E" w14:textId="22D5A3E8" w:rsidR="008E6DFA" w:rsidRDefault="008E6DFA" w:rsidP="008E6DFA">
      <w:r w:rsidRPr="008E6DFA">
        <w:t xml:space="preserve">The tokenomics of the </w:t>
      </w:r>
      <w:r w:rsidRPr="008E6DFA">
        <w:rPr>
          <w:b/>
          <w:bCs/>
        </w:rPr>
        <w:t>$LULU token</w:t>
      </w:r>
      <w:r w:rsidRPr="008E6DFA">
        <w:t xml:space="preserve"> are designed to establish a sustainable ecosystem that supports the </w:t>
      </w:r>
      <w:r w:rsidR="00F87AC9" w:rsidRPr="008E6DFA">
        <w:t>Lulu</w:t>
      </w:r>
      <w:r w:rsidRPr="008E6DFA">
        <w:t xml:space="preserve"> </w:t>
      </w:r>
      <w:r w:rsidR="00F87AC9">
        <w:t>Token</w:t>
      </w:r>
      <w:r w:rsidRPr="008E6DFA">
        <w:t xml:space="preserve"> Project’s mission of tokenizing natural pearls. The </w:t>
      </w:r>
      <w:r w:rsidRPr="008E6DFA">
        <w:rPr>
          <w:b/>
          <w:bCs/>
        </w:rPr>
        <w:t xml:space="preserve">$LULU </w:t>
      </w:r>
      <w:r w:rsidR="00F87AC9" w:rsidRPr="008E6DFA">
        <w:rPr>
          <w:b/>
          <w:bCs/>
        </w:rPr>
        <w:t>t</w:t>
      </w:r>
      <w:r w:rsidR="00F87AC9">
        <w:rPr>
          <w:b/>
          <w:bCs/>
        </w:rPr>
        <w:t>o</w:t>
      </w:r>
      <w:r w:rsidR="00F87AC9" w:rsidRPr="008E6DFA">
        <w:rPr>
          <w:b/>
          <w:bCs/>
        </w:rPr>
        <w:t>ken</w:t>
      </w:r>
      <w:r w:rsidRPr="008E6DFA">
        <w:t xml:space="preserve"> sale and distribution will follow a transparent and community-driven approach to ensure fair access and long-term growth.</w:t>
      </w:r>
    </w:p>
    <w:p w14:paraId="6ECAB3DE" w14:textId="77777777" w:rsidR="008E6DFA" w:rsidRPr="008E6DFA" w:rsidRDefault="008E6DFA" w:rsidP="008E6DFA">
      <w:r w:rsidRPr="008E6DFA">
        <w:rPr>
          <w:b/>
          <w:bCs/>
        </w:rPr>
        <w:t>Launch Details:</w:t>
      </w:r>
    </w:p>
    <w:p w14:paraId="71632E54" w14:textId="645CDF13" w:rsidR="008E6DFA" w:rsidRPr="008E6DFA" w:rsidRDefault="008E6DFA" w:rsidP="008E6DFA">
      <w:pPr>
        <w:numPr>
          <w:ilvl w:val="0"/>
          <w:numId w:val="3"/>
        </w:numPr>
      </w:pPr>
      <w:r w:rsidRPr="008E6DFA">
        <w:rPr>
          <w:b/>
          <w:bCs/>
        </w:rPr>
        <w:t>Launch Date:</w:t>
      </w:r>
      <w:r w:rsidRPr="008E6DFA">
        <w:t xml:space="preserve"> Q</w:t>
      </w:r>
      <w:r w:rsidR="00B632DC">
        <w:t xml:space="preserve">1 </w:t>
      </w:r>
      <w:r w:rsidRPr="008E6DFA">
        <w:t>2025</w:t>
      </w:r>
    </w:p>
    <w:p w14:paraId="04F52EE7" w14:textId="77777777" w:rsidR="008E6DFA" w:rsidRPr="008E6DFA" w:rsidRDefault="008E6DFA" w:rsidP="008E6DFA">
      <w:pPr>
        <w:numPr>
          <w:ilvl w:val="0"/>
          <w:numId w:val="3"/>
        </w:numPr>
      </w:pPr>
      <w:commentRangeStart w:id="1"/>
      <w:r w:rsidRPr="008E6DFA">
        <w:rPr>
          <w:b/>
          <w:bCs/>
        </w:rPr>
        <w:t>Launch Price:</w:t>
      </w:r>
      <w:r w:rsidRPr="008E6DFA">
        <w:t xml:space="preserve"> $0.01 per token</w:t>
      </w:r>
    </w:p>
    <w:p w14:paraId="4D14F410" w14:textId="153F38B6" w:rsidR="008E6DFA" w:rsidRPr="008E6DFA" w:rsidRDefault="00B632DC" w:rsidP="008E6DFA">
      <w:pPr>
        <w:numPr>
          <w:ilvl w:val="0"/>
          <w:numId w:val="3"/>
        </w:numPr>
      </w:pPr>
      <w:r>
        <w:rPr>
          <w:b/>
          <w:bCs/>
        </w:rPr>
        <w:t>Chain</w:t>
      </w:r>
      <w:r w:rsidR="008E6DFA" w:rsidRPr="008E6DFA">
        <w:rPr>
          <w:b/>
          <w:bCs/>
        </w:rPr>
        <w:t>:</w:t>
      </w:r>
      <w:r w:rsidR="008E6DFA" w:rsidRPr="008E6DFA">
        <w:t xml:space="preserve"> Binance Smart Chain (BSC)</w:t>
      </w:r>
    </w:p>
    <w:p w14:paraId="37E3E0BB" w14:textId="356F580A" w:rsidR="008E6DFA" w:rsidRPr="008E6DFA" w:rsidRDefault="008E6DFA" w:rsidP="008E6DFA">
      <w:pPr>
        <w:numPr>
          <w:ilvl w:val="0"/>
          <w:numId w:val="3"/>
        </w:numPr>
      </w:pPr>
      <w:r w:rsidRPr="008E6DFA">
        <w:rPr>
          <w:b/>
          <w:bCs/>
        </w:rPr>
        <w:t>Primary DEX:</w:t>
      </w:r>
      <w:r w:rsidRPr="008E6DFA">
        <w:t xml:space="preserve"> PancakeSwap (BSC)</w:t>
      </w:r>
      <w:commentRangeEnd w:id="1"/>
      <w:r w:rsidR="00F87AC9">
        <w:rPr>
          <w:rStyle w:val="CommentReference"/>
        </w:rPr>
        <w:commentReference w:id="1"/>
      </w:r>
    </w:p>
    <w:p w14:paraId="3C313462" w14:textId="12703D02" w:rsidR="008E6DFA" w:rsidRDefault="008E6DFA" w:rsidP="008E6DFA">
      <w:pPr>
        <w:numPr>
          <w:ilvl w:val="0"/>
          <w:numId w:val="3"/>
        </w:numPr>
      </w:pPr>
      <w:r w:rsidRPr="008E6DFA">
        <w:rPr>
          <w:b/>
          <w:bCs/>
        </w:rPr>
        <w:t>CEX Listings:</w:t>
      </w:r>
      <w:r w:rsidRPr="008E6DFA">
        <w:t xml:space="preserve"> To be announced</w:t>
      </w:r>
      <w:r w:rsidR="00F87AC9">
        <w:br/>
      </w:r>
    </w:p>
    <w:p w14:paraId="328C3826" w14:textId="77777777" w:rsidR="00620CC0" w:rsidRPr="008E6DFA" w:rsidRDefault="00620CC0" w:rsidP="00620CC0">
      <w:pPr>
        <w:rPr>
          <w:b/>
          <w:bCs/>
        </w:rPr>
      </w:pPr>
      <w:r w:rsidRPr="008E6DFA">
        <w:rPr>
          <w:b/>
          <w:bCs/>
        </w:rPr>
        <w:t>Token Mechanisms:</w:t>
      </w:r>
    </w:p>
    <w:p w14:paraId="4852DD46" w14:textId="77777777" w:rsidR="00620CC0" w:rsidRPr="008E6DFA" w:rsidRDefault="00620CC0" w:rsidP="00620CC0">
      <w:pPr>
        <w:rPr>
          <w:b/>
          <w:bCs/>
        </w:rPr>
      </w:pPr>
      <w:r w:rsidRPr="008E6DFA">
        <w:rPr>
          <w:b/>
          <w:bCs/>
        </w:rPr>
        <w:t>1. Deflationary Supply:</w:t>
      </w:r>
    </w:p>
    <w:p w14:paraId="2DFFAD9B" w14:textId="2A21BFBE" w:rsidR="00620CC0" w:rsidRPr="008E6DFA" w:rsidRDefault="00620CC0" w:rsidP="00620CC0">
      <w:r w:rsidRPr="008E6DFA">
        <w:t xml:space="preserve">The </w:t>
      </w:r>
      <w:r w:rsidRPr="008E6DFA">
        <w:rPr>
          <w:b/>
          <w:bCs/>
        </w:rPr>
        <w:t>$LULU token</w:t>
      </w:r>
      <w:r w:rsidRPr="008E6DFA">
        <w:t xml:space="preserve"> has a fixed supply of </w:t>
      </w:r>
      <w:r w:rsidRPr="008E6DFA">
        <w:rPr>
          <w:b/>
          <w:bCs/>
        </w:rPr>
        <w:t>100,000,000 tokens</w:t>
      </w:r>
      <w:r w:rsidRPr="008E6DFA">
        <w:t xml:space="preserve">. A portion of the tokens may be burned periodically through community-driven </w:t>
      </w:r>
      <w:r w:rsidR="00F87AC9">
        <w:t xml:space="preserve">governance decisions </w:t>
      </w:r>
      <w:r w:rsidRPr="008E6DFA">
        <w:t>or business operations to reduce supply and maintain long-term value.</w:t>
      </w:r>
    </w:p>
    <w:p w14:paraId="44B3F1B8" w14:textId="77777777" w:rsidR="00620CC0" w:rsidRPr="008E6DFA" w:rsidRDefault="00620CC0" w:rsidP="00620CC0">
      <w:pPr>
        <w:rPr>
          <w:b/>
          <w:bCs/>
        </w:rPr>
      </w:pPr>
      <w:r w:rsidRPr="008E6DFA">
        <w:rPr>
          <w:b/>
          <w:bCs/>
        </w:rPr>
        <w:t>2. Liquidity Provision:</w:t>
      </w:r>
    </w:p>
    <w:p w14:paraId="464CF496" w14:textId="15C88B8B" w:rsidR="00620CC0" w:rsidRPr="008E6DFA" w:rsidRDefault="00620CC0" w:rsidP="00620CC0">
      <w:r w:rsidRPr="008E6DFA">
        <w:t xml:space="preserve">A portion of the </w:t>
      </w:r>
      <w:r w:rsidRPr="008E6DFA">
        <w:rPr>
          <w:b/>
          <w:bCs/>
        </w:rPr>
        <w:t>$LULU token</w:t>
      </w:r>
      <w:r w:rsidRPr="008E6DFA">
        <w:t xml:space="preserve"> supply will be allocated to provide liquidity on decentralized exchanges. Liquidity pool (LP) tokens will be locked in the </w:t>
      </w:r>
      <w:r w:rsidR="00F87AC9" w:rsidRPr="008E6DFA">
        <w:t>Lulu</w:t>
      </w:r>
      <w:r w:rsidRPr="008E6DFA">
        <w:t xml:space="preserve"> Treasury to ensure long-term liquidity for the ecosystem.</w:t>
      </w:r>
    </w:p>
    <w:p w14:paraId="1150090B" w14:textId="77777777" w:rsidR="00620CC0" w:rsidRPr="008E6DFA" w:rsidRDefault="00620CC0" w:rsidP="00620CC0">
      <w:pPr>
        <w:rPr>
          <w:b/>
          <w:bCs/>
        </w:rPr>
      </w:pPr>
      <w:r w:rsidRPr="008E6DFA">
        <w:rPr>
          <w:b/>
          <w:bCs/>
        </w:rPr>
        <w:t>3. Multi-Chain Compatibility:</w:t>
      </w:r>
    </w:p>
    <w:p w14:paraId="4677A9B6" w14:textId="7DB8E815" w:rsidR="00620CC0" w:rsidRDefault="00620CC0" w:rsidP="00F87AC9">
      <w:r w:rsidRPr="008E6DFA">
        <w:t xml:space="preserve">The </w:t>
      </w:r>
      <w:r w:rsidRPr="008E6DFA">
        <w:rPr>
          <w:b/>
          <w:bCs/>
        </w:rPr>
        <w:t>$LULU token</w:t>
      </w:r>
      <w:r w:rsidRPr="008E6DFA">
        <w:t xml:space="preserve"> will be developed using</w:t>
      </w:r>
      <w:r w:rsidR="00F87AC9">
        <w:t xml:space="preserve"> BSC chain</w:t>
      </w:r>
      <w:r w:rsidRPr="008E6DFA">
        <w:t xml:space="preserve">. This will facilitate fast, low-cost transactions </w:t>
      </w:r>
      <w:r>
        <w:t>on</w:t>
      </w:r>
      <w:r w:rsidRPr="008E6DFA">
        <w:t xml:space="preserve"> </w:t>
      </w:r>
      <w:r w:rsidR="00F87AC9" w:rsidRPr="008E6DFA">
        <w:t>BSC enhancing</w:t>
      </w:r>
      <w:r w:rsidRPr="008E6DFA">
        <w:t xml:space="preserve"> user experience in the LuLu marketplace.</w:t>
      </w:r>
      <w:r w:rsidR="00F87AC9" w:rsidRPr="00F87AC9">
        <w:t xml:space="preserve"> </w:t>
      </w:r>
      <w:r w:rsidR="00F87AC9" w:rsidRPr="00F87AC9">
        <w:t xml:space="preserve">As the project progresses, $LULU </w:t>
      </w:r>
      <w:r w:rsidR="003D291D">
        <w:t xml:space="preserve">token </w:t>
      </w:r>
      <w:r w:rsidR="00F87AC9" w:rsidRPr="00F87AC9">
        <w:t xml:space="preserve">will be integrated into additional chains, enabling fast, low-cost transactions on </w:t>
      </w:r>
      <w:r w:rsidR="003D291D">
        <w:t xml:space="preserve">both </w:t>
      </w:r>
      <w:r w:rsidR="00F87AC9" w:rsidRPr="00F87AC9">
        <w:t>BSC and</w:t>
      </w:r>
      <w:r w:rsidR="003D291D">
        <w:t xml:space="preserve"> other chains </w:t>
      </w:r>
      <w:r w:rsidR="003D291D" w:rsidRPr="00F87AC9">
        <w:t>enhancing</w:t>
      </w:r>
      <w:r w:rsidR="00F87AC9" w:rsidRPr="00F87AC9">
        <w:t xml:space="preserve"> the user experience within the </w:t>
      </w:r>
      <w:r w:rsidR="003D291D" w:rsidRPr="00F87AC9">
        <w:t>Lulu</w:t>
      </w:r>
      <w:r w:rsidR="00F87AC9" w:rsidRPr="00F87AC9">
        <w:t xml:space="preserve"> marketplace.</w:t>
      </w:r>
    </w:p>
    <w:p w14:paraId="37F4AC50" w14:textId="77777777" w:rsidR="003D291D" w:rsidRDefault="003D291D" w:rsidP="00F87AC9"/>
    <w:p w14:paraId="083003AE" w14:textId="77777777" w:rsidR="003D291D" w:rsidRDefault="003D291D" w:rsidP="00F87AC9"/>
    <w:p w14:paraId="58A6E24B" w14:textId="77777777" w:rsidR="003D291D" w:rsidRDefault="003D291D" w:rsidP="00F87AC9"/>
    <w:p w14:paraId="78AAF628" w14:textId="77777777" w:rsidR="003D291D" w:rsidRDefault="003D291D" w:rsidP="00F87AC9"/>
    <w:p w14:paraId="3F04936E" w14:textId="77777777" w:rsidR="003D291D" w:rsidRDefault="003D291D" w:rsidP="00F87AC9"/>
    <w:p w14:paraId="54F21447" w14:textId="77777777" w:rsidR="003D291D" w:rsidRPr="008E6DFA" w:rsidRDefault="003D291D" w:rsidP="00F87AC9"/>
    <w:p w14:paraId="77B6863A" w14:textId="3729A517" w:rsidR="00620CC0" w:rsidRDefault="00620CC0" w:rsidP="00620CC0">
      <w:r w:rsidRPr="008E6DFA">
        <w:lastRenderedPageBreak/>
        <w:t xml:space="preserve"> </w:t>
      </w:r>
      <w:r w:rsidRPr="008E6DFA">
        <w:rPr>
          <w:b/>
          <w:bCs/>
        </w:rPr>
        <w:t>$LULU tokenomics</w:t>
      </w:r>
      <w:r w:rsidR="003D291D">
        <w:rPr>
          <w:b/>
          <w:bCs/>
        </w:rPr>
        <w:t xml:space="preserve"> Allocation</w:t>
      </w:r>
      <w:r>
        <w:t xml:space="preserve">: </w:t>
      </w:r>
      <w:r w:rsidRPr="008E6DFA">
        <w:t xml:space="preserve">By combining a fair distribution model with innovative token mechanisms, LuLu </w:t>
      </w:r>
      <w:r w:rsidR="003D291D">
        <w:t xml:space="preserve">Token </w:t>
      </w:r>
      <w:r w:rsidRPr="008E6DFA">
        <w:t>aims to build a secure, transparent, and thriving ecosystem for tokenized real-world assets.</w:t>
      </w:r>
    </w:p>
    <w:p w14:paraId="666D5235" w14:textId="77777777" w:rsidR="008E6DFA" w:rsidRPr="008E6DFA" w:rsidRDefault="008E6DFA" w:rsidP="008E6DFA"/>
    <w:p w14:paraId="0B333257" w14:textId="77777777" w:rsidR="008E6DFA" w:rsidRPr="008E6DFA" w:rsidRDefault="008E6DFA" w:rsidP="008E6DFA">
      <w:pPr>
        <w:rPr>
          <w:b/>
          <w:bCs/>
        </w:rPr>
      </w:pPr>
      <w:r w:rsidRPr="008E6DFA">
        <w:rPr>
          <w:b/>
          <w:bCs/>
        </w:rPr>
        <w:t>Token Allocation: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1748"/>
        <w:gridCol w:w="2400"/>
        <w:gridCol w:w="3092"/>
      </w:tblGrid>
      <w:tr w:rsidR="00513D74" w:rsidRPr="008E6DFA" w14:paraId="788B1A08" w14:textId="77777777" w:rsidTr="00513D74">
        <w:trPr>
          <w:tblHeader/>
          <w:tblCellSpacing w:w="15" w:type="dxa"/>
        </w:trPr>
        <w:tc>
          <w:tcPr>
            <w:tcW w:w="2065" w:type="dxa"/>
            <w:shd w:val="clear" w:color="auto" w:fill="D9D9D9" w:themeFill="background1" w:themeFillShade="D9"/>
            <w:vAlign w:val="center"/>
            <w:hideMark/>
          </w:tcPr>
          <w:p w14:paraId="461EE249" w14:textId="77777777" w:rsidR="00513D74" w:rsidRPr="008E6DFA" w:rsidRDefault="00513D74" w:rsidP="008E6DFA">
            <w:pPr>
              <w:rPr>
                <w:b/>
                <w:bCs/>
              </w:rPr>
            </w:pPr>
            <w:r w:rsidRPr="008E6DFA">
              <w:rPr>
                <w:b/>
                <w:bCs/>
              </w:rPr>
              <w:t>Category</w:t>
            </w:r>
          </w:p>
        </w:tc>
        <w:tc>
          <w:tcPr>
            <w:tcW w:w="1718" w:type="dxa"/>
            <w:shd w:val="clear" w:color="auto" w:fill="D9D9D9" w:themeFill="background1" w:themeFillShade="D9"/>
            <w:vAlign w:val="center"/>
            <w:hideMark/>
          </w:tcPr>
          <w:p w14:paraId="29DBEA94" w14:textId="77777777" w:rsidR="00513D74" w:rsidRPr="008E6DFA" w:rsidRDefault="00513D74" w:rsidP="008E6DFA">
            <w:pPr>
              <w:rPr>
                <w:b/>
                <w:bCs/>
              </w:rPr>
            </w:pPr>
            <w:r w:rsidRPr="008E6DFA">
              <w:rPr>
                <w:b/>
                <w:bCs/>
              </w:rPr>
              <w:t>Allocation</w:t>
            </w:r>
          </w:p>
        </w:tc>
        <w:tc>
          <w:tcPr>
            <w:tcW w:w="2370" w:type="dxa"/>
            <w:shd w:val="clear" w:color="auto" w:fill="D9D9D9" w:themeFill="background1" w:themeFillShade="D9"/>
          </w:tcPr>
          <w:p w14:paraId="2E962A97" w14:textId="0D07D2FF" w:rsidR="00513D74" w:rsidRPr="008E6DFA" w:rsidRDefault="00513D74" w:rsidP="008E6DFA">
            <w:pPr>
              <w:rPr>
                <w:b/>
                <w:bCs/>
              </w:rPr>
            </w:pPr>
            <w:r>
              <w:rPr>
                <w:b/>
                <w:bCs/>
              </w:rPr>
              <w:t xml:space="preserve">Tokens </w:t>
            </w:r>
          </w:p>
        </w:tc>
        <w:tc>
          <w:tcPr>
            <w:tcW w:w="3047" w:type="dxa"/>
            <w:shd w:val="clear" w:color="auto" w:fill="D9D9D9" w:themeFill="background1" w:themeFillShade="D9"/>
            <w:vAlign w:val="center"/>
            <w:hideMark/>
          </w:tcPr>
          <w:p w14:paraId="74C3045B" w14:textId="2E77376D" w:rsidR="00513D74" w:rsidRPr="008E6DFA" w:rsidRDefault="00513D74" w:rsidP="008E6DFA">
            <w:pPr>
              <w:rPr>
                <w:b/>
                <w:bCs/>
              </w:rPr>
            </w:pPr>
            <w:r w:rsidRPr="008E6DFA">
              <w:rPr>
                <w:b/>
                <w:bCs/>
              </w:rPr>
              <w:t>Vesting Schedule</w:t>
            </w:r>
          </w:p>
        </w:tc>
      </w:tr>
      <w:tr w:rsidR="00513D74" w:rsidRPr="008E6DFA" w14:paraId="35A3CBF1" w14:textId="77777777" w:rsidTr="00513D74">
        <w:trPr>
          <w:tblCellSpacing w:w="15" w:type="dxa"/>
        </w:trPr>
        <w:tc>
          <w:tcPr>
            <w:tcW w:w="2065" w:type="dxa"/>
            <w:vAlign w:val="center"/>
            <w:hideMark/>
          </w:tcPr>
          <w:p w14:paraId="0B72923B" w14:textId="6F6B2385" w:rsidR="00513D74" w:rsidRPr="008E6DFA" w:rsidRDefault="00513D74" w:rsidP="008E6DFA">
            <w:r>
              <w:rPr>
                <w:b/>
                <w:bCs/>
              </w:rPr>
              <w:t>Private Sale</w:t>
            </w:r>
          </w:p>
        </w:tc>
        <w:tc>
          <w:tcPr>
            <w:tcW w:w="1718" w:type="dxa"/>
            <w:vAlign w:val="center"/>
            <w:hideMark/>
          </w:tcPr>
          <w:p w14:paraId="45609582" w14:textId="0566B1DB" w:rsidR="00513D74" w:rsidRPr="008E6DFA" w:rsidRDefault="003D291D" w:rsidP="008E6DFA">
            <w:r>
              <w:t>9</w:t>
            </w:r>
            <w:r w:rsidR="00513D74" w:rsidRPr="008E6DFA">
              <w:t xml:space="preserve">% </w:t>
            </w:r>
          </w:p>
        </w:tc>
        <w:tc>
          <w:tcPr>
            <w:tcW w:w="2370" w:type="dxa"/>
          </w:tcPr>
          <w:p w14:paraId="7D2D6297" w14:textId="5AB76886" w:rsidR="00513D74" w:rsidRDefault="003D291D" w:rsidP="008E6DFA">
            <w:r>
              <w:t>9</w:t>
            </w:r>
            <w:r w:rsidR="00513D74">
              <w:t>,000,000</w:t>
            </w:r>
          </w:p>
        </w:tc>
        <w:tc>
          <w:tcPr>
            <w:tcW w:w="3047" w:type="dxa"/>
            <w:vAlign w:val="center"/>
            <w:hideMark/>
          </w:tcPr>
          <w:p w14:paraId="25547F49" w14:textId="78FCD8CA" w:rsidR="00513D74" w:rsidRPr="008E6DFA" w:rsidRDefault="00513D74" w:rsidP="008E6DFA">
            <w:r>
              <w:t xml:space="preserve">Private </w:t>
            </w:r>
            <w:r w:rsidR="00E75F7F">
              <w:t>100</w:t>
            </w:r>
            <w:r w:rsidRPr="008E6DFA">
              <w:t>% on TGE</w:t>
            </w:r>
          </w:p>
        </w:tc>
      </w:tr>
      <w:tr w:rsidR="00513D74" w:rsidRPr="008E6DFA" w14:paraId="0B024680" w14:textId="77777777" w:rsidTr="00513D74">
        <w:trPr>
          <w:tblCellSpacing w:w="15" w:type="dxa"/>
        </w:trPr>
        <w:tc>
          <w:tcPr>
            <w:tcW w:w="2065" w:type="dxa"/>
            <w:vAlign w:val="center"/>
          </w:tcPr>
          <w:p w14:paraId="5BCF9994" w14:textId="4DF1BF85" w:rsidR="00513D74" w:rsidRDefault="00513D74" w:rsidP="008E6DFA">
            <w:pPr>
              <w:rPr>
                <w:b/>
                <w:bCs/>
              </w:rPr>
            </w:pPr>
            <w:r w:rsidRPr="008E6DFA">
              <w:rPr>
                <w:b/>
                <w:bCs/>
              </w:rPr>
              <w:t>Public Sale</w:t>
            </w:r>
          </w:p>
        </w:tc>
        <w:tc>
          <w:tcPr>
            <w:tcW w:w="1718" w:type="dxa"/>
            <w:vAlign w:val="center"/>
          </w:tcPr>
          <w:p w14:paraId="4643A2D3" w14:textId="3B811A5B" w:rsidR="00513D74" w:rsidRPr="008E6DFA" w:rsidRDefault="003D291D" w:rsidP="008E6DFA">
            <w:r>
              <w:t>16</w:t>
            </w:r>
            <w:r w:rsidR="00E75F7F">
              <w:t xml:space="preserve">% </w:t>
            </w:r>
          </w:p>
        </w:tc>
        <w:tc>
          <w:tcPr>
            <w:tcW w:w="2370" w:type="dxa"/>
          </w:tcPr>
          <w:p w14:paraId="2741B306" w14:textId="3506E8B6" w:rsidR="00513D74" w:rsidRDefault="003D291D" w:rsidP="008E6DFA">
            <w:r>
              <w:t>16</w:t>
            </w:r>
            <w:r w:rsidR="00E75F7F">
              <w:t>,000,000</w:t>
            </w:r>
          </w:p>
        </w:tc>
        <w:tc>
          <w:tcPr>
            <w:tcW w:w="3047" w:type="dxa"/>
            <w:vAlign w:val="center"/>
          </w:tcPr>
          <w:p w14:paraId="594D9D4E" w14:textId="77777777" w:rsidR="00E75F7F" w:rsidRDefault="00E75F7F" w:rsidP="00E75F7F">
            <w:pPr>
              <w:rPr>
                <w:rFonts w:ascii="Aptos" w:hAnsi="Aptos" w:cs="Calibri"/>
                <w:color w:val="000000"/>
              </w:rPr>
            </w:pPr>
            <w:r>
              <w:rPr>
                <w:rFonts w:ascii="Aptos" w:hAnsi="Aptos" w:cs="Calibri"/>
                <w:color w:val="000000"/>
              </w:rPr>
              <w:t>Public 100% on TGE</w:t>
            </w:r>
          </w:p>
          <w:p w14:paraId="2BCA4D3F" w14:textId="512C3031" w:rsidR="00513D74" w:rsidRDefault="00513D74" w:rsidP="008E6DFA"/>
        </w:tc>
      </w:tr>
      <w:tr w:rsidR="00513D74" w:rsidRPr="008E6DFA" w14:paraId="4CF1E43C" w14:textId="77777777" w:rsidTr="00513D74">
        <w:trPr>
          <w:tblCellSpacing w:w="15" w:type="dxa"/>
        </w:trPr>
        <w:tc>
          <w:tcPr>
            <w:tcW w:w="2065" w:type="dxa"/>
            <w:vAlign w:val="center"/>
            <w:hideMark/>
          </w:tcPr>
          <w:p w14:paraId="67D3ADC5" w14:textId="77777777" w:rsidR="00513D74" w:rsidRPr="008E6DFA" w:rsidRDefault="00513D74" w:rsidP="008E6DFA">
            <w:commentRangeStart w:id="2"/>
            <w:r w:rsidRPr="008E6DFA">
              <w:rPr>
                <w:b/>
                <w:bCs/>
              </w:rPr>
              <w:t>Platform Development</w:t>
            </w:r>
            <w:commentRangeEnd w:id="2"/>
            <w:r>
              <w:rPr>
                <w:rStyle w:val="CommentReference"/>
              </w:rPr>
              <w:commentReference w:id="2"/>
            </w:r>
          </w:p>
        </w:tc>
        <w:tc>
          <w:tcPr>
            <w:tcW w:w="1718" w:type="dxa"/>
            <w:vAlign w:val="center"/>
            <w:hideMark/>
          </w:tcPr>
          <w:p w14:paraId="3EBE5ADF" w14:textId="66BDE76E" w:rsidR="00513D74" w:rsidRPr="008E6DFA" w:rsidRDefault="00E75F7F" w:rsidP="008E6DFA">
            <w:r>
              <w:t>8</w:t>
            </w:r>
            <w:r w:rsidR="00513D74" w:rsidRPr="008E6DFA">
              <w:t xml:space="preserve">% </w:t>
            </w:r>
          </w:p>
        </w:tc>
        <w:tc>
          <w:tcPr>
            <w:tcW w:w="2370" w:type="dxa"/>
          </w:tcPr>
          <w:p w14:paraId="59DE8146" w14:textId="3E95453B" w:rsidR="00513D74" w:rsidRPr="008E6DFA" w:rsidRDefault="00E75F7F" w:rsidP="008E6DFA">
            <w:r>
              <w:t>8,000,000</w:t>
            </w:r>
          </w:p>
        </w:tc>
        <w:tc>
          <w:tcPr>
            <w:tcW w:w="3047" w:type="dxa"/>
            <w:vAlign w:val="center"/>
            <w:hideMark/>
          </w:tcPr>
          <w:p w14:paraId="27B103F7" w14:textId="030D449B" w:rsidR="00513D74" w:rsidRPr="008E6DFA" w:rsidRDefault="003D291D" w:rsidP="008E6DFA">
            <w:r>
              <w:t xml:space="preserve">0% Unlocks at TGE, </w:t>
            </w:r>
            <w:r w:rsidR="00513D74" w:rsidRPr="008E6DFA">
              <w:t xml:space="preserve">Monthly unlock over </w:t>
            </w:r>
            <w:r>
              <w:t>6</w:t>
            </w:r>
            <w:r w:rsidR="00513D74" w:rsidRPr="008E6DFA">
              <w:t xml:space="preserve"> months</w:t>
            </w:r>
          </w:p>
        </w:tc>
      </w:tr>
      <w:tr w:rsidR="00513D74" w:rsidRPr="008E6DFA" w14:paraId="318F3153" w14:textId="77777777" w:rsidTr="00513D74">
        <w:trPr>
          <w:tblCellSpacing w:w="15" w:type="dxa"/>
        </w:trPr>
        <w:tc>
          <w:tcPr>
            <w:tcW w:w="2065" w:type="dxa"/>
            <w:vAlign w:val="center"/>
            <w:hideMark/>
          </w:tcPr>
          <w:p w14:paraId="76CDB2E7" w14:textId="307B5C94" w:rsidR="00513D74" w:rsidRPr="008E6DFA" w:rsidRDefault="00513D74" w:rsidP="008E6DFA">
            <w:r w:rsidRPr="008E6DFA">
              <w:rPr>
                <w:b/>
                <w:bCs/>
              </w:rPr>
              <w:t>Advisors</w:t>
            </w:r>
          </w:p>
        </w:tc>
        <w:tc>
          <w:tcPr>
            <w:tcW w:w="1718" w:type="dxa"/>
            <w:vAlign w:val="center"/>
            <w:hideMark/>
          </w:tcPr>
          <w:p w14:paraId="4C553157" w14:textId="14B16305" w:rsidR="00513D74" w:rsidRPr="008E6DFA" w:rsidRDefault="00E75F7F" w:rsidP="008E6DFA">
            <w:r>
              <w:t>6%</w:t>
            </w:r>
          </w:p>
        </w:tc>
        <w:tc>
          <w:tcPr>
            <w:tcW w:w="2370" w:type="dxa"/>
          </w:tcPr>
          <w:p w14:paraId="7D356F31" w14:textId="563EEC94" w:rsidR="00513D74" w:rsidRPr="008E6DFA" w:rsidRDefault="00E75F7F" w:rsidP="008E6DFA">
            <w:r>
              <w:t>6,000,000</w:t>
            </w:r>
          </w:p>
        </w:tc>
        <w:tc>
          <w:tcPr>
            <w:tcW w:w="3047" w:type="dxa"/>
            <w:vAlign w:val="center"/>
            <w:hideMark/>
          </w:tcPr>
          <w:p w14:paraId="390868F2" w14:textId="77777777" w:rsidR="00E75F7F" w:rsidRDefault="00E75F7F" w:rsidP="00E75F7F">
            <w:pPr>
              <w:rPr>
                <w:rFonts w:ascii="Aptos" w:hAnsi="Aptos" w:cs="Calibri"/>
                <w:color w:val="000000"/>
              </w:rPr>
            </w:pPr>
            <w:r>
              <w:rPr>
                <w:rFonts w:ascii="Aptos" w:hAnsi="Aptos" w:cs="Calibri"/>
                <w:color w:val="000000"/>
              </w:rPr>
              <w:t>50% unlock on TGE, The rest over 3 months</w:t>
            </w:r>
          </w:p>
          <w:p w14:paraId="7B52C652" w14:textId="43486E1B" w:rsidR="00513D74" w:rsidRPr="008E6DFA" w:rsidRDefault="00513D74" w:rsidP="008E6DFA"/>
        </w:tc>
      </w:tr>
      <w:tr w:rsidR="00E75F7F" w:rsidRPr="008E6DFA" w14:paraId="3E527F22" w14:textId="77777777" w:rsidTr="00E75F7F">
        <w:trPr>
          <w:trHeight w:val="671"/>
          <w:tblCellSpacing w:w="15" w:type="dxa"/>
        </w:trPr>
        <w:tc>
          <w:tcPr>
            <w:tcW w:w="2065" w:type="dxa"/>
            <w:vAlign w:val="center"/>
          </w:tcPr>
          <w:p w14:paraId="64DD2B90" w14:textId="71DCD0E9" w:rsidR="00E75F7F" w:rsidRPr="008E6DFA" w:rsidRDefault="00E75F7F" w:rsidP="008E6DFA">
            <w:pPr>
              <w:rPr>
                <w:b/>
                <w:bCs/>
              </w:rPr>
            </w:pPr>
            <w:r w:rsidRPr="008E6DFA">
              <w:rPr>
                <w:b/>
                <w:bCs/>
              </w:rPr>
              <w:t xml:space="preserve">Team </w:t>
            </w:r>
          </w:p>
        </w:tc>
        <w:tc>
          <w:tcPr>
            <w:tcW w:w="1718" w:type="dxa"/>
            <w:vAlign w:val="center"/>
          </w:tcPr>
          <w:p w14:paraId="13DD1C97" w14:textId="255D237D" w:rsidR="00E75F7F" w:rsidRPr="008E6DFA" w:rsidRDefault="003D291D" w:rsidP="008E6DFA">
            <w:r>
              <w:t>5</w:t>
            </w:r>
            <w:r w:rsidR="00E75F7F">
              <w:t>%</w:t>
            </w:r>
          </w:p>
        </w:tc>
        <w:tc>
          <w:tcPr>
            <w:tcW w:w="2370" w:type="dxa"/>
          </w:tcPr>
          <w:p w14:paraId="249E8833" w14:textId="66C0AC4B" w:rsidR="00E75F7F" w:rsidRPr="008E6DFA" w:rsidRDefault="003D291D" w:rsidP="008E6DFA">
            <w:r>
              <w:t>5</w:t>
            </w:r>
            <w:r w:rsidR="00E75F7F">
              <w:t>,000,000</w:t>
            </w:r>
          </w:p>
        </w:tc>
        <w:tc>
          <w:tcPr>
            <w:tcW w:w="3047" w:type="dxa"/>
            <w:vAlign w:val="center"/>
          </w:tcPr>
          <w:p w14:paraId="541A7921" w14:textId="77777777" w:rsidR="00E75F7F" w:rsidRDefault="00E75F7F" w:rsidP="00E75F7F">
            <w:pPr>
              <w:rPr>
                <w:rFonts w:ascii="Aptos" w:hAnsi="Aptos" w:cs="Calibri"/>
                <w:color w:val="000000"/>
              </w:rPr>
            </w:pPr>
            <w:r>
              <w:rPr>
                <w:rFonts w:ascii="Aptos" w:hAnsi="Aptos" w:cs="Calibri"/>
                <w:color w:val="000000"/>
              </w:rPr>
              <w:t>50% unlock on TGE, The rest over 3 months</w:t>
            </w:r>
          </w:p>
          <w:p w14:paraId="70DBE0F8" w14:textId="77777777" w:rsidR="00E75F7F" w:rsidRPr="008E6DFA" w:rsidRDefault="00E75F7F" w:rsidP="008E6DFA"/>
        </w:tc>
      </w:tr>
      <w:tr w:rsidR="00513D74" w:rsidRPr="008E6DFA" w14:paraId="3D35F7A1" w14:textId="77777777" w:rsidTr="00513D74">
        <w:trPr>
          <w:tblCellSpacing w:w="15" w:type="dxa"/>
        </w:trPr>
        <w:tc>
          <w:tcPr>
            <w:tcW w:w="2065" w:type="dxa"/>
            <w:vAlign w:val="center"/>
            <w:hideMark/>
          </w:tcPr>
          <w:p w14:paraId="5D64089B" w14:textId="77777777" w:rsidR="00513D74" w:rsidRPr="008E6DFA" w:rsidRDefault="00513D74" w:rsidP="008E6DFA">
            <w:r w:rsidRPr="008E6DFA">
              <w:rPr>
                <w:b/>
                <w:bCs/>
              </w:rPr>
              <w:t>Future Team</w:t>
            </w:r>
          </w:p>
        </w:tc>
        <w:tc>
          <w:tcPr>
            <w:tcW w:w="1718" w:type="dxa"/>
            <w:vAlign w:val="center"/>
            <w:hideMark/>
          </w:tcPr>
          <w:p w14:paraId="61AAF8C6" w14:textId="11BE12B2" w:rsidR="00513D74" w:rsidRPr="008E6DFA" w:rsidRDefault="00E75F7F" w:rsidP="008E6DFA">
            <w:r>
              <w:t>5%</w:t>
            </w:r>
          </w:p>
        </w:tc>
        <w:tc>
          <w:tcPr>
            <w:tcW w:w="2370" w:type="dxa"/>
          </w:tcPr>
          <w:p w14:paraId="2973D210" w14:textId="34BBBE0C" w:rsidR="00E75F7F" w:rsidRDefault="00E75F7F" w:rsidP="00E75F7F">
            <w:pPr>
              <w:rPr>
                <w:rFonts w:ascii="Aptos" w:hAnsi="Aptos" w:cs="Calibri"/>
                <w:color w:val="000000"/>
              </w:rPr>
            </w:pPr>
            <w:r>
              <w:rPr>
                <w:rFonts w:ascii="Aptos" w:hAnsi="Aptos" w:cs="Calibri"/>
                <w:color w:val="000000"/>
              </w:rPr>
              <w:t xml:space="preserve"> 5,000,000 </w:t>
            </w:r>
          </w:p>
          <w:p w14:paraId="09933540" w14:textId="77777777" w:rsidR="00513D74" w:rsidRPr="008E6DFA" w:rsidRDefault="00513D74" w:rsidP="008E6DFA"/>
        </w:tc>
        <w:tc>
          <w:tcPr>
            <w:tcW w:w="3047" w:type="dxa"/>
            <w:vAlign w:val="center"/>
            <w:hideMark/>
          </w:tcPr>
          <w:p w14:paraId="7E92E213" w14:textId="78870CCF" w:rsidR="00E75F7F" w:rsidRDefault="003D291D" w:rsidP="00E75F7F">
            <w:pPr>
              <w:rPr>
                <w:rFonts w:ascii="Aptos" w:hAnsi="Aptos" w:cs="Calibri"/>
                <w:color w:val="000000"/>
              </w:rPr>
            </w:pPr>
            <w:r>
              <w:rPr>
                <w:rFonts w:ascii="Aptos" w:hAnsi="Aptos" w:cs="Calibri"/>
                <w:color w:val="000000"/>
              </w:rPr>
              <w:t xml:space="preserve">0% unlock on </w:t>
            </w:r>
            <w:r>
              <w:rPr>
                <w:rFonts w:ascii="Aptos" w:hAnsi="Aptos" w:cs="Calibri"/>
                <w:color w:val="000000"/>
              </w:rPr>
              <w:t>TGE, Vesting</w:t>
            </w:r>
            <w:r w:rsidR="00E75F7F">
              <w:rPr>
                <w:rFonts w:ascii="Aptos" w:hAnsi="Aptos" w:cs="Calibri"/>
                <w:color w:val="000000"/>
              </w:rPr>
              <w:t xml:space="preserve"> over 12 Months</w:t>
            </w:r>
          </w:p>
          <w:p w14:paraId="7716B54B" w14:textId="0DDC6E47" w:rsidR="00513D74" w:rsidRPr="008E6DFA" w:rsidRDefault="00513D74" w:rsidP="008E6DFA"/>
        </w:tc>
      </w:tr>
      <w:tr w:rsidR="00513D74" w:rsidRPr="008E6DFA" w14:paraId="477CC101" w14:textId="77777777" w:rsidTr="00513D74">
        <w:trPr>
          <w:tblCellSpacing w:w="15" w:type="dxa"/>
        </w:trPr>
        <w:tc>
          <w:tcPr>
            <w:tcW w:w="2065" w:type="dxa"/>
            <w:vAlign w:val="center"/>
            <w:hideMark/>
          </w:tcPr>
          <w:p w14:paraId="5A69BF37" w14:textId="089EAE70" w:rsidR="00513D74" w:rsidRPr="008E6DFA" w:rsidRDefault="00513D74" w:rsidP="008E6DFA">
            <w:r>
              <w:rPr>
                <w:b/>
                <w:bCs/>
              </w:rPr>
              <w:t>Staking</w:t>
            </w:r>
          </w:p>
        </w:tc>
        <w:tc>
          <w:tcPr>
            <w:tcW w:w="1718" w:type="dxa"/>
            <w:vAlign w:val="center"/>
            <w:hideMark/>
          </w:tcPr>
          <w:p w14:paraId="25D9981E" w14:textId="4EAD6946" w:rsidR="00513D74" w:rsidRPr="008E6DFA" w:rsidRDefault="00513D74" w:rsidP="008E6DFA">
            <w:r w:rsidRPr="008E6DFA">
              <w:t xml:space="preserve">10% </w:t>
            </w:r>
          </w:p>
        </w:tc>
        <w:tc>
          <w:tcPr>
            <w:tcW w:w="2370" w:type="dxa"/>
          </w:tcPr>
          <w:p w14:paraId="7D74E170" w14:textId="7FF628F1" w:rsidR="00513D74" w:rsidRPr="008E6DFA" w:rsidRDefault="00E75F7F" w:rsidP="008E6DFA">
            <w:r>
              <w:t>10,000,000</w:t>
            </w:r>
          </w:p>
        </w:tc>
        <w:tc>
          <w:tcPr>
            <w:tcW w:w="3047" w:type="dxa"/>
            <w:vAlign w:val="center"/>
            <w:hideMark/>
          </w:tcPr>
          <w:p w14:paraId="355E6C78" w14:textId="12BC413E" w:rsidR="00E75F7F" w:rsidRDefault="003D291D" w:rsidP="00E75F7F">
            <w:pPr>
              <w:rPr>
                <w:rFonts w:ascii="Aptos" w:hAnsi="Aptos" w:cs="Calibri"/>
                <w:color w:val="000000"/>
              </w:rPr>
            </w:pPr>
            <w:r>
              <w:rPr>
                <w:rFonts w:ascii="Aptos" w:hAnsi="Aptos" w:cs="Calibri"/>
                <w:color w:val="000000"/>
              </w:rPr>
              <w:t>0</w:t>
            </w:r>
            <w:r w:rsidR="00E75F7F">
              <w:rPr>
                <w:rFonts w:ascii="Aptos" w:hAnsi="Aptos" w:cs="Calibri"/>
                <w:color w:val="000000"/>
              </w:rPr>
              <w:t>% unlock on TGE, Vesting over 6 Months</w:t>
            </w:r>
          </w:p>
          <w:p w14:paraId="27AD8965" w14:textId="4D57AAE8" w:rsidR="00513D74" w:rsidRPr="008E6DFA" w:rsidRDefault="00513D74" w:rsidP="008E6DFA"/>
        </w:tc>
      </w:tr>
      <w:tr w:rsidR="00513D74" w:rsidRPr="008E6DFA" w14:paraId="35A62326" w14:textId="77777777" w:rsidTr="00513D74">
        <w:trPr>
          <w:tblCellSpacing w:w="15" w:type="dxa"/>
        </w:trPr>
        <w:tc>
          <w:tcPr>
            <w:tcW w:w="2065" w:type="dxa"/>
            <w:vAlign w:val="center"/>
            <w:hideMark/>
          </w:tcPr>
          <w:p w14:paraId="180530FC" w14:textId="77777777" w:rsidR="00513D74" w:rsidRPr="008E6DFA" w:rsidRDefault="00513D74" w:rsidP="008E6DFA">
            <w:commentRangeStart w:id="3"/>
            <w:r w:rsidRPr="008E6DFA">
              <w:rPr>
                <w:b/>
                <w:bCs/>
              </w:rPr>
              <w:t>Partnerships &amp; Collaborations</w:t>
            </w:r>
            <w:commentRangeEnd w:id="3"/>
            <w:r>
              <w:rPr>
                <w:rStyle w:val="CommentReference"/>
              </w:rPr>
              <w:commentReference w:id="3"/>
            </w:r>
          </w:p>
        </w:tc>
        <w:tc>
          <w:tcPr>
            <w:tcW w:w="1718" w:type="dxa"/>
            <w:vAlign w:val="center"/>
            <w:hideMark/>
          </w:tcPr>
          <w:p w14:paraId="1A35036C" w14:textId="680B4F57" w:rsidR="00513D74" w:rsidRPr="008E6DFA" w:rsidRDefault="003D291D" w:rsidP="008E6DFA">
            <w:r>
              <w:t>9</w:t>
            </w:r>
            <w:r w:rsidR="00E75F7F">
              <w:t>%</w:t>
            </w:r>
          </w:p>
        </w:tc>
        <w:tc>
          <w:tcPr>
            <w:tcW w:w="2370" w:type="dxa"/>
          </w:tcPr>
          <w:p w14:paraId="0C2A7B37" w14:textId="49D53DC5" w:rsidR="00513D74" w:rsidRPr="008E6DFA" w:rsidRDefault="003D291D" w:rsidP="008E6DFA">
            <w:r>
              <w:t>9</w:t>
            </w:r>
            <w:r w:rsidR="00E75F7F">
              <w:t>,000,000</w:t>
            </w:r>
          </w:p>
        </w:tc>
        <w:tc>
          <w:tcPr>
            <w:tcW w:w="3047" w:type="dxa"/>
            <w:vAlign w:val="center"/>
            <w:hideMark/>
          </w:tcPr>
          <w:p w14:paraId="7ED111D5" w14:textId="3F7A52B5" w:rsidR="00513D74" w:rsidRPr="008E6DFA" w:rsidRDefault="003D291D" w:rsidP="008E6DFA">
            <w:r>
              <w:t xml:space="preserve">25% on TGE , </w:t>
            </w:r>
            <w:r w:rsidR="00513D74" w:rsidRPr="008E6DFA">
              <w:t xml:space="preserve">Monthly unlock over </w:t>
            </w:r>
            <w:r w:rsidR="00513D74">
              <w:t>6</w:t>
            </w:r>
            <w:r w:rsidR="00513D74" w:rsidRPr="008E6DFA">
              <w:t xml:space="preserve"> months</w:t>
            </w:r>
          </w:p>
        </w:tc>
      </w:tr>
      <w:tr w:rsidR="00513D74" w:rsidRPr="008E6DFA" w14:paraId="3C88F25F" w14:textId="77777777" w:rsidTr="00513D74">
        <w:trPr>
          <w:tblCellSpacing w:w="15" w:type="dxa"/>
        </w:trPr>
        <w:tc>
          <w:tcPr>
            <w:tcW w:w="2065" w:type="dxa"/>
            <w:vAlign w:val="center"/>
            <w:hideMark/>
          </w:tcPr>
          <w:p w14:paraId="419F2B91" w14:textId="77777777" w:rsidR="00513D74" w:rsidRPr="008E6DFA" w:rsidRDefault="00513D74" w:rsidP="008E6DFA">
            <w:r w:rsidRPr="008E6DFA">
              <w:rPr>
                <w:b/>
                <w:bCs/>
              </w:rPr>
              <w:t>Marketing</w:t>
            </w:r>
          </w:p>
        </w:tc>
        <w:tc>
          <w:tcPr>
            <w:tcW w:w="1718" w:type="dxa"/>
            <w:vAlign w:val="center"/>
            <w:hideMark/>
          </w:tcPr>
          <w:p w14:paraId="12572D73" w14:textId="2FA4C248" w:rsidR="00513D74" w:rsidRPr="008E6DFA" w:rsidRDefault="003D291D" w:rsidP="008E6DFA">
            <w:r>
              <w:t>10</w:t>
            </w:r>
            <w:r w:rsidR="00E75F7F">
              <w:t>%</w:t>
            </w:r>
          </w:p>
        </w:tc>
        <w:tc>
          <w:tcPr>
            <w:tcW w:w="2370" w:type="dxa"/>
          </w:tcPr>
          <w:p w14:paraId="3C2DDFBD" w14:textId="5E5C5757" w:rsidR="00513D74" w:rsidRPr="008E6DFA" w:rsidRDefault="003D291D" w:rsidP="008E6DFA">
            <w:r>
              <w:t>10</w:t>
            </w:r>
            <w:r w:rsidR="00E75F7F">
              <w:t>,000,000</w:t>
            </w:r>
          </w:p>
        </w:tc>
        <w:tc>
          <w:tcPr>
            <w:tcW w:w="3047" w:type="dxa"/>
            <w:vAlign w:val="center"/>
            <w:hideMark/>
          </w:tcPr>
          <w:p w14:paraId="35774B1A" w14:textId="7315A448" w:rsidR="00513D74" w:rsidRPr="008E6DFA" w:rsidRDefault="00E75F7F" w:rsidP="008E6DFA">
            <w:r w:rsidRPr="00E75F7F">
              <w:t>15% unlock on TGE, Monthly unlock over 6 months</w:t>
            </w:r>
          </w:p>
        </w:tc>
      </w:tr>
      <w:tr w:rsidR="00513D74" w:rsidRPr="008E6DFA" w14:paraId="523B435E" w14:textId="77777777" w:rsidTr="00513D74">
        <w:trPr>
          <w:tblCellSpacing w:w="15" w:type="dxa"/>
        </w:trPr>
        <w:tc>
          <w:tcPr>
            <w:tcW w:w="2065" w:type="dxa"/>
            <w:vAlign w:val="center"/>
            <w:hideMark/>
          </w:tcPr>
          <w:p w14:paraId="6CC6FCC0" w14:textId="7716BF27" w:rsidR="00513D74" w:rsidRPr="008E6DFA" w:rsidRDefault="00513D74" w:rsidP="008E6DFA">
            <w:r w:rsidRPr="008E6DFA">
              <w:rPr>
                <w:b/>
                <w:bCs/>
              </w:rPr>
              <w:t>Exchange Listings</w:t>
            </w:r>
            <w:r>
              <w:rPr>
                <w:b/>
                <w:bCs/>
              </w:rPr>
              <w:br/>
              <w:t>Liquidity CEX</w:t>
            </w:r>
          </w:p>
        </w:tc>
        <w:tc>
          <w:tcPr>
            <w:tcW w:w="1718" w:type="dxa"/>
            <w:vAlign w:val="center"/>
            <w:hideMark/>
          </w:tcPr>
          <w:p w14:paraId="28DB5494" w14:textId="5B2F389E" w:rsidR="00513D74" w:rsidRPr="008E6DFA" w:rsidRDefault="00E75F7F" w:rsidP="008E6DFA">
            <w:r>
              <w:t>7%</w:t>
            </w:r>
          </w:p>
        </w:tc>
        <w:tc>
          <w:tcPr>
            <w:tcW w:w="2370" w:type="dxa"/>
          </w:tcPr>
          <w:p w14:paraId="12024D2B" w14:textId="48635AFA" w:rsidR="00513D74" w:rsidRPr="008E6DFA" w:rsidRDefault="00E75F7F" w:rsidP="008E6DFA">
            <w:r>
              <w:t>7,000,000</w:t>
            </w:r>
          </w:p>
        </w:tc>
        <w:tc>
          <w:tcPr>
            <w:tcW w:w="3047" w:type="dxa"/>
            <w:vAlign w:val="center"/>
            <w:hideMark/>
          </w:tcPr>
          <w:p w14:paraId="0D7FAF82" w14:textId="1A1B5F16" w:rsidR="00E75F7F" w:rsidRDefault="00E75F7F" w:rsidP="00E75F7F">
            <w:pPr>
              <w:rPr>
                <w:rFonts w:ascii="Aptos" w:hAnsi="Aptos" w:cs="Calibri"/>
                <w:color w:val="000000"/>
              </w:rPr>
            </w:pPr>
            <w:r>
              <w:rPr>
                <w:rFonts w:ascii="Aptos" w:hAnsi="Aptos" w:cs="Calibri"/>
                <w:color w:val="000000"/>
              </w:rPr>
              <w:t>2</w:t>
            </w:r>
            <w:r w:rsidR="003D291D">
              <w:rPr>
                <w:rFonts w:ascii="Aptos" w:hAnsi="Aptos" w:cs="Calibri"/>
                <w:color w:val="000000"/>
              </w:rPr>
              <w:t>5</w:t>
            </w:r>
            <w:r>
              <w:rPr>
                <w:rFonts w:ascii="Aptos" w:hAnsi="Aptos" w:cs="Calibri"/>
                <w:color w:val="000000"/>
              </w:rPr>
              <w:t>% unlock on TGE, Monthly unlock over 6 months</w:t>
            </w:r>
          </w:p>
          <w:p w14:paraId="01486AF1" w14:textId="16E54FCD" w:rsidR="00513D74" w:rsidRPr="008E6DFA" w:rsidRDefault="00513D74" w:rsidP="008E6DFA"/>
        </w:tc>
      </w:tr>
      <w:tr w:rsidR="00E75F7F" w:rsidRPr="008E6DFA" w14:paraId="46D0132E" w14:textId="77777777" w:rsidTr="00513D74">
        <w:trPr>
          <w:tblCellSpacing w:w="15" w:type="dxa"/>
        </w:trPr>
        <w:tc>
          <w:tcPr>
            <w:tcW w:w="2065" w:type="dxa"/>
            <w:vAlign w:val="center"/>
          </w:tcPr>
          <w:p w14:paraId="56543514" w14:textId="7EE9956A" w:rsidR="00E75F7F" w:rsidRPr="008E6DFA" w:rsidRDefault="00E75F7F" w:rsidP="008E6DFA">
            <w:pPr>
              <w:rPr>
                <w:b/>
                <w:bCs/>
              </w:rPr>
            </w:pPr>
            <w:r>
              <w:rPr>
                <w:b/>
                <w:bCs/>
              </w:rPr>
              <w:t xml:space="preserve">Liquidity on DEX </w:t>
            </w:r>
          </w:p>
        </w:tc>
        <w:tc>
          <w:tcPr>
            <w:tcW w:w="1718" w:type="dxa"/>
            <w:vAlign w:val="center"/>
          </w:tcPr>
          <w:p w14:paraId="77851EF9" w14:textId="260CEB7A" w:rsidR="00E75F7F" w:rsidRPr="008E6DFA" w:rsidRDefault="00E75F7F" w:rsidP="008E6DFA">
            <w:r>
              <w:t>10%</w:t>
            </w:r>
          </w:p>
        </w:tc>
        <w:tc>
          <w:tcPr>
            <w:tcW w:w="2370" w:type="dxa"/>
          </w:tcPr>
          <w:p w14:paraId="49022713" w14:textId="7F4ECB97" w:rsidR="00E75F7F" w:rsidRPr="008E6DFA" w:rsidRDefault="00E75F7F" w:rsidP="008E6DFA">
            <w:r>
              <w:t>10,000,000</w:t>
            </w:r>
          </w:p>
        </w:tc>
        <w:tc>
          <w:tcPr>
            <w:tcW w:w="3047" w:type="dxa"/>
            <w:vAlign w:val="center"/>
          </w:tcPr>
          <w:p w14:paraId="72A1DE0A" w14:textId="103D2888" w:rsidR="00E75F7F" w:rsidRPr="008E6DFA" w:rsidRDefault="00E75F7F" w:rsidP="008E6DFA">
            <w:r>
              <w:t xml:space="preserve">Locked for 12 months </w:t>
            </w:r>
          </w:p>
        </w:tc>
      </w:tr>
      <w:tr w:rsidR="00513D74" w:rsidRPr="008E6DFA" w14:paraId="2C505D91" w14:textId="77777777" w:rsidTr="00513D74">
        <w:trPr>
          <w:tblCellSpacing w:w="15" w:type="dxa"/>
        </w:trPr>
        <w:tc>
          <w:tcPr>
            <w:tcW w:w="2065" w:type="dxa"/>
            <w:vAlign w:val="center"/>
            <w:hideMark/>
          </w:tcPr>
          <w:p w14:paraId="4694403F" w14:textId="77777777" w:rsidR="00513D74" w:rsidRPr="008E6DFA" w:rsidRDefault="00513D74" w:rsidP="008E6DFA">
            <w:r w:rsidRPr="008E6DFA">
              <w:rPr>
                <w:b/>
                <w:bCs/>
              </w:rPr>
              <w:t>Reserve Fund</w:t>
            </w:r>
          </w:p>
        </w:tc>
        <w:tc>
          <w:tcPr>
            <w:tcW w:w="1718" w:type="dxa"/>
            <w:vAlign w:val="center"/>
            <w:hideMark/>
          </w:tcPr>
          <w:p w14:paraId="407180B0" w14:textId="4D3BBEA9" w:rsidR="00513D74" w:rsidRPr="008E6DFA" w:rsidRDefault="00E75F7F" w:rsidP="008E6DFA">
            <w:r>
              <w:t>5%</w:t>
            </w:r>
          </w:p>
        </w:tc>
        <w:tc>
          <w:tcPr>
            <w:tcW w:w="2370" w:type="dxa"/>
          </w:tcPr>
          <w:p w14:paraId="15803059" w14:textId="735E1D48" w:rsidR="00513D74" w:rsidRPr="008E6DFA" w:rsidRDefault="00E75F7F" w:rsidP="008E6DFA">
            <w:r>
              <w:t>5,000,000</w:t>
            </w:r>
          </w:p>
        </w:tc>
        <w:tc>
          <w:tcPr>
            <w:tcW w:w="3047" w:type="dxa"/>
            <w:vAlign w:val="center"/>
            <w:hideMark/>
          </w:tcPr>
          <w:p w14:paraId="5D62A492" w14:textId="25B0F485" w:rsidR="00513D74" w:rsidRPr="008E6DFA" w:rsidRDefault="003D291D" w:rsidP="008E6DFA">
            <w:r>
              <w:t xml:space="preserve">25% on </w:t>
            </w:r>
            <w:r>
              <w:t>TGE,</w:t>
            </w:r>
            <w:r>
              <w:t xml:space="preserve"> </w:t>
            </w:r>
            <w:r w:rsidRPr="008E6DFA">
              <w:t xml:space="preserve">Monthly unlock over </w:t>
            </w:r>
            <w:r>
              <w:t>12</w:t>
            </w:r>
            <w:r w:rsidRPr="008E6DFA">
              <w:t xml:space="preserve"> months</w:t>
            </w:r>
          </w:p>
        </w:tc>
      </w:tr>
    </w:tbl>
    <w:p w14:paraId="724A0F45" w14:textId="77777777" w:rsidR="008E6DFA" w:rsidRPr="008E6DFA" w:rsidRDefault="008E6DFA" w:rsidP="008E6DFA"/>
    <w:p w14:paraId="2B887383" w14:textId="77777777" w:rsidR="008E6DFA" w:rsidRDefault="008E6DFA" w:rsidP="008E6DFA"/>
    <w:p w14:paraId="5939E2D5" w14:textId="77777777" w:rsidR="008E6DFA" w:rsidRPr="008E6DFA" w:rsidRDefault="008E6DFA" w:rsidP="008E6DFA">
      <w:pPr>
        <w:rPr>
          <w:b/>
          <w:bCs/>
        </w:rPr>
      </w:pPr>
      <w:bookmarkStart w:id="4" w:name="_Hlk186825981"/>
      <w:r w:rsidRPr="008E6DFA">
        <w:rPr>
          <w:b/>
          <w:bCs/>
        </w:rPr>
        <w:t>Staking and Rewards</w:t>
      </w:r>
    </w:p>
    <w:bookmarkEnd w:id="4"/>
    <w:p w14:paraId="1CBFEEE1" w14:textId="3FD289C0" w:rsidR="008E6DFA" w:rsidRPr="008E6DFA" w:rsidRDefault="008E6DFA" w:rsidP="008E6DFA">
      <w:r w:rsidRPr="008E6DFA">
        <w:t xml:space="preserve">The </w:t>
      </w:r>
      <w:r w:rsidRPr="008E6DFA">
        <w:rPr>
          <w:b/>
          <w:bCs/>
        </w:rPr>
        <w:t>$LULU token</w:t>
      </w:r>
      <w:r w:rsidRPr="008E6DFA">
        <w:t xml:space="preserve"> is designed to provid</w:t>
      </w:r>
      <w:r w:rsidR="00FA208B">
        <w:t>e</w:t>
      </w:r>
      <w:r w:rsidRPr="008E6DFA">
        <w:t xml:space="preserve"> multiple engagement opportunities for users, investors, and the community. Staking plays a crucial role in the LuLu</w:t>
      </w:r>
      <w:r w:rsidR="003D291D">
        <w:t xml:space="preserve"> Token</w:t>
      </w:r>
      <w:r w:rsidRPr="008E6DFA">
        <w:t xml:space="preserve"> Project, offering a mechanism for token holders to contribute to the platform while earning rewards.</w:t>
      </w:r>
    </w:p>
    <w:p w14:paraId="0A3BFDFD" w14:textId="77777777" w:rsidR="008E6DFA" w:rsidRPr="008E6DFA" w:rsidRDefault="008E6DFA" w:rsidP="008E6DFA">
      <w:pPr>
        <w:rPr>
          <w:b/>
          <w:bCs/>
        </w:rPr>
      </w:pPr>
      <w:r w:rsidRPr="008E6DFA">
        <w:rPr>
          <w:b/>
          <w:bCs/>
        </w:rPr>
        <w:t>Staking Platform</w:t>
      </w:r>
    </w:p>
    <w:p w14:paraId="3A8B9AFE" w14:textId="6A85388F" w:rsidR="008E6DFA" w:rsidRPr="008E6DFA" w:rsidRDefault="008E6DFA" w:rsidP="008E6DFA">
      <w:r w:rsidRPr="008E6DFA">
        <w:t xml:space="preserve">$LULU holders will be able to stake their tokens via the official </w:t>
      </w:r>
      <w:r w:rsidR="003D291D" w:rsidRPr="008E6DFA">
        <w:t>Lulu</w:t>
      </w:r>
      <w:r w:rsidRPr="008E6DFA">
        <w:t xml:space="preserve"> staking platform (URL to be announced). By staking their tokens, users can actively participate in the ecosystem and earn rewards for their commitment.</w:t>
      </w:r>
    </w:p>
    <w:p w14:paraId="18C5D213" w14:textId="77777777" w:rsidR="008E6DFA" w:rsidRPr="008E6DFA" w:rsidRDefault="008E6DFA" w:rsidP="008E6DFA">
      <w:pPr>
        <w:rPr>
          <w:b/>
          <w:bCs/>
        </w:rPr>
      </w:pPr>
      <w:r w:rsidRPr="008E6DFA">
        <w:rPr>
          <w:b/>
          <w:bCs/>
        </w:rPr>
        <w:t>Governance Participation</w:t>
      </w:r>
    </w:p>
    <w:p w14:paraId="7818E789" w14:textId="03E1A660" w:rsidR="008E6DFA" w:rsidRPr="008E6DFA" w:rsidRDefault="008E6DFA" w:rsidP="008E6DFA">
      <w:r w:rsidRPr="008E6DFA">
        <w:t xml:space="preserve">Stakers will gain voting rights on </w:t>
      </w:r>
      <w:r w:rsidR="00FA208B">
        <w:t xml:space="preserve">Marketplace </w:t>
      </w:r>
      <w:r w:rsidRPr="008E6DFA">
        <w:t>platform governance decisions, allowing them to have a say in key areas such as new features, partnerships, and community-driven initiatives.</w:t>
      </w:r>
    </w:p>
    <w:p w14:paraId="6E775B4B" w14:textId="77777777" w:rsidR="008E6DFA" w:rsidRPr="008E6DFA" w:rsidRDefault="008E6DFA" w:rsidP="008E6DFA">
      <w:pPr>
        <w:rPr>
          <w:b/>
          <w:bCs/>
        </w:rPr>
      </w:pPr>
      <w:r w:rsidRPr="008E6DFA">
        <w:rPr>
          <w:b/>
          <w:bCs/>
        </w:rPr>
        <w:t>Incentives and Community Rewards</w:t>
      </w:r>
    </w:p>
    <w:p w14:paraId="73F63511" w14:textId="2EE38342" w:rsidR="008E6DFA" w:rsidRPr="008E6DFA" w:rsidRDefault="008E6DFA" w:rsidP="008E6DFA">
      <w:r w:rsidRPr="008E6DFA">
        <w:t xml:space="preserve">Additional rewards may be distributed to stakers </w:t>
      </w:r>
      <w:r w:rsidR="000F6DAE" w:rsidRPr="008E6DFA">
        <w:t xml:space="preserve">periodically </w:t>
      </w:r>
      <w:r w:rsidR="000F6DAE">
        <w:t xml:space="preserve">based on governance decisions and </w:t>
      </w:r>
      <w:r w:rsidRPr="008E6DFA">
        <w:t>as part of community engagement and incentive programs. These rewards aim to encourage long-term participation and foster a vibrant community.</w:t>
      </w:r>
    </w:p>
    <w:p w14:paraId="475ED1E0" w14:textId="77777777" w:rsidR="008E6DFA" w:rsidRPr="008E6DFA" w:rsidRDefault="008E6DFA" w:rsidP="008E6DFA">
      <w:pPr>
        <w:rPr>
          <w:b/>
          <w:bCs/>
        </w:rPr>
      </w:pPr>
      <w:r w:rsidRPr="008E6DFA">
        <w:rPr>
          <w:b/>
          <w:bCs/>
        </w:rPr>
        <w:t>Early Staking Rewards</w:t>
      </w:r>
    </w:p>
    <w:p w14:paraId="1BA64C3A" w14:textId="56B07FA7" w:rsidR="008E6DFA" w:rsidRPr="008E6DFA" w:rsidRDefault="008E6DFA" w:rsidP="008E6DFA">
      <w:r w:rsidRPr="008E6DFA">
        <w:t xml:space="preserve">During the initial </w:t>
      </w:r>
      <w:r w:rsidR="000F6DAE">
        <w:t xml:space="preserve">stage of the project </w:t>
      </w:r>
      <w:r w:rsidRPr="008E6DFA">
        <w:t>launch, special staking rewards will be offered to incentivize early investors and adopters to lock their tokens into the platform.</w:t>
      </w:r>
    </w:p>
    <w:p w14:paraId="55C71C58" w14:textId="77777777" w:rsidR="008E6DFA" w:rsidRPr="008E6DFA" w:rsidRDefault="008E6DFA" w:rsidP="008E6DFA">
      <w:pPr>
        <w:rPr>
          <w:b/>
          <w:bCs/>
        </w:rPr>
      </w:pPr>
      <w:r w:rsidRPr="008E6DFA">
        <w:rPr>
          <w:b/>
          <w:bCs/>
        </w:rPr>
        <w:t>Time-Locked Staking Pools</w:t>
      </w:r>
    </w:p>
    <w:p w14:paraId="52973C8D" w14:textId="37035DB1" w:rsidR="008E6DFA" w:rsidRPr="008E6DFA" w:rsidRDefault="008E6DFA" w:rsidP="008E6DFA">
      <w:r w:rsidRPr="008E6DFA">
        <w:t xml:space="preserve">The staking platform will offer various pools with different lock-up periods. Longer lock-up periods may provide higher rewards, encouraging long-term commitment to the </w:t>
      </w:r>
      <w:r w:rsidR="000F6DAE" w:rsidRPr="008E6DFA">
        <w:t>Lulu</w:t>
      </w:r>
      <w:r w:rsidRPr="008E6DFA">
        <w:t xml:space="preserve"> ecosystem.</w:t>
      </w:r>
    </w:p>
    <w:p w14:paraId="0EFACC3C" w14:textId="17A59CAC" w:rsidR="008E6DFA" w:rsidRPr="008E6DFA" w:rsidRDefault="008E6DFA" w:rsidP="008E6DFA"/>
    <w:p w14:paraId="2EF24DD9" w14:textId="77777777" w:rsidR="008E6DFA" w:rsidRDefault="008E6DFA" w:rsidP="008E6DFA"/>
    <w:p w14:paraId="5FF5E6DF" w14:textId="77777777" w:rsidR="000F6DAE" w:rsidRDefault="000F6DAE" w:rsidP="008E6DFA"/>
    <w:p w14:paraId="574137DD" w14:textId="77777777" w:rsidR="000F6DAE" w:rsidRDefault="000F6DAE" w:rsidP="008E6DFA"/>
    <w:p w14:paraId="0260CAA9" w14:textId="77777777" w:rsidR="00FA208B" w:rsidRDefault="00FA208B" w:rsidP="008E6DFA"/>
    <w:p w14:paraId="26F479D3" w14:textId="77777777" w:rsidR="00FA208B" w:rsidRDefault="00FA208B" w:rsidP="008E6DFA"/>
    <w:p w14:paraId="6BDE4948" w14:textId="77777777" w:rsidR="00FA208B" w:rsidRDefault="00FA208B" w:rsidP="008E6DFA"/>
    <w:p w14:paraId="3ED3F1FF" w14:textId="77777777" w:rsidR="00FA208B" w:rsidRDefault="00FA208B" w:rsidP="008E6DFA"/>
    <w:p w14:paraId="2A50664D" w14:textId="77777777" w:rsidR="00FA208B" w:rsidRDefault="00FA208B" w:rsidP="008E6DFA"/>
    <w:p w14:paraId="67E6DC14" w14:textId="77777777" w:rsidR="008E6DFA" w:rsidRDefault="008E6DFA" w:rsidP="008E6DFA"/>
    <w:p w14:paraId="1EFE3035" w14:textId="77777777" w:rsidR="008E6DFA" w:rsidRPr="008E6DFA" w:rsidRDefault="008E6DFA" w:rsidP="008E6DFA">
      <w:pPr>
        <w:rPr>
          <w:b/>
          <w:bCs/>
        </w:rPr>
      </w:pPr>
      <w:r w:rsidRPr="008E6DFA">
        <w:rPr>
          <w:b/>
          <w:bCs/>
        </w:rPr>
        <w:lastRenderedPageBreak/>
        <w:t>LuLu Pearl Marketplace</w:t>
      </w:r>
    </w:p>
    <w:p w14:paraId="188C2A50" w14:textId="18E94EBB" w:rsidR="008E6DFA" w:rsidRPr="008E6DFA" w:rsidRDefault="008E6DFA" w:rsidP="00FA208B">
      <w:r w:rsidRPr="008E6DFA">
        <w:t xml:space="preserve">The </w:t>
      </w:r>
      <w:r w:rsidRPr="008E6DFA">
        <w:rPr>
          <w:b/>
          <w:bCs/>
        </w:rPr>
        <w:t>LuLu Pearl Marketplace</w:t>
      </w:r>
      <w:r w:rsidRPr="008E6DFA">
        <w:t xml:space="preserve"> is the core of the LuLu </w:t>
      </w:r>
      <w:r w:rsidR="000F6DAE">
        <w:t>Token</w:t>
      </w:r>
      <w:r w:rsidRPr="008E6DFA">
        <w:t xml:space="preserve"> Project, providing a secure, transparent, and efficient platform for trading tokenized natural pearls. This marketplace allows users to buy, sell, and trade digital representations of authenticated pearls, each backed by a verifiable digital certificate stored on the blockchain. </w:t>
      </w:r>
    </w:p>
    <w:p w14:paraId="543FF65C" w14:textId="77777777" w:rsidR="008E6DFA" w:rsidRPr="008E6DFA" w:rsidRDefault="008E6DFA" w:rsidP="008E6DFA">
      <w:r w:rsidRPr="008E6DFA">
        <w:t>The marketplace leverages blockchain's immutable ledger to ensure trust and transparency in all transactions. Buyers can confidently purchase tokenized pearls, knowing they are backed by real, graded pearls verified by expert gemologists. Sellers benefit from a global audience and a simplified sales process, where ownership is transferred securely through smart contracts without the need for intermediaries.</w:t>
      </w:r>
    </w:p>
    <w:p w14:paraId="34DB0336" w14:textId="77777777" w:rsidR="008E6DFA" w:rsidRPr="008E6DFA" w:rsidRDefault="008E6DFA" w:rsidP="008E6DFA">
      <w:r w:rsidRPr="008E6DFA">
        <w:t>Key features of the LuLu Pearl Marketplace include:</w:t>
      </w:r>
    </w:p>
    <w:p w14:paraId="5116F5A6" w14:textId="6085279B" w:rsidR="008E6DFA" w:rsidRPr="008E6DFA" w:rsidRDefault="008E6DFA" w:rsidP="008E6DFA">
      <w:pPr>
        <w:numPr>
          <w:ilvl w:val="0"/>
          <w:numId w:val="6"/>
        </w:numPr>
      </w:pPr>
      <w:r w:rsidRPr="008E6DFA">
        <w:rPr>
          <w:b/>
          <w:bCs/>
        </w:rPr>
        <w:t>Fractional Ownership:</w:t>
      </w:r>
      <w:r w:rsidRPr="008E6DFA">
        <w:t xml:space="preserve"> Users can own a fraction of high-value pearls, making </w:t>
      </w:r>
      <w:r w:rsidR="002C381B">
        <w:t>high value</w:t>
      </w:r>
      <w:r w:rsidRPr="008E6DFA">
        <w:t xml:space="preserve"> asset investment more accessible.</w:t>
      </w:r>
    </w:p>
    <w:p w14:paraId="78DAC2A2" w14:textId="77777777" w:rsidR="008E6DFA" w:rsidRPr="008E6DFA" w:rsidRDefault="008E6DFA" w:rsidP="008E6DFA">
      <w:pPr>
        <w:numPr>
          <w:ilvl w:val="0"/>
          <w:numId w:val="6"/>
        </w:numPr>
      </w:pPr>
      <w:r w:rsidRPr="008E6DFA">
        <w:rPr>
          <w:b/>
          <w:bCs/>
        </w:rPr>
        <w:t>Dynamic Pricing Mechanism:</w:t>
      </w:r>
      <w:r w:rsidRPr="008E6DFA">
        <w:t xml:space="preserve"> Pearl prices are determined by market demand, grade, rarity, and historical value, ensuring a fair and transparent valuation system.</w:t>
      </w:r>
    </w:p>
    <w:p w14:paraId="7B69BF2D" w14:textId="77777777" w:rsidR="008E6DFA" w:rsidRPr="008E6DFA" w:rsidRDefault="008E6DFA" w:rsidP="008E6DFA">
      <w:pPr>
        <w:numPr>
          <w:ilvl w:val="0"/>
          <w:numId w:val="6"/>
        </w:numPr>
      </w:pPr>
      <w:r w:rsidRPr="008E6DFA">
        <w:rPr>
          <w:b/>
          <w:bCs/>
        </w:rPr>
        <w:t>Peer-to-Peer Trading:</w:t>
      </w:r>
      <w:r w:rsidRPr="008E6DFA">
        <w:t xml:space="preserve"> The marketplace supports decentralized peer-to-peer transactions, allowing users to trade directly without third-party interference.</w:t>
      </w:r>
    </w:p>
    <w:p w14:paraId="22D82B25" w14:textId="77777777" w:rsidR="008E6DFA" w:rsidRPr="008E6DFA" w:rsidRDefault="008E6DFA" w:rsidP="008E6DFA">
      <w:pPr>
        <w:numPr>
          <w:ilvl w:val="0"/>
          <w:numId w:val="6"/>
        </w:numPr>
      </w:pPr>
      <w:r w:rsidRPr="008E6DFA">
        <w:rPr>
          <w:b/>
          <w:bCs/>
        </w:rPr>
        <w:t>Auction System:</w:t>
      </w:r>
      <w:r w:rsidRPr="008E6DFA">
        <w:t xml:space="preserve"> For rare and high-grade pearls, the marketplace offers an auction system, enabling competitive bidding and maximizing asset value.</w:t>
      </w:r>
    </w:p>
    <w:p w14:paraId="59FBDF6A" w14:textId="0885EE41" w:rsidR="008E6DFA" w:rsidRPr="008E6DFA" w:rsidRDefault="008E6DFA" w:rsidP="008E6DFA">
      <w:pPr>
        <w:numPr>
          <w:ilvl w:val="0"/>
          <w:numId w:val="6"/>
        </w:numPr>
      </w:pPr>
      <w:r w:rsidRPr="008E6DFA">
        <w:rPr>
          <w:b/>
          <w:bCs/>
        </w:rPr>
        <w:t>Exclusive Collections:</w:t>
      </w:r>
      <w:r w:rsidRPr="008E6DFA">
        <w:t xml:space="preserve"> </w:t>
      </w:r>
      <w:r w:rsidR="000F6DAE" w:rsidRPr="008E6DFA">
        <w:t>Lulu</w:t>
      </w:r>
      <w:r w:rsidRPr="008E6DFA">
        <w:t xml:space="preserve"> partners with local pearl divers and jewelers to create exclusive collections of tokenized pearls.</w:t>
      </w:r>
    </w:p>
    <w:p w14:paraId="727026CA" w14:textId="71BB13B2" w:rsidR="0083459C" w:rsidRDefault="008E6DFA" w:rsidP="00AD3528">
      <w:pPr>
        <w:numPr>
          <w:ilvl w:val="0"/>
          <w:numId w:val="6"/>
        </w:numPr>
        <w:rPr>
          <w:b/>
          <w:bCs/>
        </w:rPr>
      </w:pPr>
      <w:r w:rsidRPr="0083459C">
        <w:rPr>
          <w:b/>
          <w:bCs/>
        </w:rPr>
        <w:t>Cross-Platform Compatibility:</w:t>
      </w:r>
      <w:r w:rsidRPr="008E6DFA">
        <w:t xml:space="preserve"> The marketplace will be accessible via </w:t>
      </w:r>
      <w:r w:rsidR="000F6DAE" w:rsidRPr="008E6DFA">
        <w:t>the web</w:t>
      </w:r>
      <w:r w:rsidRPr="008E6DFA">
        <w:t xml:space="preserve"> and mobile platforms, offering a seamless user experience for both investors and collectors.</w:t>
      </w:r>
      <w:r w:rsidR="00FA208B">
        <w:br/>
      </w:r>
    </w:p>
    <w:p w14:paraId="0F1CFD7F" w14:textId="5E94F3E6" w:rsidR="00FA208B" w:rsidRDefault="00FA208B" w:rsidP="00AD3528">
      <w:pPr>
        <w:numPr>
          <w:ilvl w:val="0"/>
          <w:numId w:val="6"/>
        </w:numPr>
        <w:rPr>
          <w:b/>
          <w:bCs/>
        </w:rPr>
      </w:pPr>
      <w:r w:rsidRPr="0083459C">
        <w:rPr>
          <w:b/>
          <w:bCs/>
        </w:rPr>
        <w:t xml:space="preserve">Jewelry </w:t>
      </w:r>
      <w:r w:rsidR="0083459C" w:rsidRPr="0083459C">
        <w:rPr>
          <w:b/>
          <w:bCs/>
        </w:rPr>
        <w:t>designer:</w:t>
      </w:r>
      <w:r w:rsidRPr="0083459C">
        <w:rPr>
          <w:b/>
          <w:bCs/>
        </w:rPr>
        <w:t xml:space="preserve"> </w:t>
      </w:r>
      <w:r w:rsidRPr="00FA208B">
        <w:t>The</w:t>
      </w:r>
      <w:r>
        <w:t xml:space="preserve"> marketplace will offer </w:t>
      </w:r>
      <w:r w:rsidR="0083459C">
        <w:t xml:space="preserve">the opportunity for the Individual or Jewely shops to use jewelry design </w:t>
      </w:r>
      <w:r w:rsidR="0083459C" w:rsidRPr="0083459C">
        <w:t>from the designer registered in the marketplace</w:t>
      </w:r>
      <w:r w:rsidR="0083459C">
        <w:t>.</w:t>
      </w:r>
      <w:r w:rsidR="0083459C" w:rsidRPr="0083459C">
        <w:rPr>
          <w:b/>
          <w:bCs/>
        </w:rPr>
        <w:t xml:space="preserve"> </w:t>
      </w:r>
    </w:p>
    <w:p w14:paraId="7504B3F7" w14:textId="59731C20" w:rsidR="008E6DFA" w:rsidRDefault="0083459C" w:rsidP="00E3778C">
      <w:pPr>
        <w:numPr>
          <w:ilvl w:val="0"/>
          <w:numId w:val="6"/>
        </w:numPr>
      </w:pPr>
      <w:r w:rsidRPr="000F6DAE">
        <w:rPr>
          <w:b/>
          <w:bCs/>
        </w:rPr>
        <w:t>Educational content:</w:t>
      </w:r>
      <w:r>
        <w:t xml:space="preserve"> </w:t>
      </w:r>
      <w:r w:rsidRPr="008E6DFA">
        <w:t>the marketplace</w:t>
      </w:r>
      <w:r>
        <w:t xml:space="preserve"> </w:t>
      </w:r>
      <w:r w:rsidR="000F6DAE" w:rsidRPr="008E6DFA">
        <w:t>offers</w:t>
      </w:r>
      <w:r w:rsidRPr="008E6DFA">
        <w:t xml:space="preserve"> interactive educational content on </w:t>
      </w:r>
      <w:r w:rsidR="00714E92">
        <w:t>natural</w:t>
      </w:r>
      <w:r w:rsidRPr="008E6DFA">
        <w:t xml:space="preserve"> pearl-diving history, sustainable pearl farming, and the benefits of asset tokenization. </w:t>
      </w:r>
      <w:r>
        <w:br/>
      </w:r>
      <w:r>
        <w:br/>
      </w:r>
    </w:p>
    <w:p w14:paraId="31BB1139" w14:textId="77777777" w:rsidR="00701FF1" w:rsidRDefault="00701FF1" w:rsidP="008E6DFA"/>
    <w:p w14:paraId="7E39EA05" w14:textId="77777777" w:rsidR="00714E92" w:rsidRDefault="00714E92" w:rsidP="008E6DFA"/>
    <w:p w14:paraId="2AB66C88" w14:textId="77777777" w:rsidR="000F6DAE" w:rsidRDefault="000F6DAE" w:rsidP="008E6DFA"/>
    <w:p w14:paraId="2F1B267C" w14:textId="77777777" w:rsidR="000F6DAE" w:rsidRDefault="000F6DAE" w:rsidP="008E6DFA"/>
    <w:p w14:paraId="7DDA29D6" w14:textId="77777777" w:rsidR="000F6DAE" w:rsidRDefault="000F6DAE" w:rsidP="008E6DFA"/>
    <w:p w14:paraId="75EA30FE" w14:textId="77777777" w:rsidR="00701FF1" w:rsidRDefault="00701FF1" w:rsidP="008E6DFA"/>
    <w:p w14:paraId="0D59F1C7" w14:textId="77777777" w:rsidR="00701FF1" w:rsidRPr="00701FF1" w:rsidRDefault="00701FF1" w:rsidP="00701FF1">
      <w:pPr>
        <w:rPr>
          <w:b/>
          <w:bCs/>
        </w:rPr>
      </w:pPr>
      <w:r w:rsidRPr="00701FF1">
        <w:rPr>
          <w:b/>
          <w:bCs/>
        </w:rPr>
        <w:t>Roadmap for LuLu RWA Project</w:t>
      </w:r>
    </w:p>
    <w:p w14:paraId="4E9D23DA" w14:textId="6A1E6676" w:rsidR="00701FF1" w:rsidRPr="00701FF1" w:rsidRDefault="00701FF1" w:rsidP="00701FF1">
      <w:r w:rsidRPr="00701FF1">
        <w:t xml:space="preserve">The </w:t>
      </w:r>
      <w:r w:rsidRPr="00701FF1">
        <w:rPr>
          <w:b/>
          <w:bCs/>
        </w:rPr>
        <w:t xml:space="preserve">LuLu </w:t>
      </w:r>
      <w:r w:rsidR="000F6DAE">
        <w:rPr>
          <w:b/>
          <w:bCs/>
        </w:rPr>
        <w:t>Token</w:t>
      </w:r>
      <w:r w:rsidRPr="00701FF1">
        <w:rPr>
          <w:b/>
          <w:bCs/>
        </w:rPr>
        <w:t xml:space="preserve"> Project roadmap</w:t>
      </w:r>
      <w:r w:rsidRPr="00701FF1">
        <w:t xml:space="preserve"> outlines a strategic, phased approach to </w:t>
      </w:r>
      <w:r w:rsidR="0083459C">
        <w:t xml:space="preserve">Launch Lulu Token and </w:t>
      </w:r>
      <w:r w:rsidRPr="00701FF1">
        <w:t xml:space="preserve">develop the </w:t>
      </w:r>
      <w:r w:rsidR="000F6DAE" w:rsidRPr="00701FF1">
        <w:t>Lulu</w:t>
      </w:r>
      <w:r w:rsidRPr="00701FF1">
        <w:t xml:space="preserve"> </w:t>
      </w:r>
      <w:r w:rsidR="0083459C">
        <w:t xml:space="preserve">Marketplace </w:t>
      </w:r>
      <w:r w:rsidRPr="00701FF1">
        <w:t xml:space="preserve">platform, integrating the </w:t>
      </w:r>
      <w:r w:rsidRPr="00701FF1">
        <w:rPr>
          <w:b/>
          <w:bCs/>
        </w:rPr>
        <w:t>$LULU token</w:t>
      </w:r>
      <w:r w:rsidRPr="00701FF1">
        <w:t xml:space="preserve">, and promoting the tokenization of natural pearls. </w:t>
      </w:r>
      <w:r w:rsidR="0083459C">
        <w:br/>
      </w:r>
      <w:r w:rsidR="0083459C">
        <w:br/>
      </w:r>
      <w:r w:rsidRPr="00701FF1">
        <w:t xml:space="preserve">This roadmap ensures steady growth, technological innovation, and global market penetration while </w:t>
      </w:r>
      <w:r w:rsidR="000F6DAE" w:rsidRPr="00701FF1">
        <w:t>preserving cultural</w:t>
      </w:r>
      <w:r w:rsidRPr="00701FF1">
        <w:t xml:space="preserve"> heritage. </w:t>
      </w:r>
      <w:r w:rsidR="0083459C">
        <w:br/>
      </w:r>
      <w:r w:rsidR="0083459C">
        <w:br/>
      </w:r>
      <w:r w:rsidRPr="00701FF1">
        <w:t>Key milestones include:</w:t>
      </w:r>
    </w:p>
    <w:p w14:paraId="31229570" w14:textId="77777777" w:rsidR="00701FF1" w:rsidRPr="00701FF1" w:rsidRDefault="00701FF1" w:rsidP="00701FF1">
      <w:pPr>
        <w:rPr>
          <w:b/>
          <w:bCs/>
        </w:rPr>
      </w:pPr>
      <w:r w:rsidRPr="00701FF1">
        <w:rPr>
          <w:b/>
          <w:bCs/>
        </w:rPr>
        <w:t>Phase 1: Foundation and Development (Q1 2025 – Q4 2025)</w:t>
      </w:r>
    </w:p>
    <w:p w14:paraId="5B6A0984" w14:textId="0D0F2443" w:rsidR="0083459C"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Comprehensive Market Research:</w:t>
      </w:r>
      <w:r w:rsidRPr="00701FF1">
        <w:rPr>
          <w:rFonts w:ascii="Times New Roman" w:eastAsia="Times New Roman" w:hAnsi="Times New Roman" w:cs="Times New Roman"/>
          <w:kern w:val="0"/>
          <w:sz w:val="24"/>
          <w:szCs w:val="24"/>
          <w14:ligatures w14:val="none"/>
        </w:rPr>
        <w:t xml:space="preserve"> Conduct in-depth research on the global pearl market and blockchain-based real-world asset tokenization.</w:t>
      </w:r>
      <w:r w:rsidR="0083459C">
        <w:rPr>
          <w:rFonts w:ascii="Times New Roman" w:eastAsia="Times New Roman" w:hAnsi="Times New Roman" w:cs="Times New Roman"/>
          <w:kern w:val="0"/>
          <w:sz w:val="24"/>
          <w:szCs w:val="24"/>
          <w14:ligatures w14:val="none"/>
        </w:rPr>
        <w:br/>
      </w:r>
    </w:p>
    <w:p w14:paraId="589A0DF0" w14:textId="569E9B87" w:rsidR="00EF2193" w:rsidRDefault="00EF2193"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Token Development and Public Sale:</w:t>
      </w:r>
      <w:r w:rsidRPr="00701FF1">
        <w:rPr>
          <w:rFonts w:ascii="Times New Roman" w:eastAsia="Times New Roman" w:hAnsi="Times New Roman" w:cs="Times New Roman"/>
          <w:kern w:val="0"/>
          <w:sz w:val="24"/>
          <w:szCs w:val="24"/>
          <w14:ligatures w14:val="none"/>
        </w:rPr>
        <w:t xml:space="preserve"> Develop the </w:t>
      </w:r>
      <w:r w:rsidRPr="00701FF1">
        <w:rPr>
          <w:rFonts w:ascii="Times New Roman" w:eastAsia="Times New Roman" w:hAnsi="Times New Roman" w:cs="Times New Roman"/>
          <w:b/>
          <w:bCs/>
          <w:kern w:val="0"/>
          <w:sz w:val="24"/>
          <w:szCs w:val="24"/>
          <w14:ligatures w14:val="none"/>
        </w:rPr>
        <w:t>$LULU token</w:t>
      </w:r>
      <w:r w:rsidRPr="00701FF1">
        <w:rPr>
          <w:rFonts w:ascii="Times New Roman" w:eastAsia="Times New Roman" w:hAnsi="Times New Roman" w:cs="Times New Roman"/>
          <w:kern w:val="0"/>
          <w:sz w:val="24"/>
          <w:szCs w:val="24"/>
          <w14:ligatures w14:val="none"/>
        </w:rPr>
        <w:t xml:space="preserve">, conduct a </w:t>
      </w:r>
      <w:r>
        <w:rPr>
          <w:rFonts w:ascii="Times New Roman" w:eastAsia="Times New Roman" w:hAnsi="Times New Roman" w:cs="Times New Roman"/>
          <w:kern w:val="0"/>
          <w:sz w:val="24"/>
          <w:szCs w:val="24"/>
          <w14:ligatures w14:val="none"/>
        </w:rPr>
        <w:t>Private and P</w:t>
      </w:r>
      <w:r w:rsidRPr="00701FF1">
        <w:rPr>
          <w:rFonts w:ascii="Times New Roman" w:eastAsia="Times New Roman" w:hAnsi="Times New Roman" w:cs="Times New Roman"/>
          <w:kern w:val="0"/>
          <w:sz w:val="24"/>
          <w:szCs w:val="24"/>
          <w14:ligatures w14:val="none"/>
        </w:rPr>
        <w:t xml:space="preserve">ublic sale (IDO), and list </w:t>
      </w:r>
      <w:r>
        <w:rPr>
          <w:rFonts w:ascii="Times New Roman" w:eastAsia="Times New Roman" w:hAnsi="Times New Roman" w:cs="Times New Roman"/>
          <w:kern w:val="0"/>
          <w:sz w:val="24"/>
          <w:szCs w:val="24"/>
          <w14:ligatures w14:val="none"/>
        </w:rPr>
        <w:t xml:space="preserve">on </w:t>
      </w:r>
      <w:r w:rsidRPr="00701FF1">
        <w:rPr>
          <w:rFonts w:ascii="Times New Roman" w:eastAsia="Times New Roman" w:hAnsi="Times New Roman" w:cs="Times New Roman"/>
          <w:kern w:val="0"/>
          <w:sz w:val="24"/>
          <w:szCs w:val="24"/>
          <w14:ligatures w14:val="none"/>
        </w:rPr>
        <w:t xml:space="preserve">leading decentralized exchanges ( </w:t>
      </w:r>
      <w:r w:rsidR="000F6DAE" w:rsidRPr="00701FF1">
        <w:rPr>
          <w:rFonts w:ascii="Times New Roman" w:eastAsia="Times New Roman" w:hAnsi="Times New Roman" w:cs="Times New Roman"/>
          <w:kern w:val="0"/>
          <w:sz w:val="24"/>
          <w:szCs w:val="24"/>
          <w14:ligatures w14:val="none"/>
        </w:rPr>
        <w:t>Pancake Swap</w:t>
      </w:r>
      <w:r w:rsidRPr="00701FF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Q1 </w:t>
      </w:r>
      <w:commentRangeStart w:id="5"/>
      <w:r>
        <w:rPr>
          <w:rFonts w:ascii="Times New Roman" w:eastAsia="Times New Roman" w:hAnsi="Times New Roman" w:cs="Times New Roman"/>
          <w:kern w:val="0"/>
          <w:sz w:val="24"/>
          <w:szCs w:val="24"/>
          <w14:ligatures w14:val="none"/>
        </w:rPr>
        <w:t>2025</w:t>
      </w:r>
      <w:commentRangeEnd w:id="5"/>
      <w:r w:rsidR="000F6DAE">
        <w:rPr>
          <w:rStyle w:val="CommentReference"/>
        </w:rPr>
        <w:commentReference w:id="5"/>
      </w:r>
      <w:r w:rsidRPr="00701FF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r>
    </w:p>
    <w:p w14:paraId="2915A4B4" w14:textId="77777777" w:rsidR="00EF2193" w:rsidRPr="00701FF1" w:rsidRDefault="00EF2193" w:rsidP="00EF219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Initial Marketing Campaign:</w:t>
      </w:r>
      <w:r w:rsidRPr="00701FF1">
        <w:rPr>
          <w:rFonts w:ascii="Times New Roman" w:eastAsia="Times New Roman" w:hAnsi="Times New Roman" w:cs="Times New Roman"/>
          <w:kern w:val="0"/>
          <w:sz w:val="24"/>
          <w:szCs w:val="24"/>
          <w14:ligatures w14:val="none"/>
        </w:rPr>
        <w:t xml:space="preserve"> Launch targeted marketing campaigns to create awareness about the project and its unique value proposition.</w:t>
      </w:r>
      <w:r>
        <w:rPr>
          <w:rFonts w:ascii="Times New Roman" w:eastAsia="Times New Roman" w:hAnsi="Times New Roman" w:cs="Times New Roman"/>
          <w:kern w:val="0"/>
          <w:sz w:val="24"/>
          <w:szCs w:val="24"/>
          <w14:ligatures w14:val="none"/>
        </w:rPr>
        <w:br/>
      </w:r>
    </w:p>
    <w:p w14:paraId="1FE56B38" w14:textId="2AF5AE7B" w:rsidR="00701FF1" w:rsidRPr="00701FF1"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Partnership Formation:</w:t>
      </w:r>
      <w:r w:rsidRPr="00701FF1">
        <w:rPr>
          <w:rFonts w:ascii="Times New Roman" w:eastAsia="Times New Roman" w:hAnsi="Times New Roman" w:cs="Times New Roman"/>
          <w:kern w:val="0"/>
          <w:sz w:val="24"/>
          <w:szCs w:val="24"/>
          <w14:ligatures w14:val="none"/>
        </w:rPr>
        <w:t xml:space="preserve"> Establish partnerships with local</w:t>
      </w:r>
      <w:r w:rsidR="00714E92">
        <w:rPr>
          <w:rFonts w:ascii="Times New Roman" w:eastAsia="Times New Roman" w:hAnsi="Times New Roman" w:cs="Times New Roman"/>
          <w:kern w:val="0"/>
          <w:sz w:val="24"/>
          <w:szCs w:val="24"/>
          <w14:ligatures w14:val="none"/>
        </w:rPr>
        <w:t xml:space="preserve"> or </w:t>
      </w:r>
      <w:r w:rsidR="000F6DAE">
        <w:rPr>
          <w:rFonts w:ascii="Times New Roman" w:eastAsia="Times New Roman" w:hAnsi="Times New Roman" w:cs="Times New Roman"/>
          <w:kern w:val="0"/>
          <w:sz w:val="24"/>
          <w:szCs w:val="24"/>
          <w14:ligatures w14:val="none"/>
        </w:rPr>
        <w:t xml:space="preserve">international </w:t>
      </w:r>
      <w:r w:rsidR="000F6DAE" w:rsidRPr="00701FF1">
        <w:rPr>
          <w:rFonts w:ascii="Times New Roman" w:eastAsia="Times New Roman" w:hAnsi="Times New Roman" w:cs="Times New Roman"/>
          <w:kern w:val="0"/>
          <w:sz w:val="24"/>
          <w:szCs w:val="24"/>
          <w14:ligatures w14:val="none"/>
        </w:rPr>
        <w:t>pearl</w:t>
      </w:r>
      <w:r w:rsidRPr="00701FF1">
        <w:rPr>
          <w:rFonts w:ascii="Times New Roman" w:eastAsia="Times New Roman" w:hAnsi="Times New Roman" w:cs="Times New Roman"/>
          <w:kern w:val="0"/>
          <w:sz w:val="24"/>
          <w:szCs w:val="24"/>
          <w14:ligatures w14:val="none"/>
        </w:rPr>
        <w:t xml:space="preserve"> divers, jewelry artisans, </w:t>
      </w:r>
      <w:r w:rsidR="0083459C" w:rsidRPr="00701FF1">
        <w:t xml:space="preserve">jewelers, and gemological experts </w:t>
      </w:r>
      <w:r w:rsidRPr="00701FF1">
        <w:rPr>
          <w:rFonts w:ascii="Times New Roman" w:eastAsia="Times New Roman" w:hAnsi="Times New Roman" w:cs="Times New Roman"/>
          <w:kern w:val="0"/>
          <w:sz w:val="24"/>
          <w:szCs w:val="24"/>
          <w14:ligatures w14:val="none"/>
        </w:rPr>
        <w:t xml:space="preserve">and certification agencies </w:t>
      </w:r>
      <w:r w:rsidR="0083459C" w:rsidRPr="00701FF1">
        <w:t>to ensure the authenticity and sustainability of sourced pearls</w:t>
      </w:r>
      <w:r w:rsidRPr="00701FF1">
        <w:rPr>
          <w:rFonts w:ascii="Times New Roman" w:eastAsia="Times New Roman" w:hAnsi="Times New Roman" w:cs="Times New Roman"/>
          <w:kern w:val="0"/>
          <w:sz w:val="24"/>
          <w:szCs w:val="24"/>
          <w14:ligatures w14:val="none"/>
        </w:rPr>
        <w:t>.</w:t>
      </w:r>
      <w:r w:rsidR="0083459C">
        <w:rPr>
          <w:rFonts w:ascii="Times New Roman" w:eastAsia="Times New Roman" w:hAnsi="Times New Roman" w:cs="Times New Roman"/>
          <w:kern w:val="0"/>
          <w:sz w:val="24"/>
          <w:szCs w:val="24"/>
          <w14:ligatures w14:val="none"/>
        </w:rPr>
        <w:br/>
      </w:r>
    </w:p>
    <w:p w14:paraId="0C5400AF" w14:textId="632687B1" w:rsidR="0083459C" w:rsidRPr="0083459C" w:rsidRDefault="00701FF1" w:rsidP="0083459C">
      <w:pPr>
        <w:numPr>
          <w:ilvl w:val="0"/>
          <w:numId w:val="7"/>
        </w:numPr>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Platform Development:</w:t>
      </w:r>
      <w:r w:rsidRPr="00701FF1">
        <w:rPr>
          <w:rFonts w:ascii="Times New Roman" w:eastAsia="Times New Roman" w:hAnsi="Times New Roman" w:cs="Times New Roman"/>
          <w:kern w:val="0"/>
          <w:sz w:val="24"/>
          <w:szCs w:val="24"/>
          <w14:ligatures w14:val="none"/>
        </w:rPr>
        <w:t xml:space="preserve"> Launch the MVP (Minimum Viable Product) of the LuLu Pearl Marketplace with basic functionality for buying, selling, and trading tokenized pearls</w:t>
      </w:r>
      <w:r w:rsidR="0083459C">
        <w:rPr>
          <w:rFonts w:ascii="Times New Roman" w:eastAsia="Times New Roman" w:hAnsi="Times New Roman" w:cs="Times New Roman"/>
          <w:kern w:val="0"/>
          <w:sz w:val="24"/>
          <w:szCs w:val="24"/>
          <w14:ligatures w14:val="none"/>
        </w:rPr>
        <w:t xml:space="preserve"> and </w:t>
      </w:r>
      <w:r w:rsidR="0083459C">
        <w:rPr>
          <w:rFonts w:ascii="Times New Roman" w:eastAsia="Times New Roman" w:hAnsi="Times New Roman" w:cs="Times New Roman"/>
          <w:kern w:val="0"/>
          <w:sz w:val="24"/>
          <w:szCs w:val="24"/>
          <w14:ligatures w14:val="none"/>
        </w:rPr>
        <w:br/>
        <w:t>i</w:t>
      </w:r>
      <w:r w:rsidR="0083459C" w:rsidRPr="0083459C">
        <w:rPr>
          <w:rFonts w:ascii="Times New Roman" w:eastAsia="Times New Roman" w:hAnsi="Times New Roman" w:cs="Times New Roman"/>
          <w:kern w:val="0"/>
          <w:sz w:val="24"/>
          <w:szCs w:val="24"/>
          <w14:ligatures w14:val="none"/>
        </w:rPr>
        <w:t>mplement smart contracts for secure transactions and tokenized asset management.</w:t>
      </w:r>
    </w:p>
    <w:p w14:paraId="0B783DA1" w14:textId="36C4A2C0" w:rsidR="00701FF1" w:rsidRPr="00701FF1"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Token Integration:</w:t>
      </w:r>
      <w:r w:rsidRPr="00701FF1">
        <w:rPr>
          <w:rFonts w:ascii="Times New Roman" w:eastAsia="Times New Roman" w:hAnsi="Times New Roman" w:cs="Times New Roman"/>
          <w:kern w:val="0"/>
          <w:sz w:val="24"/>
          <w:szCs w:val="24"/>
          <w14:ligatures w14:val="none"/>
        </w:rPr>
        <w:t xml:space="preserve"> Integrate the </w:t>
      </w:r>
      <w:r w:rsidRPr="00701FF1">
        <w:rPr>
          <w:rFonts w:ascii="Times New Roman" w:eastAsia="Times New Roman" w:hAnsi="Times New Roman" w:cs="Times New Roman"/>
          <w:b/>
          <w:bCs/>
          <w:kern w:val="0"/>
          <w:sz w:val="24"/>
          <w:szCs w:val="24"/>
          <w14:ligatures w14:val="none"/>
        </w:rPr>
        <w:t>$LULU token</w:t>
      </w:r>
      <w:r w:rsidRPr="00701FF1">
        <w:rPr>
          <w:rFonts w:ascii="Times New Roman" w:eastAsia="Times New Roman" w:hAnsi="Times New Roman" w:cs="Times New Roman"/>
          <w:kern w:val="0"/>
          <w:sz w:val="24"/>
          <w:szCs w:val="24"/>
          <w14:ligatures w14:val="none"/>
        </w:rPr>
        <w:t xml:space="preserve"> into the platform for transactions and governance.</w:t>
      </w:r>
      <w:r w:rsidR="00EF2193">
        <w:rPr>
          <w:rFonts w:ascii="Times New Roman" w:eastAsia="Times New Roman" w:hAnsi="Times New Roman" w:cs="Times New Roman"/>
          <w:kern w:val="0"/>
          <w:sz w:val="24"/>
          <w:szCs w:val="24"/>
          <w14:ligatures w14:val="none"/>
        </w:rPr>
        <w:br/>
      </w:r>
    </w:p>
    <w:p w14:paraId="38835F55" w14:textId="77777777" w:rsidR="00701FF1" w:rsidRPr="00701FF1" w:rsidRDefault="00701FF1" w:rsidP="00701F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1FF1">
        <w:rPr>
          <w:rFonts w:ascii="Times New Roman" w:eastAsia="Times New Roman" w:hAnsi="Times New Roman" w:cs="Times New Roman"/>
          <w:b/>
          <w:bCs/>
          <w:kern w:val="0"/>
          <w:sz w:val="24"/>
          <w:szCs w:val="24"/>
          <w14:ligatures w14:val="none"/>
        </w:rPr>
        <w:t>Pilot Program:</w:t>
      </w:r>
      <w:r w:rsidRPr="00701FF1">
        <w:rPr>
          <w:rFonts w:ascii="Times New Roman" w:eastAsia="Times New Roman" w:hAnsi="Times New Roman" w:cs="Times New Roman"/>
          <w:kern w:val="0"/>
          <w:sz w:val="24"/>
          <w:szCs w:val="24"/>
          <w14:ligatures w14:val="none"/>
        </w:rPr>
        <w:t xml:space="preserve"> Tokenize an initial batch of premium-grade pearls and offer them in a limited marketplace launch.</w:t>
      </w:r>
    </w:p>
    <w:p w14:paraId="15101722" w14:textId="77777777" w:rsidR="00701FF1" w:rsidRDefault="00701FF1" w:rsidP="00701FF1">
      <w:pPr>
        <w:ind w:left="720"/>
      </w:pPr>
    </w:p>
    <w:p w14:paraId="36C4B356" w14:textId="77777777" w:rsidR="00701FF1" w:rsidRDefault="00701FF1" w:rsidP="00701FF1">
      <w:pPr>
        <w:ind w:left="720"/>
      </w:pPr>
    </w:p>
    <w:p w14:paraId="697976A6" w14:textId="77777777" w:rsidR="00701FF1" w:rsidRDefault="00701FF1" w:rsidP="00701FF1">
      <w:pPr>
        <w:ind w:left="720"/>
      </w:pPr>
    </w:p>
    <w:p w14:paraId="2552EDEC" w14:textId="77777777" w:rsidR="00EF2193" w:rsidRDefault="00EF2193" w:rsidP="00701FF1">
      <w:pPr>
        <w:ind w:left="720"/>
      </w:pPr>
    </w:p>
    <w:p w14:paraId="7DA0EC2D" w14:textId="77777777" w:rsidR="00EF2193" w:rsidRDefault="00EF2193" w:rsidP="00701FF1">
      <w:pPr>
        <w:ind w:left="720"/>
      </w:pPr>
    </w:p>
    <w:p w14:paraId="0C767B23" w14:textId="77777777" w:rsidR="00701FF1" w:rsidRDefault="00701FF1" w:rsidP="00701FF1">
      <w:pPr>
        <w:ind w:left="720"/>
      </w:pPr>
    </w:p>
    <w:p w14:paraId="46E64C58" w14:textId="7817BD35" w:rsidR="00701FF1" w:rsidRPr="00701FF1" w:rsidRDefault="00701FF1" w:rsidP="00701FF1">
      <w:pPr>
        <w:tabs>
          <w:tab w:val="num" w:pos="720"/>
        </w:tabs>
        <w:rPr>
          <w:b/>
          <w:bCs/>
        </w:rPr>
      </w:pPr>
      <w:r w:rsidRPr="00701FF1">
        <w:rPr>
          <w:b/>
          <w:bCs/>
        </w:rPr>
        <w:t>Phase 2: Platform Launch and Expansion (Q1 2026 – Q4 2026)</w:t>
      </w:r>
      <w:r>
        <w:rPr>
          <w:b/>
          <w:bCs/>
        </w:rPr>
        <w:br/>
      </w:r>
      <w:r>
        <w:rPr>
          <w:b/>
          <w:bCs/>
        </w:rPr>
        <w:br/>
      </w:r>
      <w:r w:rsidRPr="00701FF1">
        <w:rPr>
          <w:b/>
          <w:bCs/>
        </w:rPr>
        <w:t>Platform Enhancement: Introduce advanced features such as fractional ownership, auctions, and dynamic pricing models.</w:t>
      </w:r>
    </w:p>
    <w:p w14:paraId="0C0BB4F2" w14:textId="0181EF22"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Community Expansion:</w:t>
      </w:r>
      <w:r w:rsidRPr="00EF2193">
        <w:rPr>
          <w:rFonts w:ascii="Times New Roman" w:eastAsia="Times New Roman" w:hAnsi="Times New Roman" w:cs="Times New Roman"/>
          <w:kern w:val="0"/>
          <w:sz w:val="24"/>
          <w:szCs w:val="24"/>
          <w14:ligatures w14:val="none"/>
        </w:rPr>
        <w:t xml:space="preserve"> Drive community growth through incentive programs, staking rewards, and governance participation.</w:t>
      </w:r>
      <w:r w:rsidR="00EF2193">
        <w:rPr>
          <w:rFonts w:ascii="Times New Roman" w:eastAsia="Times New Roman" w:hAnsi="Times New Roman" w:cs="Times New Roman"/>
          <w:kern w:val="0"/>
          <w:sz w:val="24"/>
          <w:szCs w:val="24"/>
          <w14:ligatures w14:val="none"/>
        </w:rPr>
        <w:br/>
      </w:r>
    </w:p>
    <w:p w14:paraId="38296DBF" w14:textId="073C3B5B"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commentRangeStart w:id="6"/>
      <w:r w:rsidRPr="00EF2193">
        <w:rPr>
          <w:rFonts w:ascii="Times New Roman" w:eastAsia="Times New Roman" w:hAnsi="Times New Roman" w:cs="Times New Roman"/>
          <w:b/>
          <w:bCs/>
          <w:kern w:val="0"/>
          <w:sz w:val="24"/>
          <w:szCs w:val="24"/>
          <w14:ligatures w14:val="none"/>
        </w:rPr>
        <w:t>Native Mobile App Launch:</w:t>
      </w:r>
      <w:r w:rsidRPr="00EF2193">
        <w:rPr>
          <w:rFonts w:ascii="Times New Roman" w:eastAsia="Times New Roman" w:hAnsi="Times New Roman" w:cs="Times New Roman"/>
          <w:kern w:val="0"/>
          <w:sz w:val="24"/>
          <w:szCs w:val="24"/>
          <w14:ligatures w14:val="none"/>
        </w:rPr>
        <w:t xml:space="preserve"> Release the LuLu Pearl Marketplace as a native </w:t>
      </w:r>
      <w:r w:rsidR="000F6DAE">
        <w:rPr>
          <w:rFonts w:ascii="Times New Roman" w:eastAsia="Times New Roman" w:hAnsi="Times New Roman" w:cs="Times New Roman"/>
          <w:kern w:val="0"/>
          <w:sz w:val="24"/>
          <w:szCs w:val="24"/>
          <w14:ligatures w14:val="none"/>
        </w:rPr>
        <w:t>I</w:t>
      </w:r>
      <w:r w:rsidRPr="00EF2193">
        <w:rPr>
          <w:rFonts w:ascii="Times New Roman" w:eastAsia="Times New Roman" w:hAnsi="Times New Roman" w:cs="Times New Roman"/>
          <w:kern w:val="0"/>
          <w:sz w:val="24"/>
          <w:szCs w:val="24"/>
          <w14:ligatures w14:val="none"/>
        </w:rPr>
        <w:t>OS and Android app to enhance user accessibility and experience.</w:t>
      </w:r>
      <w:r w:rsidR="00EF2193">
        <w:rPr>
          <w:rFonts w:ascii="Times New Roman" w:eastAsia="Times New Roman" w:hAnsi="Times New Roman" w:cs="Times New Roman"/>
          <w:kern w:val="0"/>
          <w:sz w:val="24"/>
          <w:szCs w:val="24"/>
          <w14:ligatures w14:val="none"/>
        </w:rPr>
        <w:br/>
      </w:r>
      <w:commentRangeEnd w:id="6"/>
      <w:r w:rsidR="00EF2193">
        <w:rPr>
          <w:rStyle w:val="CommentReference"/>
        </w:rPr>
        <w:commentReference w:id="6"/>
      </w:r>
    </w:p>
    <w:p w14:paraId="28641D51" w14:textId="1BAC4627"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commentRangeStart w:id="7"/>
      <w:r w:rsidRPr="00EF2193">
        <w:rPr>
          <w:rFonts w:ascii="Times New Roman" w:eastAsia="Times New Roman" w:hAnsi="Times New Roman" w:cs="Times New Roman"/>
          <w:b/>
          <w:bCs/>
          <w:kern w:val="0"/>
          <w:sz w:val="24"/>
          <w:szCs w:val="24"/>
          <w14:ligatures w14:val="none"/>
        </w:rPr>
        <w:t>International Expansion:</w:t>
      </w:r>
      <w:r w:rsidRPr="00EF2193">
        <w:rPr>
          <w:rFonts w:ascii="Times New Roman" w:eastAsia="Times New Roman" w:hAnsi="Times New Roman" w:cs="Times New Roman"/>
          <w:kern w:val="0"/>
          <w:sz w:val="24"/>
          <w:szCs w:val="24"/>
          <w14:ligatures w14:val="none"/>
        </w:rPr>
        <w:t xml:space="preserve"> Explore partnerships in key global </w:t>
      </w:r>
      <w:r w:rsidR="002C381B">
        <w:rPr>
          <w:rFonts w:ascii="Times New Roman" w:eastAsia="Times New Roman" w:hAnsi="Times New Roman" w:cs="Times New Roman"/>
          <w:kern w:val="0"/>
          <w:sz w:val="24"/>
          <w:szCs w:val="24"/>
          <w14:ligatures w14:val="none"/>
        </w:rPr>
        <w:t xml:space="preserve">high value </w:t>
      </w:r>
      <w:r w:rsidR="000F6DAE">
        <w:rPr>
          <w:rFonts w:ascii="Times New Roman" w:eastAsia="Times New Roman" w:hAnsi="Times New Roman" w:cs="Times New Roman"/>
          <w:kern w:val="0"/>
          <w:sz w:val="24"/>
          <w:szCs w:val="24"/>
          <w14:ligatures w14:val="none"/>
        </w:rPr>
        <w:t>assets</w:t>
      </w:r>
      <w:r w:rsidRPr="00EF2193">
        <w:rPr>
          <w:rFonts w:ascii="Times New Roman" w:eastAsia="Times New Roman" w:hAnsi="Times New Roman" w:cs="Times New Roman"/>
          <w:kern w:val="0"/>
          <w:sz w:val="24"/>
          <w:szCs w:val="24"/>
          <w14:ligatures w14:val="none"/>
        </w:rPr>
        <w:t xml:space="preserve"> markets such as Europe</w:t>
      </w:r>
      <w:r w:rsidR="000F6DAE">
        <w:rPr>
          <w:rFonts w:ascii="Times New Roman" w:eastAsia="Times New Roman" w:hAnsi="Times New Roman" w:cs="Times New Roman"/>
          <w:kern w:val="0"/>
          <w:sz w:val="24"/>
          <w:szCs w:val="24"/>
          <w14:ligatures w14:val="none"/>
        </w:rPr>
        <w:t xml:space="preserve"> </w:t>
      </w:r>
      <w:r w:rsidRPr="00EF2193">
        <w:rPr>
          <w:rFonts w:ascii="Times New Roman" w:eastAsia="Times New Roman" w:hAnsi="Times New Roman" w:cs="Times New Roman"/>
          <w:kern w:val="0"/>
          <w:sz w:val="24"/>
          <w:szCs w:val="24"/>
          <w14:ligatures w14:val="none"/>
        </w:rPr>
        <w:t>and Asia.</w:t>
      </w:r>
      <w:r w:rsidR="00EF2193">
        <w:rPr>
          <w:rFonts w:ascii="Times New Roman" w:eastAsia="Times New Roman" w:hAnsi="Times New Roman" w:cs="Times New Roman"/>
          <w:kern w:val="0"/>
          <w:sz w:val="24"/>
          <w:szCs w:val="24"/>
          <w14:ligatures w14:val="none"/>
        </w:rPr>
        <w:br/>
      </w:r>
      <w:commentRangeEnd w:id="7"/>
      <w:r w:rsidR="00EF2193">
        <w:rPr>
          <w:rStyle w:val="CommentReference"/>
        </w:rPr>
        <w:commentReference w:id="7"/>
      </w:r>
    </w:p>
    <w:p w14:paraId="23C5799B" w14:textId="31D8B40C"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Exclusive Collections:</w:t>
      </w:r>
      <w:r w:rsidRPr="00EF2193">
        <w:rPr>
          <w:rFonts w:ascii="Times New Roman" w:eastAsia="Times New Roman" w:hAnsi="Times New Roman" w:cs="Times New Roman"/>
          <w:kern w:val="0"/>
          <w:sz w:val="24"/>
          <w:szCs w:val="24"/>
          <w14:ligatures w14:val="none"/>
        </w:rPr>
        <w:t xml:space="preserve"> Launch curated collections of tokenized pearls in collaboration with jewelers and designers to attract </w:t>
      </w:r>
      <w:r w:rsidR="002C381B">
        <w:rPr>
          <w:rFonts w:ascii="Times New Roman" w:eastAsia="Times New Roman" w:hAnsi="Times New Roman" w:cs="Times New Roman"/>
          <w:kern w:val="0"/>
          <w:sz w:val="24"/>
          <w:szCs w:val="24"/>
          <w14:ligatures w14:val="none"/>
        </w:rPr>
        <w:t>high value assets</w:t>
      </w:r>
      <w:r w:rsidRPr="00EF2193">
        <w:rPr>
          <w:rFonts w:ascii="Times New Roman" w:eastAsia="Times New Roman" w:hAnsi="Times New Roman" w:cs="Times New Roman"/>
          <w:kern w:val="0"/>
          <w:sz w:val="24"/>
          <w:szCs w:val="24"/>
          <w14:ligatures w14:val="none"/>
        </w:rPr>
        <w:t xml:space="preserve"> investors.</w:t>
      </w:r>
      <w:r w:rsidR="00EF2193">
        <w:rPr>
          <w:rFonts w:ascii="Times New Roman" w:eastAsia="Times New Roman" w:hAnsi="Times New Roman" w:cs="Times New Roman"/>
          <w:kern w:val="0"/>
          <w:sz w:val="24"/>
          <w:szCs w:val="24"/>
          <w14:ligatures w14:val="none"/>
        </w:rPr>
        <w:br/>
      </w:r>
    </w:p>
    <w:p w14:paraId="69D6E63B" w14:textId="522906C8"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Educational Initiative:</w:t>
      </w:r>
      <w:r w:rsidRPr="00EF2193">
        <w:rPr>
          <w:rFonts w:ascii="Times New Roman" w:eastAsia="Times New Roman" w:hAnsi="Times New Roman" w:cs="Times New Roman"/>
          <w:kern w:val="0"/>
          <w:sz w:val="24"/>
          <w:szCs w:val="24"/>
          <w14:ligatures w14:val="none"/>
        </w:rPr>
        <w:t xml:space="preserve"> Develop interactive content about </w:t>
      </w:r>
      <w:r w:rsidR="00714E92">
        <w:rPr>
          <w:rFonts w:ascii="Times New Roman" w:eastAsia="Times New Roman" w:hAnsi="Times New Roman" w:cs="Times New Roman"/>
          <w:kern w:val="0"/>
          <w:sz w:val="24"/>
          <w:szCs w:val="24"/>
          <w14:ligatures w14:val="none"/>
        </w:rPr>
        <w:t>natural</w:t>
      </w:r>
      <w:r w:rsidRPr="00EF2193">
        <w:rPr>
          <w:rFonts w:ascii="Times New Roman" w:eastAsia="Times New Roman" w:hAnsi="Times New Roman" w:cs="Times New Roman"/>
          <w:kern w:val="0"/>
          <w:sz w:val="24"/>
          <w:szCs w:val="24"/>
          <w14:ligatures w14:val="none"/>
        </w:rPr>
        <w:t xml:space="preserve"> pearl-diving history, sustainable pearl farming, and the benefits of tokenized assets.</w:t>
      </w:r>
      <w:r w:rsidR="00EF2193">
        <w:rPr>
          <w:rFonts w:ascii="Times New Roman" w:eastAsia="Times New Roman" w:hAnsi="Times New Roman" w:cs="Times New Roman"/>
          <w:kern w:val="0"/>
          <w:sz w:val="24"/>
          <w:szCs w:val="24"/>
          <w14:ligatures w14:val="none"/>
        </w:rPr>
        <w:br/>
      </w:r>
    </w:p>
    <w:p w14:paraId="7E6D206C" w14:textId="57270D15"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 xml:space="preserve">Launch the full version of the </w:t>
      </w:r>
      <w:r w:rsidR="000F6DAE" w:rsidRPr="00EF2193">
        <w:rPr>
          <w:rFonts w:ascii="Times New Roman" w:eastAsia="Times New Roman" w:hAnsi="Times New Roman" w:cs="Times New Roman"/>
          <w:b/>
          <w:bCs/>
          <w:kern w:val="0"/>
          <w:sz w:val="24"/>
          <w:szCs w:val="24"/>
          <w14:ligatures w14:val="none"/>
        </w:rPr>
        <w:t>Lulu</w:t>
      </w:r>
      <w:r w:rsidRPr="00EF2193">
        <w:rPr>
          <w:rFonts w:ascii="Times New Roman" w:eastAsia="Times New Roman" w:hAnsi="Times New Roman" w:cs="Times New Roman"/>
          <w:b/>
          <w:bCs/>
          <w:kern w:val="0"/>
          <w:sz w:val="24"/>
          <w:szCs w:val="24"/>
          <w14:ligatures w14:val="none"/>
        </w:rPr>
        <w:t xml:space="preserve"> Pearl Marketplace</w:t>
      </w:r>
      <w:r w:rsidR="00EF2193">
        <w:rPr>
          <w:rFonts w:ascii="Times New Roman" w:eastAsia="Times New Roman" w:hAnsi="Times New Roman" w:cs="Times New Roman"/>
          <w:kern w:val="0"/>
          <w:sz w:val="24"/>
          <w:szCs w:val="24"/>
          <w14:ligatures w14:val="none"/>
        </w:rPr>
        <w:t xml:space="preserve">: </w:t>
      </w:r>
      <w:r w:rsidRPr="00EF2193">
        <w:rPr>
          <w:rFonts w:ascii="Times New Roman" w:eastAsia="Times New Roman" w:hAnsi="Times New Roman" w:cs="Times New Roman"/>
          <w:kern w:val="0"/>
          <w:sz w:val="24"/>
          <w:szCs w:val="24"/>
          <w14:ligatures w14:val="none"/>
        </w:rPr>
        <w:t>with advanced trading features, including auctions and dynamic pricing mechanisms.</w:t>
      </w:r>
      <w:r w:rsidR="00EF2193">
        <w:rPr>
          <w:rFonts w:ascii="Times New Roman" w:eastAsia="Times New Roman" w:hAnsi="Times New Roman" w:cs="Times New Roman"/>
          <w:kern w:val="0"/>
          <w:sz w:val="24"/>
          <w:szCs w:val="24"/>
          <w14:ligatures w14:val="none"/>
        </w:rPr>
        <w:br/>
      </w:r>
    </w:p>
    <w:p w14:paraId="3B81D79B" w14:textId="08CA748A"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Integrate multi-chain support</w:t>
      </w:r>
      <w:r w:rsidR="00EF2193">
        <w:rPr>
          <w:rFonts w:ascii="Times New Roman" w:eastAsia="Times New Roman" w:hAnsi="Times New Roman" w:cs="Times New Roman"/>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w:t>
      </w:r>
      <w:r w:rsidR="00EF2193" w:rsidRPr="00EF2193">
        <w:rPr>
          <w:rFonts w:ascii="Times New Roman" w:eastAsia="Times New Roman" w:hAnsi="Times New Roman" w:cs="Times New Roman"/>
          <w:kern w:val="0"/>
          <w:sz w:val="24"/>
          <w:szCs w:val="24"/>
          <w14:ligatures w14:val="none"/>
        </w:rPr>
        <w:t>Ethereum,</w:t>
      </w:r>
      <w:r w:rsidR="00EF2193">
        <w:rPr>
          <w:rFonts w:ascii="Times New Roman" w:eastAsia="Times New Roman" w:hAnsi="Times New Roman" w:cs="Times New Roman"/>
          <w:kern w:val="0"/>
          <w:sz w:val="24"/>
          <w:szCs w:val="24"/>
          <w14:ligatures w14:val="none"/>
        </w:rPr>
        <w:t xml:space="preserve"> SOL,</w:t>
      </w:r>
      <w:r w:rsidRPr="00EF2193">
        <w:rPr>
          <w:rFonts w:ascii="Times New Roman" w:eastAsia="Times New Roman" w:hAnsi="Times New Roman" w:cs="Times New Roman"/>
          <w:kern w:val="0"/>
          <w:sz w:val="24"/>
          <w:szCs w:val="24"/>
          <w14:ligatures w14:val="none"/>
        </w:rPr>
        <w:t xml:space="preserve"> Polygon) for seamless token transactions and cross-chain compatibility.</w:t>
      </w:r>
      <w:r w:rsidR="00EF2193">
        <w:rPr>
          <w:rFonts w:ascii="Times New Roman" w:eastAsia="Times New Roman" w:hAnsi="Times New Roman" w:cs="Times New Roman"/>
          <w:kern w:val="0"/>
          <w:sz w:val="24"/>
          <w:szCs w:val="24"/>
          <w14:ligatures w14:val="none"/>
        </w:rPr>
        <w:br/>
      </w:r>
    </w:p>
    <w:p w14:paraId="7F391F42" w14:textId="1A3EB5A2"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 xml:space="preserve">Deploy native </w:t>
      </w:r>
      <w:r w:rsidR="000F6DAE">
        <w:rPr>
          <w:rFonts w:ascii="Times New Roman" w:eastAsia="Times New Roman" w:hAnsi="Times New Roman" w:cs="Times New Roman"/>
          <w:b/>
          <w:bCs/>
          <w:i/>
          <w:iCs/>
          <w:kern w:val="0"/>
          <w:sz w:val="24"/>
          <w:szCs w:val="24"/>
          <w14:ligatures w14:val="none"/>
        </w:rPr>
        <w:t>I</w:t>
      </w:r>
      <w:r w:rsidRPr="00EF2193">
        <w:rPr>
          <w:rFonts w:ascii="Times New Roman" w:eastAsia="Times New Roman" w:hAnsi="Times New Roman" w:cs="Times New Roman"/>
          <w:b/>
          <w:bCs/>
          <w:kern w:val="0"/>
          <w:sz w:val="24"/>
          <w:szCs w:val="24"/>
          <w14:ligatures w14:val="none"/>
        </w:rPr>
        <w:t>OS and Android apps</w:t>
      </w:r>
      <w:r w:rsidR="00EF2193">
        <w:rPr>
          <w:rFonts w:ascii="Times New Roman" w:eastAsia="Times New Roman" w:hAnsi="Times New Roman" w:cs="Times New Roman"/>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for enhanced accessibility and user engagement.</w:t>
      </w:r>
      <w:r w:rsidR="00EF2193">
        <w:rPr>
          <w:rFonts w:ascii="Times New Roman" w:eastAsia="Times New Roman" w:hAnsi="Times New Roman" w:cs="Times New Roman"/>
          <w:kern w:val="0"/>
          <w:sz w:val="24"/>
          <w:szCs w:val="24"/>
          <w14:ligatures w14:val="none"/>
        </w:rPr>
        <w:br/>
      </w:r>
    </w:p>
    <w:p w14:paraId="4D7131E5" w14:textId="11BBEB7C"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Implement staking rewards</w:t>
      </w:r>
      <w:r w:rsidR="00EF2193">
        <w:rPr>
          <w:rFonts w:ascii="Times New Roman" w:eastAsia="Times New Roman" w:hAnsi="Times New Roman" w:cs="Times New Roman"/>
          <w:b/>
          <w:bCs/>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to incentivize long-term token holding and governance participation.</w:t>
      </w:r>
      <w:r w:rsidR="00EF2193">
        <w:rPr>
          <w:rFonts w:ascii="Times New Roman" w:eastAsia="Times New Roman" w:hAnsi="Times New Roman" w:cs="Times New Roman"/>
          <w:kern w:val="0"/>
          <w:sz w:val="24"/>
          <w:szCs w:val="24"/>
          <w14:ligatures w14:val="none"/>
        </w:rPr>
        <w:br/>
      </w:r>
    </w:p>
    <w:p w14:paraId="0A93EF0B" w14:textId="497DD1D0" w:rsidR="00701FF1" w:rsidRPr="00EF2193" w:rsidRDefault="00701FF1" w:rsidP="00EF2193">
      <w:pPr>
        <w:pStyle w:val="ListParagraph"/>
        <w:numPr>
          <w:ilvl w:val="0"/>
          <w:numId w:val="14"/>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Launch educational campaigns</w:t>
      </w:r>
      <w:r w:rsidR="00EF2193">
        <w:rPr>
          <w:rFonts w:ascii="Times New Roman" w:eastAsia="Times New Roman" w:hAnsi="Times New Roman" w:cs="Times New Roman"/>
          <w:kern w:val="0"/>
          <w:sz w:val="24"/>
          <w:szCs w:val="24"/>
          <w14:ligatures w14:val="none"/>
        </w:rPr>
        <w:t>:</w:t>
      </w:r>
      <w:r w:rsidRPr="00EF2193">
        <w:rPr>
          <w:rFonts w:ascii="Times New Roman" w:eastAsia="Times New Roman" w:hAnsi="Times New Roman" w:cs="Times New Roman"/>
          <w:kern w:val="0"/>
          <w:sz w:val="24"/>
          <w:szCs w:val="24"/>
          <w14:ligatures w14:val="none"/>
        </w:rPr>
        <w:t xml:space="preserve"> to raise awareness about sustainable pearl farming and tokenization benefits.</w:t>
      </w:r>
    </w:p>
    <w:p w14:paraId="7D21AB11" w14:textId="2FEBE868" w:rsidR="008E6DFA" w:rsidRPr="00EF2193" w:rsidRDefault="008E6DFA" w:rsidP="00EF2193">
      <w:pPr>
        <w:pStyle w:val="ListParagraph"/>
        <w:ind w:left="766"/>
        <w:rPr>
          <w:rFonts w:ascii="Times New Roman" w:eastAsia="Times New Roman" w:hAnsi="Times New Roman" w:cs="Times New Roman"/>
          <w:kern w:val="0"/>
          <w:sz w:val="24"/>
          <w:szCs w:val="24"/>
          <w14:ligatures w14:val="none"/>
        </w:rPr>
      </w:pPr>
    </w:p>
    <w:p w14:paraId="00805D33" w14:textId="77777777" w:rsidR="00701FF1" w:rsidRDefault="00701FF1" w:rsidP="00701FF1"/>
    <w:p w14:paraId="0B387131" w14:textId="77777777" w:rsidR="00EF2193" w:rsidRDefault="00EF2193" w:rsidP="00701FF1"/>
    <w:p w14:paraId="378AED43" w14:textId="77777777" w:rsidR="00EF2193" w:rsidRDefault="00EF2193" w:rsidP="00701FF1"/>
    <w:p w14:paraId="59AB2F79" w14:textId="77777777" w:rsidR="00EF2193" w:rsidRDefault="00EF2193" w:rsidP="00701FF1"/>
    <w:p w14:paraId="6D3EA670" w14:textId="77777777" w:rsidR="00EF2193" w:rsidRDefault="00EF2193" w:rsidP="00701FF1"/>
    <w:p w14:paraId="3F73B490" w14:textId="77777777" w:rsidR="00701FF1" w:rsidRPr="00701FF1" w:rsidRDefault="00701FF1" w:rsidP="00701FF1">
      <w:pPr>
        <w:rPr>
          <w:b/>
          <w:bCs/>
        </w:rPr>
      </w:pPr>
      <w:r w:rsidRPr="00701FF1">
        <w:rPr>
          <w:b/>
          <w:bCs/>
        </w:rPr>
        <w:lastRenderedPageBreak/>
        <w:t>Phase 3: Ecosystem Maturity (Q1 – Q4 2027)</w:t>
      </w:r>
    </w:p>
    <w:p w14:paraId="54E2DB24" w14:textId="08AC5BBB"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Marketplace API Development:</w:t>
      </w:r>
      <w:r w:rsidRPr="00EF2193">
        <w:rPr>
          <w:rFonts w:ascii="Times New Roman" w:eastAsia="Times New Roman" w:hAnsi="Times New Roman" w:cs="Times New Roman"/>
          <w:kern w:val="0"/>
          <w:sz w:val="24"/>
          <w:szCs w:val="24"/>
          <w14:ligatures w14:val="none"/>
        </w:rPr>
        <w:t xml:space="preserve"> Develop and release APIs to enable third-party platforms and applications to integrate with the </w:t>
      </w:r>
      <w:r w:rsidR="00235562" w:rsidRPr="00EF2193">
        <w:rPr>
          <w:rFonts w:ascii="Times New Roman" w:eastAsia="Times New Roman" w:hAnsi="Times New Roman" w:cs="Times New Roman"/>
          <w:kern w:val="0"/>
          <w:sz w:val="24"/>
          <w:szCs w:val="24"/>
          <w14:ligatures w14:val="none"/>
        </w:rPr>
        <w:t>Lulu</w:t>
      </w:r>
      <w:r w:rsidRPr="00EF2193">
        <w:rPr>
          <w:rFonts w:ascii="Times New Roman" w:eastAsia="Times New Roman" w:hAnsi="Times New Roman" w:cs="Times New Roman"/>
          <w:kern w:val="0"/>
          <w:sz w:val="24"/>
          <w:szCs w:val="24"/>
          <w14:ligatures w14:val="none"/>
        </w:rPr>
        <w:t xml:space="preserve"> ecosystem.</w:t>
      </w:r>
    </w:p>
    <w:p w14:paraId="1DFDE453" w14:textId="7798590C"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 xml:space="preserve">Advanced Token Use Cases: </w:t>
      </w:r>
      <w:r w:rsidRPr="00EF2193">
        <w:rPr>
          <w:rFonts w:ascii="Times New Roman" w:eastAsia="Times New Roman" w:hAnsi="Times New Roman" w:cs="Times New Roman"/>
          <w:kern w:val="0"/>
          <w:sz w:val="24"/>
          <w:szCs w:val="24"/>
          <w14:ligatures w14:val="none"/>
        </w:rPr>
        <w:t xml:space="preserve">Introduce new utilities for the $LULU token, such as using it for exclusive events, </w:t>
      </w:r>
      <w:r w:rsidR="002C381B">
        <w:rPr>
          <w:rFonts w:ascii="Times New Roman" w:eastAsia="Times New Roman" w:hAnsi="Times New Roman" w:cs="Times New Roman"/>
          <w:kern w:val="0"/>
          <w:sz w:val="24"/>
          <w:szCs w:val="24"/>
          <w14:ligatures w14:val="none"/>
        </w:rPr>
        <w:t xml:space="preserve">high value </w:t>
      </w:r>
      <w:r w:rsidR="00235562">
        <w:rPr>
          <w:rFonts w:ascii="Times New Roman" w:eastAsia="Times New Roman" w:hAnsi="Times New Roman" w:cs="Times New Roman"/>
          <w:kern w:val="0"/>
          <w:sz w:val="24"/>
          <w:szCs w:val="24"/>
          <w14:ligatures w14:val="none"/>
        </w:rPr>
        <w:t>assets</w:t>
      </w:r>
      <w:r w:rsidRPr="00EF2193">
        <w:rPr>
          <w:rFonts w:ascii="Times New Roman" w:eastAsia="Times New Roman" w:hAnsi="Times New Roman" w:cs="Times New Roman"/>
          <w:kern w:val="0"/>
          <w:sz w:val="24"/>
          <w:szCs w:val="24"/>
          <w14:ligatures w14:val="none"/>
        </w:rPr>
        <w:t xml:space="preserve"> purchases, and </w:t>
      </w:r>
      <w:commentRangeStart w:id="8"/>
      <w:r w:rsidRPr="00EF2193">
        <w:rPr>
          <w:rFonts w:ascii="Times New Roman" w:eastAsia="Times New Roman" w:hAnsi="Times New Roman" w:cs="Times New Roman"/>
          <w:kern w:val="0"/>
          <w:sz w:val="24"/>
          <w:szCs w:val="24"/>
          <w14:ligatures w14:val="none"/>
        </w:rPr>
        <w:t xml:space="preserve">curated </w:t>
      </w:r>
      <w:commentRangeEnd w:id="8"/>
      <w:r w:rsidR="00EF2193">
        <w:rPr>
          <w:rStyle w:val="CommentReference"/>
        </w:rPr>
        <w:commentReference w:id="8"/>
      </w:r>
      <w:r w:rsidRPr="00EF2193">
        <w:rPr>
          <w:rFonts w:ascii="Times New Roman" w:eastAsia="Times New Roman" w:hAnsi="Times New Roman" w:cs="Times New Roman"/>
          <w:kern w:val="0"/>
          <w:sz w:val="24"/>
          <w:szCs w:val="24"/>
          <w14:ligatures w14:val="none"/>
        </w:rPr>
        <w:t>experiences.</w:t>
      </w:r>
    </w:p>
    <w:p w14:paraId="302CFB60" w14:textId="77777777"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Monetization Opportunities:</w:t>
      </w:r>
      <w:r w:rsidRPr="00EF2193">
        <w:rPr>
          <w:rFonts w:ascii="Times New Roman" w:eastAsia="Times New Roman" w:hAnsi="Times New Roman" w:cs="Times New Roman"/>
          <w:kern w:val="0"/>
          <w:sz w:val="24"/>
          <w:szCs w:val="24"/>
          <w14:ligatures w14:val="none"/>
        </w:rPr>
        <w:t xml:space="preserve"> Enable monetization of tokenized pearls through leasing or fractional resale options.</w:t>
      </w:r>
    </w:p>
    <w:p w14:paraId="48B466B2" w14:textId="40F5710E"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Global Partnerships:</w:t>
      </w:r>
      <w:r w:rsidRPr="00EF2193">
        <w:rPr>
          <w:rFonts w:ascii="Times New Roman" w:eastAsia="Times New Roman" w:hAnsi="Times New Roman" w:cs="Times New Roman"/>
          <w:kern w:val="0"/>
          <w:sz w:val="24"/>
          <w:szCs w:val="24"/>
          <w14:ligatures w14:val="none"/>
        </w:rPr>
        <w:t xml:space="preserve"> Form strategic partnerships with </w:t>
      </w:r>
      <w:r w:rsidR="002C381B">
        <w:rPr>
          <w:rFonts w:ascii="Times New Roman" w:eastAsia="Times New Roman" w:hAnsi="Times New Roman" w:cs="Times New Roman"/>
          <w:kern w:val="0"/>
          <w:sz w:val="24"/>
          <w:szCs w:val="24"/>
          <w14:ligatures w14:val="none"/>
        </w:rPr>
        <w:t>high value assets</w:t>
      </w:r>
      <w:r w:rsidRPr="00EF2193">
        <w:rPr>
          <w:rFonts w:ascii="Times New Roman" w:eastAsia="Times New Roman" w:hAnsi="Times New Roman" w:cs="Times New Roman"/>
          <w:kern w:val="0"/>
          <w:sz w:val="24"/>
          <w:szCs w:val="24"/>
          <w14:ligatures w14:val="none"/>
        </w:rPr>
        <w:t xml:space="preserve"> brands, tourism agencies, and blockchain innovators to drive platform adoption.</w:t>
      </w:r>
    </w:p>
    <w:p w14:paraId="4BD485D1" w14:textId="124753C3" w:rsidR="00701FF1" w:rsidRPr="00EF2193" w:rsidRDefault="00701FF1" w:rsidP="00701FF1">
      <w:pPr>
        <w:numPr>
          <w:ilvl w:val="0"/>
          <w:numId w:val="9"/>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Philanthropic Programs:</w:t>
      </w:r>
      <w:r w:rsidRPr="00EF2193">
        <w:rPr>
          <w:rFonts w:ascii="Times New Roman" w:eastAsia="Times New Roman" w:hAnsi="Times New Roman" w:cs="Times New Roman"/>
          <w:kern w:val="0"/>
          <w:sz w:val="24"/>
          <w:szCs w:val="24"/>
          <w14:ligatures w14:val="none"/>
        </w:rPr>
        <w:t xml:space="preserve"> Launch initiatives aimed at supporting local communities involved in pearl diving and </w:t>
      </w:r>
      <w:r w:rsidR="00EF2193" w:rsidRPr="00EF2193">
        <w:rPr>
          <w:rFonts w:ascii="Times New Roman" w:eastAsia="Times New Roman" w:hAnsi="Times New Roman" w:cs="Times New Roman"/>
          <w:kern w:val="0"/>
          <w:sz w:val="24"/>
          <w:szCs w:val="24"/>
          <w14:ligatures w14:val="none"/>
        </w:rPr>
        <w:t>promoting</w:t>
      </w:r>
      <w:r w:rsidRPr="00EF2193">
        <w:rPr>
          <w:rFonts w:ascii="Times New Roman" w:eastAsia="Times New Roman" w:hAnsi="Times New Roman" w:cs="Times New Roman"/>
          <w:kern w:val="0"/>
          <w:sz w:val="24"/>
          <w:szCs w:val="24"/>
          <w14:ligatures w14:val="none"/>
        </w:rPr>
        <w:t xml:space="preserve"> sustainable development.</w:t>
      </w:r>
    </w:p>
    <w:p w14:paraId="60ED5AE1" w14:textId="77777777" w:rsidR="00701FF1" w:rsidRDefault="00701FF1" w:rsidP="00701FF1"/>
    <w:p w14:paraId="76D05D42" w14:textId="77777777" w:rsidR="00701FF1" w:rsidRDefault="00701FF1" w:rsidP="00701FF1"/>
    <w:p w14:paraId="147DBD9D" w14:textId="77777777" w:rsidR="00701FF1" w:rsidRPr="00701FF1" w:rsidRDefault="00701FF1" w:rsidP="00701FF1">
      <w:pPr>
        <w:rPr>
          <w:b/>
          <w:bCs/>
        </w:rPr>
      </w:pPr>
      <w:r w:rsidRPr="00701FF1">
        <w:rPr>
          <w:b/>
          <w:bCs/>
        </w:rPr>
        <w:t>Phase 4: Innovation and Long-Term Sustainability (Q1 2028 – Beyond)</w:t>
      </w:r>
    </w:p>
    <w:p w14:paraId="36DFDF51" w14:textId="77777777"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EF2193">
        <w:rPr>
          <w:rFonts w:ascii="Times New Roman" w:eastAsia="Times New Roman" w:hAnsi="Times New Roman" w:cs="Times New Roman"/>
          <w:b/>
          <w:bCs/>
          <w:kern w:val="0"/>
          <w:sz w:val="24"/>
          <w:szCs w:val="24"/>
          <w14:ligatures w14:val="none"/>
        </w:rPr>
        <w:t>Decentralized Identity Verification:</w:t>
      </w:r>
      <w:r w:rsidRPr="00EF2193">
        <w:rPr>
          <w:rFonts w:ascii="Times New Roman" w:eastAsia="Times New Roman" w:hAnsi="Times New Roman" w:cs="Times New Roman"/>
          <w:kern w:val="0"/>
          <w:sz w:val="24"/>
          <w:szCs w:val="24"/>
          <w14:ligatures w14:val="none"/>
        </w:rPr>
        <w:t xml:space="preserve"> Implement decentralized identity verification using blockchain to ensure secure ownership and transfer of tokenized pearls.</w:t>
      </w:r>
    </w:p>
    <w:p w14:paraId="4586F181" w14:textId="77777777"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Enhanced AI-Powered Valuation:</w:t>
      </w:r>
      <w:r w:rsidRPr="00EF2193">
        <w:rPr>
          <w:rFonts w:ascii="Times New Roman" w:eastAsia="Times New Roman" w:hAnsi="Times New Roman" w:cs="Times New Roman"/>
          <w:kern w:val="0"/>
          <w:sz w:val="24"/>
          <w:szCs w:val="24"/>
          <w14:ligatures w14:val="none"/>
        </w:rPr>
        <w:t xml:space="preserve"> Introduce AI-driven algorithms for pearl valuation and grading to improve accuracy and trust in the marketplace.</w:t>
      </w:r>
    </w:p>
    <w:p w14:paraId="64EBBBDA" w14:textId="42BEA001"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New Use Cases:</w:t>
      </w:r>
      <w:r w:rsidRPr="00EF2193">
        <w:rPr>
          <w:rFonts w:ascii="Times New Roman" w:eastAsia="Times New Roman" w:hAnsi="Times New Roman" w:cs="Times New Roman"/>
          <w:kern w:val="0"/>
          <w:sz w:val="24"/>
          <w:szCs w:val="24"/>
          <w14:ligatures w14:val="none"/>
        </w:rPr>
        <w:t xml:space="preserve"> Expand into other </w:t>
      </w:r>
      <w:r w:rsidR="002C381B">
        <w:rPr>
          <w:rFonts w:ascii="Times New Roman" w:eastAsia="Times New Roman" w:hAnsi="Times New Roman" w:cs="Times New Roman"/>
          <w:kern w:val="0"/>
          <w:sz w:val="24"/>
          <w:szCs w:val="24"/>
          <w14:ligatures w14:val="none"/>
        </w:rPr>
        <w:t>high value</w:t>
      </w:r>
      <w:r w:rsidRPr="00EF2193">
        <w:rPr>
          <w:rFonts w:ascii="Times New Roman" w:eastAsia="Times New Roman" w:hAnsi="Times New Roman" w:cs="Times New Roman"/>
          <w:kern w:val="0"/>
          <w:sz w:val="24"/>
          <w:szCs w:val="24"/>
          <w14:ligatures w14:val="none"/>
        </w:rPr>
        <w:t xml:space="preserve"> asset markets, such as gemstones and fine art, by tokenizing additional real-world assets.</w:t>
      </w:r>
    </w:p>
    <w:p w14:paraId="429279CE" w14:textId="77777777"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Autonomous Governance:</w:t>
      </w:r>
      <w:r w:rsidRPr="00EF2193">
        <w:rPr>
          <w:rFonts w:ascii="Times New Roman" w:eastAsia="Times New Roman" w:hAnsi="Times New Roman" w:cs="Times New Roman"/>
          <w:kern w:val="0"/>
          <w:sz w:val="24"/>
          <w:szCs w:val="24"/>
          <w14:ligatures w14:val="none"/>
        </w:rPr>
        <w:t xml:space="preserve"> Transition to a fully decentralized governance model where major platform decisions are made by token holders.</w:t>
      </w:r>
    </w:p>
    <w:p w14:paraId="0857A4FD" w14:textId="0144646E" w:rsidR="00701FF1" w:rsidRPr="00EF2193" w:rsidRDefault="00701FF1" w:rsidP="00701FF1">
      <w:pPr>
        <w:numPr>
          <w:ilvl w:val="0"/>
          <w:numId w:val="10"/>
        </w:numPr>
        <w:rPr>
          <w:rFonts w:ascii="Times New Roman" w:eastAsia="Times New Roman" w:hAnsi="Times New Roman" w:cs="Times New Roman"/>
          <w:kern w:val="0"/>
          <w:sz w:val="24"/>
          <w:szCs w:val="24"/>
          <w14:ligatures w14:val="none"/>
        </w:rPr>
      </w:pPr>
      <w:r w:rsidRPr="000C4A34">
        <w:rPr>
          <w:rFonts w:ascii="Times New Roman" w:eastAsia="Times New Roman" w:hAnsi="Times New Roman" w:cs="Times New Roman"/>
          <w:b/>
          <w:bCs/>
          <w:kern w:val="0"/>
          <w:sz w:val="24"/>
          <w:szCs w:val="24"/>
          <w14:ligatures w14:val="none"/>
        </w:rPr>
        <w:t>International Market Penetration:</w:t>
      </w:r>
      <w:r w:rsidRPr="00EF2193">
        <w:rPr>
          <w:rFonts w:ascii="Times New Roman" w:eastAsia="Times New Roman" w:hAnsi="Times New Roman" w:cs="Times New Roman"/>
          <w:kern w:val="0"/>
          <w:sz w:val="24"/>
          <w:szCs w:val="24"/>
          <w14:ligatures w14:val="none"/>
        </w:rPr>
        <w:t xml:space="preserve"> Achieve significant market share in </w:t>
      </w:r>
      <w:r w:rsidR="002C381B">
        <w:rPr>
          <w:rFonts w:ascii="Times New Roman" w:eastAsia="Times New Roman" w:hAnsi="Times New Roman" w:cs="Times New Roman"/>
          <w:kern w:val="0"/>
          <w:sz w:val="24"/>
          <w:szCs w:val="24"/>
          <w14:ligatures w14:val="none"/>
        </w:rPr>
        <w:t xml:space="preserve">high value assets </w:t>
      </w:r>
      <w:r w:rsidRPr="00EF2193">
        <w:rPr>
          <w:rFonts w:ascii="Times New Roman" w:eastAsia="Times New Roman" w:hAnsi="Times New Roman" w:cs="Times New Roman"/>
          <w:kern w:val="0"/>
          <w:sz w:val="24"/>
          <w:szCs w:val="24"/>
          <w14:ligatures w14:val="none"/>
        </w:rPr>
        <w:t xml:space="preserve"> and real-world asset tokenization by expanding </w:t>
      </w:r>
      <w:r w:rsidR="000C4A34" w:rsidRPr="00EF2193">
        <w:rPr>
          <w:rFonts w:ascii="Times New Roman" w:eastAsia="Times New Roman" w:hAnsi="Times New Roman" w:cs="Times New Roman"/>
          <w:kern w:val="0"/>
          <w:sz w:val="24"/>
          <w:szCs w:val="24"/>
          <w14:ligatures w14:val="none"/>
        </w:rPr>
        <w:t>into</w:t>
      </w:r>
      <w:r w:rsidRPr="00EF2193">
        <w:rPr>
          <w:rFonts w:ascii="Times New Roman" w:eastAsia="Times New Roman" w:hAnsi="Times New Roman" w:cs="Times New Roman"/>
          <w:kern w:val="0"/>
          <w:sz w:val="24"/>
          <w:szCs w:val="24"/>
          <w14:ligatures w14:val="none"/>
        </w:rPr>
        <w:t xml:space="preserve"> new regions and industries.</w:t>
      </w:r>
    </w:p>
    <w:p w14:paraId="5964B0B2" w14:textId="77777777" w:rsidR="00701FF1" w:rsidRDefault="00701FF1" w:rsidP="00701FF1"/>
    <w:p w14:paraId="4E3741BD" w14:textId="77777777" w:rsidR="000C4A34" w:rsidRDefault="000C4A34" w:rsidP="00701FF1"/>
    <w:p w14:paraId="47F39112" w14:textId="77777777" w:rsidR="000C4A34" w:rsidRDefault="000C4A34" w:rsidP="00701FF1"/>
    <w:p w14:paraId="3D155872" w14:textId="77777777" w:rsidR="000C4A34" w:rsidRDefault="000C4A34" w:rsidP="00701FF1"/>
    <w:p w14:paraId="469D751D" w14:textId="77777777" w:rsidR="000C4A34" w:rsidRDefault="000C4A34" w:rsidP="00701FF1"/>
    <w:p w14:paraId="7807CFB8" w14:textId="77777777" w:rsidR="000C4A34" w:rsidRDefault="000C4A34" w:rsidP="00701FF1"/>
    <w:p w14:paraId="701CDCEA" w14:textId="77777777" w:rsidR="000C4A34" w:rsidRDefault="000C4A34" w:rsidP="00701FF1"/>
    <w:p w14:paraId="46E7AA72" w14:textId="77777777" w:rsidR="00701FF1" w:rsidRDefault="00701FF1" w:rsidP="00701FF1"/>
    <w:sectPr w:rsidR="00701F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hammed Abdulrahman" w:date="2025-02-10T16:56:00Z" w:initials="MA">
    <w:p w14:paraId="374ED5FA" w14:textId="77777777" w:rsidR="004C3B77" w:rsidRDefault="004C3B77" w:rsidP="004C3B77">
      <w:pPr>
        <w:pStyle w:val="CommentText"/>
      </w:pPr>
      <w:r>
        <w:rPr>
          <w:rStyle w:val="CommentReference"/>
        </w:rPr>
        <w:annotationRef/>
      </w:r>
      <w:r>
        <w:t>Kept open till we decide we will go SOL or BNB</w:t>
      </w:r>
    </w:p>
  </w:comment>
  <w:comment w:id="1" w:author="Mohammed Abdulrahman" w:date="2025-02-10T17:03:00Z" w:initials="MA">
    <w:p w14:paraId="78FDB978" w14:textId="77777777" w:rsidR="00F87AC9" w:rsidRDefault="00F87AC9" w:rsidP="00F87AC9">
      <w:pPr>
        <w:pStyle w:val="CommentText"/>
      </w:pPr>
      <w:r>
        <w:rPr>
          <w:rStyle w:val="CommentReference"/>
        </w:rPr>
        <w:annotationRef/>
      </w:r>
      <w:r>
        <w:t xml:space="preserve">Kept Open to final decision by the team </w:t>
      </w:r>
    </w:p>
  </w:comment>
  <w:comment w:id="2" w:author="Mohammed Abdulrahman" w:date="2025-01-03T20:21:00Z" w:initials="MA">
    <w:p w14:paraId="0B932919" w14:textId="77777777" w:rsidR="00513D74" w:rsidRDefault="00513D74" w:rsidP="00FA208B">
      <w:pPr>
        <w:pStyle w:val="CommentText"/>
      </w:pPr>
      <w:r>
        <w:rPr>
          <w:rStyle w:val="CommentReference"/>
        </w:rPr>
        <w:annotationRef/>
      </w:r>
      <w:r>
        <w:t xml:space="preserve">Using the token proceed for Marketplace Development </w:t>
      </w:r>
    </w:p>
  </w:comment>
  <w:comment w:id="3" w:author="Mohammed Abdulrahman" w:date="2025-01-03T20:22:00Z" w:initials="MA">
    <w:p w14:paraId="5E206A83" w14:textId="77777777" w:rsidR="00513D74" w:rsidRDefault="00513D74" w:rsidP="00FA208B">
      <w:pPr>
        <w:pStyle w:val="CommentText"/>
      </w:pPr>
      <w:r>
        <w:rPr>
          <w:rStyle w:val="CommentReference"/>
        </w:rPr>
        <w:annotationRef/>
      </w:r>
      <w:r>
        <w:t xml:space="preserve">For KOL’s and Strategic Partnership </w:t>
      </w:r>
    </w:p>
  </w:comment>
  <w:comment w:id="5" w:author="Mohammed Abdulrahman" w:date="2025-02-10T17:27:00Z" w:initials="MA">
    <w:p w14:paraId="1DC16635" w14:textId="77777777" w:rsidR="000F6DAE" w:rsidRDefault="000F6DAE" w:rsidP="000F6DAE">
      <w:pPr>
        <w:pStyle w:val="CommentText"/>
      </w:pPr>
      <w:r>
        <w:rPr>
          <w:rStyle w:val="CommentReference"/>
        </w:rPr>
        <w:annotationRef/>
      </w:r>
      <w:r>
        <w:t xml:space="preserve">Kept for team decision </w:t>
      </w:r>
    </w:p>
  </w:comment>
  <w:comment w:id="6" w:author="Mohammed Abdulrahman" w:date="2025-01-03T20:45:00Z" w:initials="MA">
    <w:p w14:paraId="04596461" w14:textId="4E9281D9" w:rsidR="00EF2193" w:rsidRDefault="00EF2193" w:rsidP="00EF2193">
      <w:pPr>
        <w:pStyle w:val="CommentText"/>
      </w:pPr>
      <w:r>
        <w:rPr>
          <w:rStyle w:val="CommentReference"/>
        </w:rPr>
        <w:annotationRef/>
      </w:r>
      <w:r>
        <w:t>Q4 2026</w:t>
      </w:r>
    </w:p>
  </w:comment>
  <w:comment w:id="7" w:author="Mohammed Abdulrahman" w:date="2025-01-03T20:45:00Z" w:initials="MA">
    <w:p w14:paraId="671E3929" w14:textId="77777777" w:rsidR="00EF2193" w:rsidRDefault="00EF2193" w:rsidP="00EF2193">
      <w:pPr>
        <w:pStyle w:val="CommentText"/>
      </w:pPr>
      <w:r>
        <w:rPr>
          <w:rStyle w:val="CommentReference"/>
        </w:rPr>
        <w:annotationRef/>
      </w:r>
      <w:r>
        <w:t>Q4 2026</w:t>
      </w:r>
    </w:p>
  </w:comment>
  <w:comment w:id="8" w:author="Mohammed Abdulrahman" w:date="2025-01-03T20:49:00Z" w:initials="MA">
    <w:p w14:paraId="5BDC9DD0" w14:textId="77777777" w:rsidR="00EF2193" w:rsidRDefault="00EF2193" w:rsidP="00EF2193">
      <w:pPr>
        <w:pStyle w:val="CommentText"/>
      </w:pPr>
      <w:r>
        <w:rPr>
          <w:rStyle w:val="CommentReference"/>
        </w:rPr>
        <w:annotationRef/>
      </w:r>
      <w:r>
        <w:rPr>
          <w:color w:val="252528"/>
          <w:highlight w:val="white"/>
        </w:rPr>
        <w:t>a museum, gallery, or similar collectionprovided with expert oversight and direction by a professional curator</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4ED5FA" w15:done="0"/>
  <w15:commentEx w15:paraId="78FDB978" w15:done="0"/>
  <w15:commentEx w15:paraId="0B932919" w15:done="0"/>
  <w15:commentEx w15:paraId="5E206A83" w15:done="0"/>
  <w15:commentEx w15:paraId="1DC16635" w15:done="0"/>
  <w15:commentEx w15:paraId="04596461" w15:done="0"/>
  <w15:commentEx w15:paraId="671E3929" w15:done="0"/>
  <w15:commentEx w15:paraId="5BDC9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DB226" w16cex:dateUtc="2025-02-10T13:56:00Z"/>
  <w16cex:commentExtensible w16cex:durableId="32BCC687" w16cex:dateUtc="2025-02-10T14:03:00Z"/>
  <w16cex:commentExtensible w16cex:durableId="7F74D3BD" w16cex:dateUtc="2025-01-03T17:21:00Z"/>
  <w16cex:commentExtensible w16cex:durableId="71EFF7E4" w16cex:dateUtc="2025-01-03T17:22:00Z"/>
  <w16cex:commentExtensible w16cex:durableId="4D866257" w16cex:dateUtc="2025-02-10T14:27:00Z"/>
  <w16cex:commentExtensible w16cex:durableId="3E92F41D" w16cex:dateUtc="2025-01-03T17:45:00Z"/>
  <w16cex:commentExtensible w16cex:durableId="1D669BA5" w16cex:dateUtc="2025-01-03T17:45:00Z"/>
  <w16cex:commentExtensible w16cex:durableId="238C2F7F" w16cex:dateUtc="2025-01-03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4ED5FA" w16cid:durableId="729DB226"/>
  <w16cid:commentId w16cid:paraId="78FDB978" w16cid:durableId="32BCC687"/>
  <w16cid:commentId w16cid:paraId="0B932919" w16cid:durableId="7F74D3BD"/>
  <w16cid:commentId w16cid:paraId="5E206A83" w16cid:durableId="71EFF7E4"/>
  <w16cid:commentId w16cid:paraId="1DC16635" w16cid:durableId="4D866257"/>
  <w16cid:commentId w16cid:paraId="04596461" w16cid:durableId="3E92F41D"/>
  <w16cid:commentId w16cid:paraId="671E3929" w16cid:durableId="1D669BA5"/>
  <w16cid:commentId w16cid:paraId="5BDC9DD0" w16cid:durableId="238C2F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1CA4"/>
    <w:multiLevelType w:val="hybridMultilevel"/>
    <w:tmpl w:val="B48A9B1C"/>
    <w:lvl w:ilvl="0" w:tplc="4C78E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154A"/>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46D1"/>
    <w:multiLevelType w:val="hybridMultilevel"/>
    <w:tmpl w:val="CA26C33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1B136B6A"/>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20B1"/>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F5D28"/>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B3CF8"/>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943A4"/>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E4F7A"/>
    <w:multiLevelType w:val="hybridMultilevel"/>
    <w:tmpl w:val="854405EE"/>
    <w:lvl w:ilvl="0" w:tplc="4C78E9D2">
      <w:start w:val="1"/>
      <w:numFmt w:val="decimal"/>
      <w:lvlText w:val="%1."/>
      <w:lvlJc w:val="left"/>
      <w:pPr>
        <w:ind w:left="766" w:hanging="360"/>
      </w:pPr>
      <w:rPr>
        <w:rFonts w:hint="default"/>
        <w:b/>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9" w15:restartNumberingAfterBreak="0">
    <w:nsid w:val="425B6427"/>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46DC4"/>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B0B09"/>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C519D"/>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23DEE"/>
    <w:multiLevelType w:val="multilevel"/>
    <w:tmpl w:val="2AA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378467">
    <w:abstractNumId w:val="0"/>
  </w:num>
  <w:num w:numId="2" w16cid:durableId="556745127">
    <w:abstractNumId w:val="13"/>
  </w:num>
  <w:num w:numId="3" w16cid:durableId="461269114">
    <w:abstractNumId w:val="5"/>
  </w:num>
  <w:num w:numId="4" w16cid:durableId="1431437697">
    <w:abstractNumId w:val="4"/>
  </w:num>
  <w:num w:numId="5" w16cid:durableId="472909770">
    <w:abstractNumId w:val="11"/>
  </w:num>
  <w:num w:numId="6" w16cid:durableId="879703969">
    <w:abstractNumId w:val="10"/>
  </w:num>
  <w:num w:numId="7" w16cid:durableId="2044791222">
    <w:abstractNumId w:val="1"/>
  </w:num>
  <w:num w:numId="8" w16cid:durableId="690691672">
    <w:abstractNumId w:val="7"/>
  </w:num>
  <w:num w:numId="9" w16cid:durableId="1900241485">
    <w:abstractNumId w:val="9"/>
  </w:num>
  <w:num w:numId="10" w16cid:durableId="1102609846">
    <w:abstractNumId w:val="6"/>
  </w:num>
  <w:num w:numId="11" w16cid:durableId="587888231">
    <w:abstractNumId w:val="3"/>
  </w:num>
  <w:num w:numId="12" w16cid:durableId="992563395">
    <w:abstractNumId w:val="12"/>
  </w:num>
  <w:num w:numId="13" w16cid:durableId="2098626299">
    <w:abstractNumId w:val="8"/>
  </w:num>
  <w:num w:numId="14" w16cid:durableId="2114300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ed Abdulrahman">
    <w15:presenceInfo w15:providerId="Windows Live" w15:userId="ff80bc8720ac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12"/>
    <w:rsid w:val="0000471E"/>
    <w:rsid w:val="000C4A34"/>
    <w:rsid w:val="000E0B6A"/>
    <w:rsid w:val="000F6DAE"/>
    <w:rsid w:val="001B3C27"/>
    <w:rsid w:val="00235562"/>
    <w:rsid w:val="002C381B"/>
    <w:rsid w:val="003658A2"/>
    <w:rsid w:val="003D291D"/>
    <w:rsid w:val="003E3726"/>
    <w:rsid w:val="0042063F"/>
    <w:rsid w:val="00436DFE"/>
    <w:rsid w:val="004C3B77"/>
    <w:rsid w:val="004D5C37"/>
    <w:rsid w:val="00513D74"/>
    <w:rsid w:val="00526BFD"/>
    <w:rsid w:val="00575A32"/>
    <w:rsid w:val="005D73CE"/>
    <w:rsid w:val="005E3FC2"/>
    <w:rsid w:val="00620CC0"/>
    <w:rsid w:val="00701FF1"/>
    <w:rsid w:val="00714E92"/>
    <w:rsid w:val="0072129B"/>
    <w:rsid w:val="007E17C7"/>
    <w:rsid w:val="0083459C"/>
    <w:rsid w:val="00862F7A"/>
    <w:rsid w:val="00873212"/>
    <w:rsid w:val="008E6DFA"/>
    <w:rsid w:val="009A0E54"/>
    <w:rsid w:val="00A018FE"/>
    <w:rsid w:val="00A839C8"/>
    <w:rsid w:val="00B632DC"/>
    <w:rsid w:val="00DF6973"/>
    <w:rsid w:val="00E75F7F"/>
    <w:rsid w:val="00EF2193"/>
    <w:rsid w:val="00F24030"/>
    <w:rsid w:val="00F87AC9"/>
    <w:rsid w:val="00FA2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769C"/>
  <w15:chartTrackingRefBased/>
  <w15:docId w15:val="{3F40B150-B4D4-41E4-A15F-30A95360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3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3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3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3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212"/>
    <w:rPr>
      <w:rFonts w:eastAsiaTheme="majorEastAsia" w:cstheme="majorBidi"/>
      <w:color w:val="272727" w:themeColor="text1" w:themeTint="D8"/>
    </w:rPr>
  </w:style>
  <w:style w:type="paragraph" w:styleId="Title">
    <w:name w:val="Title"/>
    <w:basedOn w:val="Normal"/>
    <w:next w:val="Normal"/>
    <w:link w:val="TitleChar"/>
    <w:uiPriority w:val="10"/>
    <w:qFormat/>
    <w:rsid w:val="0087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212"/>
    <w:pPr>
      <w:spacing w:before="160"/>
      <w:jc w:val="center"/>
    </w:pPr>
    <w:rPr>
      <w:i/>
      <w:iCs/>
      <w:color w:val="404040" w:themeColor="text1" w:themeTint="BF"/>
    </w:rPr>
  </w:style>
  <w:style w:type="character" w:customStyle="1" w:styleId="QuoteChar">
    <w:name w:val="Quote Char"/>
    <w:basedOn w:val="DefaultParagraphFont"/>
    <w:link w:val="Quote"/>
    <w:uiPriority w:val="29"/>
    <w:rsid w:val="00873212"/>
    <w:rPr>
      <w:i/>
      <w:iCs/>
      <w:color w:val="404040" w:themeColor="text1" w:themeTint="BF"/>
    </w:rPr>
  </w:style>
  <w:style w:type="paragraph" w:styleId="ListParagraph">
    <w:name w:val="List Paragraph"/>
    <w:basedOn w:val="Normal"/>
    <w:uiPriority w:val="34"/>
    <w:qFormat/>
    <w:rsid w:val="00873212"/>
    <w:pPr>
      <w:ind w:left="720"/>
      <w:contextualSpacing/>
    </w:pPr>
  </w:style>
  <w:style w:type="character" w:styleId="IntenseEmphasis">
    <w:name w:val="Intense Emphasis"/>
    <w:basedOn w:val="DefaultParagraphFont"/>
    <w:uiPriority w:val="21"/>
    <w:qFormat/>
    <w:rsid w:val="00873212"/>
    <w:rPr>
      <w:i/>
      <w:iCs/>
      <w:color w:val="0F4761" w:themeColor="accent1" w:themeShade="BF"/>
    </w:rPr>
  </w:style>
  <w:style w:type="paragraph" w:styleId="IntenseQuote">
    <w:name w:val="Intense Quote"/>
    <w:basedOn w:val="Normal"/>
    <w:next w:val="Normal"/>
    <w:link w:val="IntenseQuoteChar"/>
    <w:uiPriority w:val="30"/>
    <w:qFormat/>
    <w:rsid w:val="00873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212"/>
    <w:rPr>
      <w:i/>
      <w:iCs/>
      <w:color w:val="0F4761" w:themeColor="accent1" w:themeShade="BF"/>
    </w:rPr>
  </w:style>
  <w:style w:type="character" w:styleId="IntenseReference">
    <w:name w:val="Intense Reference"/>
    <w:basedOn w:val="DefaultParagraphFont"/>
    <w:uiPriority w:val="32"/>
    <w:qFormat/>
    <w:rsid w:val="00873212"/>
    <w:rPr>
      <w:b/>
      <w:bCs/>
      <w:smallCaps/>
      <w:color w:val="0F4761" w:themeColor="accent1" w:themeShade="BF"/>
      <w:spacing w:val="5"/>
    </w:rPr>
  </w:style>
  <w:style w:type="paragraph" w:styleId="NormalWeb">
    <w:name w:val="Normal (Web)"/>
    <w:basedOn w:val="Normal"/>
    <w:uiPriority w:val="99"/>
    <w:semiHidden/>
    <w:unhideWhenUsed/>
    <w:rsid w:val="008732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3212"/>
    <w:rPr>
      <w:b/>
      <w:bCs/>
    </w:rPr>
  </w:style>
  <w:style w:type="character" w:styleId="CommentReference">
    <w:name w:val="annotation reference"/>
    <w:basedOn w:val="DefaultParagraphFont"/>
    <w:uiPriority w:val="99"/>
    <w:semiHidden/>
    <w:unhideWhenUsed/>
    <w:rsid w:val="00620CC0"/>
    <w:rPr>
      <w:sz w:val="16"/>
      <w:szCs w:val="16"/>
    </w:rPr>
  </w:style>
  <w:style w:type="paragraph" w:styleId="CommentText">
    <w:name w:val="annotation text"/>
    <w:basedOn w:val="Normal"/>
    <w:link w:val="CommentTextChar"/>
    <w:uiPriority w:val="99"/>
    <w:unhideWhenUsed/>
    <w:rsid w:val="00620CC0"/>
    <w:pPr>
      <w:spacing w:line="240" w:lineRule="auto"/>
    </w:pPr>
    <w:rPr>
      <w:sz w:val="20"/>
      <w:szCs w:val="20"/>
    </w:rPr>
  </w:style>
  <w:style w:type="character" w:customStyle="1" w:styleId="CommentTextChar">
    <w:name w:val="Comment Text Char"/>
    <w:basedOn w:val="DefaultParagraphFont"/>
    <w:link w:val="CommentText"/>
    <w:uiPriority w:val="99"/>
    <w:rsid w:val="00620CC0"/>
    <w:rPr>
      <w:sz w:val="20"/>
      <w:szCs w:val="20"/>
    </w:rPr>
  </w:style>
  <w:style w:type="paragraph" w:styleId="CommentSubject">
    <w:name w:val="annotation subject"/>
    <w:basedOn w:val="CommentText"/>
    <w:next w:val="CommentText"/>
    <w:link w:val="CommentSubjectChar"/>
    <w:uiPriority w:val="99"/>
    <w:semiHidden/>
    <w:unhideWhenUsed/>
    <w:rsid w:val="00620CC0"/>
    <w:rPr>
      <w:b/>
      <w:bCs/>
    </w:rPr>
  </w:style>
  <w:style w:type="character" w:customStyle="1" w:styleId="CommentSubjectChar">
    <w:name w:val="Comment Subject Char"/>
    <w:basedOn w:val="CommentTextChar"/>
    <w:link w:val="CommentSubject"/>
    <w:uiPriority w:val="99"/>
    <w:semiHidden/>
    <w:rsid w:val="00620C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8152">
      <w:bodyDiv w:val="1"/>
      <w:marLeft w:val="0"/>
      <w:marRight w:val="0"/>
      <w:marTop w:val="0"/>
      <w:marBottom w:val="0"/>
      <w:divBdr>
        <w:top w:val="none" w:sz="0" w:space="0" w:color="auto"/>
        <w:left w:val="none" w:sz="0" w:space="0" w:color="auto"/>
        <w:bottom w:val="none" w:sz="0" w:space="0" w:color="auto"/>
        <w:right w:val="none" w:sz="0" w:space="0" w:color="auto"/>
      </w:divBdr>
    </w:div>
    <w:div w:id="39018674">
      <w:bodyDiv w:val="1"/>
      <w:marLeft w:val="0"/>
      <w:marRight w:val="0"/>
      <w:marTop w:val="0"/>
      <w:marBottom w:val="0"/>
      <w:divBdr>
        <w:top w:val="none" w:sz="0" w:space="0" w:color="auto"/>
        <w:left w:val="none" w:sz="0" w:space="0" w:color="auto"/>
        <w:bottom w:val="none" w:sz="0" w:space="0" w:color="auto"/>
        <w:right w:val="none" w:sz="0" w:space="0" w:color="auto"/>
      </w:divBdr>
    </w:div>
    <w:div w:id="50467528">
      <w:bodyDiv w:val="1"/>
      <w:marLeft w:val="0"/>
      <w:marRight w:val="0"/>
      <w:marTop w:val="0"/>
      <w:marBottom w:val="0"/>
      <w:divBdr>
        <w:top w:val="none" w:sz="0" w:space="0" w:color="auto"/>
        <w:left w:val="none" w:sz="0" w:space="0" w:color="auto"/>
        <w:bottom w:val="none" w:sz="0" w:space="0" w:color="auto"/>
        <w:right w:val="none" w:sz="0" w:space="0" w:color="auto"/>
      </w:divBdr>
    </w:div>
    <w:div w:id="59257234">
      <w:bodyDiv w:val="1"/>
      <w:marLeft w:val="0"/>
      <w:marRight w:val="0"/>
      <w:marTop w:val="0"/>
      <w:marBottom w:val="0"/>
      <w:divBdr>
        <w:top w:val="none" w:sz="0" w:space="0" w:color="auto"/>
        <w:left w:val="none" w:sz="0" w:space="0" w:color="auto"/>
        <w:bottom w:val="none" w:sz="0" w:space="0" w:color="auto"/>
        <w:right w:val="none" w:sz="0" w:space="0" w:color="auto"/>
      </w:divBdr>
    </w:div>
    <w:div w:id="116265316">
      <w:bodyDiv w:val="1"/>
      <w:marLeft w:val="0"/>
      <w:marRight w:val="0"/>
      <w:marTop w:val="0"/>
      <w:marBottom w:val="0"/>
      <w:divBdr>
        <w:top w:val="none" w:sz="0" w:space="0" w:color="auto"/>
        <w:left w:val="none" w:sz="0" w:space="0" w:color="auto"/>
        <w:bottom w:val="none" w:sz="0" w:space="0" w:color="auto"/>
        <w:right w:val="none" w:sz="0" w:space="0" w:color="auto"/>
      </w:divBdr>
    </w:div>
    <w:div w:id="183635844">
      <w:bodyDiv w:val="1"/>
      <w:marLeft w:val="0"/>
      <w:marRight w:val="0"/>
      <w:marTop w:val="0"/>
      <w:marBottom w:val="0"/>
      <w:divBdr>
        <w:top w:val="none" w:sz="0" w:space="0" w:color="auto"/>
        <w:left w:val="none" w:sz="0" w:space="0" w:color="auto"/>
        <w:bottom w:val="none" w:sz="0" w:space="0" w:color="auto"/>
        <w:right w:val="none" w:sz="0" w:space="0" w:color="auto"/>
      </w:divBdr>
    </w:div>
    <w:div w:id="220559137">
      <w:bodyDiv w:val="1"/>
      <w:marLeft w:val="0"/>
      <w:marRight w:val="0"/>
      <w:marTop w:val="0"/>
      <w:marBottom w:val="0"/>
      <w:divBdr>
        <w:top w:val="none" w:sz="0" w:space="0" w:color="auto"/>
        <w:left w:val="none" w:sz="0" w:space="0" w:color="auto"/>
        <w:bottom w:val="none" w:sz="0" w:space="0" w:color="auto"/>
        <w:right w:val="none" w:sz="0" w:space="0" w:color="auto"/>
      </w:divBdr>
    </w:div>
    <w:div w:id="287317139">
      <w:bodyDiv w:val="1"/>
      <w:marLeft w:val="0"/>
      <w:marRight w:val="0"/>
      <w:marTop w:val="0"/>
      <w:marBottom w:val="0"/>
      <w:divBdr>
        <w:top w:val="none" w:sz="0" w:space="0" w:color="auto"/>
        <w:left w:val="none" w:sz="0" w:space="0" w:color="auto"/>
        <w:bottom w:val="none" w:sz="0" w:space="0" w:color="auto"/>
        <w:right w:val="none" w:sz="0" w:space="0" w:color="auto"/>
      </w:divBdr>
    </w:div>
    <w:div w:id="290594655">
      <w:bodyDiv w:val="1"/>
      <w:marLeft w:val="0"/>
      <w:marRight w:val="0"/>
      <w:marTop w:val="0"/>
      <w:marBottom w:val="0"/>
      <w:divBdr>
        <w:top w:val="none" w:sz="0" w:space="0" w:color="auto"/>
        <w:left w:val="none" w:sz="0" w:space="0" w:color="auto"/>
        <w:bottom w:val="none" w:sz="0" w:space="0" w:color="auto"/>
        <w:right w:val="none" w:sz="0" w:space="0" w:color="auto"/>
      </w:divBdr>
    </w:div>
    <w:div w:id="335769418">
      <w:bodyDiv w:val="1"/>
      <w:marLeft w:val="0"/>
      <w:marRight w:val="0"/>
      <w:marTop w:val="0"/>
      <w:marBottom w:val="0"/>
      <w:divBdr>
        <w:top w:val="none" w:sz="0" w:space="0" w:color="auto"/>
        <w:left w:val="none" w:sz="0" w:space="0" w:color="auto"/>
        <w:bottom w:val="none" w:sz="0" w:space="0" w:color="auto"/>
        <w:right w:val="none" w:sz="0" w:space="0" w:color="auto"/>
      </w:divBdr>
    </w:div>
    <w:div w:id="342519191">
      <w:bodyDiv w:val="1"/>
      <w:marLeft w:val="0"/>
      <w:marRight w:val="0"/>
      <w:marTop w:val="0"/>
      <w:marBottom w:val="0"/>
      <w:divBdr>
        <w:top w:val="none" w:sz="0" w:space="0" w:color="auto"/>
        <w:left w:val="none" w:sz="0" w:space="0" w:color="auto"/>
        <w:bottom w:val="none" w:sz="0" w:space="0" w:color="auto"/>
        <w:right w:val="none" w:sz="0" w:space="0" w:color="auto"/>
      </w:divBdr>
    </w:div>
    <w:div w:id="343899364">
      <w:bodyDiv w:val="1"/>
      <w:marLeft w:val="0"/>
      <w:marRight w:val="0"/>
      <w:marTop w:val="0"/>
      <w:marBottom w:val="0"/>
      <w:divBdr>
        <w:top w:val="none" w:sz="0" w:space="0" w:color="auto"/>
        <w:left w:val="none" w:sz="0" w:space="0" w:color="auto"/>
        <w:bottom w:val="none" w:sz="0" w:space="0" w:color="auto"/>
        <w:right w:val="none" w:sz="0" w:space="0" w:color="auto"/>
      </w:divBdr>
    </w:div>
    <w:div w:id="351608987">
      <w:bodyDiv w:val="1"/>
      <w:marLeft w:val="0"/>
      <w:marRight w:val="0"/>
      <w:marTop w:val="0"/>
      <w:marBottom w:val="0"/>
      <w:divBdr>
        <w:top w:val="none" w:sz="0" w:space="0" w:color="auto"/>
        <w:left w:val="none" w:sz="0" w:space="0" w:color="auto"/>
        <w:bottom w:val="none" w:sz="0" w:space="0" w:color="auto"/>
        <w:right w:val="none" w:sz="0" w:space="0" w:color="auto"/>
      </w:divBdr>
    </w:div>
    <w:div w:id="366181183">
      <w:bodyDiv w:val="1"/>
      <w:marLeft w:val="0"/>
      <w:marRight w:val="0"/>
      <w:marTop w:val="0"/>
      <w:marBottom w:val="0"/>
      <w:divBdr>
        <w:top w:val="none" w:sz="0" w:space="0" w:color="auto"/>
        <w:left w:val="none" w:sz="0" w:space="0" w:color="auto"/>
        <w:bottom w:val="none" w:sz="0" w:space="0" w:color="auto"/>
        <w:right w:val="none" w:sz="0" w:space="0" w:color="auto"/>
      </w:divBdr>
    </w:div>
    <w:div w:id="383024061">
      <w:bodyDiv w:val="1"/>
      <w:marLeft w:val="0"/>
      <w:marRight w:val="0"/>
      <w:marTop w:val="0"/>
      <w:marBottom w:val="0"/>
      <w:divBdr>
        <w:top w:val="none" w:sz="0" w:space="0" w:color="auto"/>
        <w:left w:val="none" w:sz="0" w:space="0" w:color="auto"/>
        <w:bottom w:val="none" w:sz="0" w:space="0" w:color="auto"/>
        <w:right w:val="none" w:sz="0" w:space="0" w:color="auto"/>
      </w:divBdr>
    </w:div>
    <w:div w:id="456684839">
      <w:bodyDiv w:val="1"/>
      <w:marLeft w:val="0"/>
      <w:marRight w:val="0"/>
      <w:marTop w:val="0"/>
      <w:marBottom w:val="0"/>
      <w:divBdr>
        <w:top w:val="none" w:sz="0" w:space="0" w:color="auto"/>
        <w:left w:val="none" w:sz="0" w:space="0" w:color="auto"/>
        <w:bottom w:val="none" w:sz="0" w:space="0" w:color="auto"/>
        <w:right w:val="none" w:sz="0" w:space="0" w:color="auto"/>
      </w:divBdr>
    </w:div>
    <w:div w:id="458690201">
      <w:bodyDiv w:val="1"/>
      <w:marLeft w:val="0"/>
      <w:marRight w:val="0"/>
      <w:marTop w:val="0"/>
      <w:marBottom w:val="0"/>
      <w:divBdr>
        <w:top w:val="none" w:sz="0" w:space="0" w:color="auto"/>
        <w:left w:val="none" w:sz="0" w:space="0" w:color="auto"/>
        <w:bottom w:val="none" w:sz="0" w:space="0" w:color="auto"/>
        <w:right w:val="none" w:sz="0" w:space="0" w:color="auto"/>
      </w:divBdr>
    </w:div>
    <w:div w:id="459541358">
      <w:bodyDiv w:val="1"/>
      <w:marLeft w:val="0"/>
      <w:marRight w:val="0"/>
      <w:marTop w:val="0"/>
      <w:marBottom w:val="0"/>
      <w:divBdr>
        <w:top w:val="none" w:sz="0" w:space="0" w:color="auto"/>
        <w:left w:val="none" w:sz="0" w:space="0" w:color="auto"/>
        <w:bottom w:val="none" w:sz="0" w:space="0" w:color="auto"/>
        <w:right w:val="none" w:sz="0" w:space="0" w:color="auto"/>
      </w:divBdr>
    </w:div>
    <w:div w:id="520095639">
      <w:bodyDiv w:val="1"/>
      <w:marLeft w:val="0"/>
      <w:marRight w:val="0"/>
      <w:marTop w:val="0"/>
      <w:marBottom w:val="0"/>
      <w:divBdr>
        <w:top w:val="none" w:sz="0" w:space="0" w:color="auto"/>
        <w:left w:val="none" w:sz="0" w:space="0" w:color="auto"/>
        <w:bottom w:val="none" w:sz="0" w:space="0" w:color="auto"/>
        <w:right w:val="none" w:sz="0" w:space="0" w:color="auto"/>
      </w:divBdr>
    </w:div>
    <w:div w:id="528377092">
      <w:bodyDiv w:val="1"/>
      <w:marLeft w:val="0"/>
      <w:marRight w:val="0"/>
      <w:marTop w:val="0"/>
      <w:marBottom w:val="0"/>
      <w:divBdr>
        <w:top w:val="none" w:sz="0" w:space="0" w:color="auto"/>
        <w:left w:val="none" w:sz="0" w:space="0" w:color="auto"/>
        <w:bottom w:val="none" w:sz="0" w:space="0" w:color="auto"/>
        <w:right w:val="none" w:sz="0" w:space="0" w:color="auto"/>
      </w:divBdr>
    </w:div>
    <w:div w:id="530383461">
      <w:bodyDiv w:val="1"/>
      <w:marLeft w:val="0"/>
      <w:marRight w:val="0"/>
      <w:marTop w:val="0"/>
      <w:marBottom w:val="0"/>
      <w:divBdr>
        <w:top w:val="none" w:sz="0" w:space="0" w:color="auto"/>
        <w:left w:val="none" w:sz="0" w:space="0" w:color="auto"/>
        <w:bottom w:val="none" w:sz="0" w:space="0" w:color="auto"/>
        <w:right w:val="none" w:sz="0" w:space="0" w:color="auto"/>
      </w:divBdr>
    </w:div>
    <w:div w:id="608204204">
      <w:bodyDiv w:val="1"/>
      <w:marLeft w:val="0"/>
      <w:marRight w:val="0"/>
      <w:marTop w:val="0"/>
      <w:marBottom w:val="0"/>
      <w:divBdr>
        <w:top w:val="none" w:sz="0" w:space="0" w:color="auto"/>
        <w:left w:val="none" w:sz="0" w:space="0" w:color="auto"/>
        <w:bottom w:val="none" w:sz="0" w:space="0" w:color="auto"/>
        <w:right w:val="none" w:sz="0" w:space="0" w:color="auto"/>
      </w:divBdr>
    </w:div>
    <w:div w:id="641081484">
      <w:bodyDiv w:val="1"/>
      <w:marLeft w:val="0"/>
      <w:marRight w:val="0"/>
      <w:marTop w:val="0"/>
      <w:marBottom w:val="0"/>
      <w:divBdr>
        <w:top w:val="none" w:sz="0" w:space="0" w:color="auto"/>
        <w:left w:val="none" w:sz="0" w:space="0" w:color="auto"/>
        <w:bottom w:val="none" w:sz="0" w:space="0" w:color="auto"/>
        <w:right w:val="none" w:sz="0" w:space="0" w:color="auto"/>
      </w:divBdr>
    </w:div>
    <w:div w:id="661858819">
      <w:bodyDiv w:val="1"/>
      <w:marLeft w:val="0"/>
      <w:marRight w:val="0"/>
      <w:marTop w:val="0"/>
      <w:marBottom w:val="0"/>
      <w:divBdr>
        <w:top w:val="none" w:sz="0" w:space="0" w:color="auto"/>
        <w:left w:val="none" w:sz="0" w:space="0" w:color="auto"/>
        <w:bottom w:val="none" w:sz="0" w:space="0" w:color="auto"/>
        <w:right w:val="none" w:sz="0" w:space="0" w:color="auto"/>
      </w:divBdr>
    </w:div>
    <w:div w:id="672952398">
      <w:bodyDiv w:val="1"/>
      <w:marLeft w:val="0"/>
      <w:marRight w:val="0"/>
      <w:marTop w:val="0"/>
      <w:marBottom w:val="0"/>
      <w:divBdr>
        <w:top w:val="none" w:sz="0" w:space="0" w:color="auto"/>
        <w:left w:val="none" w:sz="0" w:space="0" w:color="auto"/>
        <w:bottom w:val="none" w:sz="0" w:space="0" w:color="auto"/>
        <w:right w:val="none" w:sz="0" w:space="0" w:color="auto"/>
      </w:divBdr>
    </w:div>
    <w:div w:id="686831755">
      <w:bodyDiv w:val="1"/>
      <w:marLeft w:val="0"/>
      <w:marRight w:val="0"/>
      <w:marTop w:val="0"/>
      <w:marBottom w:val="0"/>
      <w:divBdr>
        <w:top w:val="none" w:sz="0" w:space="0" w:color="auto"/>
        <w:left w:val="none" w:sz="0" w:space="0" w:color="auto"/>
        <w:bottom w:val="none" w:sz="0" w:space="0" w:color="auto"/>
        <w:right w:val="none" w:sz="0" w:space="0" w:color="auto"/>
      </w:divBdr>
    </w:div>
    <w:div w:id="752119267">
      <w:bodyDiv w:val="1"/>
      <w:marLeft w:val="0"/>
      <w:marRight w:val="0"/>
      <w:marTop w:val="0"/>
      <w:marBottom w:val="0"/>
      <w:divBdr>
        <w:top w:val="none" w:sz="0" w:space="0" w:color="auto"/>
        <w:left w:val="none" w:sz="0" w:space="0" w:color="auto"/>
        <w:bottom w:val="none" w:sz="0" w:space="0" w:color="auto"/>
        <w:right w:val="none" w:sz="0" w:space="0" w:color="auto"/>
      </w:divBdr>
    </w:div>
    <w:div w:id="929586109">
      <w:bodyDiv w:val="1"/>
      <w:marLeft w:val="0"/>
      <w:marRight w:val="0"/>
      <w:marTop w:val="0"/>
      <w:marBottom w:val="0"/>
      <w:divBdr>
        <w:top w:val="none" w:sz="0" w:space="0" w:color="auto"/>
        <w:left w:val="none" w:sz="0" w:space="0" w:color="auto"/>
        <w:bottom w:val="none" w:sz="0" w:space="0" w:color="auto"/>
        <w:right w:val="none" w:sz="0" w:space="0" w:color="auto"/>
      </w:divBdr>
    </w:div>
    <w:div w:id="945699957">
      <w:bodyDiv w:val="1"/>
      <w:marLeft w:val="0"/>
      <w:marRight w:val="0"/>
      <w:marTop w:val="0"/>
      <w:marBottom w:val="0"/>
      <w:divBdr>
        <w:top w:val="none" w:sz="0" w:space="0" w:color="auto"/>
        <w:left w:val="none" w:sz="0" w:space="0" w:color="auto"/>
        <w:bottom w:val="none" w:sz="0" w:space="0" w:color="auto"/>
        <w:right w:val="none" w:sz="0" w:space="0" w:color="auto"/>
      </w:divBdr>
    </w:div>
    <w:div w:id="947811206">
      <w:bodyDiv w:val="1"/>
      <w:marLeft w:val="0"/>
      <w:marRight w:val="0"/>
      <w:marTop w:val="0"/>
      <w:marBottom w:val="0"/>
      <w:divBdr>
        <w:top w:val="none" w:sz="0" w:space="0" w:color="auto"/>
        <w:left w:val="none" w:sz="0" w:space="0" w:color="auto"/>
        <w:bottom w:val="none" w:sz="0" w:space="0" w:color="auto"/>
        <w:right w:val="none" w:sz="0" w:space="0" w:color="auto"/>
      </w:divBdr>
    </w:div>
    <w:div w:id="952513579">
      <w:bodyDiv w:val="1"/>
      <w:marLeft w:val="0"/>
      <w:marRight w:val="0"/>
      <w:marTop w:val="0"/>
      <w:marBottom w:val="0"/>
      <w:divBdr>
        <w:top w:val="none" w:sz="0" w:space="0" w:color="auto"/>
        <w:left w:val="none" w:sz="0" w:space="0" w:color="auto"/>
        <w:bottom w:val="none" w:sz="0" w:space="0" w:color="auto"/>
        <w:right w:val="none" w:sz="0" w:space="0" w:color="auto"/>
      </w:divBdr>
    </w:div>
    <w:div w:id="986319490">
      <w:bodyDiv w:val="1"/>
      <w:marLeft w:val="0"/>
      <w:marRight w:val="0"/>
      <w:marTop w:val="0"/>
      <w:marBottom w:val="0"/>
      <w:divBdr>
        <w:top w:val="none" w:sz="0" w:space="0" w:color="auto"/>
        <w:left w:val="none" w:sz="0" w:space="0" w:color="auto"/>
        <w:bottom w:val="none" w:sz="0" w:space="0" w:color="auto"/>
        <w:right w:val="none" w:sz="0" w:space="0" w:color="auto"/>
      </w:divBdr>
    </w:div>
    <w:div w:id="1030956291">
      <w:bodyDiv w:val="1"/>
      <w:marLeft w:val="0"/>
      <w:marRight w:val="0"/>
      <w:marTop w:val="0"/>
      <w:marBottom w:val="0"/>
      <w:divBdr>
        <w:top w:val="none" w:sz="0" w:space="0" w:color="auto"/>
        <w:left w:val="none" w:sz="0" w:space="0" w:color="auto"/>
        <w:bottom w:val="none" w:sz="0" w:space="0" w:color="auto"/>
        <w:right w:val="none" w:sz="0" w:space="0" w:color="auto"/>
      </w:divBdr>
    </w:div>
    <w:div w:id="1055159210">
      <w:bodyDiv w:val="1"/>
      <w:marLeft w:val="0"/>
      <w:marRight w:val="0"/>
      <w:marTop w:val="0"/>
      <w:marBottom w:val="0"/>
      <w:divBdr>
        <w:top w:val="none" w:sz="0" w:space="0" w:color="auto"/>
        <w:left w:val="none" w:sz="0" w:space="0" w:color="auto"/>
        <w:bottom w:val="none" w:sz="0" w:space="0" w:color="auto"/>
        <w:right w:val="none" w:sz="0" w:space="0" w:color="auto"/>
      </w:divBdr>
    </w:div>
    <w:div w:id="1083600505">
      <w:bodyDiv w:val="1"/>
      <w:marLeft w:val="0"/>
      <w:marRight w:val="0"/>
      <w:marTop w:val="0"/>
      <w:marBottom w:val="0"/>
      <w:divBdr>
        <w:top w:val="none" w:sz="0" w:space="0" w:color="auto"/>
        <w:left w:val="none" w:sz="0" w:space="0" w:color="auto"/>
        <w:bottom w:val="none" w:sz="0" w:space="0" w:color="auto"/>
        <w:right w:val="none" w:sz="0" w:space="0" w:color="auto"/>
      </w:divBdr>
    </w:div>
    <w:div w:id="1106004293">
      <w:bodyDiv w:val="1"/>
      <w:marLeft w:val="0"/>
      <w:marRight w:val="0"/>
      <w:marTop w:val="0"/>
      <w:marBottom w:val="0"/>
      <w:divBdr>
        <w:top w:val="none" w:sz="0" w:space="0" w:color="auto"/>
        <w:left w:val="none" w:sz="0" w:space="0" w:color="auto"/>
        <w:bottom w:val="none" w:sz="0" w:space="0" w:color="auto"/>
        <w:right w:val="none" w:sz="0" w:space="0" w:color="auto"/>
      </w:divBdr>
    </w:div>
    <w:div w:id="1122262630">
      <w:bodyDiv w:val="1"/>
      <w:marLeft w:val="0"/>
      <w:marRight w:val="0"/>
      <w:marTop w:val="0"/>
      <w:marBottom w:val="0"/>
      <w:divBdr>
        <w:top w:val="none" w:sz="0" w:space="0" w:color="auto"/>
        <w:left w:val="none" w:sz="0" w:space="0" w:color="auto"/>
        <w:bottom w:val="none" w:sz="0" w:space="0" w:color="auto"/>
        <w:right w:val="none" w:sz="0" w:space="0" w:color="auto"/>
      </w:divBdr>
    </w:div>
    <w:div w:id="1182164518">
      <w:bodyDiv w:val="1"/>
      <w:marLeft w:val="0"/>
      <w:marRight w:val="0"/>
      <w:marTop w:val="0"/>
      <w:marBottom w:val="0"/>
      <w:divBdr>
        <w:top w:val="none" w:sz="0" w:space="0" w:color="auto"/>
        <w:left w:val="none" w:sz="0" w:space="0" w:color="auto"/>
        <w:bottom w:val="none" w:sz="0" w:space="0" w:color="auto"/>
        <w:right w:val="none" w:sz="0" w:space="0" w:color="auto"/>
      </w:divBdr>
    </w:div>
    <w:div w:id="1249730583">
      <w:bodyDiv w:val="1"/>
      <w:marLeft w:val="0"/>
      <w:marRight w:val="0"/>
      <w:marTop w:val="0"/>
      <w:marBottom w:val="0"/>
      <w:divBdr>
        <w:top w:val="none" w:sz="0" w:space="0" w:color="auto"/>
        <w:left w:val="none" w:sz="0" w:space="0" w:color="auto"/>
        <w:bottom w:val="none" w:sz="0" w:space="0" w:color="auto"/>
        <w:right w:val="none" w:sz="0" w:space="0" w:color="auto"/>
      </w:divBdr>
    </w:div>
    <w:div w:id="1259213065">
      <w:bodyDiv w:val="1"/>
      <w:marLeft w:val="0"/>
      <w:marRight w:val="0"/>
      <w:marTop w:val="0"/>
      <w:marBottom w:val="0"/>
      <w:divBdr>
        <w:top w:val="none" w:sz="0" w:space="0" w:color="auto"/>
        <w:left w:val="none" w:sz="0" w:space="0" w:color="auto"/>
        <w:bottom w:val="none" w:sz="0" w:space="0" w:color="auto"/>
        <w:right w:val="none" w:sz="0" w:space="0" w:color="auto"/>
      </w:divBdr>
    </w:div>
    <w:div w:id="1292595336">
      <w:bodyDiv w:val="1"/>
      <w:marLeft w:val="0"/>
      <w:marRight w:val="0"/>
      <w:marTop w:val="0"/>
      <w:marBottom w:val="0"/>
      <w:divBdr>
        <w:top w:val="none" w:sz="0" w:space="0" w:color="auto"/>
        <w:left w:val="none" w:sz="0" w:space="0" w:color="auto"/>
        <w:bottom w:val="none" w:sz="0" w:space="0" w:color="auto"/>
        <w:right w:val="none" w:sz="0" w:space="0" w:color="auto"/>
      </w:divBdr>
    </w:div>
    <w:div w:id="1303534631">
      <w:bodyDiv w:val="1"/>
      <w:marLeft w:val="0"/>
      <w:marRight w:val="0"/>
      <w:marTop w:val="0"/>
      <w:marBottom w:val="0"/>
      <w:divBdr>
        <w:top w:val="none" w:sz="0" w:space="0" w:color="auto"/>
        <w:left w:val="none" w:sz="0" w:space="0" w:color="auto"/>
        <w:bottom w:val="none" w:sz="0" w:space="0" w:color="auto"/>
        <w:right w:val="none" w:sz="0" w:space="0" w:color="auto"/>
      </w:divBdr>
    </w:div>
    <w:div w:id="1380714417">
      <w:bodyDiv w:val="1"/>
      <w:marLeft w:val="0"/>
      <w:marRight w:val="0"/>
      <w:marTop w:val="0"/>
      <w:marBottom w:val="0"/>
      <w:divBdr>
        <w:top w:val="none" w:sz="0" w:space="0" w:color="auto"/>
        <w:left w:val="none" w:sz="0" w:space="0" w:color="auto"/>
        <w:bottom w:val="none" w:sz="0" w:space="0" w:color="auto"/>
        <w:right w:val="none" w:sz="0" w:space="0" w:color="auto"/>
      </w:divBdr>
    </w:div>
    <w:div w:id="1381368524">
      <w:bodyDiv w:val="1"/>
      <w:marLeft w:val="0"/>
      <w:marRight w:val="0"/>
      <w:marTop w:val="0"/>
      <w:marBottom w:val="0"/>
      <w:divBdr>
        <w:top w:val="none" w:sz="0" w:space="0" w:color="auto"/>
        <w:left w:val="none" w:sz="0" w:space="0" w:color="auto"/>
        <w:bottom w:val="none" w:sz="0" w:space="0" w:color="auto"/>
        <w:right w:val="none" w:sz="0" w:space="0" w:color="auto"/>
      </w:divBdr>
    </w:div>
    <w:div w:id="1431584750">
      <w:bodyDiv w:val="1"/>
      <w:marLeft w:val="0"/>
      <w:marRight w:val="0"/>
      <w:marTop w:val="0"/>
      <w:marBottom w:val="0"/>
      <w:divBdr>
        <w:top w:val="none" w:sz="0" w:space="0" w:color="auto"/>
        <w:left w:val="none" w:sz="0" w:space="0" w:color="auto"/>
        <w:bottom w:val="none" w:sz="0" w:space="0" w:color="auto"/>
        <w:right w:val="none" w:sz="0" w:space="0" w:color="auto"/>
      </w:divBdr>
    </w:div>
    <w:div w:id="1456412624">
      <w:bodyDiv w:val="1"/>
      <w:marLeft w:val="0"/>
      <w:marRight w:val="0"/>
      <w:marTop w:val="0"/>
      <w:marBottom w:val="0"/>
      <w:divBdr>
        <w:top w:val="none" w:sz="0" w:space="0" w:color="auto"/>
        <w:left w:val="none" w:sz="0" w:space="0" w:color="auto"/>
        <w:bottom w:val="none" w:sz="0" w:space="0" w:color="auto"/>
        <w:right w:val="none" w:sz="0" w:space="0" w:color="auto"/>
      </w:divBdr>
    </w:div>
    <w:div w:id="1528640657">
      <w:bodyDiv w:val="1"/>
      <w:marLeft w:val="0"/>
      <w:marRight w:val="0"/>
      <w:marTop w:val="0"/>
      <w:marBottom w:val="0"/>
      <w:divBdr>
        <w:top w:val="none" w:sz="0" w:space="0" w:color="auto"/>
        <w:left w:val="none" w:sz="0" w:space="0" w:color="auto"/>
        <w:bottom w:val="none" w:sz="0" w:space="0" w:color="auto"/>
        <w:right w:val="none" w:sz="0" w:space="0" w:color="auto"/>
      </w:divBdr>
    </w:div>
    <w:div w:id="1548178558">
      <w:bodyDiv w:val="1"/>
      <w:marLeft w:val="0"/>
      <w:marRight w:val="0"/>
      <w:marTop w:val="0"/>
      <w:marBottom w:val="0"/>
      <w:divBdr>
        <w:top w:val="none" w:sz="0" w:space="0" w:color="auto"/>
        <w:left w:val="none" w:sz="0" w:space="0" w:color="auto"/>
        <w:bottom w:val="none" w:sz="0" w:space="0" w:color="auto"/>
        <w:right w:val="none" w:sz="0" w:space="0" w:color="auto"/>
      </w:divBdr>
    </w:div>
    <w:div w:id="1562903073">
      <w:bodyDiv w:val="1"/>
      <w:marLeft w:val="0"/>
      <w:marRight w:val="0"/>
      <w:marTop w:val="0"/>
      <w:marBottom w:val="0"/>
      <w:divBdr>
        <w:top w:val="none" w:sz="0" w:space="0" w:color="auto"/>
        <w:left w:val="none" w:sz="0" w:space="0" w:color="auto"/>
        <w:bottom w:val="none" w:sz="0" w:space="0" w:color="auto"/>
        <w:right w:val="none" w:sz="0" w:space="0" w:color="auto"/>
      </w:divBdr>
    </w:div>
    <w:div w:id="1567649463">
      <w:bodyDiv w:val="1"/>
      <w:marLeft w:val="0"/>
      <w:marRight w:val="0"/>
      <w:marTop w:val="0"/>
      <w:marBottom w:val="0"/>
      <w:divBdr>
        <w:top w:val="none" w:sz="0" w:space="0" w:color="auto"/>
        <w:left w:val="none" w:sz="0" w:space="0" w:color="auto"/>
        <w:bottom w:val="none" w:sz="0" w:space="0" w:color="auto"/>
        <w:right w:val="none" w:sz="0" w:space="0" w:color="auto"/>
      </w:divBdr>
    </w:div>
    <w:div w:id="1584870066">
      <w:bodyDiv w:val="1"/>
      <w:marLeft w:val="0"/>
      <w:marRight w:val="0"/>
      <w:marTop w:val="0"/>
      <w:marBottom w:val="0"/>
      <w:divBdr>
        <w:top w:val="none" w:sz="0" w:space="0" w:color="auto"/>
        <w:left w:val="none" w:sz="0" w:space="0" w:color="auto"/>
        <w:bottom w:val="none" w:sz="0" w:space="0" w:color="auto"/>
        <w:right w:val="none" w:sz="0" w:space="0" w:color="auto"/>
      </w:divBdr>
    </w:div>
    <w:div w:id="1592818004">
      <w:bodyDiv w:val="1"/>
      <w:marLeft w:val="0"/>
      <w:marRight w:val="0"/>
      <w:marTop w:val="0"/>
      <w:marBottom w:val="0"/>
      <w:divBdr>
        <w:top w:val="none" w:sz="0" w:space="0" w:color="auto"/>
        <w:left w:val="none" w:sz="0" w:space="0" w:color="auto"/>
        <w:bottom w:val="none" w:sz="0" w:space="0" w:color="auto"/>
        <w:right w:val="none" w:sz="0" w:space="0" w:color="auto"/>
      </w:divBdr>
    </w:div>
    <w:div w:id="1608807789">
      <w:bodyDiv w:val="1"/>
      <w:marLeft w:val="0"/>
      <w:marRight w:val="0"/>
      <w:marTop w:val="0"/>
      <w:marBottom w:val="0"/>
      <w:divBdr>
        <w:top w:val="none" w:sz="0" w:space="0" w:color="auto"/>
        <w:left w:val="none" w:sz="0" w:space="0" w:color="auto"/>
        <w:bottom w:val="none" w:sz="0" w:space="0" w:color="auto"/>
        <w:right w:val="none" w:sz="0" w:space="0" w:color="auto"/>
      </w:divBdr>
    </w:div>
    <w:div w:id="1610816227">
      <w:bodyDiv w:val="1"/>
      <w:marLeft w:val="0"/>
      <w:marRight w:val="0"/>
      <w:marTop w:val="0"/>
      <w:marBottom w:val="0"/>
      <w:divBdr>
        <w:top w:val="none" w:sz="0" w:space="0" w:color="auto"/>
        <w:left w:val="none" w:sz="0" w:space="0" w:color="auto"/>
        <w:bottom w:val="none" w:sz="0" w:space="0" w:color="auto"/>
        <w:right w:val="none" w:sz="0" w:space="0" w:color="auto"/>
      </w:divBdr>
    </w:div>
    <w:div w:id="1644046361">
      <w:bodyDiv w:val="1"/>
      <w:marLeft w:val="0"/>
      <w:marRight w:val="0"/>
      <w:marTop w:val="0"/>
      <w:marBottom w:val="0"/>
      <w:divBdr>
        <w:top w:val="none" w:sz="0" w:space="0" w:color="auto"/>
        <w:left w:val="none" w:sz="0" w:space="0" w:color="auto"/>
        <w:bottom w:val="none" w:sz="0" w:space="0" w:color="auto"/>
        <w:right w:val="none" w:sz="0" w:space="0" w:color="auto"/>
      </w:divBdr>
    </w:div>
    <w:div w:id="1657034750">
      <w:bodyDiv w:val="1"/>
      <w:marLeft w:val="0"/>
      <w:marRight w:val="0"/>
      <w:marTop w:val="0"/>
      <w:marBottom w:val="0"/>
      <w:divBdr>
        <w:top w:val="none" w:sz="0" w:space="0" w:color="auto"/>
        <w:left w:val="none" w:sz="0" w:space="0" w:color="auto"/>
        <w:bottom w:val="none" w:sz="0" w:space="0" w:color="auto"/>
        <w:right w:val="none" w:sz="0" w:space="0" w:color="auto"/>
      </w:divBdr>
    </w:div>
    <w:div w:id="1717580585">
      <w:bodyDiv w:val="1"/>
      <w:marLeft w:val="0"/>
      <w:marRight w:val="0"/>
      <w:marTop w:val="0"/>
      <w:marBottom w:val="0"/>
      <w:divBdr>
        <w:top w:val="none" w:sz="0" w:space="0" w:color="auto"/>
        <w:left w:val="none" w:sz="0" w:space="0" w:color="auto"/>
        <w:bottom w:val="none" w:sz="0" w:space="0" w:color="auto"/>
        <w:right w:val="none" w:sz="0" w:space="0" w:color="auto"/>
      </w:divBdr>
    </w:div>
    <w:div w:id="1729955549">
      <w:bodyDiv w:val="1"/>
      <w:marLeft w:val="0"/>
      <w:marRight w:val="0"/>
      <w:marTop w:val="0"/>
      <w:marBottom w:val="0"/>
      <w:divBdr>
        <w:top w:val="none" w:sz="0" w:space="0" w:color="auto"/>
        <w:left w:val="none" w:sz="0" w:space="0" w:color="auto"/>
        <w:bottom w:val="none" w:sz="0" w:space="0" w:color="auto"/>
        <w:right w:val="none" w:sz="0" w:space="0" w:color="auto"/>
      </w:divBdr>
    </w:div>
    <w:div w:id="1734428825">
      <w:bodyDiv w:val="1"/>
      <w:marLeft w:val="0"/>
      <w:marRight w:val="0"/>
      <w:marTop w:val="0"/>
      <w:marBottom w:val="0"/>
      <w:divBdr>
        <w:top w:val="none" w:sz="0" w:space="0" w:color="auto"/>
        <w:left w:val="none" w:sz="0" w:space="0" w:color="auto"/>
        <w:bottom w:val="none" w:sz="0" w:space="0" w:color="auto"/>
        <w:right w:val="none" w:sz="0" w:space="0" w:color="auto"/>
      </w:divBdr>
    </w:div>
    <w:div w:id="1744059328">
      <w:bodyDiv w:val="1"/>
      <w:marLeft w:val="0"/>
      <w:marRight w:val="0"/>
      <w:marTop w:val="0"/>
      <w:marBottom w:val="0"/>
      <w:divBdr>
        <w:top w:val="none" w:sz="0" w:space="0" w:color="auto"/>
        <w:left w:val="none" w:sz="0" w:space="0" w:color="auto"/>
        <w:bottom w:val="none" w:sz="0" w:space="0" w:color="auto"/>
        <w:right w:val="none" w:sz="0" w:space="0" w:color="auto"/>
      </w:divBdr>
    </w:div>
    <w:div w:id="1777939615">
      <w:bodyDiv w:val="1"/>
      <w:marLeft w:val="0"/>
      <w:marRight w:val="0"/>
      <w:marTop w:val="0"/>
      <w:marBottom w:val="0"/>
      <w:divBdr>
        <w:top w:val="none" w:sz="0" w:space="0" w:color="auto"/>
        <w:left w:val="none" w:sz="0" w:space="0" w:color="auto"/>
        <w:bottom w:val="none" w:sz="0" w:space="0" w:color="auto"/>
        <w:right w:val="none" w:sz="0" w:space="0" w:color="auto"/>
      </w:divBdr>
    </w:div>
    <w:div w:id="1780564793">
      <w:bodyDiv w:val="1"/>
      <w:marLeft w:val="0"/>
      <w:marRight w:val="0"/>
      <w:marTop w:val="0"/>
      <w:marBottom w:val="0"/>
      <w:divBdr>
        <w:top w:val="none" w:sz="0" w:space="0" w:color="auto"/>
        <w:left w:val="none" w:sz="0" w:space="0" w:color="auto"/>
        <w:bottom w:val="none" w:sz="0" w:space="0" w:color="auto"/>
        <w:right w:val="none" w:sz="0" w:space="0" w:color="auto"/>
      </w:divBdr>
    </w:div>
    <w:div w:id="1901136802">
      <w:bodyDiv w:val="1"/>
      <w:marLeft w:val="0"/>
      <w:marRight w:val="0"/>
      <w:marTop w:val="0"/>
      <w:marBottom w:val="0"/>
      <w:divBdr>
        <w:top w:val="none" w:sz="0" w:space="0" w:color="auto"/>
        <w:left w:val="none" w:sz="0" w:space="0" w:color="auto"/>
        <w:bottom w:val="none" w:sz="0" w:space="0" w:color="auto"/>
        <w:right w:val="none" w:sz="0" w:space="0" w:color="auto"/>
      </w:divBdr>
    </w:div>
    <w:div w:id="1995596359">
      <w:bodyDiv w:val="1"/>
      <w:marLeft w:val="0"/>
      <w:marRight w:val="0"/>
      <w:marTop w:val="0"/>
      <w:marBottom w:val="0"/>
      <w:divBdr>
        <w:top w:val="none" w:sz="0" w:space="0" w:color="auto"/>
        <w:left w:val="none" w:sz="0" w:space="0" w:color="auto"/>
        <w:bottom w:val="none" w:sz="0" w:space="0" w:color="auto"/>
        <w:right w:val="none" w:sz="0" w:space="0" w:color="auto"/>
      </w:divBdr>
    </w:div>
    <w:div w:id="1999531071">
      <w:bodyDiv w:val="1"/>
      <w:marLeft w:val="0"/>
      <w:marRight w:val="0"/>
      <w:marTop w:val="0"/>
      <w:marBottom w:val="0"/>
      <w:divBdr>
        <w:top w:val="none" w:sz="0" w:space="0" w:color="auto"/>
        <w:left w:val="none" w:sz="0" w:space="0" w:color="auto"/>
        <w:bottom w:val="none" w:sz="0" w:space="0" w:color="auto"/>
        <w:right w:val="none" w:sz="0" w:space="0" w:color="auto"/>
      </w:divBdr>
    </w:div>
    <w:div w:id="2052730101">
      <w:bodyDiv w:val="1"/>
      <w:marLeft w:val="0"/>
      <w:marRight w:val="0"/>
      <w:marTop w:val="0"/>
      <w:marBottom w:val="0"/>
      <w:divBdr>
        <w:top w:val="none" w:sz="0" w:space="0" w:color="auto"/>
        <w:left w:val="none" w:sz="0" w:space="0" w:color="auto"/>
        <w:bottom w:val="none" w:sz="0" w:space="0" w:color="auto"/>
        <w:right w:val="none" w:sz="0" w:space="0" w:color="auto"/>
      </w:divBdr>
    </w:div>
    <w:div w:id="2057847700">
      <w:bodyDiv w:val="1"/>
      <w:marLeft w:val="0"/>
      <w:marRight w:val="0"/>
      <w:marTop w:val="0"/>
      <w:marBottom w:val="0"/>
      <w:divBdr>
        <w:top w:val="none" w:sz="0" w:space="0" w:color="auto"/>
        <w:left w:val="none" w:sz="0" w:space="0" w:color="auto"/>
        <w:bottom w:val="none" w:sz="0" w:space="0" w:color="auto"/>
        <w:right w:val="none" w:sz="0" w:space="0" w:color="auto"/>
      </w:divBdr>
    </w:div>
    <w:div w:id="2083285661">
      <w:bodyDiv w:val="1"/>
      <w:marLeft w:val="0"/>
      <w:marRight w:val="0"/>
      <w:marTop w:val="0"/>
      <w:marBottom w:val="0"/>
      <w:divBdr>
        <w:top w:val="none" w:sz="0" w:space="0" w:color="auto"/>
        <w:left w:val="none" w:sz="0" w:space="0" w:color="auto"/>
        <w:bottom w:val="none" w:sz="0" w:space="0" w:color="auto"/>
        <w:right w:val="none" w:sz="0" w:space="0" w:color="auto"/>
      </w:divBdr>
    </w:div>
    <w:div w:id="2134202961">
      <w:bodyDiv w:val="1"/>
      <w:marLeft w:val="0"/>
      <w:marRight w:val="0"/>
      <w:marTop w:val="0"/>
      <w:marBottom w:val="0"/>
      <w:divBdr>
        <w:top w:val="none" w:sz="0" w:space="0" w:color="auto"/>
        <w:left w:val="none" w:sz="0" w:space="0" w:color="auto"/>
        <w:bottom w:val="none" w:sz="0" w:space="0" w:color="auto"/>
        <w:right w:val="none" w:sz="0" w:space="0" w:color="auto"/>
      </w:divBdr>
    </w:div>
    <w:div w:id="21399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Abdulrahman</dc:creator>
  <cp:keywords/>
  <dc:description/>
  <cp:lastModifiedBy>Mohammed Abdulrahman</cp:lastModifiedBy>
  <cp:revision>3</cp:revision>
  <dcterms:created xsi:type="dcterms:W3CDTF">2025-02-10T13:57:00Z</dcterms:created>
  <dcterms:modified xsi:type="dcterms:W3CDTF">2025-02-10T14:32:00Z</dcterms:modified>
</cp:coreProperties>
</file>