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3"/>
        <w:shd w:fill="FFFFFF" w:val="clear"/>
        <w:spacing w:after="280" w:before="280"/>
        <w:contextualSpacing w:val="false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/>
          <w:bCs/>
          <w:color w:val="000000"/>
          <w:sz w:val="36"/>
          <w:szCs w:val="36"/>
        </w:rPr>
        <w:t>АВТОБИОГРАФИЯ</w:t>
      </w:r>
    </w:p>
    <w:p>
      <w:pPr>
        <w:pStyle w:val="style23"/>
        <w:shd w:fill="FFFFFF" w:val="clear"/>
        <w:spacing w:after="280" w:before="280"/>
        <w:contextualSpacing w:val="fals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style23"/>
        <w:shd w:fill="FFFFFF" w:val="clear"/>
        <w:spacing w:after="280" w:before="280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Име</w:t>
      </w:r>
      <w:r>
        <w:rPr>
          <w:rFonts w:ascii="Georgia" w:hAnsi="Georgia"/>
          <w:color w:val="000000"/>
          <w:lang w:val="en-US"/>
        </w:rPr>
        <w:t xml:space="preserve">: </w:t>
        <w:tab/>
        <w:t>Розалия Тасева - пианистка, композитор, текстописец и аранжор на поп-песни, лирико-колоратурен сопран, преподавател по специалностите: пиано, поп-пеене, музика, солфеж, елементарна теория на музиката</w:t>
      </w:r>
    </w:p>
    <w:p>
      <w:pPr>
        <w:pStyle w:val="style23"/>
        <w:shd w:fill="FFFFFF" w:val="clear"/>
        <w:spacing w:after="280" w:before="280"/>
        <w:ind w:hanging="2177" w:left="2189" w:right="0"/>
        <w:contextualSpacing w:val="false"/>
        <w:rPr>
          <w:rStyle w:val="style17"/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 xml:space="preserve">Адрес: </w:t>
        <w:tab/>
      </w:r>
      <w:r>
        <w:rPr>
          <w:rFonts w:ascii="Georgia" w:hAnsi="Georgia"/>
          <w:bCs/>
          <w:color w:val="000000"/>
        </w:rPr>
        <w:t>София,</w:t>
        <w:br/>
      </w:r>
      <w:r>
        <w:rPr>
          <w:rFonts w:ascii="Georgia" w:hAnsi="Georgia"/>
          <w:color w:val="000000"/>
          <w:lang w:val="en-US"/>
        </w:rPr>
        <w:t>тел. 9288434, GSМ 0889 767 142,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br/>
        <w:t>e-mail:</w:t>
      </w:r>
      <w:r>
        <w:rPr>
          <w:rStyle w:val="style16"/>
          <w:rFonts w:ascii="Georgia" w:hAnsi="Georgia"/>
          <w:color w:val="000000"/>
          <w:lang w:val="en-US"/>
        </w:rPr>
        <w:t> </w:t>
      </w:r>
      <w:hyperlink r:id="rId2">
        <w:r>
          <w:rPr>
            <w:rStyle w:val="style17"/>
            <w:rFonts w:ascii="Georgia" w:hAnsi="Georgia"/>
            <w:color w:val="000000"/>
            <w:lang w:val="en-US"/>
          </w:rPr>
          <w:t>ro</w:t>
        </w:r>
        <w:bookmarkStart w:id="0" w:name="_GoBack"/>
        <w:bookmarkEnd w:id="0"/>
        <w:r>
          <w:rPr>
            <w:rStyle w:val="style17"/>
            <w:rFonts w:ascii="Georgia" w:hAnsi="Georgia"/>
            <w:color w:val="000000"/>
            <w:lang w:val="en-US"/>
          </w:rPr>
          <w:t>stass@abv.bg</w:t>
        </w:r>
      </w:hyperlink>
    </w:p>
    <w:p>
      <w:pPr>
        <w:pStyle w:val="style23"/>
        <w:shd w:fill="FFFFFF" w:val="clear"/>
        <w:spacing w:after="280" w:before="280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Образование:</w:t>
      </w:r>
      <w:r>
        <w:rPr>
          <w:rStyle w:val="style16"/>
          <w:rFonts w:ascii="Georgia" w:hAnsi="Georgia"/>
          <w:color w:val="000000"/>
          <w:lang w:val="en-US"/>
        </w:rPr>
        <w:t> </w:t>
        <w:tab/>
      </w:r>
      <w:r>
        <w:rPr>
          <w:rFonts w:ascii="Georgia" w:hAnsi="Georgia"/>
          <w:i/>
          <w:iCs/>
          <w:color w:val="000000"/>
          <w:lang w:val="en-US"/>
        </w:rPr>
        <w:t>1978-1982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Завършва Националното музикално училище "Любомир Пипков" - София с пълно отличие - специалност "Пиано".</w:t>
        <w:br/>
      </w:r>
      <w:r>
        <w:rPr>
          <w:rFonts w:ascii="Georgia" w:hAnsi="Georgia"/>
          <w:i/>
          <w:iCs/>
          <w:color w:val="000000"/>
          <w:lang w:val="en-US"/>
        </w:rPr>
        <w:t>1982-1987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Завършва висше музикално образование в Държавната музикална академия "Панчо Владигеров" - София - специалност "Пиано" в класа на проф. Милена Моллова и паралелно специалност "Орган" в класа на проф. Нева Кръстева</w:t>
      </w:r>
    </w:p>
    <w:p>
      <w:pPr>
        <w:pStyle w:val="style23"/>
        <w:shd w:fill="FFFFFF" w:val="clear"/>
        <w:spacing w:after="280" w:before="280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Специализация:</w:t>
      </w:r>
      <w:r>
        <w:rPr>
          <w:rFonts w:ascii="Georgia" w:hAnsi="Georgia"/>
          <w:color w:val="000000"/>
          <w:lang w:val="en-US"/>
        </w:rPr>
        <w:t xml:space="preserve"> </w:t>
      </w:r>
      <w:r>
        <w:rPr>
          <w:rFonts w:ascii="Georgia" w:hAnsi="Georgia"/>
          <w:i/>
          <w:iCs/>
          <w:color w:val="000000"/>
          <w:lang w:val="en-US"/>
        </w:rPr>
        <w:t>1987-1988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В майсторския клас на проф.Детлеф Краус в Германия</w:t>
      </w:r>
    </w:p>
    <w:p>
      <w:pPr>
        <w:pStyle w:val="style23"/>
        <w:shd w:fill="FFFFFF" w:val="clear"/>
        <w:spacing w:after="280" w:before="280"/>
        <w:ind w:hanging="2177" w:left="2189" w:right="0"/>
        <w:contextualSpacing w:val="false"/>
        <w:rPr>
          <w:rFonts w:ascii="Georgia" w:hAnsi="Georgia"/>
          <w:color w:val="000000"/>
          <w:sz w:val="24"/>
          <w:szCs w:val="24"/>
        </w:rPr>
      </w:pPr>
      <w:r>
        <w:rPr>
          <w:rFonts w:ascii="Georgia" w:hAnsi="Georgia"/>
          <w:b/>
          <w:bCs/>
          <w:color w:val="000000"/>
          <w:lang w:val="en-US"/>
        </w:rPr>
        <w:t>Награди</w:t>
      </w:r>
      <w:r>
        <w:rPr>
          <w:rFonts w:ascii="Georgia" w:hAnsi="Georgia"/>
          <w:color w:val="000000"/>
          <w:lang w:val="en-US"/>
        </w:rPr>
        <w:t xml:space="preserve">: </w:t>
        <w:tab/>
      </w:r>
      <w:r>
        <w:rPr>
          <w:rFonts w:ascii="Georgia" w:hAnsi="Georgia"/>
          <w:i/>
          <w:iCs/>
          <w:color w:val="000000"/>
          <w:lang w:val="en-US"/>
        </w:rPr>
        <w:t>1974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– 1987 Първи награди и почетни дипломи на национални и международни конкурси: "Златна Диана", "Усти над Лабем" (Чехия), "Млад музикант", 7-мо Общобългарско състезание, "Бузони" (Италия).</w:t>
        <w:br/>
      </w:r>
      <w:r>
        <w:rPr>
          <w:rFonts w:ascii="Georgia" w:hAnsi="Georgia"/>
          <w:i/>
          <w:iCs/>
          <w:color w:val="000000"/>
          <w:lang w:val="en-US"/>
        </w:rPr>
        <w:t>1998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Номинация "Музикант на годината" на Българското национално радио.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i/>
          <w:color w:val="000000"/>
        </w:rPr>
        <w:t>2010</w:t>
      </w:r>
      <w:r>
        <w:rPr>
          <w:rFonts w:ascii="Georgia" w:hAnsi="Georgia"/>
          <w:color w:val="000000"/>
        </w:rPr>
        <w:t xml:space="preserve"> - Втора награда като композитор, текстописец и аранжор за създаването на нова детска песен на Първия национален музикален детски фестивал "Розовият лъв" април 2010г. Варна.</w:t>
      </w:r>
      <w:r>
        <w:rPr>
          <w:color w:val="000000"/>
          <w:sz w:val="20"/>
          <w:szCs w:val="20"/>
        </w:rPr>
        <w:t xml:space="preserve"> </w:t>
        <w:br/>
      </w:r>
      <w:r>
        <w:rPr>
          <w:rFonts w:ascii="Georgia" w:hAnsi="Georgia"/>
          <w:i/>
          <w:iCs/>
          <w:color w:val="000000"/>
          <w:sz w:val="24"/>
          <w:szCs w:val="24"/>
        </w:rPr>
        <w:t>2013</w:t>
      </w:r>
      <w:r>
        <w:rPr>
          <w:rFonts w:ascii="Georgia" w:hAnsi="Georgia"/>
          <w:color w:val="000000"/>
          <w:sz w:val="24"/>
          <w:szCs w:val="24"/>
        </w:rPr>
        <w:t xml:space="preserve"> - Първа награда на Международния музикален фестивал „Море и спомени” във Варна за нова авторска поп-песен с морска тематика „Морска стихия” – музика и текст Розалия Тасева, аранжимент Павел Васев, изпълнител Жулиета Иванова от „Гласът на България”</w:t>
      </w:r>
    </w:p>
    <w:p>
      <w:pPr>
        <w:pStyle w:val="style23"/>
        <w:shd w:fill="FFFFFF" w:val="clear"/>
        <w:spacing w:after="280" w:before="280" w:line="278" w:lineRule="atLeast"/>
        <w:ind w:hanging="2177" w:left="2189" w:right="0"/>
        <w:contextualSpacing w:val="false"/>
        <w:rPr>
          <w:rFonts w:ascii="Georgia" w:hAnsi="Georgia"/>
          <w:color w:val="000000"/>
        </w:rPr>
      </w:pPr>
      <w:r>
        <w:rPr>
          <w:rFonts w:ascii="Georgia" w:hAnsi="Georgia"/>
          <w:b/>
          <w:bCs/>
          <w:color w:val="000000"/>
          <w:lang w:val="en-US"/>
        </w:rPr>
        <w:t>Трудов стаж</w:t>
      </w:r>
      <w:r>
        <w:rPr>
          <w:rFonts w:ascii="Georgia" w:hAnsi="Georgia"/>
          <w:color w:val="000000"/>
          <w:lang w:val="en-US"/>
        </w:rPr>
        <w:t xml:space="preserve">: </w:t>
        <w:tab/>
      </w:r>
      <w:r>
        <w:rPr>
          <w:rFonts w:ascii="Georgia" w:hAnsi="Georgia"/>
          <w:i/>
          <w:iCs/>
          <w:color w:val="000000"/>
          <w:lang w:val="en-US"/>
        </w:rPr>
        <w:t>1988-1995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Преподавател по пиано, солфеж и съпровод в Националното музикално училище, ръководител на музикалната школа в Народно читалище - гр.Банкя, артист-оркестрант (пиано, челеста, синтезатор) и корепетитор в Държавен музикален театър "Ст.Македонски", корепетитор във Вокалния факултет на Държавната музикална академия и в Националната опера и балет</w:t>
        <w:br/>
      </w:r>
      <w:r>
        <w:rPr>
          <w:rFonts w:ascii="Georgia" w:hAnsi="Georgia"/>
          <w:i/>
          <w:iCs/>
          <w:color w:val="000000"/>
          <w:lang w:val="en-US"/>
        </w:rPr>
        <w:t>1995-1997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eксперт в Националния център за музика и танц в Министерство на културата - направление "Международна дейност"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br/>
      </w:r>
      <w:r>
        <w:rPr>
          <w:rFonts w:ascii="Georgia" w:hAnsi="Georgia"/>
          <w:i/>
          <w:iCs/>
          <w:color w:val="000000"/>
          <w:lang w:val="en-US"/>
        </w:rPr>
        <w:t>1997-1999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Преподавател по английски език и музика в частна детска градина и в 2 средни общообразователни училища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br/>
      </w:r>
      <w:r>
        <w:rPr>
          <w:rFonts w:ascii="Georgia" w:hAnsi="Georgia"/>
          <w:i/>
          <w:iCs/>
          <w:color w:val="000000"/>
          <w:lang w:val="en-US"/>
        </w:rPr>
        <w:t>1999-2000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Отново в Държавния музикален театър</w:t>
        <w:br/>
      </w:r>
      <w:r>
        <w:rPr>
          <w:rFonts w:ascii="Georgia" w:hAnsi="Georgia"/>
          <w:i/>
          <w:iCs/>
          <w:color w:val="000000"/>
          <w:lang w:val="en-US"/>
        </w:rPr>
        <w:t>2001-2002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- На свободна практика като мениджър на културни институти, преподавател по музика, оперна певица в смесен хор, включително ортодоксална музика.</w:t>
        <w:br/>
      </w:r>
      <w:r>
        <w:rPr>
          <w:rFonts w:ascii="Georgia" w:hAnsi="Georgia"/>
          <w:i/>
          <w:iCs/>
          <w:color w:val="000000"/>
        </w:rPr>
        <w:t>От</w:t>
      </w:r>
      <w:r>
        <w:rPr>
          <w:rFonts w:ascii="Georgia" w:hAnsi="Georgia"/>
          <w:i/>
          <w:iCs/>
          <w:color w:val="000000"/>
          <w:lang w:val="en-US"/>
        </w:rPr>
        <w:t xml:space="preserve"> 2005</w:t>
      </w:r>
      <w:r>
        <w:rPr>
          <w:rFonts w:ascii="Georgia" w:hAnsi="Georgia"/>
          <w:i/>
          <w:iCs/>
          <w:color w:val="000000"/>
        </w:rPr>
        <w:t xml:space="preserve"> - </w:t>
      </w:r>
      <w:r>
        <w:rPr>
          <w:rStyle w:val="style16"/>
          <w:rFonts w:ascii="Georgia" w:hAnsi="Georgia"/>
          <w:color w:val="000000"/>
          <w:lang w:val="en-US"/>
        </w:rPr>
        <w:t> </w:t>
      </w:r>
      <w:r>
        <w:rPr>
          <w:rFonts w:ascii="Georgia" w:hAnsi="Georgia"/>
          <w:color w:val="000000"/>
          <w:lang w:val="en-US"/>
        </w:rPr>
        <w:t>ръководител на Школата по пиано в Националния дворец на децата</w:t>
      </w:r>
      <w:r>
        <w:rPr>
          <w:rFonts w:ascii="Georgia" w:hAnsi="Georgia"/>
          <w:color w:val="000000"/>
        </w:rPr>
        <w:t xml:space="preserve">  и художествен ръководител на Вокална формация "Розовите перли" за поп-пеене,мюзикъл,евъргрийни,джаз в Националния дворец на децата - с награди от редица конкурси и фестивали: </w:t>
        <w:br/>
        <w:t xml:space="preserve">- Международен детски фестивал "Лачени обувки" в гр. Берковица 2008г., </w:t>
        <w:br/>
        <w:t>- Първи национален фестивал на белия щъркел 2008г.,</w:t>
        <w:br/>
        <w:t xml:space="preserve">- Национален конкурс за изпълнение на детска песен "Сладкопойна чучулига" в  Бургас 2010г., </w:t>
        <w:br/>
        <w:t xml:space="preserve">- Национален детски фестивал "Розовият лъв" във Варна 2010г., </w:t>
        <w:br/>
        <w:t>- Международен конкурс "Млади таланти" в София 2010г.</w:t>
      </w:r>
    </w:p>
    <w:p>
      <w:pPr>
        <w:pStyle w:val="style23"/>
        <w:shd w:fill="FFFFFF" w:val="clear"/>
        <w:spacing w:after="280" w:before="280" w:line="278" w:lineRule="atLeast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Концерти</w:t>
      </w:r>
      <w:r>
        <w:rPr>
          <w:rFonts w:ascii="Georgia" w:hAnsi="Georgia"/>
          <w:color w:val="000000"/>
          <w:lang w:val="en-US"/>
        </w:rPr>
        <w:t xml:space="preserve">: </w:t>
        <w:tab/>
        <w:t>Много успешни рецитали и концерти като солистка с редица оркестри в България, Германия, Италия, Белгия, Швейцария, Чехия.</w:t>
      </w:r>
    </w:p>
    <w:p>
      <w:pPr>
        <w:pStyle w:val="style23"/>
        <w:shd w:fill="FFFFFF" w:val="clear"/>
        <w:spacing w:after="280" w:before="280" w:line="278" w:lineRule="atLeast"/>
        <w:ind w:hanging="2177" w:left="2189" w:right="0"/>
        <w:contextualSpacing w:val="false"/>
        <w:rPr>
          <w:rFonts w:ascii="Georgia" w:hAnsi="Georgia"/>
          <w:color w:val="000000"/>
        </w:rPr>
      </w:pPr>
      <w:r>
        <w:rPr>
          <w:rFonts w:ascii="Georgia" w:hAnsi="Georgia"/>
          <w:b/>
          <w:bCs/>
          <w:color w:val="000000"/>
          <w:lang w:val="en-US"/>
        </w:rPr>
        <w:t>Записи</w:t>
      </w:r>
      <w:r>
        <w:rPr>
          <w:rFonts w:ascii="Georgia" w:hAnsi="Georgia"/>
          <w:color w:val="000000"/>
          <w:lang w:val="en-US"/>
        </w:rPr>
        <w:t xml:space="preserve">: </w:t>
        <w:tab/>
        <w:t>За радио и ТВ-компании в България и Германия, 2003г. записва компактдиск за звукозаписната компания ГЕГА-НЮ</w:t>
      </w:r>
      <w:r>
        <w:rPr>
          <w:rFonts w:ascii="Georgia" w:hAnsi="Georgia"/>
          <w:color w:val="000000"/>
        </w:rPr>
        <w:t>, през 2008г. издаден компактдиск с две авторски детски песни, публикувани в придружаващо комплексно Методично ръководство за учителя по музика на издателство "Изкуства".</w:t>
      </w:r>
    </w:p>
    <w:p>
      <w:pPr>
        <w:pStyle w:val="style23"/>
        <w:shd w:fill="FFFFFF" w:val="clear"/>
        <w:spacing w:after="280" w:before="280" w:line="278" w:lineRule="atLeast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Чужди езици</w:t>
      </w:r>
      <w:r>
        <w:rPr>
          <w:rFonts w:ascii="Georgia" w:hAnsi="Georgia"/>
          <w:color w:val="000000"/>
          <w:lang w:val="en-US"/>
        </w:rPr>
        <w:t xml:space="preserve">: </w:t>
        <w:tab/>
        <w:t>Английски - писмено и говоримо</w:t>
        <w:br/>
        <w:t>Немски - писмено и говоримо</w:t>
        <w:br/>
        <w:t>Ползва руски и италиански език</w:t>
      </w:r>
    </w:p>
    <w:p>
      <w:pPr>
        <w:pStyle w:val="style23"/>
        <w:shd w:fill="FFFFFF" w:val="clear"/>
        <w:spacing w:after="280" w:before="280" w:line="278" w:lineRule="atLeast"/>
        <w:ind w:hanging="2177" w:left="2189" w:right="0"/>
        <w:contextualSpacing w:val="false"/>
        <w:rPr>
          <w:rFonts w:ascii="Georgia" w:hAnsi="Georgia"/>
          <w:color w:val="000000"/>
          <w:lang w:val="en-US"/>
        </w:rPr>
      </w:pPr>
      <w:r>
        <w:rPr>
          <w:rFonts w:ascii="Georgia" w:hAnsi="Georgia"/>
          <w:b/>
          <w:bCs/>
          <w:color w:val="000000"/>
          <w:lang w:val="en-US"/>
        </w:rPr>
        <w:t>Други умения</w:t>
      </w:r>
      <w:r>
        <w:rPr>
          <w:rFonts w:ascii="Georgia" w:hAnsi="Georgia"/>
          <w:color w:val="000000"/>
          <w:lang w:val="en-US"/>
        </w:rPr>
        <w:t xml:space="preserve">: </w:t>
        <w:tab/>
        <w:t>Компютърна текстообработка, Intеrnet</w:t>
      </w:r>
    </w:p>
    <w:p>
      <w:pPr>
        <w:pStyle w:val="style0"/>
        <w:widowControl/>
        <w:suppressAutoHyphens w:val="true"/>
        <w:spacing w:after="200" w:before="0" w:line="276" w:lineRule="auto"/>
        <w:contextualSpacing w:val="false"/>
        <w:rPr/>
      </w:pPr>
      <w:r>
        <w:rPr/>
      </w:r>
    </w:p>
    <w:sectPr>
      <w:type w:val="nextPage"/>
      <w:pgSz w:h="16838" w:w="11906"/>
      <w:pgMar w:bottom="1417" w:footer="0" w:gutter="0" w:header="0" w:left="1417" w:right="1417" w:top="1417"/>
      <w:pgNumType w:fmt="decimal"/>
      <w:formProt w:val="false"/>
      <w:textDirection w:val="lrTb"/>
      <w:docGrid w:charSpace="8192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  <w:spacing w:after="200" w:before="0" w:line="276" w:lineRule="auto"/>
      <w:contextualSpacing w:val="false"/>
    </w:pPr>
    <w:rPr>
      <w:rFonts w:ascii="Calibri" w:cs="Calibri" w:eastAsia="WenQuanYi Micro Hei" w:hAnsi="Calibri"/>
      <w:color w:val="00000A"/>
      <w:sz w:val="22"/>
      <w:szCs w:val="22"/>
      <w:lang w:bidi="ar-SA" w:eastAsia="en-US" w:val="bg-BG"/>
    </w:rPr>
  </w:style>
  <w:style w:styleId="style15" w:type="character">
    <w:name w:val="Default Paragraph Font"/>
    <w:next w:val="style15"/>
    <w:rPr/>
  </w:style>
  <w:style w:styleId="style16" w:type="character">
    <w:name w:val="apple-converted-space"/>
    <w:basedOn w:val="style15"/>
    <w:next w:val="style16"/>
    <w:rPr/>
  </w:style>
  <w:style w:styleId="style17" w:type="character">
    <w:name w:val="Internet Link"/>
    <w:basedOn w:val="style15"/>
    <w:next w:val="style17"/>
    <w:rPr>
      <w:color w:val="0000FF"/>
      <w:u w:val="single"/>
      <w:lang w:bidi="zxx-" w:eastAsia="zxx-" w:val="zxx-"/>
    </w:rPr>
  </w:style>
  <w:style w:styleId="style18" w:type="paragraph">
    <w:name w:val="Heading"/>
    <w:basedOn w:val="style0"/>
    <w:next w:val="style19"/>
    <w:pPr>
      <w:keepNext/>
      <w:spacing w:after="120" w:before="240"/>
      <w:contextualSpacing w:val="false"/>
    </w:pPr>
    <w:rPr>
      <w:rFonts w:ascii="Arial" w:cs="Lohit Hindi" w:eastAsia="WenQuanYi Micro Hei" w:hAnsi="Arial"/>
      <w:sz w:val="28"/>
      <w:szCs w:val="28"/>
    </w:rPr>
  </w:style>
  <w:style w:styleId="style19" w:type="paragraph">
    <w:name w:val="Text Body"/>
    <w:basedOn w:val="style0"/>
    <w:next w:val="style19"/>
    <w:pPr>
      <w:spacing w:after="120" w:before="0"/>
      <w:contextualSpacing w:val="false"/>
    </w:pPr>
    <w:rPr/>
  </w:style>
  <w:style w:styleId="style20" w:type="paragraph">
    <w:name w:val="List"/>
    <w:basedOn w:val="style19"/>
    <w:next w:val="style20"/>
    <w:pPr/>
    <w:rPr>
      <w:rFonts w:cs="Lohit Hindi"/>
    </w:rPr>
  </w:style>
  <w:style w:styleId="style21" w:type="paragraph">
    <w:name w:val="Caption"/>
    <w:basedOn w:val="style0"/>
    <w:next w:val="style21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2" w:type="paragraph">
    <w:name w:val="Index"/>
    <w:basedOn w:val="style0"/>
    <w:next w:val="style22"/>
    <w:pPr>
      <w:suppressLineNumbers/>
    </w:pPr>
    <w:rPr>
      <w:rFonts w:cs="Lohit Hindi"/>
    </w:rPr>
  </w:style>
  <w:style w:styleId="style23" w:type="paragraph">
    <w:name w:val="western"/>
    <w:basedOn w:val="style0"/>
    <w:next w:val="style23"/>
    <w:pPr>
      <w:spacing w:after="280" w:before="280" w:line="100" w:lineRule="atLeast"/>
      <w:contextualSpacing w:val="false"/>
    </w:pPr>
    <w:rPr>
      <w:rFonts w:ascii="Times New Roman" w:cs="Times New Roman" w:eastAsia="Times New Roman" w:hAnsi="Times New Roman"/>
      <w:sz w:val="24"/>
      <w:szCs w:val="24"/>
      <w:lang w:eastAsia="bg-BG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stass@abv.b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LibreOffice/4.1.3.2$Linux_X86_64 LibreOffice_project/410m0$Build-2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2010-05-31T10:44:00Z</dcterms:created>
  <dc:creator>Ivan Pavlov</dc:creator>
  <cp:lastModifiedBy>Ivan Pavlov</cp:lastModifiedBy>
  <cp:lastPrinted>2011-01-13T08:32:00Z</cp:lastPrinted>
  <dcterms:modified xsi:type="dcterms:W3CDTF">2011-01-13T08:33:00Z</dcterms:modified>
  <cp:revision>5</cp:revision>
</cp:coreProperties>
</file>