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B5A" w:rsidRPr="00176B5A" w:rsidRDefault="00176B5A" w:rsidP="00176B5A">
      <w:pPr>
        <w:spacing w:line="276" w:lineRule="auto"/>
        <w:jc w:val="center"/>
        <w:rPr>
          <w:b/>
          <w:bCs/>
          <w:color w:val="632423" w:themeColor="accent2" w:themeShade="80"/>
          <w:sz w:val="28"/>
          <w:szCs w:val="28"/>
          <w:u w:val="single"/>
        </w:rPr>
      </w:pPr>
      <w:r w:rsidRPr="00176B5A">
        <w:rPr>
          <w:b/>
          <w:bCs/>
          <w:color w:val="632423" w:themeColor="accent2" w:themeShade="80"/>
          <w:sz w:val="28"/>
          <w:szCs w:val="28"/>
          <w:u w:val="single"/>
        </w:rPr>
        <w:t>INFRASTRUCTURE AT IIPS</w:t>
      </w:r>
    </w:p>
    <w:p w:rsidR="00586224" w:rsidRPr="006E7308" w:rsidRDefault="00586224" w:rsidP="00391AAD">
      <w:pPr>
        <w:spacing w:line="276" w:lineRule="auto"/>
        <w:jc w:val="both"/>
        <w:rPr>
          <w:sz w:val="24"/>
          <w:szCs w:val="24"/>
        </w:rPr>
      </w:pPr>
      <w:r w:rsidRPr="006E7308">
        <w:rPr>
          <w:sz w:val="24"/>
          <w:szCs w:val="24"/>
        </w:rPr>
        <w:t>IIPS provides world class infrastructure f</w:t>
      </w:r>
      <w:r w:rsidR="00723769" w:rsidRPr="006E7308">
        <w:rPr>
          <w:sz w:val="24"/>
          <w:szCs w:val="24"/>
        </w:rPr>
        <w:t>acilities to students. Faculties and students are approached for research by providing excellent infrastructure.</w:t>
      </w:r>
    </w:p>
    <w:p w:rsidR="006E7308" w:rsidRPr="006E7308" w:rsidRDefault="00012B93" w:rsidP="00391AAD">
      <w:pPr>
        <w:spacing w:line="276" w:lineRule="auto"/>
        <w:jc w:val="both"/>
        <w:rPr>
          <w:rStyle w:val="BookTitle"/>
          <w:sz w:val="28"/>
          <w:szCs w:val="28"/>
        </w:rPr>
      </w:pPr>
      <w:r w:rsidRPr="006E7308">
        <w:rPr>
          <w:rStyle w:val="BookTitle"/>
          <w:sz w:val="28"/>
          <w:szCs w:val="28"/>
        </w:rPr>
        <w:t>Classrooms and lecture Theatres</w:t>
      </w:r>
    </w:p>
    <w:p w:rsidR="00E9322E" w:rsidRPr="006E7308" w:rsidRDefault="00E9322E" w:rsidP="00391AAD">
      <w:pPr>
        <w:spacing w:line="276" w:lineRule="auto"/>
        <w:jc w:val="both"/>
        <w:rPr>
          <w:b/>
          <w:bCs/>
          <w:sz w:val="24"/>
          <w:szCs w:val="24"/>
        </w:rPr>
      </w:pPr>
      <w:r w:rsidRPr="006E7308">
        <w:rPr>
          <w:sz w:val="24"/>
          <w:szCs w:val="24"/>
        </w:rPr>
        <w:t xml:space="preserve">The lush green campus of IIPS includes an academic complex of </w:t>
      </w:r>
      <w:r w:rsidR="00723769" w:rsidRPr="006E7308">
        <w:rPr>
          <w:sz w:val="24"/>
          <w:szCs w:val="24"/>
        </w:rPr>
        <w:t xml:space="preserve">22 </w:t>
      </w:r>
      <w:r w:rsidRPr="006E7308">
        <w:rPr>
          <w:sz w:val="24"/>
          <w:szCs w:val="24"/>
        </w:rPr>
        <w:t>classroom</w:t>
      </w:r>
      <w:r w:rsidR="00723769" w:rsidRPr="006E7308">
        <w:rPr>
          <w:sz w:val="24"/>
          <w:szCs w:val="24"/>
        </w:rPr>
        <w:t>s</w:t>
      </w:r>
      <w:r w:rsidR="001A7D58" w:rsidRPr="006E7308">
        <w:rPr>
          <w:sz w:val="24"/>
          <w:szCs w:val="24"/>
        </w:rPr>
        <w:t xml:space="preserve">, a multimedia lecture theatre, </w:t>
      </w:r>
      <w:r w:rsidRPr="006E7308">
        <w:rPr>
          <w:sz w:val="24"/>
          <w:szCs w:val="24"/>
        </w:rPr>
        <w:t>well equipped library, computer cent</w:t>
      </w:r>
      <w:r w:rsidR="00586224" w:rsidRPr="006E7308">
        <w:rPr>
          <w:sz w:val="24"/>
          <w:szCs w:val="24"/>
        </w:rPr>
        <w:t>er and administrative offices. T</w:t>
      </w:r>
      <w:r w:rsidRPr="006E7308">
        <w:rPr>
          <w:sz w:val="24"/>
          <w:szCs w:val="24"/>
        </w:rPr>
        <w:t>he institute has two air conditioned, well equipped lecture theatres which are used for seminars and lectures. These lectures have played host to some of the most well known personalities of the corporate world. </w:t>
      </w:r>
      <w:r w:rsidR="001A7D58" w:rsidRPr="006E7308">
        <w:rPr>
          <w:sz w:val="24"/>
          <w:szCs w:val="24"/>
        </w:rPr>
        <w:t xml:space="preserve">Assembled with a GD room for personality development of students the </w:t>
      </w:r>
      <w:r w:rsidR="00D71BD8" w:rsidRPr="006E7308">
        <w:rPr>
          <w:sz w:val="24"/>
          <w:szCs w:val="24"/>
        </w:rPr>
        <w:t>institute has</w:t>
      </w:r>
      <w:r w:rsidR="001A7D58" w:rsidRPr="006E7308">
        <w:rPr>
          <w:sz w:val="24"/>
          <w:szCs w:val="24"/>
        </w:rPr>
        <w:t xml:space="preserve"> 40 faculty rooms.</w:t>
      </w:r>
    </w:p>
    <w:p w:rsidR="00012B93" w:rsidRPr="006E7308" w:rsidRDefault="00D71BD8" w:rsidP="00391AAD">
      <w:pPr>
        <w:spacing w:line="276" w:lineRule="auto"/>
        <w:jc w:val="both"/>
        <w:rPr>
          <w:rStyle w:val="BookTitle"/>
          <w:sz w:val="28"/>
          <w:szCs w:val="28"/>
        </w:rPr>
      </w:pPr>
      <w:r w:rsidRPr="006E7308">
        <w:rPr>
          <w:rStyle w:val="BookTitle"/>
          <w:sz w:val="28"/>
          <w:szCs w:val="28"/>
        </w:rPr>
        <w:t>Infrastructure facilities are disabled-friendly</w:t>
      </w:r>
    </w:p>
    <w:p w:rsidR="001D467C" w:rsidRPr="006E7308" w:rsidRDefault="001D467C" w:rsidP="00391AAD">
      <w:pPr>
        <w:spacing w:line="276" w:lineRule="auto"/>
        <w:rPr>
          <w:sz w:val="24"/>
          <w:szCs w:val="24"/>
        </w:rPr>
      </w:pPr>
      <w:r w:rsidRPr="006E7308">
        <w:rPr>
          <w:sz w:val="24"/>
          <w:szCs w:val="24"/>
        </w:rPr>
        <w:t>Tricycle is available for physically disabled students. Classes and examination are conducted at ground floor only for all the physically disabled students. Library, computer labs, GD Room and common room etc facilities are also available at ground fl</w:t>
      </w:r>
      <w:r w:rsidR="004F4C0F" w:rsidRPr="006E7308">
        <w:rPr>
          <w:sz w:val="24"/>
          <w:szCs w:val="24"/>
        </w:rPr>
        <w:t xml:space="preserve">oor only for all the physically disabled </w:t>
      </w:r>
      <w:r w:rsidRPr="006E7308">
        <w:rPr>
          <w:sz w:val="24"/>
          <w:szCs w:val="24"/>
        </w:rPr>
        <w:t xml:space="preserve">students. </w:t>
      </w:r>
      <w:r w:rsidR="00E9322E" w:rsidRPr="006E7308">
        <w:rPr>
          <w:sz w:val="24"/>
          <w:szCs w:val="24"/>
        </w:rPr>
        <w:br/>
      </w:r>
    </w:p>
    <w:p w:rsidR="00E9322E" w:rsidRPr="006E7308" w:rsidRDefault="00E9322E" w:rsidP="00391AAD">
      <w:pPr>
        <w:spacing w:line="276" w:lineRule="auto"/>
        <w:jc w:val="both"/>
        <w:rPr>
          <w:rStyle w:val="BookTitle"/>
          <w:sz w:val="28"/>
          <w:szCs w:val="28"/>
        </w:rPr>
      </w:pPr>
      <w:r w:rsidRPr="006E7308">
        <w:rPr>
          <w:rStyle w:val="BookTitle"/>
          <w:sz w:val="28"/>
          <w:szCs w:val="28"/>
        </w:rPr>
        <w:t>Computer Laboratory</w:t>
      </w:r>
    </w:p>
    <w:p w:rsidR="00E9322E" w:rsidRPr="006E7308" w:rsidRDefault="00E9322E" w:rsidP="00391AAD">
      <w:pPr>
        <w:spacing w:line="276" w:lineRule="auto"/>
        <w:jc w:val="both"/>
        <w:rPr>
          <w:sz w:val="24"/>
          <w:szCs w:val="24"/>
        </w:rPr>
      </w:pPr>
      <w:r w:rsidRPr="006E7308">
        <w:rPr>
          <w:sz w:val="24"/>
          <w:szCs w:val="24"/>
        </w:rPr>
        <w:t>IIPS boasts state of the art computer and electronics laboratories offering its students great opportunities to enhance and support their theoretical knowledge with practical experience. </w:t>
      </w:r>
    </w:p>
    <w:p w:rsidR="00E9322E" w:rsidRPr="006E7308" w:rsidRDefault="00E9322E" w:rsidP="00391AAD">
      <w:pPr>
        <w:jc w:val="both"/>
        <w:rPr>
          <w:b/>
          <w:bCs/>
          <w:sz w:val="24"/>
          <w:szCs w:val="24"/>
        </w:rPr>
      </w:pPr>
      <w:r w:rsidRPr="006E7308">
        <w:rPr>
          <w:b/>
          <w:bCs/>
          <w:sz w:val="24"/>
          <w:szCs w:val="24"/>
        </w:rPr>
        <w:t>Main Computer Lab</w:t>
      </w:r>
    </w:p>
    <w:p w:rsidR="00E9322E" w:rsidRPr="006E7308" w:rsidRDefault="00E9322E" w:rsidP="00391AAD">
      <w:pPr>
        <w:spacing w:line="276" w:lineRule="auto"/>
        <w:jc w:val="both"/>
        <w:rPr>
          <w:sz w:val="24"/>
          <w:szCs w:val="24"/>
        </w:rPr>
      </w:pPr>
      <w:r w:rsidRPr="006E7308">
        <w:rPr>
          <w:sz w:val="24"/>
          <w:szCs w:val="24"/>
        </w:rPr>
        <w:t>The main laboratory is well equipped with IBM As/400 Advanced Server Model 40S Power PC-AS 64 bit RISC Processor/96 MB RAM /2.4 GB HDD/CDROM/2.5 GB Cartridge Tape/Ethernet Adapter with software including AS-400, DB2, Compilers for COBOL , C and RPG, CICS etc. with 100 nodes including 30 IBM Thin Clients has been installed at the Computer Lab and is open to all the students of the university. </w:t>
      </w:r>
    </w:p>
    <w:p w:rsidR="006E7308" w:rsidRDefault="00E9322E" w:rsidP="00391AAD">
      <w:pPr>
        <w:jc w:val="both"/>
        <w:rPr>
          <w:b/>
          <w:bCs/>
          <w:sz w:val="24"/>
          <w:szCs w:val="24"/>
        </w:rPr>
      </w:pPr>
      <w:r w:rsidRPr="006E7308">
        <w:rPr>
          <w:b/>
          <w:bCs/>
          <w:sz w:val="24"/>
          <w:szCs w:val="24"/>
        </w:rPr>
        <w:t>Internet Connectivity</w:t>
      </w:r>
    </w:p>
    <w:p w:rsidR="00E9322E" w:rsidRPr="006E7308" w:rsidRDefault="00E9322E" w:rsidP="00391AAD">
      <w:pPr>
        <w:spacing w:line="276" w:lineRule="auto"/>
        <w:jc w:val="both"/>
        <w:rPr>
          <w:b/>
          <w:bCs/>
          <w:sz w:val="24"/>
          <w:szCs w:val="24"/>
        </w:rPr>
      </w:pPr>
      <w:r w:rsidRPr="006E7308">
        <w:rPr>
          <w:sz w:val="24"/>
          <w:szCs w:val="24"/>
        </w:rPr>
        <w:t>Internet connection with 512 kbps leased line with connectivity in each classroom, faculty rooms, computer labs, conference room and library. A total of 140 nodes make the overall network spread all over the IIPS.</w:t>
      </w:r>
      <w:r w:rsidR="00D71BD8" w:rsidRPr="006E7308">
        <w:rPr>
          <w:sz w:val="24"/>
          <w:szCs w:val="24"/>
        </w:rPr>
        <w:t xml:space="preserve"> Apart from high speed internet connectivity, Institute premise is also Wi-Fi enabled.</w:t>
      </w:r>
    </w:p>
    <w:p w:rsidR="00E9322E" w:rsidRPr="006E7308" w:rsidRDefault="00E9322E" w:rsidP="00391AAD">
      <w:pPr>
        <w:spacing w:line="276" w:lineRule="auto"/>
        <w:jc w:val="both"/>
        <w:rPr>
          <w:b/>
          <w:bCs/>
          <w:sz w:val="24"/>
          <w:szCs w:val="24"/>
        </w:rPr>
      </w:pPr>
      <w:r w:rsidRPr="006E7308">
        <w:rPr>
          <w:b/>
          <w:bCs/>
          <w:sz w:val="24"/>
          <w:szCs w:val="24"/>
        </w:rPr>
        <w:t>Workstations and Stand Alone Machines</w:t>
      </w:r>
    </w:p>
    <w:p w:rsidR="00E9322E" w:rsidRPr="006E7308" w:rsidRDefault="00E9322E" w:rsidP="00391AAD">
      <w:pPr>
        <w:spacing w:line="276" w:lineRule="auto"/>
        <w:jc w:val="both"/>
        <w:rPr>
          <w:sz w:val="24"/>
          <w:szCs w:val="24"/>
        </w:rPr>
      </w:pPr>
      <w:r w:rsidRPr="006E7308">
        <w:rPr>
          <w:sz w:val="24"/>
          <w:szCs w:val="24"/>
        </w:rPr>
        <w:t>Pentium based Graphic and Multimedia workstations and also numerous Pentium based stand alone machines from IBM, HCL, WIPRO and Compaq.</w:t>
      </w:r>
    </w:p>
    <w:p w:rsidR="00391AAD" w:rsidRDefault="00391AAD" w:rsidP="00391AAD">
      <w:pPr>
        <w:spacing w:line="276" w:lineRule="auto"/>
        <w:jc w:val="both"/>
        <w:rPr>
          <w:b/>
          <w:bCs/>
          <w:sz w:val="24"/>
          <w:szCs w:val="24"/>
        </w:rPr>
      </w:pPr>
    </w:p>
    <w:p w:rsidR="00391AAD" w:rsidRDefault="00E9322E" w:rsidP="00391AAD">
      <w:pPr>
        <w:spacing w:line="276" w:lineRule="auto"/>
        <w:jc w:val="both"/>
        <w:rPr>
          <w:b/>
          <w:bCs/>
          <w:sz w:val="24"/>
          <w:szCs w:val="24"/>
        </w:rPr>
      </w:pPr>
      <w:r w:rsidRPr="006E7308">
        <w:rPr>
          <w:b/>
          <w:bCs/>
          <w:sz w:val="24"/>
          <w:szCs w:val="24"/>
        </w:rPr>
        <w:t>Local Area Networks</w:t>
      </w:r>
    </w:p>
    <w:p w:rsidR="00E9322E" w:rsidRPr="00391AAD" w:rsidRDefault="00E9322E" w:rsidP="00391AAD">
      <w:pPr>
        <w:spacing w:line="276" w:lineRule="auto"/>
        <w:jc w:val="both"/>
        <w:rPr>
          <w:b/>
          <w:bCs/>
          <w:sz w:val="24"/>
          <w:szCs w:val="24"/>
        </w:rPr>
      </w:pPr>
      <w:r w:rsidRPr="006E7308">
        <w:rPr>
          <w:sz w:val="24"/>
          <w:szCs w:val="24"/>
        </w:rPr>
        <w:t>Novel Netware L</w:t>
      </w:r>
      <w:r w:rsidR="004F4C0F" w:rsidRPr="006E7308">
        <w:rPr>
          <w:sz w:val="24"/>
          <w:szCs w:val="24"/>
        </w:rPr>
        <w:t xml:space="preserve">AN IBM P-1 Server with 20 nodes </w:t>
      </w:r>
      <w:r w:rsidRPr="006E7308">
        <w:rPr>
          <w:sz w:val="24"/>
          <w:szCs w:val="24"/>
        </w:rPr>
        <w:t>Win NT</w:t>
      </w:r>
      <w:r w:rsidR="004F4C0F" w:rsidRPr="006E7308">
        <w:rPr>
          <w:sz w:val="24"/>
          <w:szCs w:val="24"/>
        </w:rPr>
        <w:t>,</w:t>
      </w:r>
      <w:r w:rsidRPr="006E7308">
        <w:rPr>
          <w:sz w:val="24"/>
          <w:szCs w:val="24"/>
        </w:rPr>
        <w:t xml:space="preserve"> 4.0 LAN on IBM Netfinity S</w:t>
      </w:r>
      <w:r w:rsidR="004F4C0F" w:rsidRPr="006E7308">
        <w:rPr>
          <w:sz w:val="24"/>
          <w:szCs w:val="24"/>
        </w:rPr>
        <w:t xml:space="preserve">erver with 30 nodes, (Pentium 4) </w:t>
      </w:r>
      <w:r w:rsidRPr="006E7308">
        <w:rPr>
          <w:sz w:val="24"/>
          <w:szCs w:val="24"/>
        </w:rPr>
        <w:t>Linux – IBM Netfinity – 30 nodes (Pentium 4) + 30 nodes (IBM Thin Clients)</w:t>
      </w:r>
    </w:p>
    <w:p w:rsidR="00E9322E" w:rsidRPr="006E7308" w:rsidRDefault="00E9322E" w:rsidP="00391AAD">
      <w:pPr>
        <w:spacing w:line="276" w:lineRule="auto"/>
        <w:jc w:val="both"/>
        <w:rPr>
          <w:b/>
          <w:bCs/>
          <w:sz w:val="24"/>
          <w:szCs w:val="24"/>
        </w:rPr>
      </w:pPr>
      <w:r w:rsidRPr="006E7308">
        <w:rPr>
          <w:b/>
          <w:bCs/>
          <w:sz w:val="24"/>
          <w:szCs w:val="24"/>
        </w:rPr>
        <w:t>Peripherals</w:t>
      </w:r>
    </w:p>
    <w:p w:rsidR="00E9322E" w:rsidRPr="006E7308" w:rsidRDefault="00E9322E" w:rsidP="00391AAD">
      <w:pPr>
        <w:spacing w:line="276" w:lineRule="auto"/>
        <w:jc w:val="both"/>
        <w:rPr>
          <w:sz w:val="24"/>
          <w:szCs w:val="24"/>
        </w:rPr>
      </w:pPr>
      <w:r w:rsidRPr="006E7308">
        <w:rPr>
          <w:sz w:val="24"/>
          <w:szCs w:val="24"/>
        </w:rPr>
        <w:t>2 Online UPS, several multimedia kits, colour scanners, laser printers, several dot m</w:t>
      </w:r>
      <w:r w:rsidR="004F4C0F" w:rsidRPr="006E7308">
        <w:rPr>
          <w:sz w:val="24"/>
          <w:szCs w:val="24"/>
        </w:rPr>
        <w:t>atrix and color inkjet printers, 10 Power Point Projectors and 10 Overhead projectors are available in the Institute.</w:t>
      </w:r>
    </w:p>
    <w:p w:rsidR="00E9322E" w:rsidRPr="006E7308" w:rsidRDefault="00E9322E" w:rsidP="00391AAD">
      <w:pPr>
        <w:spacing w:line="276" w:lineRule="auto"/>
        <w:jc w:val="both"/>
        <w:rPr>
          <w:b/>
          <w:bCs/>
          <w:sz w:val="24"/>
          <w:szCs w:val="24"/>
        </w:rPr>
      </w:pPr>
      <w:r w:rsidRPr="006E7308">
        <w:rPr>
          <w:b/>
          <w:bCs/>
          <w:sz w:val="24"/>
          <w:szCs w:val="24"/>
        </w:rPr>
        <w:t>Operating Systems</w:t>
      </w:r>
    </w:p>
    <w:p w:rsidR="00140052" w:rsidRPr="006E7308" w:rsidRDefault="00E9322E" w:rsidP="00391AAD">
      <w:pPr>
        <w:spacing w:line="276" w:lineRule="auto"/>
        <w:jc w:val="both"/>
        <w:rPr>
          <w:sz w:val="24"/>
          <w:szCs w:val="24"/>
        </w:rPr>
      </w:pPr>
      <w:r w:rsidRPr="006E7308">
        <w:rPr>
          <w:sz w:val="24"/>
          <w:szCs w:val="24"/>
        </w:rPr>
        <w:t>OS/2 Warp 3.0, SCO UNIX, Novell Netware 3.1, MS-DOS 6.22, Linux, Win</w:t>
      </w:r>
      <w:r w:rsidR="004F4C0F" w:rsidRPr="006E7308">
        <w:rPr>
          <w:sz w:val="24"/>
          <w:szCs w:val="24"/>
        </w:rPr>
        <w:t xml:space="preserve"> NT 4.0, Windows 2000,Windows XP</w:t>
      </w:r>
      <w:r w:rsidRPr="006E7308">
        <w:rPr>
          <w:sz w:val="24"/>
          <w:szCs w:val="24"/>
        </w:rPr>
        <w:t xml:space="preserve"> Professional - SP2</w:t>
      </w:r>
      <w:r w:rsidR="006E7308">
        <w:rPr>
          <w:sz w:val="24"/>
          <w:szCs w:val="24"/>
        </w:rPr>
        <w:t>.</w:t>
      </w:r>
    </w:p>
    <w:p w:rsidR="006E7308" w:rsidRDefault="00E9322E" w:rsidP="00391AAD">
      <w:pPr>
        <w:spacing w:line="276" w:lineRule="auto"/>
        <w:jc w:val="both"/>
        <w:rPr>
          <w:rStyle w:val="BookTitle"/>
          <w:sz w:val="28"/>
          <w:szCs w:val="28"/>
        </w:rPr>
      </w:pPr>
      <w:r w:rsidRPr="006E7308">
        <w:rPr>
          <w:rStyle w:val="BookTitle"/>
          <w:sz w:val="28"/>
          <w:szCs w:val="28"/>
        </w:rPr>
        <w:t>IIPS Library</w:t>
      </w:r>
    </w:p>
    <w:p w:rsidR="00E9322E" w:rsidRPr="006E7308" w:rsidRDefault="00E9322E" w:rsidP="00391AAD">
      <w:pPr>
        <w:spacing w:line="276" w:lineRule="auto"/>
        <w:jc w:val="both"/>
        <w:rPr>
          <w:b/>
          <w:bCs/>
          <w:smallCaps/>
          <w:spacing w:val="5"/>
          <w:sz w:val="28"/>
          <w:szCs w:val="28"/>
        </w:rPr>
      </w:pPr>
      <w:r w:rsidRPr="006E7308">
        <w:rPr>
          <w:sz w:val="24"/>
          <w:szCs w:val="24"/>
        </w:rPr>
        <w:t>"The Power of Knowledge..." The best, the latest, the most complete and a vast collection of Books, Journals, Magazines and subscriptions, giving students the most quiet and con</w:t>
      </w:r>
      <w:r w:rsidR="001D467C" w:rsidRPr="006E7308">
        <w:rPr>
          <w:sz w:val="24"/>
          <w:szCs w:val="24"/>
        </w:rPr>
        <w:t>centrating environment to read.</w:t>
      </w:r>
    </w:p>
    <w:p w:rsidR="00E9322E" w:rsidRPr="006E7308" w:rsidRDefault="00E9322E" w:rsidP="00391AAD">
      <w:pPr>
        <w:spacing w:line="276" w:lineRule="auto"/>
        <w:jc w:val="both"/>
        <w:rPr>
          <w:rStyle w:val="BookTitle"/>
          <w:sz w:val="28"/>
          <w:szCs w:val="28"/>
        </w:rPr>
      </w:pPr>
      <w:r w:rsidRPr="006E7308">
        <w:rPr>
          <w:rStyle w:val="BookTitle"/>
          <w:sz w:val="28"/>
          <w:szCs w:val="28"/>
        </w:rPr>
        <w:t>IIPS Digital Library</w:t>
      </w:r>
    </w:p>
    <w:p w:rsidR="00E9322E" w:rsidRPr="006E7308" w:rsidRDefault="00E9322E" w:rsidP="00391AAD">
      <w:pPr>
        <w:spacing w:line="276" w:lineRule="auto"/>
        <w:jc w:val="both"/>
        <w:rPr>
          <w:sz w:val="24"/>
          <w:szCs w:val="24"/>
        </w:rPr>
      </w:pPr>
      <w:r w:rsidRPr="006E7308">
        <w:rPr>
          <w:sz w:val="24"/>
          <w:szCs w:val="24"/>
        </w:rPr>
        <w:t>IIPS gives access to the state of the art digital library to its students. The library has been developed and is being maintained by the students of the institute themselves. The students also have access to three libraries:</w:t>
      </w:r>
    </w:p>
    <w:p w:rsidR="00E9322E" w:rsidRPr="006E7308" w:rsidRDefault="00E9322E" w:rsidP="00391AAD">
      <w:pPr>
        <w:pStyle w:val="ListParagraph"/>
        <w:numPr>
          <w:ilvl w:val="0"/>
          <w:numId w:val="4"/>
        </w:numPr>
        <w:spacing w:line="276" w:lineRule="auto"/>
        <w:jc w:val="both"/>
        <w:rPr>
          <w:sz w:val="24"/>
          <w:szCs w:val="24"/>
        </w:rPr>
      </w:pPr>
      <w:r w:rsidRPr="006E7308">
        <w:rPr>
          <w:sz w:val="24"/>
          <w:szCs w:val="24"/>
        </w:rPr>
        <w:t>IIPS Departmental Library</w:t>
      </w:r>
    </w:p>
    <w:p w:rsidR="006E7308" w:rsidRPr="006E7308" w:rsidRDefault="00E9322E" w:rsidP="00391AAD">
      <w:pPr>
        <w:pStyle w:val="ListParagraph"/>
        <w:numPr>
          <w:ilvl w:val="0"/>
          <w:numId w:val="4"/>
        </w:numPr>
        <w:spacing w:line="276" w:lineRule="auto"/>
        <w:jc w:val="both"/>
        <w:rPr>
          <w:sz w:val="24"/>
          <w:szCs w:val="24"/>
        </w:rPr>
      </w:pPr>
      <w:r w:rsidRPr="006E7308">
        <w:rPr>
          <w:sz w:val="24"/>
          <w:szCs w:val="24"/>
        </w:rPr>
        <w:t>The Central Library, Takshashila Campus</w:t>
      </w:r>
    </w:p>
    <w:p w:rsidR="00E9322E" w:rsidRPr="006E7308" w:rsidRDefault="00E9322E" w:rsidP="00391AAD">
      <w:pPr>
        <w:pStyle w:val="ListParagraph"/>
        <w:numPr>
          <w:ilvl w:val="0"/>
          <w:numId w:val="4"/>
        </w:numPr>
        <w:spacing w:line="276" w:lineRule="auto"/>
        <w:jc w:val="both"/>
        <w:rPr>
          <w:sz w:val="24"/>
          <w:szCs w:val="24"/>
        </w:rPr>
      </w:pPr>
      <w:r w:rsidRPr="006E7308">
        <w:rPr>
          <w:sz w:val="24"/>
          <w:szCs w:val="24"/>
        </w:rPr>
        <w:t>Student Home Library, Nalanda Campus </w:t>
      </w:r>
    </w:p>
    <w:p w:rsidR="006E7308" w:rsidRPr="006E7308" w:rsidRDefault="00E9322E" w:rsidP="00391AAD">
      <w:pPr>
        <w:spacing w:line="276" w:lineRule="auto"/>
        <w:jc w:val="both"/>
        <w:rPr>
          <w:sz w:val="24"/>
          <w:szCs w:val="24"/>
        </w:rPr>
      </w:pPr>
      <w:r w:rsidRPr="006E7308">
        <w:rPr>
          <w:sz w:val="24"/>
          <w:szCs w:val="24"/>
        </w:rPr>
        <w:t>The library system has a</w:t>
      </w:r>
      <w:r w:rsidR="001D467C" w:rsidRPr="006E7308">
        <w:rPr>
          <w:sz w:val="24"/>
          <w:szCs w:val="24"/>
        </w:rPr>
        <w:t xml:space="preserve"> collection of more than one lakh</w:t>
      </w:r>
      <w:r w:rsidRPr="006E7308">
        <w:rPr>
          <w:sz w:val="24"/>
          <w:szCs w:val="24"/>
        </w:rPr>
        <w:t xml:space="preserve"> volumes. It represents </w:t>
      </w:r>
      <w:r w:rsidR="00012B93" w:rsidRPr="006E7308">
        <w:rPr>
          <w:sz w:val="24"/>
          <w:szCs w:val="24"/>
        </w:rPr>
        <w:t>wide spectra</w:t>
      </w:r>
      <w:r w:rsidRPr="006E7308">
        <w:rPr>
          <w:sz w:val="24"/>
          <w:szCs w:val="24"/>
        </w:rPr>
        <w:t xml:space="preserve"> of subjects with a sizeable collection on Computer Science and Management.</w:t>
      </w:r>
      <w:r w:rsidR="001D467C" w:rsidRPr="006E7308">
        <w:rPr>
          <w:sz w:val="24"/>
          <w:szCs w:val="24"/>
        </w:rPr>
        <w:t xml:space="preserve"> </w:t>
      </w:r>
      <w:r w:rsidRPr="006E7308">
        <w:rPr>
          <w:sz w:val="24"/>
          <w:szCs w:val="24"/>
        </w:rPr>
        <w:t>The IIPS Library with its modern collection of knowledge resources and innovative information services fills an essential role for students, faculty, and the surrounding community in their intellectual pursuits. It is a hybrid library with the state-of-the-art technological applications. The Library holds knowledge resources predominantly related to Information Technology management and allied subjects. The Library offers a range of information services set to the highest professional standards.</w:t>
      </w:r>
    </w:p>
    <w:p w:rsidR="001D467C" w:rsidRPr="006E7308" w:rsidRDefault="001D467C" w:rsidP="00391AAD">
      <w:pPr>
        <w:spacing w:line="276" w:lineRule="auto"/>
        <w:jc w:val="both"/>
        <w:rPr>
          <w:sz w:val="24"/>
          <w:szCs w:val="24"/>
        </w:rPr>
      </w:pPr>
      <w:r w:rsidRPr="006E7308">
        <w:rPr>
          <w:sz w:val="24"/>
          <w:szCs w:val="24"/>
        </w:rPr>
        <w:t>With a huge collection of books</w:t>
      </w:r>
      <w:r w:rsidR="001057CA" w:rsidRPr="006E7308">
        <w:rPr>
          <w:sz w:val="24"/>
          <w:szCs w:val="24"/>
        </w:rPr>
        <w:t>,</w:t>
      </w:r>
      <w:r w:rsidRPr="006E7308">
        <w:rPr>
          <w:sz w:val="24"/>
          <w:szCs w:val="24"/>
        </w:rPr>
        <w:t xml:space="preserve"> IIPS </w:t>
      </w:r>
      <w:r w:rsidR="001057CA" w:rsidRPr="006E7308">
        <w:rPr>
          <w:sz w:val="24"/>
          <w:szCs w:val="24"/>
        </w:rPr>
        <w:t>library provides Audio, video articles which are stored in CDs. The digital library has 2394 CDs. Different tools like OPAC, Electronic Resource Management package for e-journals and In-house/remote access to e-publications are used to provide student friendly environment in the library.</w:t>
      </w:r>
    </w:p>
    <w:p w:rsidR="00E9322E" w:rsidRPr="006E7308" w:rsidRDefault="00E9322E" w:rsidP="00391AAD">
      <w:pPr>
        <w:spacing w:line="276" w:lineRule="auto"/>
        <w:jc w:val="both"/>
        <w:rPr>
          <w:rStyle w:val="BookTitle"/>
          <w:sz w:val="28"/>
          <w:szCs w:val="28"/>
        </w:rPr>
      </w:pPr>
      <w:r w:rsidRPr="006E7308">
        <w:rPr>
          <w:rStyle w:val="BookTitle"/>
          <w:sz w:val="28"/>
          <w:szCs w:val="28"/>
        </w:rPr>
        <w:t>Hostels</w:t>
      </w:r>
    </w:p>
    <w:p w:rsidR="00391AAD" w:rsidRDefault="00E9322E" w:rsidP="00391AAD">
      <w:pPr>
        <w:spacing w:line="276" w:lineRule="auto"/>
        <w:rPr>
          <w:sz w:val="24"/>
          <w:szCs w:val="24"/>
        </w:rPr>
      </w:pPr>
      <w:r w:rsidRPr="006E7308">
        <w:rPr>
          <w:sz w:val="24"/>
          <w:szCs w:val="24"/>
        </w:rPr>
        <w:t>The students of IIPS are provided with excellent hostel facilities by the university. Th</w:t>
      </w:r>
      <w:r w:rsidR="00012B93" w:rsidRPr="006E7308">
        <w:rPr>
          <w:sz w:val="24"/>
          <w:szCs w:val="24"/>
        </w:rPr>
        <w:t>ere are single and double bed</w:t>
      </w:r>
      <w:r w:rsidRPr="006E7308">
        <w:rPr>
          <w:sz w:val="24"/>
          <w:szCs w:val="24"/>
        </w:rPr>
        <w:t xml:space="preserve"> furnished rooms having all necessary amenities. There is a community hall with television and indoor sports facilities like carom, chess etc. The Institute provides comfortabl</w:t>
      </w:r>
      <w:r w:rsidR="006E7308">
        <w:rPr>
          <w:sz w:val="24"/>
          <w:szCs w:val="24"/>
        </w:rPr>
        <w:t>e accommodation with security.</w:t>
      </w:r>
      <w:r w:rsidR="006E7308">
        <w:rPr>
          <w:sz w:val="24"/>
          <w:szCs w:val="24"/>
        </w:rPr>
        <w:br/>
      </w:r>
    </w:p>
    <w:p w:rsidR="00E9322E" w:rsidRPr="00391AAD" w:rsidRDefault="00E9322E" w:rsidP="00391AAD">
      <w:pPr>
        <w:spacing w:line="276" w:lineRule="auto"/>
        <w:rPr>
          <w:sz w:val="24"/>
          <w:szCs w:val="24"/>
        </w:rPr>
      </w:pPr>
      <w:r w:rsidRPr="006E7308">
        <w:rPr>
          <w:sz w:val="24"/>
          <w:szCs w:val="24"/>
        </w:rPr>
        <w:t>The various university hostels where the IIPS students reside are:</w:t>
      </w:r>
      <w:r w:rsidRPr="006E7308">
        <w:rPr>
          <w:sz w:val="24"/>
          <w:szCs w:val="24"/>
        </w:rPr>
        <w:br/>
      </w:r>
      <w:r w:rsidRPr="006E7308">
        <w:rPr>
          <w:b/>
          <w:bCs/>
          <w:sz w:val="24"/>
          <w:szCs w:val="24"/>
        </w:rPr>
        <w:t>Boys Hostel</w:t>
      </w:r>
      <w:r w:rsidR="00012B93" w:rsidRPr="006E7308">
        <w:rPr>
          <w:sz w:val="24"/>
          <w:szCs w:val="24"/>
        </w:rPr>
        <w:br/>
        <w:t xml:space="preserve">Jawaharlal </w:t>
      </w:r>
      <w:r w:rsidRPr="006E7308">
        <w:rPr>
          <w:sz w:val="24"/>
          <w:szCs w:val="24"/>
        </w:rPr>
        <w:t>Lal Nehru Boys Hostel</w:t>
      </w:r>
      <w:r w:rsidRPr="006E7308">
        <w:rPr>
          <w:sz w:val="24"/>
          <w:szCs w:val="24"/>
        </w:rPr>
        <w:br/>
        <w:t>IMS Boys Hostel</w:t>
      </w:r>
      <w:r w:rsidRPr="006E7308">
        <w:rPr>
          <w:sz w:val="24"/>
          <w:szCs w:val="24"/>
        </w:rPr>
        <w:br/>
        <w:t>Rabindra Nath Tagore Boys Hostel</w:t>
      </w:r>
      <w:r w:rsidRPr="006E7308">
        <w:rPr>
          <w:sz w:val="24"/>
          <w:szCs w:val="24"/>
        </w:rPr>
        <w:br/>
      </w:r>
      <w:r w:rsidRPr="006E7308">
        <w:rPr>
          <w:sz w:val="24"/>
          <w:szCs w:val="24"/>
        </w:rPr>
        <w:br/>
      </w:r>
      <w:r w:rsidRPr="006E7308">
        <w:rPr>
          <w:b/>
          <w:bCs/>
          <w:sz w:val="24"/>
          <w:szCs w:val="24"/>
        </w:rPr>
        <w:t>Girls Hostel</w:t>
      </w:r>
      <w:r w:rsidR="00012B93" w:rsidRPr="006E7308">
        <w:rPr>
          <w:sz w:val="24"/>
          <w:szCs w:val="24"/>
        </w:rPr>
        <w:br/>
      </w:r>
      <w:r w:rsidRPr="006E7308">
        <w:rPr>
          <w:sz w:val="24"/>
          <w:szCs w:val="24"/>
        </w:rPr>
        <w:t>Kamla Nehru Girls Hostel</w:t>
      </w:r>
      <w:r w:rsidRPr="006E7308">
        <w:rPr>
          <w:sz w:val="24"/>
          <w:szCs w:val="24"/>
        </w:rPr>
        <w:br/>
        <w:t>New Girls Hostel</w:t>
      </w:r>
      <w:r w:rsidRPr="006E7308">
        <w:rPr>
          <w:sz w:val="24"/>
          <w:szCs w:val="24"/>
        </w:rPr>
        <w:br/>
        <w:t>C.V. Raman Girls Hostel</w:t>
      </w:r>
    </w:p>
    <w:p w:rsidR="00E9322E" w:rsidRPr="006E7308" w:rsidRDefault="00E9322E" w:rsidP="00391AAD">
      <w:pPr>
        <w:spacing w:line="276" w:lineRule="auto"/>
        <w:jc w:val="both"/>
        <w:rPr>
          <w:sz w:val="24"/>
          <w:szCs w:val="24"/>
        </w:rPr>
      </w:pPr>
    </w:p>
    <w:p w:rsidR="00E9322E" w:rsidRPr="006E7308" w:rsidRDefault="00E9322E" w:rsidP="00391AAD">
      <w:pPr>
        <w:spacing w:line="276" w:lineRule="auto"/>
        <w:jc w:val="both"/>
        <w:rPr>
          <w:sz w:val="24"/>
          <w:szCs w:val="24"/>
        </w:rPr>
      </w:pPr>
    </w:p>
    <w:sectPr w:rsidR="00E9322E" w:rsidRPr="006E7308" w:rsidSect="00140052">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E11" w:rsidRDefault="00823E11" w:rsidP="004F4C0F">
      <w:pPr>
        <w:spacing w:after="0" w:line="240" w:lineRule="auto"/>
      </w:pPr>
      <w:r>
        <w:separator/>
      </w:r>
    </w:p>
  </w:endnote>
  <w:endnote w:type="continuationSeparator" w:id="1">
    <w:p w:rsidR="00823E11" w:rsidRDefault="00823E11" w:rsidP="004F4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E11" w:rsidRDefault="00823E11" w:rsidP="004F4C0F">
      <w:pPr>
        <w:spacing w:after="0" w:line="240" w:lineRule="auto"/>
      </w:pPr>
      <w:r>
        <w:separator/>
      </w:r>
    </w:p>
  </w:footnote>
  <w:footnote w:type="continuationSeparator" w:id="1">
    <w:p w:rsidR="00823E11" w:rsidRDefault="00823E11" w:rsidP="004F4C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64594"/>
    <w:multiLevelType w:val="hybridMultilevel"/>
    <w:tmpl w:val="E60A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D6FF3"/>
    <w:multiLevelType w:val="hybridMultilevel"/>
    <w:tmpl w:val="5F08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817C1"/>
    <w:multiLevelType w:val="hybridMultilevel"/>
    <w:tmpl w:val="046C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2913C0"/>
    <w:multiLevelType w:val="hybridMultilevel"/>
    <w:tmpl w:val="D7B28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C41C3"/>
    <w:multiLevelType w:val="multilevel"/>
    <w:tmpl w:val="474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A96B73"/>
    <w:multiLevelType w:val="hybridMultilevel"/>
    <w:tmpl w:val="F85E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characterSpacingControl w:val="doNotCompress"/>
  <w:savePreviewPicture/>
  <w:footnotePr>
    <w:footnote w:id="0"/>
    <w:footnote w:id="1"/>
  </w:footnotePr>
  <w:endnotePr>
    <w:endnote w:id="0"/>
    <w:endnote w:id="1"/>
  </w:endnotePr>
  <w:compat>
    <w:useFELayout/>
  </w:compat>
  <w:rsids>
    <w:rsidRoot w:val="00E9322E"/>
    <w:rsid w:val="00012B93"/>
    <w:rsid w:val="001057CA"/>
    <w:rsid w:val="00140052"/>
    <w:rsid w:val="00176B5A"/>
    <w:rsid w:val="001A7D58"/>
    <w:rsid w:val="001D467C"/>
    <w:rsid w:val="0030360D"/>
    <w:rsid w:val="00391AAD"/>
    <w:rsid w:val="00431425"/>
    <w:rsid w:val="004F4C0F"/>
    <w:rsid w:val="00586224"/>
    <w:rsid w:val="00645A2A"/>
    <w:rsid w:val="006E7308"/>
    <w:rsid w:val="00723769"/>
    <w:rsid w:val="00823E11"/>
    <w:rsid w:val="00B25EF3"/>
    <w:rsid w:val="00D71BD8"/>
    <w:rsid w:val="00E9322E"/>
    <w:rsid w:val="00F77B3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AAD"/>
  </w:style>
  <w:style w:type="paragraph" w:styleId="Heading1">
    <w:name w:val="heading 1"/>
    <w:basedOn w:val="Normal"/>
    <w:next w:val="Normal"/>
    <w:link w:val="Heading1Char"/>
    <w:uiPriority w:val="9"/>
    <w:qFormat/>
    <w:rsid w:val="00391AA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391AA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391AA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391AA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391AA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91AA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91AA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91AA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1AA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91AAD"/>
    <w:pPr>
      <w:spacing w:after="0" w:line="240" w:lineRule="auto"/>
    </w:pPr>
  </w:style>
  <w:style w:type="character" w:customStyle="1" w:styleId="NoSpacingChar">
    <w:name w:val="No Spacing Char"/>
    <w:basedOn w:val="DefaultParagraphFont"/>
    <w:link w:val="NoSpacing"/>
    <w:uiPriority w:val="1"/>
    <w:rsid w:val="00391AAD"/>
  </w:style>
  <w:style w:type="character" w:customStyle="1" w:styleId="apple-converted-space">
    <w:name w:val="apple-converted-space"/>
    <w:basedOn w:val="DefaultParagraphFont"/>
    <w:rsid w:val="00E9322E"/>
  </w:style>
  <w:style w:type="paragraph" w:styleId="NormalWeb">
    <w:name w:val="Normal (Web)"/>
    <w:basedOn w:val="Normal"/>
    <w:uiPriority w:val="99"/>
    <w:semiHidden/>
    <w:unhideWhenUsed/>
    <w:rsid w:val="00E9322E"/>
    <w:pPr>
      <w:spacing w:before="100" w:beforeAutospacing="1" w:after="100" w:afterAutospacing="1" w:line="240" w:lineRule="auto"/>
    </w:pPr>
    <w:rPr>
      <w:rFonts w:ascii="Mangal" w:eastAsia="Times New Roman" w:hAnsi="Mangal" w:cs="Mangal"/>
      <w:sz w:val="20"/>
    </w:rPr>
  </w:style>
  <w:style w:type="paragraph" w:styleId="ListParagraph">
    <w:name w:val="List Paragraph"/>
    <w:basedOn w:val="Normal"/>
    <w:uiPriority w:val="34"/>
    <w:qFormat/>
    <w:rsid w:val="00391AAD"/>
    <w:pPr>
      <w:ind w:left="720"/>
      <w:contextualSpacing/>
    </w:pPr>
  </w:style>
  <w:style w:type="paragraph" w:styleId="Header">
    <w:name w:val="header"/>
    <w:basedOn w:val="Normal"/>
    <w:link w:val="HeaderChar"/>
    <w:uiPriority w:val="99"/>
    <w:semiHidden/>
    <w:unhideWhenUsed/>
    <w:rsid w:val="004F4C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4C0F"/>
  </w:style>
  <w:style w:type="paragraph" w:styleId="Footer">
    <w:name w:val="footer"/>
    <w:basedOn w:val="Normal"/>
    <w:link w:val="FooterChar"/>
    <w:uiPriority w:val="99"/>
    <w:semiHidden/>
    <w:unhideWhenUsed/>
    <w:rsid w:val="004F4C0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4C0F"/>
  </w:style>
  <w:style w:type="character" w:styleId="BookTitle">
    <w:name w:val="Book Title"/>
    <w:uiPriority w:val="33"/>
    <w:qFormat/>
    <w:rsid w:val="00391AAD"/>
    <w:rPr>
      <w:caps/>
      <w:color w:val="622423" w:themeColor="accent2" w:themeShade="7F"/>
      <w:spacing w:val="5"/>
      <w:u w:color="622423" w:themeColor="accent2" w:themeShade="7F"/>
    </w:rPr>
  </w:style>
  <w:style w:type="character" w:customStyle="1" w:styleId="Heading1Char">
    <w:name w:val="Heading 1 Char"/>
    <w:basedOn w:val="DefaultParagraphFont"/>
    <w:link w:val="Heading1"/>
    <w:uiPriority w:val="9"/>
    <w:rsid w:val="00391AAD"/>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391AAD"/>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391AAD"/>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391AAD"/>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391AAD"/>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391AAD"/>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391AAD"/>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391AAD"/>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391AAD"/>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391AAD"/>
    <w:rPr>
      <w:caps/>
      <w:spacing w:val="10"/>
      <w:sz w:val="18"/>
      <w:szCs w:val="18"/>
    </w:rPr>
  </w:style>
  <w:style w:type="paragraph" w:styleId="Title">
    <w:name w:val="Title"/>
    <w:basedOn w:val="Normal"/>
    <w:next w:val="Normal"/>
    <w:link w:val="TitleChar"/>
    <w:uiPriority w:val="10"/>
    <w:qFormat/>
    <w:rsid w:val="00391AA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91AAD"/>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391AA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1AAD"/>
    <w:rPr>
      <w:rFonts w:eastAsiaTheme="majorEastAsia" w:cstheme="majorBidi"/>
      <w:caps/>
      <w:spacing w:val="20"/>
      <w:sz w:val="18"/>
      <w:szCs w:val="18"/>
    </w:rPr>
  </w:style>
  <w:style w:type="character" w:styleId="Strong">
    <w:name w:val="Strong"/>
    <w:uiPriority w:val="22"/>
    <w:qFormat/>
    <w:rsid w:val="00391AAD"/>
    <w:rPr>
      <w:b/>
      <w:bCs/>
      <w:color w:val="943634" w:themeColor="accent2" w:themeShade="BF"/>
      <w:spacing w:val="5"/>
    </w:rPr>
  </w:style>
  <w:style w:type="character" w:styleId="Emphasis">
    <w:name w:val="Emphasis"/>
    <w:uiPriority w:val="20"/>
    <w:qFormat/>
    <w:rsid w:val="00391AAD"/>
    <w:rPr>
      <w:caps/>
      <w:spacing w:val="5"/>
      <w:sz w:val="20"/>
      <w:szCs w:val="20"/>
    </w:rPr>
  </w:style>
  <w:style w:type="paragraph" w:styleId="Quote">
    <w:name w:val="Quote"/>
    <w:basedOn w:val="Normal"/>
    <w:next w:val="Normal"/>
    <w:link w:val="QuoteChar"/>
    <w:uiPriority w:val="29"/>
    <w:qFormat/>
    <w:rsid w:val="00391AAD"/>
    <w:rPr>
      <w:i/>
      <w:iCs/>
    </w:rPr>
  </w:style>
  <w:style w:type="character" w:customStyle="1" w:styleId="QuoteChar">
    <w:name w:val="Quote Char"/>
    <w:basedOn w:val="DefaultParagraphFont"/>
    <w:link w:val="Quote"/>
    <w:uiPriority w:val="29"/>
    <w:rsid w:val="00391AAD"/>
    <w:rPr>
      <w:rFonts w:eastAsiaTheme="majorEastAsia" w:cstheme="majorBidi"/>
      <w:i/>
      <w:iCs/>
    </w:rPr>
  </w:style>
  <w:style w:type="paragraph" w:styleId="IntenseQuote">
    <w:name w:val="Intense Quote"/>
    <w:basedOn w:val="Normal"/>
    <w:next w:val="Normal"/>
    <w:link w:val="IntenseQuoteChar"/>
    <w:uiPriority w:val="30"/>
    <w:qFormat/>
    <w:rsid w:val="00391AA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391AAD"/>
    <w:rPr>
      <w:rFonts w:eastAsiaTheme="majorEastAsia" w:cstheme="majorBidi"/>
      <w:caps/>
      <w:color w:val="622423" w:themeColor="accent2" w:themeShade="7F"/>
      <w:spacing w:val="5"/>
      <w:sz w:val="20"/>
      <w:szCs w:val="20"/>
    </w:rPr>
  </w:style>
  <w:style w:type="character" w:styleId="SubtleEmphasis">
    <w:name w:val="Subtle Emphasis"/>
    <w:uiPriority w:val="19"/>
    <w:qFormat/>
    <w:rsid w:val="00391AAD"/>
    <w:rPr>
      <w:i/>
      <w:iCs/>
    </w:rPr>
  </w:style>
  <w:style w:type="character" w:styleId="IntenseEmphasis">
    <w:name w:val="Intense Emphasis"/>
    <w:uiPriority w:val="21"/>
    <w:qFormat/>
    <w:rsid w:val="00391AAD"/>
    <w:rPr>
      <w:i/>
      <w:iCs/>
      <w:caps/>
      <w:spacing w:val="10"/>
      <w:sz w:val="20"/>
      <w:szCs w:val="20"/>
    </w:rPr>
  </w:style>
  <w:style w:type="character" w:styleId="SubtleReference">
    <w:name w:val="Subtle Reference"/>
    <w:basedOn w:val="DefaultParagraphFont"/>
    <w:uiPriority w:val="31"/>
    <w:qFormat/>
    <w:rsid w:val="00391AA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91AAD"/>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391AAD"/>
    <w:pPr>
      <w:outlineLvl w:val="9"/>
    </w:pPr>
  </w:style>
</w:styles>
</file>

<file path=word/webSettings.xml><?xml version="1.0" encoding="utf-8"?>
<w:webSettings xmlns:r="http://schemas.openxmlformats.org/officeDocument/2006/relationships" xmlns:w="http://schemas.openxmlformats.org/wordprocessingml/2006/main">
  <w:divs>
    <w:div w:id="1448888090">
      <w:bodyDiv w:val="1"/>
      <w:marLeft w:val="0"/>
      <w:marRight w:val="0"/>
      <w:marTop w:val="0"/>
      <w:marBottom w:val="0"/>
      <w:divBdr>
        <w:top w:val="none" w:sz="0" w:space="0" w:color="auto"/>
        <w:left w:val="none" w:sz="0" w:space="0" w:color="auto"/>
        <w:bottom w:val="none" w:sz="0" w:space="0" w:color="auto"/>
        <w:right w:val="none" w:sz="0" w:space="0" w:color="auto"/>
      </w:divBdr>
      <w:divsChild>
        <w:div w:id="989747152">
          <w:marLeft w:val="0"/>
          <w:marRight w:val="0"/>
          <w:marTop w:val="0"/>
          <w:marBottom w:val="0"/>
          <w:divBdr>
            <w:top w:val="none" w:sz="0" w:space="0" w:color="auto"/>
            <w:left w:val="none" w:sz="0" w:space="0" w:color="auto"/>
            <w:bottom w:val="none" w:sz="0" w:space="0" w:color="auto"/>
            <w:right w:val="none" w:sz="0" w:space="0" w:color="auto"/>
          </w:divBdr>
        </w:div>
        <w:div w:id="979848510">
          <w:marLeft w:val="0"/>
          <w:marRight w:val="0"/>
          <w:marTop w:val="0"/>
          <w:marBottom w:val="0"/>
          <w:divBdr>
            <w:top w:val="none" w:sz="0" w:space="0" w:color="auto"/>
            <w:left w:val="none" w:sz="0" w:space="0" w:color="auto"/>
            <w:bottom w:val="none" w:sz="0" w:space="0" w:color="auto"/>
            <w:right w:val="none" w:sz="0" w:space="0" w:color="auto"/>
          </w:divBdr>
          <w:divsChild>
            <w:div w:id="1683319522">
              <w:marLeft w:val="0"/>
              <w:marRight w:val="0"/>
              <w:marTop w:val="0"/>
              <w:marBottom w:val="0"/>
              <w:divBdr>
                <w:top w:val="none" w:sz="0" w:space="0" w:color="auto"/>
                <w:left w:val="none" w:sz="0" w:space="0" w:color="auto"/>
                <w:bottom w:val="none" w:sz="0" w:space="0" w:color="auto"/>
                <w:right w:val="none" w:sz="0" w:space="0" w:color="auto"/>
              </w:divBdr>
            </w:div>
            <w:div w:id="3934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0724">
      <w:bodyDiv w:val="1"/>
      <w:marLeft w:val="0"/>
      <w:marRight w:val="0"/>
      <w:marTop w:val="0"/>
      <w:marBottom w:val="0"/>
      <w:divBdr>
        <w:top w:val="none" w:sz="0" w:space="0" w:color="auto"/>
        <w:left w:val="none" w:sz="0" w:space="0" w:color="auto"/>
        <w:bottom w:val="none" w:sz="0" w:space="0" w:color="auto"/>
        <w:right w:val="none" w:sz="0" w:space="0" w:color="auto"/>
      </w:divBdr>
      <w:divsChild>
        <w:div w:id="402724601">
          <w:marLeft w:val="0"/>
          <w:marRight w:val="0"/>
          <w:marTop w:val="0"/>
          <w:marBottom w:val="0"/>
          <w:divBdr>
            <w:top w:val="none" w:sz="0" w:space="0" w:color="auto"/>
            <w:left w:val="none" w:sz="0" w:space="0" w:color="auto"/>
            <w:bottom w:val="none" w:sz="0" w:space="0" w:color="auto"/>
            <w:right w:val="none" w:sz="0" w:space="0" w:color="auto"/>
          </w:divBdr>
          <w:divsChild>
            <w:div w:id="278538025">
              <w:marLeft w:val="0"/>
              <w:marRight w:val="0"/>
              <w:marTop w:val="0"/>
              <w:marBottom w:val="0"/>
              <w:divBdr>
                <w:top w:val="none" w:sz="0" w:space="0" w:color="auto"/>
                <w:left w:val="none" w:sz="0" w:space="0" w:color="auto"/>
                <w:bottom w:val="none" w:sz="0" w:space="0" w:color="auto"/>
                <w:right w:val="none" w:sz="0" w:space="0" w:color="auto"/>
              </w:divBdr>
            </w:div>
            <w:div w:id="1759524888">
              <w:marLeft w:val="0"/>
              <w:marRight w:val="0"/>
              <w:marTop w:val="0"/>
              <w:marBottom w:val="0"/>
              <w:divBdr>
                <w:top w:val="none" w:sz="0" w:space="0" w:color="auto"/>
                <w:left w:val="none" w:sz="0" w:space="0" w:color="auto"/>
                <w:bottom w:val="none" w:sz="0" w:space="0" w:color="auto"/>
                <w:right w:val="none" w:sz="0" w:space="0" w:color="auto"/>
              </w:divBdr>
              <w:divsChild>
                <w:div w:id="1872913312">
                  <w:marLeft w:val="0"/>
                  <w:marRight w:val="0"/>
                  <w:marTop w:val="0"/>
                  <w:marBottom w:val="0"/>
                  <w:divBdr>
                    <w:top w:val="none" w:sz="0" w:space="0" w:color="auto"/>
                    <w:left w:val="none" w:sz="0" w:space="0" w:color="auto"/>
                    <w:bottom w:val="none" w:sz="0" w:space="0" w:color="auto"/>
                    <w:right w:val="none" w:sz="0" w:space="0" w:color="auto"/>
                  </w:divBdr>
                </w:div>
                <w:div w:id="488325618">
                  <w:marLeft w:val="0"/>
                  <w:marRight w:val="0"/>
                  <w:marTop w:val="0"/>
                  <w:marBottom w:val="0"/>
                  <w:divBdr>
                    <w:top w:val="none" w:sz="0" w:space="0" w:color="auto"/>
                    <w:left w:val="none" w:sz="0" w:space="0" w:color="auto"/>
                    <w:bottom w:val="none" w:sz="0" w:space="0" w:color="auto"/>
                    <w:right w:val="none" w:sz="0" w:space="0" w:color="auto"/>
                  </w:divBdr>
                </w:div>
                <w:div w:id="2134711057">
                  <w:marLeft w:val="0"/>
                  <w:marRight w:val="0"/>
                  <w:marTop w:val="0"/>
                  <w:marBottom w:val="0"/>
                  <w:divBdr>
                    <w:top w:val="none" w:sz="0" w:space="0" w:color="auto"/>
                    <w:left w:val="none" w:sz="0" w:space="0" w:color="auto"/>
                    <w:bottom w:val="none" w:sz="0" w:space="0" w:color="auto"/>
                    <w:right w:val="none" w:sz="0" w:space="0" w:color="auto"/>
                  </w:divBdr>
                </w:div>
                <w:div w:id="2093354922">
                  <w:marLeft w:val="0"/>
                  <w:marRight w:val="0"/>
                  <w:marTop w:val="0"/>
                  <w:marBottom w:val="0"/>
                  <w:divBdr>
                    <w:top w:val="none" w:sz="0" w:space="0" w:color="auto"/>
                    <w:left w:val="none" w:sz="0" w:space="0" w:color="auto"/>
                    <w:bottom w:val="none" w:sz="0" w:space="0" w:color="auto"/>
                    <w:right w:val="none" w:sz="0" w:space="0" w:color="auto"/>
                  </w:divBdr>
                </w:div>
                <w:div w:id="204682898">
                  <w:marLeft w:val="0"/>
                  <w:marRight w:val="0"/>
                  <w:marTop w:val="0"/>
                  <w:marBottom w:val="0"/>
                  <w:divBdr>
                    <w:top w:val="none" w:sz="0" w:space="0" w:color="auto"/>
                    <w:left w:val="none" w:sz="0" w:space="0" w:color="auto"/>
                    <w:bottom w:val="none" w:sz="0" w:space="0" w:color="auto"/>
                    <w:right w:val="none" w:sz="0" w:space="0" w:color="auto"/>
                  </w:divBdr>
                </w:div>
                <w:div w:id="360321168">
                  <w:marLeft w:val="0"/>
                  <w:marRight w:val="0"/>
                  <w:marTop w:val="0"/>
                  <w:marBottom w:val="0"/>
                  <w:divBdr>
                    <w:top w:val="none" w:sz="0" w:space="0" w:color="auto"/>
                    <w:left w:val="none" w:sz="0" w:space="0" w:color="auto"/>
                    <w:bottom w:val="none" w:sz="0" w:space="0" w:color="auto"/>
                    <w:right w:val="none" w:sz="0" w:space="0" w:color="auto"/>
                  </w:divBdr>
                </w:div>
                <w:div w:id="19532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2755">
      <w:bodyDiv w:val="1"/>
      <w:marLeft w:val="0"/>
      <w:marRight w:val="0"/>
      <w:marTop w:val="0"/>
      <w:marBottom w:val="0"/>
      <w:divBdr>
        <w:top w:val="none" w:sz="0" w:space="0" w:color="auto"/>
        <w:left w:val="none" w:sz="0" w:space="0" w:color="auto"/>
        <w:bottom w:val="none" w:sz="0" w:space="0" w:color="auto"/>
        <w:right w:val="none" w:sz="0" w:space="0" w:color="auto"/>
      </w:divBdr>
      <w:divsChild>
        <w:div w:id="1468738599">
          <w:marLeft w:val="0"/>
          <w:marRight w:val="0"/>
          <w:marTop w:val="0"/>
          <w:marBottom w:val="0"/>
          <w:divBdr>
            <w:top w:val="none" w:sz="0" w:space="0" w:color="auto"/>
            <w:left w:val="none" w:sz="0" w:space="0" w:color="auto"/>
            <w:bottom w:val="none" w:sz="0" w:space="0" w:color="auto"/>
            <w:right w:val="none" w:sz="0" w:space="0" w:color="auto"/>
          </w:divBdr>
        </w:div>
        <w:div w:id="1857956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2013-11-07T14:39:00Z</dcterms:created>
  <dcterms:modified xsi:type="dcterms:W3CDTF">2013-11-07T14:59:00Z</dcterms:modified>
</cp:coreProperties>
</file>