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अंतरिक्ष समाचार | Space News</w:t>
        <w:br/>
      </w:r>
      <w:r>
        <w:rPr>
          <w:rFonts w:ascii="Times New Roman" w:hAnsi="Times New Roman"/>
          <w:b w:val="0"/>
          <w:sz w:val="20"/>
        </w:rPr>
        <w:t>मंगलवार, १६/०६/२०२६ | Tuesday, 16/06/2026</w:t>
      </w:r>
    </w:p>
    <w:p/>
    <w:p>
      <w:pPr>
        <w:spacing w:after="60"/>
      </w:pPr>
      <w:r>
        <w:rPr>
          <w:rFonts w:ascii="Times New Roman" w:hAnsi="Times New Roman"/>
          <w:b/>
          <w:sz w:val="26"/>
        </w:rPr>
        <w:t>1. Collaborating with DAE to develop lander that can survive on Moon for 200 days: Isro chief - The Times of India</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Collaborating with DAE to develop lander that can survive on Moon for 200 days: Isro chief The Times of India</w:t>
      </w:r>
    </w:p>
    <w:p>
      <w:pPr>
        <w:pBdr>
          <w:bottom w:val="single" w:sz="6" w:space="6" w:color="A6A6A6"/>
        </w:pBdr>
      </w:pPr>
    </w:p>
    <w:p/>
    <w:p>
      <w:pPr>
        <w:spacing w:after="60"/>
      </w:pPr>
      <w:r>
        <w:rPr>
          <w:rFonts w:ascii="Times New Roman" w:hAnsi="Times New Roman"/>
          <w:b/>
          <w:sz w:val="26"/>
        </w:rPr>
        <w:t>2. After two failed bids, ISRO to attempt another PSLV launch by June-end, early July - The Indian Express</w:t>
      </w:r>
    </w:p>
    <w:p>
      <w:pPr>
        <w:spacing w:after="80"/>
        <w:jc w:val="left"/>
      </w:pPr>
      <w:hyperlink r:id="rId14">
        <w:r>
          <w:rPr>
            <w:color w:val="0000FF"/>
            <w:u w:val="single"/>
          </w:rPr>
          <w:t>Read more</w:t>
        </w:r>
      </w:hyperlink>
    </w:p>
    <w:p>
      <w:pPr>
        <w:spacing w:after="120" w:line="276" w:lineRule="auto"/>
        <w:jc w:val="both"/>
      </w:pPr>
      <w:r>
        <w:rPr>
          <w:rFonts w:ascii="Times New Roman" w:hAnsi="Times New Roman"/>
          <w:sz w:val="24"/>
        </w:rPr>
        <w:t>The space agency has not conducted any launches since its last PSLV failed to put the earth observation satellite, EOS-N1, in orbit in January this year. (File image) After back-to-back failure of its workhorse launch vehicle, the Indian Space Research Organisation (ISRO) is likely to attempt another PSLV launch soon. "As for PSLV, we are planning by the end of June or beginning of July," said Union Science Minister Dr Jitendra Singh on Monday, on the sidelines of an event to celebrate 12 years of the PM Narendra Modi-led government. The space agency has not conducted any launches since its last PSLV failed to put the earth observation satellite, EOS-N1, in orbit in January this year. Earlier, in May 2025, the launch vehicle failed to put earth observation satellite EOS-09 in orbit. Both the rockets failed in their third stage.</w:t>
      </w:r>
    </w:p>
    <w:p>
      <w:pPr>
        <w:pBdr>
          <w:bottom w:val="single" w:sz="6" w:space="6" w:color="A6A6A6"/>
        </w:pBdr>
      </w:pPr>
    </w:p>
    <w:p/>
    <w:p>
      <w:pPr>
        <w:spacing w:after="60"/>
      </w:pPr>
      <w:r>
        <w:rPr>
          <w:rFonts w:ascii="Times New Roman" w:hAnsi="Times New Roman"/>
          <w:b/>
          <w:sz w:val="26"/>
        </w:rPr>
        <w:t>3. Isro building lander to function on the Moon for 200 days, survive freezing nights - India Today</w:t>
      </w:r>
    </w:p>
    <w:p>
      <w:pPr>
        <w:spacing w:after="80"/>
        <w:jc w:val="left"/>
      </w:pPr>
      <w:hyperlink r:id="rId15">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4" name="Picture 4"/>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India's next generation of lunar landers could remain operational on the Moon for up to 200 days, a dramatic leap from the roughly 14-day lifespan achieved by the Chandrayaan-3 mission, according to Indian Space Research Organisation (Isro) Chairman V. Narayanan. The ambitious effort, being carried out jointly by Isro and the Department of Atomic Energy (DAE), is focused on solving one of the biggest challenges in lunar exploration: surviving the Moon's long and bitterly cold nights. Read Full Story Isro Chief V Narayanan said scientists are developing technologies that would allow future Indian landers to continue functioning through multiple lunar day-night cycles. If successful, the breakthrough could significantly enhance India's scientific capabilities on the lunar surface and pave the way for more complex missions in the future. The challenge stems from the unique environment on the Moon. A single lunar day lasts about 14 Earth days and is followed by an equally long lunar night. During the lunar day, spacecraft can rely on solar panels for power generation. However, once darkness sets in, temperatures can plunge to as low as minus 180 degrees Celsius in some regions, while solar power generation comes to a complete halt. This was the limitation faced by Chandrayaan-3's Vikram lander, which made history on August 23, 2023, by becoming the first spacecraft to successfully land near the Moon's South Pole. Although the mission exceeded expectations during the lunar daytime, the onset of the lunar night led to a loss of power and ended surface operations. HOW IS ISRO BUILDING THE NEXT LANDER? To overcome this hurdle, Isro and DAE are developing artificial heating systems capable of keeping spacecraft electronics, batteries and scientific instruments warm enough to survive the extreme cold. "We are going to develop artificial heaters. If we succeed, such landers can survive for 100 to 200 days instead of only 14 days," Narayanan said. The ability to survive multiple lunar nights would be a major milestone for India's space programme. It would allow landers and rovers to collect far more scientific data, monitor long-term environmental changes and conduct extended experiments in the Moon's harsh environment. The development comes as India continues to expand its ambitions in space exploration. Earlier this month, the Indian National Space Promotion and Authorisation Centre (IN-SPACe) selected three Indian space startups, Astrobase Space Technologies, SatSure Analytics India and TM2SPACE Technologies, as the first beneficiaries under its Technology Adoption Fund scheme, aimed at accelerating innovation in the country's growing private space sector. For Isro, a lander capable of surviving months on the Moon could represent the next giant leap after Chandrayaan-3's historic success. India is already developing Chandrayaan-4 mission, which is expected to become India's first mission designed to collect lunar samples and return them to Earth, a complex technological step beyond the soft-landing success of Chandrayaan-3 in 2023. - Ends</w:t>
      </w:r>
    </w:p>
    <w:p>
      <w:pPr>
        <w:pBdr>
          <w:bottom w:val="single" w:sz="6" w:space="6" w:color="A6A6A6"/>
        </w:pBdr>
      </w:pPr>
    </w:p>
    <w:p/>
    <w:p>
      <w:pPr>
        <w:spacing w:after="60"/>
      </w:pPr>
      <w:r>
        <w:rPr>
          <w:rFonts w:ascii="Times New Roman" w:hAnsi="Times New Roman"/>
          <w:b/>
          <w:sz w:val="26"/>
        </w:rPr>
        <w:t>4. NASA Astronauts to Answer Questions from New Jersey Students</w:t>
      </w:r>
    </w:p>
    <w:p>
      <w:pPr>
        <w:spacing w:after="80"/>
        <w:jc w:val="left"/>
      </w:pPr>
      <w:hyperlink r:id="rId17">
        <w:r>
          <w:rPr>
            <w:color w:val="0000FF"/>
            <w:u w:val="single"/>
          </w:rPr>
          <w:t>Read more</w:t>
        </w:r>
      </w:hyperlink>
    </w:p>
    <w:p>
      <w:pPr>
        <w:spacing w:after="120"/>
        <w:jc w:val="center"/>
      </w:pPr>
      <w:r>
        <w:drawing>
          <wp:inline xmlns:a="http://schemas.openxmlformats.org/drawingml/2006/main" xmlns:pic="http://schemas.openxmlformats.org/drawingml/2006/picture">
            <wp:extent cx="4389120" cy="3291840"/>
            <wp:docPr id="5" name="Picture 5"/>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4389120" cy="3291840"/>
                    </a:xfrm>
                    <a:prstGeom prst="rect"/>
                  </pic:spPr>
                </pic:pic>
              </a:graphicData>
            </a:graphic>
          </wp:inline>
        </w:drawing>
      </w:r>
    </w:p>
    <w:p>
      <w:pPr>
        <w:spacing w:after="120" w:line="276" w:lineRule="auto"/>
        <w:jc w:val="both"/>
      </w:pPr>
      <w:r>
        <w:rPr>
          <w:rFonts w:ascii="Times New Roman" w:hAnsi="Times New Roman"/>
          <w:sz w:val="24"/>
        </w:rPr>
        <w:t>NASA astronauts Jessica Meir and Chris Williams collect frozen research samples while living and working aboard the International Space Station. Credit: ESA/Sophie Adenot Students in New Jersey will hear from NASA astronauts Chris Williams and Jessica Meir as they answer prerecorded STEM questions while aboard the International Space Station. The Earth-to-space call will begin at 12:05 p.m. EDT, Thursday, June 18, and will stream live on the agency's Learn With NASA YouTube channel. This event is hosted by Newton Public Schools in Newton, New Jersey, for students in grades K-12 and members of the community. This unique opportunity aims to deepen understanding of space exploration and enhance awareness of STEM careers. Media interested in covering the event must RSVP no later than 5 p.m. EDT, Wednesday, June 17, to Dr. Joseph Piccirillo at: 973-383-7392, x4229 or jpiccirillo@newtonnj.org. For more than 25 years, astronauts have continuously lived and worked aboard the space station, testing technologies, performing science, and developing skills needed to explore farther from Earth. Astronauts communicate with NASA's Mission Control Center in Houston 24 hours a day through SCaN's (Space Communications and Navigation) Near Space Network. Research and technology investigations taking place aboard the space station benefit people on Earth and lay the groundwork for other agency deep space missions. As part of NASA's Artemis program, the agency will send astronauts to the Moon to prepare for future human exploration of Mars, inspiring the world through discovery in a new Golden Age of innovation and exploration. For more information on NASA in-flight calls, visit: https://www.nasa.gov/stemonstation</w:t>
      </w:r>
    </w:p>
    <w:p>
      <w:pPr>
        <w:pBdr>
          <w:bottom w:val="single" w:sz="6" w:space="6" w:color="A6A6A6"/>
        </w:pBdr>
      </w:pPr>
    </w:p>
    <w:p/>
    <w:p>
      <w:pPr>
        <w:spacing w:after="60"/>
      </w:pPr>
      <w:r>
        <w:rPr>
          <w:rFonts w:ascii="Times New Roman" w:hAnsi="Times New Roman"/>
          <w:b/>
          <w:sz w:val="26"/>
        </w:rPr>
        <w:t>5. NASA's SpaceX CRS-34 Dragon Returns Packed with Space Station Science</w:t>
      </w:r>
    </w:p>
    <w:p>
      <w:pPr>
        <w:spacing w:after="80"/>
        <w:jc w:val="left"/>
      </w:pPr>
      <w:hyperlink r:id="rId19">
        <w:r>
          <w:rPr>
            <w:color w:val="0000FF"/>
            <w:u w:val="single"/>
          </w:rPr>
          <w:t>Read more</w:t>
        </w:r>
      </w:hyperlink>
    </w:p>
    <w:p>
      <w:pPr>
        <w:spacing w:after="120"/>
        <w:jc w:val="center"/>
      </w:pPr>
      <w:r>
        <w:drawing>
          <wp:inline xmlns:a="http://schemas.openxmlformats.org/drawingml/2006/main" xmlns:pic="http://schemas.openxmlformats.org/drawingml/2006/picture">
            <wp:extent cx="4389120" cy="2926080"/>
            <wp:docPr id="6" name="Picture 6"/>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4389120" cy="2926080"/>
                    </a:xfrm>
                    <a:prstGeom prst="rect"/>
                  </pic:spPr>
                </pic:pic>
              </a:graphicData>
            </a:graphic>
          </wp:inline>
        </w:drawing>
      </w:r>
    </w:p>
    <w:p>
      <w:pPr>
        <w:spacing w:after="120" w:line="276" w:lineRule="auto"/>
        <w:jc w:val="both"/>
      </w:pPr>
      <w:r>
        <w:rPr>
          <w:rFonts w:ascii="Times New Roman" w:hAnsi="Times New Roman"/>
          <w:sz w:val="24"/>
        </w:rPr>
        <w:t>Scientists await a big splash in the Pacific Ocean as one of the most research-packed Dragon spacecraft to date returns, completing the 34th SpaceX commercial resupply mission to the International Space Station for NASA. Biological and materials samples, along with tested hardware, are heading back to research teams on Earth for further analysis, advancing NASA's work to prepare humans for exploration beyond low Earth orbit and to deliver benefits back home. Tiny cells, huge health insights NASA astronaut Jessica Meir prepares samples in the Life Sciences Glovebox to study how weightlessness affects crew blood clotting and immune function for the Megakaryocyte Flying-One investigation. NASA Some samples returning are for NASA's Hematopoietic Stem Cell Expansion in Space: Pathfinder Investigation (InSPA-StemCellEX-H2), which seeks to use the microgravity environment to scale up the production of stems cells. On Earth, lab-produced blood stem cells lose their ability to form different cell types, like red and white blood cells that are critical to treating patients with certain blood diseases and cancers. In microgravity, researchers believe this ability will be better preserved while also growing these stem cells in greater numbers. The returning samples will undergo further analysis to determine if space-based efforts produce larger quantities of enhanced stem cells suitable for clinical use. The team behind NASA's Streptococcus pneumoniae (Spn) Infection of Cardiac Tissue (MVP Cell-09) experiment is awaiting the return of stem cell-derived heart tissues that were intentionally infected with a pneumonia-causing bacterium as part of ongoing microgravity research. Pneumonia increases the risk of heart disease, which is not fully understood. Because bacteria tend to become more active and virulent in microgravity, this experiment could amplify their effects, making it possible to detect cellular responses that cannot be observed on Earth. NASA's Megakaryocyte Flying-One (MeF1) samples are returning to Earth to help understand how large cells found in bone marrow, known as megakaryocytes, and the platelets they produce adapt to spaceflight. Megakaryocytes and platelets play important roles in the formation of blood clots and immune responses. The returning samples, including those taken from astronauts, could show us how the human immune system reacts aboard the space station and help prepare for future exploration missions. Driving design enhancements NASA astronaut Mike Fincke and JAXA (Japan Aerospace Exploration Agency) astronaut Kimiya Yui work on hardware for the Zero Boil-Off Tank investigation. NASA Many spacecraft use cryogenic fuels for propulsion, but temperature swings in space can cause these extremely cold fuels to slowly evaporate and escape their tank, reducing fuel efficiency and complicating mission planning. NASA's Zero Boil-Off Tank Noncondensables (ZBOT-NC) investigation aboard station studies how gases that do not condense into liquids at cold temperatures affect pressure control and fluid behaviors in propellant tanks. Hardware returning aboard Dragon, including drives containing fluid-physics data, could help validate models and contribute to the design of more efficient cryogenic fuel storage systems for long-duration missions. Semiconductor research samples as part of NASA's In-Space Production of Semimetal-Semiconductor Composite Bulk Crystals in Microgravity (SUBSA-InSPA-SSCug) investigation are returning to Earth for further analysis. This study manufactured semimetal-semiconductor composite alloy crystals in space, which have applications in many electronics, including sensors and lasers. Researchers believe microgravity could enable the production of significantly greater and higher-quality crystals, supporting the development of next-generation semiconductor technologies. Innovative medical research mix Stem cells grown along a DNA-inspired nanomaterial on space station as part of DNA Nano Therapeutics-Mission 2, a percussor to DNA Nano Therapeutics-3. University of Connecticut NASA's DNA Nano Therapeutics-3 research team will receive tiny, space-assembled DNA-inspired materials that are combined with medicines to create active cancer treatments. Producing these treatments in microgravity can improve how well they perform in the body. This research could improve patient outcomes by helping therapies reach tumors more effectively, stay in the body longer, and improve medicine release. Tissue models of the brain, heart, liver, and kidney that were tested with novel RNA-based medicines as part of NASA's InSPA-Sachi Nanoligomer investigation are also returning. Microgravity can accelerate aging and disease processes, giving researchers a unique environment to better observe how well these new drugs work on different organs ahead of clinical trials. The left image shows various wood-derived products of different shapes, and the right image shows a sample of this same material in a laboratory setting on Earth. These products may have applications in the medical field by providing scaffolding for patients with fragile bones. GreenBone Ortho Samples from ESA's (European Space Agency) Green Bone investigation are returning to Earth to help understand how bone cells grow and develop on a new scaffold made from wood. Designed to mimic real bone, this scaffold was tested in microgravity to understand its ability to heal defects and fractures. Because living in microgravity simulates conditions like osteoporosis, a skeletal disorder which affects millions of people worldwide, the results could help treat patients with these fragile bone conditions. NASA's 3D Bone Marrow Analog research team will analyze the returning 3D-printed tissues that mimic parts of the bone marrow. Spaceflight can cause aging-like changes, including bone and muscle loss. To investigate potential countermeasures, these tissue models were exposed to small vibrations aboard the space station to simulate exercise. After the samples return to Earth, researchers will measure bone-like mineral formations and observe cellular and genetic changes. Findings from this investigation could help develop new strategies to maintain astronaut bone and muscle health during future long-duration missions. In the United States, more than 900,000 knee cartilage injuries occur annually, with many requiring surgery. NASA's InSPA-Auxilium Bioprinter-Cell Printing is investigating how to treat these injuries and is returning 3D-printed cartilage tissue samples from space station. This investigation uses the orbiting laboratory's unique microgravity environment to bioprint cartilage tissues with more evenly distributed cells compared to those printed on Earth. The results could help produce higher-quality cartilage prints to treat joint injuries.</w:t>
      </w:r>
    </w:p>
    <w:p>
      <w:pPr>
        <w:pBdr>
          <w:bottom w:val="single" w:sz="6" w:space="6" w:color="A6A6A6"/>
        </w:pBdr>
      </w:pPr>
    </w:p>
    <w:p/>
    <w:p>
      <w:pPr>
        <w:spacing w:after="60"/>
      </w:pPr>
      <w:r>
        <w:rPr>
          <w:rFonts w:ascii="Times New Roman" w:hAnsi="Times New Roman"/>
          <w:b/>
          <w:sz w:val="26"/>
        </w:rPr>
        <w:t>6. NASA Astronaut Anil Menon Available for Prelaunch Virtual Interviews</w:t>
      </w:r>
    </w:p>
    <w:p>
      <w:pPr>
        <w:spacing w:after="80"/>
        <w:jc w:val="left"/>
      </w:pPr>
      <w:hyperlink r:id="rId21">
        <w:r>
          <w:rPr>
            <w:color w:val="0000FF"/>
            <w:u w:val="single"/>
          </w:rPr>
          <w:t>Read more</w:t>
        </w:r>
      </w:hyperlink>
    </w:p>
    <w:p>
      <w:pPr>
        <w:spacing w:after="120"/>
        <w:jc w:val="center"/>
      </w:pPr>
      <w:r>
        <w:drawing>
          <wp:inline xmlns:a="http://schemas.openxmlformats.org/drawingml/2006/main" xmlns:pic="http://schemas.openxmlformats.org/drawingml/2006/picture">
            <wp:extent cx="4389120" cy="3291840"/>
            <wp:docPr id="7" name="Picture 7"/>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4389120" cy="3291840"/>
                    </a:xfrm>
                    <a:prstGeom prst="rect"/>
                  </pic:spPr>
                </pic:pic>
              </a:graphicData>
            </a:graphic>
          </wp:inline>
        </w:drawing>
      </w:r>
    </w:p>
    <w:p>
      <w:pPr>
        <w:spacing w:after="120" w:line="276" w:lineRule="auto"/>
        <w:jc w:val="both"/>
      </w:pPr>
      <w:r>
        <w:rPr>
          <w:rFonts w:ascii="Times New Roman" w:hAnsi="Times New Roman"/>
          <w:sz w:val="24"/>
        </w:rPr>
        <w:t>NASA astronaut and International Space Station Expedition 74/75 flight engineer Anil Menon poses for a portrait at NASA's Johnson Space Center in Houston. NASA/James Blair NASA astronaut Anil Menon will be available for limited media interviews beginning at 9 a.m. EDT Monday, June 22, to discuss his upcoming mission to the International Space Station as part of Expeditions 74/75. The virtual interviews will take place from the Gagarin Cosmonaut Training Center in Star City, Russia, and will stream live on the agency's YouTube channel. Media interested in participating must submit a request to the newsroom at NASA's Johnson Space Center in Houston no later than 5 p.m. Wednesday, June 17, by emailing jsccommu@mail.nasa.gov. A copy of NASA's media accreditation policy is online. Menon is scheduled to launch to the space station Tuesday, July 14, from the Baikonur Cosmodrome in Kazakhstan aboard the Roscosmos Soyuz MS-29 spacecraft with Roscosmos cosmonauts Pyotr Dubrov and Anna Kikina. The trio will spend about eight months aboard the orbiting laboratory before returning to Earth in spring 2027. During his expedition, Menon will conduct scientific investigations and technology demonstrations to help humans prepare for future exploration missions to the Moon and Mars, and to provide benefits on Earth. Among the hundreds of experiments planned during his mission, he will participate in studies to better understand astronaut vein structure, blood flow, and blood composition in microgravity. He also will test producing intravenous fluids using the space station's potable water. The Soyuz MS-29 mission will be his first spaceflight after he was selected as part of NASA's 2021 astronaut class. A native of Minneapolis, Menon is an emergency medicine physician, mechanical engineer, and colonel in the United States Space Force. He also has served as an expedition flight surgeon supporting the agency's crew members aboard the space station. For more than 25 years, people have lived and worked continuously aboard the International Space Station, advancing scientific knowledge and making research breakthroughs not possible on Earth. The space station helps NASA understand and overcome the challenges of human spaceflight, expand commercial opportunities in low Earth orbit, and build on the foundation for long-duration missions to the Moon, as part of the Artemis program, and to Mars. To learn more about International Space Station research, operations, and its crews, visit: https://www.nasa.gov/station -end- Jimi Russell Headquarters, Washington 202-358-1100 james.j.russell@nasa.gov Anna Schneider / Mary Pfister Johnson Space Center, Houston 281-483-5111 anna.c.schneider@nasa.gov / mary.m.pfister@nasa.gov</w:t>
      </w:r>
    </w:p>
    <w:p>
      <w:pPr>
        <w:pBdr>
          <w:bottom w:val="single" w:sz="6" w:space="6" w:color="A6A6A6"/>
        </w:pBdr>
      </w:pPr>
    </w:p>
    <w:p/>
    <w:p>
      <w:pPr>
        <w:spacing w:after="60"/>
      </w:pPr>
      <w:r>
        <w:rPr>
          <w:rFonts w:ascii="Times New Roman" w:hAnsi="Times New Roman"/>
          <w:b/>
          <w:sz w:val="26"/>
        </w:rPr>
        <w:t>7. Experience the Launch of NASA's Roman Space Telescope</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3291840"/>
            <wp:docPr id="8" name="Picture 8"/>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4389120" cy="3291840"/>
                    </a:xfrm>
                    <a:prstGeom prst="rect"/>
                  </pic:spPr>
                </pic:pic>
              </a:graphicData>
            </a:graphic>
          </wp:inline>
        </w:drawing>
      </w:r>
    </w:p>
    <w:p>
      <w:pPr>
        <w:spacing w:after="120" w:line="276" w:lineRule="auto"/>
        <w:jc w:val="both"/>
      </w:pPr>
      <w:r>
        <w:rPr>
          <w:rFonts w:ascii="Times New Roman" w:hAnsi="Times New Roman"/>
          <w:sz w:val="24"/>
        </w:rPr>
        <w:t>Are you ready for a new view of the universe? The Nancy Grace Roman Space Telescope will reveal distant worlds, dark energy, and the structure of the cosmos, and we want you to be a part of it! Digital creators and social media users are invited to register to our NASA Social for the Nancy Grace Roman Space Telescope launch. Roman is NASA's next flagship astrophysics mission, designed to explore everything from our outer solar system to the edge of the observable universe. This mission is scheduled to launch on Aug. 30, 2026, aboard a SpaceX Falcon Heavy rocket from Launch Complex 39A at NASA's Kennedy Space Center in Florida. Are you passionate about social media and communications? Do you love to create content for an audience? Are you a fan of new, unique experiences? If you said yes, this NASA Social event is for you! This is your opportunity to be on the front lines of this historic mission. The NASA Social event will take place over two days, including the day of launch. A maximum of 50 digital creators will be selected to attend this two-day event and will be given access similar to news media. NASA Social participants will have the opportunity to: Tour NASA's Kennedy Space Center Learn directly from astrophysics subject matter experts Meet fellow digital creators and social media users Spend time with members of NASA's social media team View the launch of the Nancy Grace Roman Space Telescope NASA Social events are intended for members of the public. Current or former NASA civil servants, NASA contractors, NASA interns, and individuals or organizations currently under contract to provide products or services to NASA are not eligible to apply or participate in NASA Social events. NASA Social registration for the Roman launch opens on this page on Monday, June 15 and the deadline to apply is at 11:59 p.m. EDT on Sunday, June 28. All applications will be considered on a case-by-case basis. APPLY NOW Do I need to have a social media account to register? Yes. This event is designed for people who: Actively use multiple social networking platforms and tools to disseminate information to a unique audience. Regularly produce new content that features multimedia elements. Have the potential to reach a large number of people using digital platforms. Reach a unique audience, separate and distinctive from traditional news media and/or NASA audiences. Must have an established history of posting content on social media platforms. Have previous postings that are highly visible, respected, and widely recognized. Users are encouraged to follow @NASARoman for Roman updates on X, Facebook, and @NASAGoddard and @NASAUniverse on Instagram. Updates and information about the event will be shared on X via @NASA_Events How do I register? Registration for this event opens Monday, June 15 and closes at 11:59 p.m. EDT on Sunday, June 28. Registration is for one person only (you) and is non-transferable. Each individual wishing to attend must register separately. Each application will be considered on a case-by-case basis. Can I register if I am not a U.S. citizen? Yes, this event is open for all to apply. When will I know if I am selected? After registrations have been received and processed, an email with confirmation information and additional instructions will be sent to those selected. We expect to send the first notifications on July 17 and waitlist notifications on July 22. What are NASA Social credentials? All NASA social applications will be considered on a case-by-case basis. Those chosen must prove through the registration process they meet specific engagement criteria. If you do not make the registration list for this NASA Social, you still can attend the launch off site and participate in the conversation online. Find out about ways to experience a launch at https://www.nasa.gov/kennedy/see-a-launch-up-close/. What are the registration requirements? Registration indicates your intent to travel to NASA Kennedy and attend the two-day event in person. You are responsible for your own expenses for travel, accommodation, food, and other amenities. The schedule of events and special guest appearances are subject to change without notice. NASA is not responsible for loss or damage incurred as a result of attending. NASA, moreover, is not responsible for loss or damage incurred if the event is canceled with limited or no notice. Please plan accordingly. Kennedy is a government facility. Those who are selected may need to complete additional steps to receive clearance to enter the secure areas. IMPORTANT: Those without proper identification cannot be admitted. For United States Citizens: You will be required to present a REAL ID compliant identification or valid U.S. passport PLUS one of the following: Acceptable documents to accompany federal or state identification: U.S. Passport Unexpired Employment Authorization Card (Form I-688A) Unexpired Employment Authorization Document issued by DHS that contains a photograph (Form I-688B) Driver's license or ID card issued by a state or outlying possession of the United States provided it contains a photograph or information such as name, date of birth, gender, height, eye color, and address ID card issued by federal, state, or local government agencies or entities, provided it contains a photograph or information such as name, date of birth, gender, height, eye color, and address School ID card with a photograph Voter's Registration Card Military Dependent's ID Card U.S. Military card or draft record U.S. Coast Guard Merchant Mariner Card Native American Tribal Document U.S. Social Security Card issued by the Social Security Administration (other than a card stating it is not valid for employment) Original or Certified copy of birth certificate issued by a state, county, municipal authority, or outlying possessions of the United States bearing an official seal U.S. Citizen ID Card (Form I-197) ID Card for use of Resident Citizens of the United States (Form I-179) Unexpired employment authorization document issued by DHS (other than those listed previously) For Foreign Nationals: Same items required of U.S. Citizens (SSN only when applicable) Unexpired foreign passport, with I-551 stamp or attached Form I-94 indicating unexpired employment authorization Passport number and registration date Citizenship Driver's license issued by a Canadian Government authority For Legal Resident Aliens: Same items required of U.S. Citizens, and: Permanent Resident Card or Alien Registration Receipt Card with photograph (Form I-551) Unexpired Temporary Resident Card (Form I-688) Certification of Birth Abroad issued by the Department of State (Form FS-545 or Form DS-1350) The REAL ID Act was passed by Congress in 2005 to establish minimum security standards for state-issued driver's licenses and identification cards. All registrants must be at least 18 years old. What if the launch date changes? Hundreds of different factors can cause a scheduled launch date to change multiple times. The launch date will not be official until after the Flight Readiness Review. If the launch date changes prior to the review, NASA may adjust the date of the NASA Social accordingly to coincide with the new target launch date, and will notify registrants of any changes via email. If the launch is postponed, attendees will be invited to attend a later launch date. If the launch is postponed beyond 72 hours, the NASA Social event may be canceled. NASA Social attendees are responsible for any additional costs they incur related to any launch delay. We strongly encourage participants to make travel arrangements that are refundable and/or flexible. What if I cannot come to the Kennedy Space Center? If you cannot come to NASA Kennedy and attend in person, you should not register for the NASA Social. Join the conversation by following @NASARoman on X and Facebook, and @NASAGoddard and @NASAUniverse on Instagram. You can watch the launch at nasa.gov/live. NASA will provide regular launch and mission updates on @NASA. If you cannot make this NASA Social, don't worry; NASA is planning many other NASA Social events in the near future at various locations! Check for updates on NASA Socials.</w:t>
      </w:r>
    </w:p>
    <w:p>
      <w:pPr>
        <w:pBdr>
          <w:bottom w:val="single" w:sz="6" w:space="6" w:color="A6A6A6"/>
        </w:pBdr>
      </w:pPr>
    </w:p>
    <w:p/>
    <w:p>
      <w:pPr>
        <w:spacing w:after="60"/>
      </w:pPr>
      <w:r>
        <w:rPr>
          <w:rFonts w:ascii="Times New Roman" w:hAnsi="Times New Roman"/>
          <w:b/>
          <w:sz w:val="26"/>
        </w:rPr>
        <w:t>8. Astrobotic unveils Griffin-1 lunar lander for NASA Moon Base mission</w:t>
      </w:r>
    </w:p>
    <w:p>
      <w:pPr>
        <w:spacing w:after="80"/>
        <w:jc w:val="left"/>
      </w:pPr>
      <w:hyperlink r:id="rId23">
        <w:r>
          <w:rPr>
            <w:color w:val="0000FF"/>
            <w:u w:val="single"/>
          </w:rPr>
          <w:t>Read more</w:t>
        </w:r>
      </w:hyperlink>
    </w:p>
    <w:p>
      <w:pPr>
        <w:spacing w:after="120"/>
        <w:jc w:val="center"/>
      </w:pPr>
      <w:r>
        <w:drawing>
          <wp:inline xmlns:a="http://schemas.openxmlformats.org/drawingml/2006/main" xmlns:pic="http://schemas.openxmlformats.org/drawingml/2006/picture">
            <wp:extent cx="4389120" cy="2469453"/>
            <wp:docPr id="9" name="Picture 9"/>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4389120" cy="2469453"/>
                    </a:xfrm>
                    <a:prstGeom prst="rect"/>
                  </pic:spPr>
                </pic:pic>
              </a:graphicData>
            </a:graphic>
          </wp:inline>
        </w:drawing>
      </w:r>
    </w:p>
    <w:p>
      <w:pPr>
        <w:spacing w:after="120" w:line="276" w:lineRule="auto"/>
        <w:jc w:val="both"/>
      </w:pPr>
      <w:r>
        <w:rPr>
          <w:rFonts w:ascii="Times New Roman" w:hAnsi="Times New Roman"/>
          <w:sz w:val="24"/>
        </w:rPr>
        <w:t>Click for next article The next robotic lander to launch to the moon was revealed today (June 15) by Pittsburgh-based company Astrobotic. NASA chose Astrobotic's Griffin vehicle to be the lander for its Moon Base II mission , part of the first phase of the agency's efforts to establish a permanent lunar outpost. Astrobotic is targeting late 2026 to launch Griffin Mission One (Griffin-1), which will lift off on a SpaceX Falcon Heavy rocket. The lander is contracted to deliver several research and technology demonstrations to the surface of the moon as part of NASA's Commercial Lunar Payload Services (CLPS) program, including the FLIP ( Flex Lunar Innovation Platform ) rover from California-based company Astrolab . "This is the first infrastructure-class lander going to the surface of the moon," Astrobotic CEO John Thornton said during today's event. "This lander will be part of the cornerstone of building the moon base on the surface of the moon, so I'm just so excited for it to be here today, and to wish it good travels as it heads out to JPL [NASA's Jet Propulsion Laboratory ] for environmental testing," Integration at the company's headquarters is expected to wrap up this week, with a number of payloads already incorporated onto the lander. Those payloads include Astrobotic's own BEACON CubeRover, in coordination with Mission Control Space Services, and the European Space Agency 's LandCam-X, designed to help improve lunar landing precision and reliability on future missions. Griffin-1 is scheduled for transportation to JPL in California next week for environmental testing, ahead of its delivery to Florida in the coming months, where the FLIP rover will be integrated into the lander prior to launch. The mission will be the second from Astrobotic that shoots for the moon, after the debut of the company's smaller Peregrine lunar lander in January 2024. Peregrine experienced a propellant leak shortly after deploying into space, however, and never reached its destination. In addition to being the company's first lander, Peregrine Mission One was the first-ever NASA CLPS flight. Through CLPS, NASA is partnering with commercial companies to provide lunar landers to deliver technology demonstrations and other payloads to the surface of the moon. The program aims to support NASA's Artemis program , through which the agency plans to establish a lunar base and eventual sustained human presence on the surface. Griffin is considerably larger than Peregrine. Though both landers stand roughly 6 feet (2 meters) tall, Griffin is nearly twice as wide, measuring nearly 15 feet (4.5 meters) across. Astrobotic advertises the big lander's payload capacity to the lunar surface at 1,377 pounds (625 kilograms), with a cost of $544,000 per pound ($1.2 million per kilogram). In total, Griffin-1 will carry 10 payloads from six separate nations, with four additional NASA payloads aboard FLIP. Some of the smaller payloads on the Griffin lander include a plaque from the Nippon Travel Agency, with messages collected from children in Japan to send to the moon; the Galactic Library to Preserve Humanity from Nanofiche that's carrying a super miniaturized repository of literature and art; and a MoonBox capsule that will deliver items from around the world submitted to the Tokyo-based company Astrobotic on micro SD cards. "So, this is going to be chock full of interesting science and data that's going to be coming back from the moon, and some of the best imagery we have seen yet coming back from the surface," Thornton said.</w:t>
      </w:r>
    </w:p>
    <w:p>
      <w:pPr>
        <w:pBdr>
          <w:bottom w:val="single" w:sz="6" w:space="6" w:color="A6A6A6"/>
        </w:pBdr>
      </w:pPr>
    </w:p>
    <w:p/>
    <w:p>
      <w:pPr>
        <w:spacing w:after="60"/>
      </w:pPr>
      <w:r>
        <w:rPr>
          <w:rFonts w:ascii="Times New Roman" w:hAnsi="Times New Roman"/>
          <w:b/>
          <w:sz w:val="26"/>
        </w:rPr>
        <w:t>9. SpaceX sends 24 Starlink satellites to orbit on 1st launch as a public company (video)</w:t>
      </w:r>
    </w:p>
    <w:p>
      <w:pPr>
        <w:spacing w:after="80"/>
        <w:jc w:val="left"/>
      </w:pPr>
      <w:hyperlink r:id="rId25">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0" name="Picture 10"/>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SpaceX sent 24 Starlink satellites to orbit on Monday (June 15) - a number that nearly matched the percentage-point jump the company's stock has taken on its first day of trading after going public on Friday (June 12). A Falcon 9 rocket lifted off from Space Launch Complex 4 East at Vandenberg Space Force Base in California today at 11:34 a.m. EDT (1534 GMT; 8:34 a.m. PDT local time). SpaceX , which now trades under the ticker symbol SPCX on the Nasdaq Stock Exchange, confirmed a successful satellite deployment about an hour after the launch. A SpaceX Falcon 9 rocket carrying 24 Starlink satellites launches from Vandenberg Space Force Base in California on Monday, June 15, 2026. (Image credit: SpaceX) About 8.5 minutes after liftoff, the Falcon 9's first stage (Booster B1093) landed on the autonomous drone ship "Of Course I Still Love You" positioned in the Pacific Ocean. It was the 14th flight for the booster. The satellites (known as Group 17-54 ) raised the Starlink megaconstellation to 10,660 active units, according to tracker Jonathan McDowell . The network provides broadband internet access around the world, powers some airlines' inflight wifi and enables direct cell-to-satellite access for select providers. SpaceX's Group 17-54 Starlink satellites are seen in orbit on June 15, 2026, before deploying from the upper stage of their Falcon 9 rocket. (Image credit: SpaceX) SpaceX's IPO (initial public offering) on Friday was the largest in history, valuing the company at $1.77 trillion and making founder and CEO Elon Musk the world's first trillionaire. More than 4,400 of the company's past and present employers are estimated to have become millionaires thanks to the move. The stock was trading at more than $180 per share at the time this article was published. Monday's launch was SpaceX's 69th Falcon 9 mission of the year. More than 80% of those flights have been Starlink missions.</w:t>
      </w:r>
    </w:p>
    <w:p>
      <w:pPr>
        <w:pBdr>
          <w:bottom w:val="single" w:sz="6" w:space="6" w:color="A6A6A6"/>
        </w:pBdr>
      </w:pPr>
    </w:p>
    <w:p/>
    <w:p>
      <w:pPr>
        <w:spacing w:after="60"/>
      </w:pPr>
      <w:r>
        <w:rPr>
          <w:rFonts w:ascii="Times New Roman" w:hAnsi="Times New Roman"/>
          <w:b/>
          <w:sz w:val="26"/>
        </w:rPr>
        <w:t>10. NASA X-ray spacecraft discovers supernova wreckage at the heart of the Milky Way</w:t>
      </w:r>
    </w:p>
    <w:p>
      <w:pPr>
        <w:spacing w:after="80"/>
        <w:jc w:val="left"/>
      </w:pPr>
      <w:hyperlink r:id="rId27">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1" name="Picture 11"/>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NASA's Chandra X-ray spacecraft has detected the supernova wreckage of a dead star near the supermassive black hole that sits at the heart of the Milky Way, around 26,000 light-years from Earth. The team behind the discovery believes the star that died to create this wreckage erupted around 1,700 years ago. This represents the closest supernova debris found to our central supermassive black hole, Sagittarius A* (Sgr A*). The supernova wreckage sits within a bubble of ionized hydrogen gas, which is a bright source of radio waves, and has been dubbed Sagittarius C (Sgr C). The wreckage was detected by Chandra and the XMM-Newton X-ray space telescope as a "blob" of X-rays. The shell of ejected material appears to be moving at a staggering 2 million miles per hour (3.2 million kilometers per hour). Sagittarius C the location of this supernova wreckage is highlighted in blue in this image from Chandra, XMM-Newton, PanSTARRS and MeerKAT. (Image credit: X-ray: NASA/CXC/UCLA/Z. Zhu et al.; ESA/XMM-Newton; Optical: PanSTARRS; Radio: MeerKAT; Image Processing: NASA/CXC/SAO/L. Frattare and P. Edmonds) Supernova wreckage like this is important for the chemical enrichment of galaxies, including the next generation of stars and planets. That's because when massive stars like the progenitor star of this debris explode, the heavy elements they have forged from hydrogen and helium are jettisoned into their surroundings. Eventually, these elements mix with surrounding clouds of interstellar gas and dust. Later, cool and dense regions in these molecular clouds collapse under their own gravity, forming new stars. The envelopes of material around these infant stars eventually form clumps that gather more and more mass to become planets. A close image of Sgr C created with the addition of data collected by the James Webb Space Telescope. (Image credit: X-ray: NASA/CXC/UCLA/Z. Zhu et al.; ESA/XMM-Newton; Optical: PanSTARRS; Radio: MeerKAT; Infrared (JWST): NASA/ESA/CSA/STScI; Image Processing: NASA/CXC/SAO/L. Frattare and P. Edmonds) There is still some ambiguity surrounding this wreckage, however. The team behind the observation didn't find increased amounts of the elements that would have been blasted out by the exploding star. This could be because this debris has already mixed with the surrounding gas and dust. Alternatively, it could suggest this X-ray blob isn't the result of a supernova explosion at all, but rather comes from gas heated by the hot massive stars in this region of the Milky Way. The team behind this research doesn't consider this explanation likely. That is because this X-ray emission is around ten times brighter than the typical emissions from clusters of hot massive young stars.</w:t>
      </w:r>
    </w:p>
    <w:p>
      <w:pPr>
        <w:pBdr>
          <w:bottom w:val="single" w:sz="6" w:space="6" w:color="A6A6A6"/>
        </w:pBdr>
      </w:pPr>
    </w:p>
    <w:p/>
    <w:p>
      <w:pPr>
        <w:spacing w:after="60"/>
      </w:pPr>
      <w:r>
        <w:rPr>
          <w:rFonts w:ascii="Times New Roman" w:hAnsi="Times New Roman"/>
          <w:b/>
          <w:sz w:val="26"/>
        </w:rPr>
        <w:t>11. Live from the moon! How lasers connected us all to NASA's Artemis 2 astronauts on their epic lunar trip</w:t>
      </w:r>
    </w:p>
    <w:p>
      <w:pPr>
        <w:spacing w:after="80"/>
        <w:jc w:val="left"/>
      </w:pPr>
      <w:hyperlink r:id="rId29">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2" name="Picture 12"/>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The world followed the exploits of NASA's Artemis 2 moon mission in near real-time thanks to a high-tech laser link between the astronauts and Earth that enabled high-definition streaming video and images. Transmitting data optically, in this case by infrared light, is referred to as 'lasercom', and was at the heart of what made Artemis 2 so successful in the eyes of the public. Thanks to the high-res imagery that was made available on a daily basis, it felt like we were all riding with Artemis 2 commander Reid Wiseman, pilot Victor Glover, and mission specialists Christina Koch and Jeremy Hansen every step of the way on their voyage around the moon. This was made possible by a device called the Orion Artemis 2Optical Communications System (O2O), developed by researchers at MIT's Lincoln Laboratory. An infrared laser, it transmitted data to Earth at bit rates of up to 260 megabytes per second - faster than some home broadband internet. Infrared signals, rather than radio, were chosen for a variety of reasons. For one thing, near-infrared light can pass through thin clouds, so an obscured sky wouldn't prevent communication. And secondly, optical light operates at a higher frequency than radio, enabling more data to be packed in. "Our goal was to demonstrate O2O's operational utility for human spaceflight, extending the high-bandwidth connections that Internet users enjoy on Earth to astronauts in deep space," said Farzana Khatri, who is the lead systems engineer in Lincoln Laboratory's Optical and Quantum Communications Group, in a statement . "We not only demonstrated the first use of a lasercom on a crewed mission beyond low Earth orbit, but also attracted massive public engagement as the astronauts shared multimedia from their journey in near real-time." Imagery was very important on the Artemis 2 mission. The fantastic photos such as " Hello, World " and "Earthset" didn't happen by accident. The crew had been trained at NASA's Johnson Space Center in Houston to observe and photograph the moon and Earth, and the O2O system ensured that their best images could be beamed back to Earth and spread across news sites and social media within hours of taking them. The O2O system has its origins in a similar project developed by the Lincoln Laboratory team called the Modular, Agile, and Scalable Optical Terminal (MAScOT). It flew to the International Space Station (ISS) and was tested for the first time in 2023, itself following on from earlier lasercom tests such as NASA's Optical Payload for Lasercom Science (OPALS) instrument that beamed a 165-megabit video from the ISS in 2014. O2O is an evolution of MAScOT. It is composed of three modules. One is an optical module featuring a 4-inch telescope that focuses the laser and gimbals to help point it. A second module contained a modem that converted electronic data into optical data. Finally, the third module consisted of a controller that interfaced with the spacecraft to help point the telescope. The Artemis 2 moon flyby 2 hours in. This is a screenshot from NASA's livestream of the mission. (Image credit: NASA) The laser targeted one of three ground stations, principally NASA's White Sands Test Facility in New Mexico and the Jet Propulsion Laboratory's Table Mountain Facility in California, with a third, experimental ground station at the Australian National University's Mount Stromlo Observatory. Initially, the intention was to have an operating window of 1 hour per day, but because O2O proved so successful at transmitting data efficiently its use increased as the mission went on. NASA mission managed even decided to adjust the Artemis 2 Orion capsule's attitude (its orientation in space) at times in order to extend the period in which it was in line of sight of a ground station, allowing even more data to be downlinked. In total, O2O transmitted half a terabyte of data over the course of the 10 day flight. "O2O was able to downlink all the data stored on multiple onboard cameras, allowing mission control to erase the memory cards and refill them with new photos and videos," said Khatri, who also emphasized how downlinking the data via O2O actually protected that data. "For any space mission, scientists and spacecraft engineers are concerned that data not sent down during the mission can become corrupted or get destroyed. And, when the spacecraft capsule returns, downloading the data can sometimes take months. The lasercom capability provided by O2O ensured the data were preserved and immediately available for analysis." On Earth, we already use lasers to transmit data down optical fibers, and for decades lasers have been considered the future of space communications. Radio, while simpler, has a slower data rate thanks to its low frequency limiting its bandwidth - this is why even the search for extraterrestrial intelligence (SETI) is now looking for optical signals as well as radio. Lasers can transmit 10 to 100 times more data per second than radio waves, and Khatri reckons that O2O can even improve on this and increase the downlink rate by at least another factor of 10 over what was possible during Artemis 2.</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timesofindia.indiatimes.com/science/collaborating-with-dae-to-develop-lander-that-can-survive-on-moon-for-200-days-isro-chief/articleshow/131756670.cms" TargetMode="External"/><Relationship Id="rId13" Type="http://schemas.openxmlformats.org/officeDocument/2006/relationships/image" Target="media/image3.png"/><Relationship Id="rId14" Type="http://schemas.openxmlformats.org/officeDocument/2006/relationships/hyperlink" Target="https://indianexpress.com/article/india/isro-pslv-launch-10741310/" TargetMode="External"/><Relationship Id="rId15" Type="http://schemas.openxmlformats.org/officeDocument/2006/relationships/hyperlink" Target="https://www.indiatoday.in/science/story/isro-building-lander-to-function-on-the-moon-for-200-days-survive-freezing-nights-2926752-2026-06-15" TargetMode="External"/><Relationship Id="rId16" Type="http://schemas.openxmlformats.org/officeDocument/2006/relationships/image" Target="media/image4.jpg"/><Relationship Id="rId17" Type="http://schemas.openxmlformats.org/officeDocument/2006/relationships/hyperlink" Target="https://www.nasa.gov/learning-resources/for-colleges-universities/nasa-stem-projects/in-flight-education-downlinks/nasa-astronauts-to-answer-questions-from-new-jersey-students/" TargetMode="External"/><Relationship Id="rId18" Type="http://schemas.openxmlformats.org/officeDocument/2006/relationships/image" Target="media/image5.jpg"/><Relationship Id="rId19" Type="http://schemas.openxmlformats.org/officeDocument/2006/relationships/hyperlink" Target="https://www.nasa.gov/missions/station/iss-research/nasas-spacex-crs-34-dragon-returns-packed-with-space-station-science/" TargetMode="External"/><Relationship Id="rId20" Type="http://schemas.openxmlformats.org/officeDocument/2006/relationships/image" Target="media/image6.jpg"/><Relationship Id="rId21" Type="http://schemas.openxmlformats.org/officeDocument/2006/relationships/hyperlink" Target="https://www.nasa.gov/news-release/nasa-astronaut-anil-menon-available-for-prelaunch-virtual-interviews/" TargetMode="External"/><Relationship Id="rId22" Type="http://schemas.openxmlformats.org/officeDocument/2006/relationships/hyperlink" Target="https://www.nasa.gov/social-media/nasa-socials-program/experience-the-launch-of-nasas-roman-space-telescope/" TargetMode="External"/><Relationship Id="rId23" Type="http://schemas.openxmlformats.org/officeDocument/2006/relationships/hyperlink" Target="https://www.space.com/space-exploration/astrobotic-unveils-griffin-1-lunar-lander-for-nasa-moon-base-mission" TargetMode="External"/><Relationship Id="rId24" Type="http://schemas.openxmlformats.org/officeDocument/2006/relationships/image" Target="media/image7.jpg"/><Relationship Id="rId25" Type="http://schemas.openxmlformats.org/officeDocument/2006/relationships/hyperlink" Target="https://www.space.com/space-exploration/launches-spacecraft/spacex-starlink-17-54-b1093-vsfb-ocisly" TargetMode="External"/><Relationship Id="rId26" Type="http://schemas.openxmlformats.org/officeDocument/2006/relationships/image" Target="media/image8.jpg"/><Relationship Id="rId27" Type="http://schemas.openxmlformats.org/officeDocument/2006/relationships/hyperlink" Target="https://www.space.com/astronomy/stars/nasa-x-ray-spacecraft-discovers-supernova-wreckage-at-the-heart-of-the-milky-way" TargetMode="External"/><Relationship Id="rId28" Type="http://schemas.openxmlformats.org/officeDocument/2006/relationships/image" Target="media/image9.png"/><Relationship Id="rId29" Type="http://schemas.openxmlformats.org/officeDocument/2006/relationships/hyperlink" Target="https://www.space.com/astronomy/moon/live-from-the-moon-how-lasers-connected-us-all-to-nasas-artemis-2-astronauts-on-their-epic-lunar-trip" TargetMode="External"/><Relationship Id="rId30" Type="http://schemas.openxmlformats.org/officeDocument/2006/relationships/image" Target="media/image1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