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१९/०८/२०२६ | Wednesday, 19/08/2026</w:t>
      </w:r>
    </w:p>
    <w:p/>
    <w:p>
      <w:pPr>
        <w:spacing w:after="60"/>
      </w:pPr>
      <w:r>
        <w:rPr>
          <w:rFonts w:ascii="Times New Roman" w:hAnsi="Times New Roman"/>
          <w:b/>
          <w:sz w:val="26"/>
        </w:rPr>
        <w:t>1. ISRO Experts Highlight AI and Quantum Technology for Future Indian Satellites - The Quantum Insider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94770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947706"/>
                    </a:xfrm>
                    <a:prstGeom prst="rect"/>
                  </pic:spPr>
                </pic:pic>
              </a:graphicData>
            </a:graphic>
          </wp:inline>
        </w:drawing>
      </w:r>
    </w:p>
    <w:p>
      <w:pPr>
        <w:spacing w:after="120" w:line="276" w:lineRule="auto"/>
        <w:jc w:val="both"/>
      </w:pPr>
      <w:r>
        <w:rPr>
          <w:rFonts w:ascii="Times New Roman" w:hAnsi="Times New Roman"/>
          <w:sz w:val="24"/>
        </w:rPr>
        <w:t>Insider Brief Experts at the National Space Technology Conclave 2026 highlighted AI/ML, quantum technology and inter-satellite links as technologies expected to support India's future satellite systems and space missions. ISRO experts said AI/ML could enable on-board processing and edge computing, while quantum technology could strengthen security for financial, military and other sensitive communications. The conclave also covered satellite engineering, payload development, mission operations, space sustainability and AI-enabled space data processing. Press release -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TT&amp;C,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w:t>
      </w:r>
    </w:p>
    <w:p>
      <w:pPr>
        <w:pBdr>
          <w:bottom w:val="single" w:sz="6" w:space="6" w:color="A6A6A6"/>
        </w:pBdr>
      </w:pPr>
    </w:p>
    <w:p/>
    <w:p>
      <w:pPr>
        <w:spacing w:after="60"/>
      </w:pPr>
      <w:r>
        <w:rPr>
          <w:rFonts w:ascii="Times New Roman" w:hAnsi="Times New Roman"/>
          <w:b/>
          <w:sz w:val="26"/>
        </w:rPr>
        <w:t>2. ISRO Scientist Recruitment 2026: Apply for 92 Posts - educationtoday.co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697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3. ISRO Facing Tough Challenge From Elon Musk's SpaceX In Satellite Launches? Top Space Scientist Replies - ETV Bharat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technology ISRO Facing Tough Challenge From Elon Musk's SpaceX In Satellite Launches? Top Space Scientist Replies Chandigarh: Giving a big boost to India's growing space ambitions, the 'Kalpana Chawla Centre' at Chandigarh University organized the 'National Space Technology Conclave 2026'. The two-day conclave that began Monday was attended by more than 30 eminent space scientists, mission leaders and 10 CEOs from the private sector of the country. Former Director of ISRO's Ahmedabad-based 'Space Applications Centre', Nilesh Desai, in an exclusive conversation with ETV Bharat on the sidelines of the conclave, made major revelations about ISRO's mass resignation crisis, the competition from Space X and India's future missions. Here are some excerpts from the interview: ETV Bharat (ETB): Why did more than 100 scientists at ISRO resign? Nilesh Desai (ND): The movement of scientists and engineers is a normal process in a big organisation like ISRO. Ever since the Government of India opened the space sector to private participation, huge employment opportunities have arisen in the private sector and start-ups. Many scientists are going there due to the higher salaries and better facilities being offered by private companies. However, to stop this brain drain, the Department of Space has now tightened the rules for the resignation of scientists associated with important projects like Gaganyaan. Is ISRO facing a challenge by SpaceX?</w:t>
      </w:r>
    </w:p>
    <w:p>
      <w:pPr>
        <w:pBdr>
          <w:bottom w:val="single" w:sz="6" w:space="6" w:color="A6A6A6"/>
        </w:pBdr>
      </w:pPr>
    </w:p>
    <w:p/>
    <w:p>
      <w:pPr>
        <w:spacing w:after="60"/>
      </w:pPr>
      <w:r>
        <w:rPr>
          <w:rFonts w:ascii="Times New Roman" w:hAnsi="Times New Roman"/>
          <w:b/>
          <w:sz w:val="26"/>
        </w:rPr>
        <w:t>4. ISRO official says docking technology key to future lunar, human space - Daily Excelsior</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863901"/>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863901"/>
                    </a:xfrm>
                    <a:prstGeom prst="rect"/>
                  </pic:spPr>
                </pic:pic>
              </a:graphicData>
            </a:graphic>
          </wp:inline>
        </w:drawing>
      </w:r>
    </w:p>
    <w:p>
      <w:pPr>
        <w:spacing w:after="120" w:line="276" w:lineRule="auto"/>
        <w:jc w:val="both"/>
      </w:pPr>
      <w:r>
        <w:rPr>
          <w:rFonts w:ascii="Times New Roman" w:hAnsi="Times New Roman"/>
          <w:sz w:val="24"/>
        </w:rPr>
        <w:t>LUCKNOW, Aug 18 : Docking technology will be crucial for future lunar exploration and human space missions, including bringing lunar samples back to Earth and assembling India's proposed space station, a senior ISRO official said here on Tuesday. M R... LUCKNOW, Aug 18 : Docking technology will be crucial for future lunar exploration and human space missions, including bringing lunar samples back to Earth and assembling India's proposed space station, a senior ISRO official said here on Tuesday. M R Raghavendra, Director of ISRO Telemetry, Tracking and Command Network (ISTRAC), Bengaluru, was speaking at a National Space Day celebration organised by ISTRAC in collaboration with City Montessori School (CMS) in Lucknow. The school is the alma mater of astronaut Shubhanshu Shukla, the first Indian to visit the International Space Station. "The docking experiment is a very interesting experiment which we have conducted, as it can be very useful in future," Raghavendra said, referring to ISRO's successful space docking experiment. "Now we have landed on the Moon. Now we want to bring some samples from the Moon, and to do that, we need this docking. There will be an orbiter which goes around the Moon, and there will be a lander which picks up the sample, comes to the orbiter, docks and then the sample is returned to Earth," he said. "So ISRO has gained experience in docking as well," he added. Raghavendra said docking would also be essential for the proposed Bharatiya Antariksh Station (BAS), India's planned space station. "You must have all heard of the ISS (International Space Station). Now we have BAS (Bharatiya Antariksh Station) also coming up, which will have a five-module approach, and each of these modules will require docking. So docking is a way forward for human missions and even for primary missions," he said. He also spoke about upcoming projects, including the Gaganyaan human spaceflight mission and the Bharatiya Antariksh Station. Raghavendra said ISRO had begun its journey by addressing basic needs of the society and had now emerged as a leading organisation in the development of advanced and cutting-edge space technologies. He said the space sector was now open to private participation and offered numerous opportunities to people from diverse professional and academic backgrounds. Urging students to "think the impossible", Raghavendra encouraged them to go beyond the traditional boundaries of space exploration and contribute towards fulfilling India's scientific and technological vision for 2047. He also stressed the importance of planning and execution behind the success of the Chandrayaan-3 mission, under which India achieved a soft landing on the Moon. "We were the fourth country to land on the Moon. Landing on the Moon was not just an event," he said, highlighting the technological and organisational effort involved in the mission. Speaking to reporters separately, Raghavendra described National Space Day as an important occasion for India and its scientific community. "This is a very important day for our nation, especially the scientific community, because on this day, we achieved a very technologically challenging mission by landing our ISRO lander on the southern side of the Moon on August 23, 2023," he said. "This is not only a demonstration of technological prowess but also a huge inspiration to all young minds of our country," he added. Chandrayaan-3 achieved a historic milestone in 2023 when its Vikram lander made a safe and soft landing on the lunar surface, making India the fourth country to successfully land on the Moon and the first to reach its southern polar region. The Pragyan rover was subsequently deployed on the surface. The landing site was named Shiv Shakti Point, and August 23 was declared National Space Day. India will celebrate its third National Space Day on August 23 this year with the theme 'Towards Viksit Bharat: Innovating, Collaborating, and Aspiring to Global Space Leadership'. As part of the 2026 celebrations, ISTRAC organised the one-day programme in collaboration with CMS at its Gomtinagar-1 campus in Lucknow on Tuesday. Geeta Gandhi Kingdon, Manager and Managing Director of CMS, said the dedicated efforts of ISRO scientists and contributions of the younger generation had placed India among the leading nations in the field of space research. Referring to the achievement of CMS alumnus Shubhanshu Shukla, she said, "His success as an Indian citizen who travelled to space has made the entire nation proud." (PTI)</w:t>
      </w:r>
    </w:p>
    <w:p>
      <w:pPr>
        <w:pBdr>
          <w:bottom w:val="single" w:sz="6" w:space="6" w:color="A6A6A6"/>
        </w:pBdr>
      </w:pPr>
    </w:p>
    <w:p/>
    <w:p>
      <w:pPr>
        <w:spacing w:after="60"/>
      </w:pPr>
      <w:r>
        <w:rPr>
          <w:rFonts w:ascii="Times New Roman" w:hAnsi="Times New Roman"/>
          <w:b/>
          <w:sz w:val="26"/>
        </w:rPr>
        <w:t>5. Starship lives! SpaceX craft arrives at Christmas Island after 24-day ocean ordeal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70577"/>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70577"/>
                    </a:xfrm>
                    <a:prstGeom prst="rect"/>
                  </pic:spPr>
                </pic:pic>
              </a:graphicData>
            </a:graphic>
          </wp:inline>
        </w:drawing>
      </w:r>
    </w:p>
    <w:p>
      <w:pPr>
        <w:spacing w:after="120" w:line="276" w:lineRule="auto"/>
        <w:jc w:val="both"/>
      </w:pPr>
      <w:r>
        <w:rPr>
          <w:rFonts w:ascii="Times New Roman" w:hAnsi="Times New Roman"/>
          <w:sz w:val="24"/>
        </w:rPr>
        <w:t>Click for next article The seas have been kind, or at least kinder than expected, to SpaceX's Starship spacecraft, as it's been tugged through the Indian Ocean to friendlier tides. Ship 40, the upper stage that flew on Starship's Flight 13 test launch , performed the vehicle's first successful intact ocean splashdown at the end of its mission on July 24, after lifting off from SpaceX's Starbase facility in South Texas. The spacecraft landed in the Indian Ocean as planned and has since become the focus of the SpaceX Recovery team, tasked with hauling it to port. Over the past 24 days, that team faced "challenging conditions and increasingly rough seas," SpaceX said in an Aug. 7 post on X , and at one point was not expected to be successful in its efforts to haul Ship 40 safely to shore. Despite the odds, however, they have now reached calmer waters. The massive, 171-foot-tall (52 meters) spacecraft now floats just offshore of Christmas Island, awaiting inspection. "A team of SpaceX engineers is on their way to conduct additional analysis on the vehicle in calmer waters before attempting to return it to Starbase," the company said in an Aug. 18 update . SpaceX Ship 40 from Starship's 13th test flight to calm waters off the shore of Christmas Island. (Image credit: SpaceX) Image credit: SpaceX Image credit: SpaceX Christmas Island is an Australian territory about 1,200 miles (1,900 kilometers) northwest of Broome. Most of the island is a national park, and it's famous for its 40 million or so red land crabs , which migrate en masse to the sea to spawn in one of the world's great wildlife spectacles. Flight 13 was the second launch for the Version 3 (V3) design of SpaceX's towering Starship rocket. V3's debut on Flight 12 in May didn't quite go as planned - engine issues after stage separation caused the vehicle's Super Heavy booster to crash into the Gulf of Mexico instead of splashing down softly as intended. Ship 39 executed its landing burn above the Indian Ocean just like Ship 40 did, but Ship 39 exploded after toppling into the water - the expected outcome for Ship during Starship test flights. Ship 40 was the first one to survive the splashdown intact. The fact that Ship 40 didn't explode has given SpaceX the unexpected opportunity to study the spacecraft up close. The company's iterative design process has led to the introduction of incremental improvements for each progressive Starship launch. Ship 40 is the first upper stage that has flown in space and returned in one piece, and it therefore provides a previously unstudied article for evaluation as SpaceX works to perfect the spacecraft's aerodynamics, hydraulics, heat tile efficiency and overall design. After approx. 24 days at sea, the SpaceX Recovery team successfully guided Starship to a location just off the coast of Christmas Island. A team of SpaceX engineers is on their way to conduct additional analysis on the vehicle in calmer waters before attempting to return it to… pic.twitter.com/h6YYWb0LT5August 18, 2026 Starship is SpaceX's super heavy-lift launch vehicle designed to be the world's most powerful rocket, and the first capable of full reusability. Starship's expected readiness for operational missions has been a shifting goalpost since its first test launch in April 2023, and there are still some big milestones that SpaceX needs to reach in order to avoid rippling delays through other parts of the space industry. NASA has contracted SpaceX to build a version of Starship to land astronauts on the moon as a part of the Artemis IV mission in 2028, and to fly a compatible V3 Starship to practice rendezvous and docking maneuvers with the Orion spacecraft in Earth orbit on Artemis III next year. Starship still has several boxes to check on NASA 's qualifications list before it will be certified to fly astronauts, and a significant one of the those, reaching orbit, may be just on the horizon.</w:t>
      </w:r>
    </w:p>
    <w:p>
      <w:pPr>
        <w:pBdr>
          <w:bottom w:val="single" w:sz="6" w:space="6" w:color="A6A6A6"/>
        </w:pBdr>
      </w:pPr>
    </w:p>
    <w:p/>
    <w:p>
      <w:pPr>
        <w:spacing w:after="60"/>
      </w:pPr>
      <w:r>
        <w:rPr>
          <w:rFonts w:ascii="Times New Roman" w:hAnsi="Times New Roman"/>
          <w:b/>
          <w:sz w:val="26"/>
        </w:rPr>
        <w:t>6. Watch SpaceX launch its 100th mission of the year tonight</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has hit the century mark for the third year in a row. A Falcon 9 rocket lifted off from California's Vandenberg Space Force Base on Wednesday (Aug. 19) at 12:01 a.m. EDT (0401 GMT; 9:01 p.m. on Aug. 18 local time). It was the 97th Falcon 9 launch of the year and the 100th mission of 2026 overall for SpaceX . The Falcon 9's first stage rests on the deck of a drone ship after its successful landing on Aug. 19, 2026. (Image credit: SpaceX) The mission is carrying 24 of SpaceX's Starlink internet satellites to low Earth orbit . If all goes according to plan, the Falcon 9's upper stage will deploy them there 61.5 minutes after liftoff. The rocket's first stage, meanwhile, came back to Earth about 8.5 minutes into flight as planned, landing in the Pacific Ocean on the drone ship "Of Course I Still Love You." It was the 12th mission for this particular booster, which is designated B1097. B1097 is no stranger to milestone flights. During a Starlink launch this past April, for example, the booster performed the 600th landing of an orbital rocket in SpaceX's illustrious history. Previous Booster B1097 launches Sentinel-6B | Twilight | NROL-172 | Transporter-17 | 7 Starlink missions The vast majority of SpaceX's launches this year - at the moment, 74 of them - have been devoted to building out the Starlink megaconstellation, which currently consists of nearly 11,000 operational satellites . One of SpaceX's three non-Falcon 9 launches of 2026 was performed by its Falcon Heavy rocket. The other two were suborbital test flights of Starship , the giant, fully reusable vehicle that SpaceX is developing to help humanity settle the moon and Mars , among other tasks. SpaceX first topped 100 launches in 2024, when it conducted a total of 138 missions (132 by Falcon 9, two by Falcon Heavy and four by Starship). In 2025, the company flew a total of 170 times (165 by Falcon 9 and five by Starship). Such numbers will jump dramatically in the coming years, if all goes to plan. SpaceX founder and CEO Elon Musk has said the company wants to launch Starship multiple times per day, boosting annual tallies to 1,000 or so. Falcon 9 and Falcon Heavy aren't part of this longer-term picture; SpaceX wants to phase them out and have Starship shoulder the load. Editor's note: This story was updated at 12:20 a.m. ET on Aug. 19 with news of successful launch and rocket landing.</w:t>
      </w:r>
    </w:p>
    <w:p>
      <w:pPr>
        <w:pBdr>
          <w:bottom w:val="single" w:sz="6" w:space="6" w:color="A6A6A6"/>
        </w:pBdr>
      </w:pPr>
    </w:p>
    <w:p/>
    <w:p>
      <w:pPr>
        <w:spacing w:after="60"/>
      </w:pPr>
      <w:r>
        <w:rPr>
          <w:rFonts w:ascii="Times New Roman" w:hAnsi="Times New Roman"/>
          <w:b/>
          <w:sz w:val="26"/>
        </w:rPr>
        <w:t>7. Hubble, James Webb Space Telescope team up to capture the 'Black Eye Galaxy' | Space photo of the day for Aug. 18, 2026</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"Black Eye Galaxy" is captured in this new composite image from the Hubble Space Telescope and JWST. (Image credit: NASA, CSA, ESA, F. Belfiore (European Southern Observatory - Germany), J. Lee (Space Telescope Science Institute), A. Leroy (The Ohio State University), and D. Thilker (The Johns Hopkins University); Processing: Gladys Kober (NASA/Catholic University of America)) Sometimes, incredibly powerful space telescopes work together to accomplish amazing things. Recently, observations made by both the James Webb Space Telescope and Hubble were combined in a composite image that shows the incredible nature of the "Black Eye Galaxy," more formally known as Messier 64. What is it? The Black Eye Galaxy is a strange spiral galaxy located 17 million light-years from Earth, in the constellation Coma Berenices, a name that means "Berenice's Hair" in Latin. Discovered in 1779, the Black Eye Galaxy is fairly isolated from other galaxies and is known for its hypnotizing "stare." This look is created by the galaxy's internal, swirling motion. However, unlike many other spiral galaxies, the gas in the outer reaches of this one rotates in the opposite direction to the gas and stars closer to its center, creating an especially unusual motion. To capture this incredible composite view of the galaxy, astronomers combined near and mid-infrared wavelength observations made by JWST and ultraviolet, visible and near-infrared observations made by Hubble. Why is it incredible? As we look forward to observations from NASA's upcoming flagship space observer, the Nancy Grace Roman Space Telescope , this collaborative effort shows how such powerful instruments don't replace one another; rather, they bring different capabilities to the table and can complement each other. And, while this new image is the result of a team effort of cutting edge-technology, the Black Eye Galaxy is also a favorite target for backyard astronomers because it can often be spotted in small telescopes.</w:t>
      </w:r>
    </w:p>
    <w:p>
      <w:pPr>
        <w:pBdr>
          <w:bottom w:val="single" w:sz="6" w:space="6" w:color="A6A6A6"/>
        </w:pBdr>
      </w:pPr>
    </w:p>
    <w:p/>
    <w:p>
      <w:pPr>
        <w:spacing w:after="60"/>
      </w:pPr>
      <w:r>
        <w:rPr>
          <w:rFonts w:ascii="Times New Roman" w:hAnsi="Times New Roman"/>
          <w:b/>
          <w:sz w:val="26"/>
        </w:rPr>
        <w:t>8. Live coverage: SpaceX to send Starlink satellites to orbit with Tuesday night launch from California</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Update 10 p.m. EDT (0200 UTC): SpaceX pushed back the launch time. SpaceX is set to send another batch of Starlink satellites to low Earth orbit with a launch Tuesday night launch from Vandenberg Space Force Base in California. Liftoff of the Falcon 9 rocket is scheduled for 9:01 p.m. PDT (12:01 a.m. EDT / 0401 UTC). The rocket will fly on a south-southwesterly trajectory upon leaving the pad at Space Launch Complex 4 East. Spaceflight Now will have live coverage beginning about 30 minutes prior to liftoff. The Starlink 17-50 mission will add another 24 broadband internet satellites to the megaconstellation, bringing the total number of satellites currently in orbit to around 11,000. SpaceX will launch the mission using the Falcon 9 first stage booster B1097. This will be its 12th flight after previously launching the Twilight and Transporter-17 rideshare missions; Sentinel-6B; NROL-172; and seven previous batches of Starlink satellites. A little more than eight minutes after liftoff, B1097 will target a landing on the droneship, Of Course I Still Love You, positioned in the Pacific Ocean. If successful, this will be the 219th landing on this vessel and the 651st Falcon booster landing to date.</w:t>
      </w:r>
    </w:p>
    <w:p>
      <w:pPr>
        <w:pBdr>
          <w:bottom w:val="single" w:sz="6" w:space="6" w:color="A6A6A6"/>
        </w:pBdr>
      </w:pPr>
    </w:p>
    <w:p/>
    <w:p>
      <w:pPr>
        <w:spacing w:after="60"/>
      </w:pPr>
      <w:r>
        <w:rPr>
          <w:rFonts w:ascii="Times New Roman" w:hAnsi="Times New Roman"/>
          <w:b/>
          <w:sz w:val="26"/>
        </w:rPr>
        <w:t>9. Ruby-forming mineral found by Mars rover hints at violent impacts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So far, most of the minerals found on Mars tell a story of lava poured out by ancient volcanoes, followed by long stretches in which water trickled through and slowly reshaped the rock. However, some rocks scattered across the Martian surface seem to hint at a different geological history-carrying the same material that forms rubies and sapphires.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8/18/ai-quantum-technology-india-next-generation-satellite-systems/" TargetMode="External"/><Relationship Id="rId13" Type="http://schemas.openxmlformats.org/officeDocument/2006/relationships/image" Target="media/image3.png"/><Relationship Id="rId14" Type="http://schemas.openxmlformats.org/officeDocument/2006/relationships/hyperlink" Target="https://www.educationtoday.co/blog/isro-scientist-recruitment-2026-applications-open-for-92-posts-check-eligibility-and-selection-process/" TargetMode="External"/><Relationship Id="rId15" Type="http://schemas.openxmlformats.org/officeDocument/2006/relationships/image" Target="media/image4.png"/><Relationship Id="rId16" Type="http://schemas.openxmlformats.org/officeDocument/2006/relationships/hyperlink" Target="https://www.etvbharat.com/en/technology/isro-facing-tough-challenge-from-elon-musk-spacex-in-satellite-launches-top-space-scientist-replies-enn26081803342" TargetMode="External"/><Relationship Id="rId17" Type="http://schemas.openxmlformats.org/officeDocument/2006/relationships/image" Target="media/image5.png"/><Relationship Id="rId18" Type="http://schemas.openxmlformats.org/officeDocument/2006/relationships/hyperlink" Target="https://www.dailyexcelsior.com/isro-official-says-docking-technology-key-to-future-lunar-human-space/amp" TargetMode="External"/><Relationship Id="rId19" Type="http://schemas.openxmlformats.org/officeDocument/2006/relationships/image" Target="media/image6.png"/><Relationship Id="rId20" Type="http://schemas.openxmlformats.org/officeDocument/2006/relationships/hyperlink" Target="https://www.space.com/space-exploration/launches-spacecraft/starship-lives-spacex-craft-arrives-at-christmas-island-after-24-day-ocean-ordeal" TargetMode="External"/><Relationship Id="rId21" Type="http://schemas.openxmlformats.org/officeDocument/2006/relationships/image" Target="media/image7.png"/><Relationship Id="rId22" Type="http://schemas.openxmlformats.org/officeDocument/2006/relationships/hyperlink" Target="https://www.space.com/space-exploration/launches-spacecraft/spacex-100-launches-2026-starlink-group-17-50-launch" TargetMode="External"/><Relationship Id="rId23" Type="http://schemas.openxmlformats.org/officeDocument/2006/relationships/image" Target="media/image8.png"/><Relationship Id="rId24" Type="http://schemas.openxmlformats.org/officeDocument/2006/relationships/hyperlink" Target="https://www.space.com/astronomy/galaxies/hubble-james-webb-team-up-to-capture-the-black-eye-galaxy-space-photo-of-the-day-for-aug-18-2026" TargetMode="External"/><Relationship Id="rId25" Type="http://schemas.openxmlformats.org/officeDocument/2006/relationships/image" Target="media/image9.png"/><Relationship Id="rId26" Type="http://schemas.openxmlformats.org/officeDocument/2006/relationships/hyperlink" Target="https://spaceflightnow.com/2026/08/18/live-coverage-spacex-to-send-starlink-satellites-to-orbit-with-tuesday-night-launch-from-california/" TargetMode="External"/><Relationship Id="rId27" Type="http://schemas.openxmlformats.org/officeDocument/2006/relationships/image" Target="media/image10.png"/><Relationship Id="rId28" Type="http://schemas.openxmlformats.org/officeDocument/2006/relationships/hyperlink" Target="https://phys.org/news/2026-08-ruby-mineral-mars-rover-hints.html" TargetMode="External"/><Relationship Id="rId2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