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2920" cy="2103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ir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</w:tcPr>
          <w:p>
            <w:pPr>
              <w:jc w:val="center"/>
            </w:pP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2920" cy="502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ro-logo-png_seeklogo-30481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before="60" w:after="200"/>
        <w:jc w:val="center"/>
        <w:pBdr>
          <w:top w:val="single" w:sz="8" w:space="8" w:color="808080"/>
          <w:left w:val="single" w:sz="8" w:space="8" w:color="808080"/>
          <w:bottom w:val="single" w:sz="8" w:space="8" w:color="808080"/>
          <w:right w:val="single" w:sz="8" w:space="8" w:color="808080"/>
        </w:pBdr>
      </w:pPr>
      <w:r>
        <w:rPr>
          <w:rFonts w:ascii="Times New Roman" w:hAnsi="Times New Roman"/>
          <w:b/>
          <w:sz w:val="26"/>
        </w:rPr>
        <w:t xml:space="preserve">🌌 अंतरिक्ष समाचार | Space News </w:t>
        <w:br/>
      </w:r>
      <w:r>
        <w:rPr>
          <w:rFonts w:ascii="Times New Roman" w:hAnsi="Times New Roman"/>
          <w:b w:val="0"/>
          <w:sz w:val="20"/>
        </w:rPr>
        <w:t>मंगलवार, २२/०९/२०२६ | Tuesday, 22/09/2026</w:t>
      </w:r>
    </w:p>
    <w:p/>
    <w:p>
      <w:pPr>
        <w:spacing w:after="60"/>
      </w:pPr>
      <w:r>
        <w:rPr>
          <w:rFonts w:ascii="Times New Roman" w:hAnsi="Times New Roman"/>
          <w:b/>
          <w:sz w:val="26"/>
        </w:rPr>
        <w:t>1. ISRO successfully conducts 2nd integrated air drop test for Gaganyaan mission - News On AIR</w:t>
      </w:r>
    </w:p>
    <w:p>
      <w:pPr>
        <w:spacing w:after="80"/>
        <w:jc w:val="left"/>
      </w:pPr>
      <w:hyperlink r:id="rId12">
        <w:r>
          <w:rPr>
            <w:color w:val="0000FF"/>
            <w:u w:val="single"/>
          </w:rPr>
          <w:t>Read more</w:t>
        </w:r>
      </w:hyperlink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ISRO successfully conducts 2nd integrated air drop test for Gaganyaan mission News On AIR</w:t>
      </w:r>
    </w:p>
    <w:p>
      <w:pPr>
        <w:pBdr>
          <w:bottom w:val="single" w:sz="6" w:space="6" w:color="A6A6A6"/>
        </w:pBdr>
      </w:pPr>
    </w:p>
    <w:p/>
    <w:p>
      <w:pPr>
        <w:spacing w:after="60"/>
      </w:pPr>
      <w:r>
        <w:rPr>
          <w:rFonts w:ascii="Times New Roman" w:hAnsi="Times New Roman"/>
          <w:b/>
          <w:sz w:val="26"/>
        </w:rPr>
        <w:t>2. ISRO-ESA broaden co-operation agreement to include human and robotic exploration - The Hindu</w:t>
      </w:r>
    </w:p>
    <w:p>
      <w:pPr>
        <w:spacing w:after="80"/>
        <w:jc w:val="left"/>
      </w:pPr>
      <w:hyperlink r:id="rId13">
        <w:r>
          <w:rPr>
            <w:color w:val="0000FF"/>
            <w:u w:val="single"/>
          </w:rPr>
          <w:t>Read more</w:t>
        </w:r>
      </w:hyperlink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ISRO-ESA broaden co-operation agreement to include human and robotic exploration The Hindu</w:t>
      </w:r>
    </w:p>
    <w:p>
      <w:pPr>
        <w:pBdr>
          <w:bottom w:val="single" w:sz="6" w:space="6" w:color="A6A6A6"/>
        </w:pBdr>
      </w:pPr>
    </w:p>
    <w:p/>
    <w:p>
      <w:pPr>
        <w:spacing w:after="60"/>
      </w:pPr>
      <w:r>
        <w:rPr>
          <w:rFonts w:ascii="Times New Roman" w:hAnsi="Times New Roman"/>
          <w:b/>
          <w:sz w:val="26"/>
        </w:rPr>
        <w:t>3. Isro and European Space Agency extend space cooperation agreement until 2032 - India Today</w:t>
      </w:r>
    </w:p>
    <w:p>
      <w:pPr>
        <w:spacing w:after="80"/>
        <w:jc w:val="left"/>
      </w:pPr>
      <w:hyperlink r:id="rId14">
        <w:r>
          <w:rPr>
            <w:color w:val="0000FF"/>
            <w:u w:val="single"/>
          </w:rPr>
          <w:t>Read more</w:t>
        </w:r>
      </w:hyperlink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Isro and European Space Agency extend space cooperation agreement until 2032 India Today</w:t>
      </w:r>
    </w:p>
    <w:p>
      <w:pPr>
        <w:pBdr>
          <w:bottom w:val="single" w:sz="6" w:space="6" w:color="A6A6A6"/>
        </w:pBdr>
      </w:pPr>
    </w:p>
    <w:p/>
    <w:p>
      <w:pPr>
        <w:spacing w:after="60"/>
      </w:pPr>
      <w:r>
        <w:rPr>
          <w:rFonts w:ascii="Times New Roman" w:hAnsi="Times New Roman"/>
          <w:b/>
          <w:sz w:val="26"/>
        </w:rPr>
        <w:t>4. Japanese lawmakers visit IISc, ISRO and BEL in Bengaluru - DD News</w:t>
      </w:r>
    </w:p>
    <w:p>
      <w:pPr>
        <w:spacing w:after="80"/>
        <w:jc w:val="left"/>
      </w:pPr>
      <w:hyperlink r:id="rId15">
        <w:r>
          <w:rPr>
            <w:color w:val="0000FF"/>
            <w:u w:val="single"/>
          </w:rPr>
          <w:t>Read more</w:t>
        </w:r>
      </w:hyperlink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Japanese lawmakers visit IISc, ISRO and BEL in Bengaluru DD News</w:t>
      </w:r>
    </w:p>
    <w:p>
      <w:pPr>
        <w:pBdr>
          <w:bottom w:val="single" w:sz="6" w:space="6" w:color="A6A6A6"/>
        </w:pBdr>
      </w:pPr>
    </w:p>
    <w:p/>
    <w:p>
      <w:pPr>
        <w:spacing w:after="60"/>
      </w:pPr>
      <w:r>
        <w:rPr>
          <w:rFonts w:ascii="Times New Roman" w:hAnsi="Times New Roman"/>
          <w:b/>
          <w:sz w:val="26"/>
        </w:rPr>
        <w:t>5. ISRO, European Space Agency to focus on space weather, human &amp; robotic exploration - WION</w:t>
      </w:r>
    </w:p>
    <w:p>
      <w:pPr>
        <w:spacing w:after="80"/>
        <w:jc w:val="left"/>
      </w:pPr>
      <w:hyperlink r:id="rId16">
        <w:r>
          <w:rPr>
            <w:color w:val="0000FF"/>
            <w:u w:val="single"/>
          </w:rPr>
          <w:t>Read more</w:t>
        </w:r>
      </w:hyperlink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ISRO, European Space Agency to focus on space weather, human &amp; robotic exploration WION</w:t>
      </w:r>
    </w:p>
    <w:p>
      <w:pPr>
        <w:pBdr>
          <w:bottom w:val="single" w:sz="6" w:space="6" w:color="A6A6A6"/>
        </w:pBdr>
      </w:pPr>
    </w:p>
    <w:p/>
    <w:p>
      <w:pPr>
        <w:spacing w:after="60"/>
      </w:pPr>
      <w:r>
        <w:rPr>
          <w:rFonts w:ascii="Times New Roman" w:hAnsi="Times New Roman"/>
          <w:b/>
          <w:sz w:val="26"/>
        </w:rPr>
        <w:t>6. Student-led missions deploy free-flying light sails from CubeSats in low Earth orbit</w:t>
      </w:r>
    </w:p>
    <w:p>
      <w:pPr>
        <w:spacing w:after="80"/>
        <w:jc w:val="left"/>
      </w:pPr>
      <w:hyperlink r:id="rId17">
        <w:r>
          <w:rPr>
            <w:color w:val="0000FF"/>
            <w:u w:val="single"/>
          </w:rPr>
          <w:t>Read more</w:t>
        </w:r>
      </w:hyperlink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Students in Cornell's Space Systems Design Studio (SSDS) have released mission results for two unique light-sail experiments. These sails are slightly larger than a pizza box and harness momentum from photons to accelerate to high velocities. With ChipSats onboard-gram-scale spacecraft that fit in the palm of your hand-the sails can become free-flyers. They origami-fold into Cu...</w:t>
      </w:r>
    </w:p>
    <w:p>
      <w:pPr>
        <w:pBdr>
          <w:bottom w:val="single" w:sz="6" w:space="6" w:color="A6A6A6"/>
        </w:pBdr>
      </w:pPr>
    </w:p>
    <w:p/>
    <w:p>
      <w:pPr>
        <w:spacing w:after="60"/>
      </w:pPr>
      <w:r>
        <w:rPr>
          <w:rFonts w:ascii="Times New Roman" w:hAnsi="Times New Roman"/>
          <w:b/>
          <w:sz w:val="26"/>
        </w:rPr>
        <w:t>7. Solar Orbiter catches the sun's missing high-speed vibrations</w:t>
      </w:r>
    </w:p>
    <w:p>
      <w:pPr>
        <w:spacing w:after="80"/>
        <w:jc w:val="left"/>
      </w:pPr>
      <w:hyperlink r:id="rId19">
        <w:r>
          <w:rPr>
            <w:color w:val="0000FF"/>
            <w:u w:val="single"/>
          </w:rPr>
          <w:t>Read more</w:t>
        </w:r>
      </w:hyperlink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The sun's magnetic fields are a twisty, curvy, ever-changing mess. In particular, our star's polar regions host areas called polar coronal holes, which contain invisible magnetic highways that stretch into interplanetary space. But there's a lot we don't know about how those highways actually work, particularly how they give the particles that form the fast solar wind an extra ...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36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  <w:pBdr>
        <w:top w:val="single" w:sz="6" w:space="4" w:color="D9D9D9"/>
      </w:pBdr>
      <w:pBdr>
        <w:top w:val="single" w:sz="6" w:space="4" w:color="D9D9D9"/>
      </w:pBdr>
    </w:pPr>
    <w:r>
      <w:rPr>
        <w:rFonts w:ascii="Mangal" w:hAnsi="Mangal"/>
        <w:sz w:val="18"/>
      </w:rPr>
    </w:r>
    <w:r>
      <w:rPr>
        <w:rFonts w:ascii="Times New Roman" w:hAnsi="Times New Roman"/>
        <w:sz w:val="18"/>
      </w:rPr>
    </w:r>
    <w:r>
      <w:rPr>
        <w:rFonts w:ascii="Mangal" w:hAnsi="Mangal"/>
        <w:sz w:val="18"/>
      </w:rPr>
      <w:t>पुस्तकालय एवं सूचना संसाधन प्रभाग द्वारा संकलित, भा.सु.सं.सं</w:t>
      <w:br/>
    </w:r>
    <w:r>
      <w:rPr>
        <w:rFonts w:ascii="Times New Roman" w:hAnsi="Times New Roman"/>
        <w:sz w:val="18"/>
      </w:rPr>
      <w:t>Compiled by Library and Information Resource Division, IIRS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news.google.com/rss/articles/CBMipgFBVV95cUxOd2Nsb1lUVGZmZ3hVckZMMGdMMVBOZEdER2otaHJuOHFwbUhMcnE0TVYzVW9OUHdTbjBmSlFfM2JmZE9NeV9kUlRhWHQ4eUhxd1l6ZVozX0dwM0FnZzlTNDhMMUJOUFhROUszTmRyeWxPdGZLaU14QWhHd2FmMFh6ZjV1Vnh0NktGWlUwa0ZoR1k1RW05V2JmTVViQTZrbm5oNHowOGNR?oc=5" TargetMode="External"/><Relationship Id="rId13" Type="http://schemas.openxmlformats.org/officeDocument/2006/relationships/hyperlink" Target="https://news.google.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?oc=5" TargetMode="External"/><Relationship Id="rId14" Type="http://schemas.openxmlformats.org/officeDocument/2006/relationships/hyperlink" Target="https://news.google.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?oc=5" TargetMode="External"/><Relationship Id="rId15" Type="http://schemas.openxmlformats.org/officeDocument/2006/relationships/hyperlink" Target="https://news.google.com/rss/articles/CBMiiAFBVV95cUxOMElLWGNKckRmcXFmSG80MkZfVHdQY0dCNTRkc2dUMkZ0aTduUVp2djVJTTBtdjNpakdwcXJyLUVQZFo1NWxLQXYwZzlqYTVnZFpVNmdLazhKWThMbktFdFZYWl82dVpIZi1jelNLQVBTT29ncHFlUmtLQ2c3bENMcUZXRmI2MEhJ?oc=5" TargetMode="External"/><Relationship Id="rId16" Type="http://schemas.openxmlformats.org/officeDocument/2006/relationships/hyperlink" Target="https://news.google.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?oc=5" TargetMode="External"/><Relationship Id="rId17" Type="http://schemas.openxmlformats.org/officeDocument/2006/relationships/hyperlink" Target="https://phys.org/news/2026-09-student-missions-deploy-free-flying.html" TargetMode="External"/><Relationship Id="rId18" Type="http://schemas.openxmlformats.org/officeDocument/2006/relationships/image" Target="media/image3.png"/><Relationship Id="rId19" Type="http://schemas.openxmlformats.org/officeDocument/2006/relationships/hyperlink" Target="https://phys.org/news/2026-09-solar-orbiter-sun-high-vibrations.html" TargetMode="External"/><Relationship Id="rId2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