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शुक्रवार, ३१/०७/२०२६ | Friday, 31/07/2026</w:t>
      </w:r>
    </w:p>
    <w:p/>
    <w:p>
      <w:pPr>
        <w:spacing w:after="60"/>
      </w:pPr>
      <w:r>
        <w:rPr>
          <w:rFonts w:ascii="Times New Roman" w:hAnsi="Times New Roman"/>
          <w:b/>
          <w:sz w:val="26"/>
        </w:rPr>
        <w:t>1. ISRO Apprentice Recruitment 2026 Notification Out: Apply Online Till August 29 - NDTV</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ISRO Apprentice Recruitment 2026 Notification Out: Apply Online Till August 29 NDTV</w:t>
      </w:r>
    </w:p>
    <w:p>
      <w:pPr>
        <w:pBdr>
          <w:bottom w:val="single" w:sz="6" w:space="6" w:color="A6A6A6"/>
        </w:pBdr>
      </w:pPr>
    </w:p>
    <w:p/>
    <w:p>
      <w:pPr>
        <w:spacing w:after="60"/>
      </w:pPr>
      <w:r>
        <w:rPr>
          <w:rFonts w:ascii="Times New Roman" w:hAnsi="Times New Roman"/>
          <w:b/>
          <w:sz w:val="26"/>
        </w:rPr>
        <w:t>2. ISRO Apprentice recruitment 2026 opens for over 400 posts at URSC; apply by August 28 - The Times of India</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1387337"/>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89120" cy="1387337"/>
                    </a:xfrm>
                    <a:prstGeom prst="rect"/>
                  </pic:spPr>
                </pic:pic>
              </a:graphicData>
            </a:graphic>
          </wp:inline>
        </w:drawing>
      </w:r>
    </w:p>
    <w:p>
      <w:pPr>
        <w:spacing w:after="120" w:line="276" w:lineRule="auto"/>
        <w:jc w:val="both"/>
      </w:pPr>
      <w:r>
        <w:rPr>
          <w:rFonts w:ascii="Times New Roman" w:hAnsi="Times New Roman"/>
          <w:sz w:val="24"/>
        </w:rPr>
        <w:t>The Indian Space Research Organisation (ISRO) has launched its Apprentice Recruitment 2026 drive for 410 positions at the U.R. Rao Satellite Centre in Bengaluru. Aspirants can apply through the NATS portal until August 28, 2026. The recruitment covers graduate, technician and commercial apprentice roles, with candidates to be shortlisted on the basis of their academic performance.</w:t>
      </w:r>
    </w:p>
    <w:p>
      <w:pPr>
        <w:pBdr>
          <w:bottom w:val="single" w:sz="6" w:space="6" w:color="A6A6A6"/>
        </w:pBdr>
      </w:pPr>
    </w:p>
    <w:p/>
    <w:p>
      <w:pPr>
        <w:spacing w:after="60"/>
      </w:pPr>
      <w:r>
        <w:rPr>
          <w:rFonts w:ascii="Times New Roman" w:hAnsi="Times New Roman"/>
          <w:b/>
          <w:sz w:val="26"/>
        </w:rPr>
        <w:t>3. ISRO's NavIC system can no longer provide navigation data independently: Government - The Indian Express</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The reply also stated: "Next NavIC satellite NVS-03 is ready for launch and two more satellites NVS-04 and NVS-05 are in advanced stage of realisation." For the first time since positioning data from one of its satellites was lost in March, the government has accepted in the parliament that the seven-satellite navigation constellation (NavIC) can no longer independently aid people in navigation. The Indian Space Research Organisation (ISRO) earlier this year informed that IRNSS-1F satellite, which was launched in March 2016, completed its designed mission life of 10 years and the on-board atomic clock stopped functioning. "…presently the NavIC constellation has three satellites for providing PNT (Positioning, Navigation, Timing) services - IRNSS-1B, IRNSS-1I and NVS-01. To provide basic positioning service, minimum four operational satellites are required in orbit. Hence, the NavIC constellation cannot provide standalone positioning service, however timing service is functional," union minister of state for space Dr Jitendra Singh replied in a written answer in Parliament.</w:t>
      </w:r>
    </w:p>
    <w:p>
      <w:pPr>
        <w:pBdr>
          <w:bottom w:val="single" w:sz="6" w:space="6" w:color="A6A6A6"/>
        </w:pBdr>
      </w:pPr>
    </w:p>
    <w:p/>
    <w:p>
      <w:pPr>
        <w:spacing w:after="60"/>
      </w:pPr>
      <w:r>
        <w:rPr>
          <w:rFonts w:ascii="Times New Roman" w:hAnsi="Times New Roman"/>
          <w:b/>
          <w:sz w:val="26"/>
        </w:rPr>
        <w:t>4. From ISRO to Inspiring a Greener India | Pankti Pandey's Story - adityabirla.com</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Pankti Pandey spent the early years of her career at ISRO, building the future through science. But some of the values that shaped her life came much earlier, from her grandmother, who taught her that every resource has value. Years later, as she prepared to become a mother, those lessons returned with a new purpose. Wondering what kind of world she would leave behind for her daughter, Pankti began making small changes at home. She started composting kitchen waste, carrying cloth bags to the market, recycling whatever she could, and reducing plastic in her daily life. While many questioned these choices, Pankti believed that lasting change begins with everyday habits. As she puts it, "People often choose convenience because that's what the world encourages... But change doesn't come overnight. It starts with one small habit." Those small habits soon inspired others. Neighbours began adopting similar practices, and what started in one home gradually grew into a community movement. In 2021, Pankti founded Zero Waste Adda, a platform that makes sustainable living simple and practical. Today, it has reached over 4.5 lakh Indians. In her own community, 100 families compost every day, over 80% of homes generate their own solar electricity, and more than 16,000 kg of plastic has been diverted from landfills over the last four years. For Pankti, the journey has always been about starting where you are. "I strongly believe that change always begins at home. So if we want to change the world, we have to change ourselves first. And if we want a better future for our kids, we have to change our habits today." Aditya Birla Group is proud to partner with The Better India to amplify stories of individuals who are changing lives by choosing to be #AForceForGood.</w:t>
      </w:r>
    </w:p>
    <w:p>
      <w:pPr>
        <w:pBdr>
          <w:bottom w:val="single" w:sz="6" w:space="6" w:color="A6A6A6"/>
        </w:pBdr>
      </w:pPr>
    </w:p>
    <w:p/>
    <w:p>
      <w:pPr>
        <w:spacing w:after="60"/>
      </w:pPr>
      <w:r>
        <w:rPr>
          <w:rFonts w:ascii="Times New Roman" w:hAnsi="Times New Roman"/>
          <w:b/>
          <w:sz w:val="26"/>
        </w:rPr>
        <w:t>5. Satellites spy penguin poop on Danger Islands | Space photo of the day for July 30, 2026</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Pieces of sea ice drift near Antarctica's Danger Islands in this image, acquired on Jan. 22, 2023, by the Landsat 8 satellite. Several of the islands are stained pink by guano from Adélie penguins with a krill-rich diet. (Image credit: NASA Earth Observatory/Michala Garrison) The diets of penguins on Antarctica's Danger Islands can be seen from space. At least indirectly. Using satellite images captured by the Landsat 8 spacecraft operated by NASA and the United States Geological Survey, scientists can track changes in Adélie penguins' diets based on the color of their guano, or droppings. What is it? The image above shows pinkish-orange guano staining large sections of some of the Danger Islands, Heroína Island and Beagle Island. The penguins that live there eat a diet rich in krill, small marine crustaceans that are bright pink in color due to a specific type of algae upon which they feed. A group of Adelie penguins jumping from ice pebble to ice pebble on a beach of Paulet Island on the tip of the Antarctic Peninsula. (Image credit: Wolfgang Kaehler/LightRocket via Getty Images) The bright pink color of the penguins' droppings stands out in satellite imagery, allowing researchers to monitor the birds' populations from space. But scientists wanted a closer look, and collected drone imagery as well, as seen in the image below. A colony of Adélie penguins is visible in this image captured by a drone during a research expedition to the Danger Islands. (Image credit: Thomas Sayre-McCord/WHOI/MIT) Why is it incredible? It's pretty amazing that the diet of a specific population of birds can be monitored from 438 miles (705 kilometers) above Earth's surface. The imagery collected by Landsat-8 helped scientists locate where the penguin colonies might be, allowing them to find them in-person and collect guano samples. Those samples contained evidence of what the penguins were eating over time. Researchers are using those satellite images and samples to track how the penguins' diet might be affected by changes in sea ice conditions, according to a NASA statement . "Sea ice is such a hugely important factor in the Antarctic marine environment," said Clemson University biologist Casey Youngflesh who led a study comparing the penguins' diet and sea ice conditions. "The structure of the region's food web is changing in response."</w:t>
      </w:r>
    </w:p>
    <w:p>
      <w:pPr>
        <w:pBdr>
          <w:bottom w:val="single" w:sz="6" w:space="6" w:color="A6A6A6"/>
        </w:pBdr>
      </w:pPr>
    </w:p>
    <w:p/>
    <w:p>
      <w:pPr>
        <w:spacing w:after="60"/>
      </w:pPr>
      <w:r>
        <w:rPr>
          <w:rFonts w:ascii="Times New Roman" w:hAnsi="Times New Roman"/>
          <w:b/>
          <w:sz w:val="26"/>
        </w:rPr>
        <w:t>6. A SpaceX rocket will crash into the moon next week, and scientists aren't sure what to expect</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portion of the moon captured by the Artemis II crew during their ten-day mission in April 2026. On Aug. 5, Earth's moon is due for a human-made, high-speed impact from an identified flying object: a spent SpaceX Falcon 9 upper stage. The event will lead to a literal "dust up" on the lunar landscape. That Falcon 9 upper stage is a leftover from the launch that sent Firefly's Blue Ghost-1 lander to the moon on Jan. 15, 2025. Onboard the same flight was the Hakuto-R Mission 2 , called Resilience, a robotic lunar lander developed by the Japanese company ispace. And according to a new study by an international team published on the open-source arXiv server, the resulting impact plume may briefly be bright enough to see against the dark sky near the moon's edge. That means it might be visible to moongazers with sufficiently sensitive telescopes. This head-on collision of the errant stage is expected to occur near the Einstein and Bell craters near the western lunar limb. It may well be visible to ground and space-based assets. Indeed, putting aside all the unknowns and modeling uncertainties, some specialists suggest if you've got the time and observational prowess, it might be worth a look. Visible ejecta spike Using special physics simulations to model the impact, William Jo, a graduate research assistant at the University of Texas, Austin and colleagues predict the debris plume from the impact will have the central ejecta spike reaching roughly 47 miles to over 60 miles (75 kilometers to 100 kilometers) altitude. "Our calculations suggest the plume should be several orders of magnitude brighter than the dark-sky background for the first few minutes after impact," Jo told Space.com. "So the plume should be visible, though I'd stress this is a single nominal case. The real one will look different, and the numbers are on the optimistic side. But the point worth making is that the flash isn't really the story here." Jo emphasized that there's great slam-dunk science to be had. "Watching this one gives us a rare chance to open up ejecta-plume science and calibrate those models against a real event, which matters for every future thing we deliver to the moon," Jo said. An animation predicting the evolution of the target ejecta column density, rendered on the lunar surface at the predicted impact site near Einstein crater by William Jo et al. (Image credit: William Jo/UT Austin) Implications for future moon missions According to new research led by Benjamin Fernando of the Los Alamos National Laboratory in New Mexico, the impact flash and resultant ejecta plume are "potentially observable" from ground- and space-based observational facilities. "This event provides an opportunity to attempt the recording of an artificial impact in real-time; although many of the properties of the event (such as visual magnitude) are imprecisely predicted at present," Fernando and colleagues report. Moreover, this rocket stage meets moon occasion yields an opportunity to test a pipeline for localizing impacts on the lunar surface for future seismic experiments, investigating the dust and plume dynamics from impact events on the moon, and considering hazards from artificial space debris impacts that future astronauts on the lunar surface might have to avoid, Fernando and team members point out. "The maximum ballistic range of resolved particles is found to be slightly under 1,000 km, which is far enough to be significant from the perspective of presenting a hazard to future astronauts or infrastructure across much of the lunar surface," Fernando et al wrote in the study. A SpaceX photo of one of the company's Falcon 9 second stages, taken in 2022. A similar second stage is expected to impact the moon in August 2026. (Image credit: SpaceX) Before and after Brent Garry is a project scientist for NASA's Lunar Reconnaissance Orbiter (LRO) at Goddard Space Flight Center in Greenbelt, Maryland. LRO will be passing over the projected rocket stage crash site about seven days prior to the impact and about seven days after the impact, Garry explains. "After the impact we might have a little bit more knowledge of where it is. We can do some additional targeting about a week after the impact and get some targeting over where the site is," said Garry, as noted in earlier Space.com reporting . Meanwhile, Jo at the University of Texas, Austin underscores the fact that a spent rocket stage is a hollow, spacecraft-like body, and there are very few impact models for human-made objects like it. They seem to produce very different plumes than natural impactors, like asteroids or comets do. But Jo stresses that the real scientific contributions will come by studying the moments after the impact. "My concern is that most observers will stop at the sub-second flash and never track down the ejecta, which is the part that should actually be visible, and where the science is."</w:t>
      </w:r>
    </w:p>
    <w:p>
      <w:pPr>
        <w:pBdr>
          <w:bottom w:val="single" w:sz="6" w:space="6" w:color="A6A6A6"/>
        </w:pBdr>
      </w:pPr>
    </w:p>
    <w:p/>
    <w:p>
      <w:pPr>
        <w:spacing w:after="60"/>
      </w:pPr>
      <w:r>
        <w:rPr>
          <w:rFonts w:ascii="Times New Roman" w:hAnsi="Times New Roman"/>
          <w:b/>
          <w:sz w:val="26"/>
        </w:rPr>
        <w:t>7. Scientists advance space agriculture for future moon and Mars missions</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6" name="Picture 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Space isn't known for rich soil or ideal agricultural conditions anywhere in the solar system. Yet amid extreme temperatures and vast distances, multidisciplinary teams at USF's Aerospace: Science, Technology, Research and Applications Center (ASTRA) are collaborating on sustainable space agriculture projects with potential applications back on Earth.</w:t>
      </w:r>
    </w:p>
    <w:p>
      <w:pPr>
        <w:pBdr>
          <w:bottom w:val="single" w:sz="6" w:space="6" w:color="A6A6A6"/>
        </w:pBdr>
      </w:pPr>
    </w:p>
    <w:p/>
    <w:p>
      <w:pPr>
        <w:spacing w:after="60"/>
      </w:pPr>
      <w:r>
        <w:rPr>
          <w:rFonts w:ascii="Times New Roman" w:hAnsi="Times New Roman"/>
          <w:b/>
          <w:sz w:val="26"/>
        </w:rPr>
        <w:t>8. Tracking satellites and space debris using radio antennae</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7" name="Picture 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Every year, thousands of satellites are launched into orbit around our planet. The result is an increasingly congested "space" above Earth populated by equipment that provides services to the surface. At the same time, these satellites affect ground-based astronomy and create the potential for damage when they eventually fall through Earth's atmosphere to the surface. In additi...</w:t>
      </w:r>
    </w:p>
    <w:p>
      <w:pPr>
        <w:pBdr>
          <w:bottom w:val="single" w:sz="6" w:space="6" w:color="A6A6A6"/>
        </w:pBdr>
      </w:pPr>
    </w:p>
    <w:p/>
    <w:p>
      <w:pPr>
        <w:spacing w:after="60"/>
      </w:pPr>
      <w:r>
        <w:rPr>
          <w:rFonts w:ascii="Times New Roman" w:hAnsi="Times New Roman"/>
          <w:b/>
          <w:sz w:val="26"/>
        </w:rPr>
        <w:t>9. Mission-ready Moon excavation system targets 2028 for NASA's lunar base construction</w:t>
      </w:r>
    </w:p>
    <w:p>
      <w:pPr>
        <w:spacing w:after="80"/>
        <w:jc w:val="left"/>
      </w:pPr>
      <w:hyperlink r:id="rId25">
        <w:r>
          <w:rPr>
            <w:color w:val="0000FF"/>
            <w:u w:val="single"/>
          </w:rPr>
          <w:t>Read more</w:t>
        </w:r>
      </w:hyperlink>
    </w:p>
    <w:p>
      <w:pPr>
        <w:spacing w:after="120" w:line="276" w:lineRule="auto"/>
        <w:jc w:val="both"/>
      </w:pPr>
      <w:r>
        <w:rPr>
          <w:rFonts w:ascii="Times New Roman" w:hAnsi="Times New Roman"/>
          <w:sz w:val="24"/>
        </w:rPr>
        <w:t>Before permanent lunar bases become possible, someone has to level the ground. Preparing the Moon for a sustained human presence will require far more than rockets and habitats. Future missions will also depend on heavy machinery capable of clearing terrain, stabilizing landing areas, and performing construction work without constant human control. That challenge is driving a deeper partnership between lunar resources company Interlune and industrial equipment manufacturer Vermeer Corporation. The companies have expanded their collaboration to develop construction systems for future Moon Base missions, with a mission-ready lunar site-preparation tool now targeted for 2028. The effort aligns with NASA's long-term plans to establish permanent infrastructure on the Moon. It also reflects growing commercial interest in building the equipment needed before large-scale exploration and resource extraction can begin. Heavy equipment heads Moonward Interlune and Vermeer will develop an autonomous tool designed to prepare the lunar surface for construction activities. Engineers plan to integrate the system with a lunar rover before testing it on Earth and later demonstrating it on the Moon. The Interlune-Vermeer excavator prototype unveiled in 2025. Credit - Interlune Unlike traditional construction equipment, the machine must operate in an environment covered with abrasive dust, exposed to extreme temperature swings, and separated from Earth by communication delays. Those conditions demand highly autonomous systems that can perform excavation and site preparation with limited human input. The companies first worked together on a full-scale prototype lunar excavator unveiled in May 2025. That project served as an engineering proof of concept. Their expanded partnership now shifts attention toward hardware intended for operational missions. Interlune co-founder and CEO Rob Meyerson said dependable excavation and autonomous mobility will form the backbone of permanent lunar infrastructure. He added that the companies are now focused on scalable systems capable of supporting future Moon Base construction and harvesting lunar resources. Engineering beyond Earth Vermeer has spent nearly eight decades developing industrial equipment for demanding construction sites. Interlune specializes in robotic systems, space infrastructure and operations in the lunar environment, giving the partnership expertise across both terrestrial engineering and space technology. Engineers expect the equipment to perform some of the earliest construction work on the Moon. Preparing stable surfaces for landing pads, transport routes and future facilities will become increasingly important as mission activity grows. Vermeer President and CEO Jason Andringa said the company views the Moon as its most demanding job site yet. He said Vermeer plans to work with Interlune, NASA and other partners to help supply the infrastructure required for future lunar settlements. Foundation for future missions The partners expect to deliver a mission-ready site-preparation system by 2028, matching NASA's broader Moon Base timeline. Success could influence how future missions approach extraterrestrial construction. Equipment developed for the Moon may eventually support resource extraction, infrastructure projects, and exploration efforts on Mars and other destinations. As governments and private companies increase their lunar ambitions, autonomous construction equipment is emerging as a critical piece of the broader space economy. The ability to reshape the lunar surface before astronauts arrive could determine how quickly permanent outposts become reality.</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ndtv.com/education/isro-apprentice-recruitment-2026-notification-out-apply-online-till-august-29-11846415" TargetMode="External"/><Relationship Id="rId13" Type="http://schemas.openxmlformats.org/officeDocument/2006/relationships/hyperlink" Target="https://timesofindia.indiatimes.com/education/news/isro-apprentice-recruitment-2026-opens-for-410-posts-at-ursc-apply-by-august-28/articleshow/132736927.cms" TargetMode="External"/><Relationship Id="rId14" Type="http://schemas.openxmlformats.org/officeDocument/2006/relationships/image" Target="media/image3.png"/><Relationship Id="rId15" Type="http://schemas.openxmlformats.org/officeDocument/2006/relationships/hyperlink" Target="https://indianexpress.com/article/india/isros-navic-system-can-no-longer-provide-navigation-data-independently-government-10811286/" TargetMode="External"/><Relationship Id="rId16" Type="http://schemas.openxmlformats.org/officeDocument/2006/relationships/hyperlink" Target="https://www.adityabirla.com/media/stories/an-ex-isro-scientist-helping-thousands-live-more-sustainably/" TargetMode="External"/><Relationship Id="rId17" Type="http://schemas.openxmlformats.org/officeDocument/2006/relationships/hyperlink" Target="https://www.space.com/astronomy/earth/pink-penguin-poop-on-the-danger-islands-space-photo-of-the-day-for-july-30-2026" TargetMode="External"/><Relationship Id="rId18" Type="http://schemas.openxmlformats.org/officeDocument/2006/relationships/image" Target="media/image4.png"/><Relationship Id="rId19" Type="http://schemas.openxmlformats.org/officeDocument/2006/relationships/hyperlink" Target="https://www.space.com/astronomy/moon/a-spacex-rocket-will-crash-into-the-moon-next-week-and-scientists-arent-sure-what-to-expect" TargetMode="External"/><Relationship Id="rId20" Type="http://schemas.openxmlformats.org/officeDocument/2006/relationships/image" Target="media/image5.png"/><Relationship Id="rId21" Type="http://schemas.openxmlformats.org/officeDocument/2006/relationships/hyperlink" Target="https://phys.org/news/2026-07-scientists-advance-space-agriculture-future.html" TargetMode="External"/><Relationship Id="rId22" Type="http://schemas.openxmlformats.org/officeDocument/2006/relationships/image" Target="media/image6.png"/><Relationship Id="rId23" Type="http://schemas.openxmlformats.org/officeDocument/2006/relationships/hyperlink" Target="https://phys.org/news/2026-07-tracking-satellites-space-debris-radio.html" TargetMode="External"/><Relationship Id="rId24" Type="http://schemas.openxmlformats.org/officeDocument/2006/relationships/image" Target="media/image7.png"/><Relationship Id="rId25" Type="http://schemas.openxmlformats.org/officeDocument/2006/relationships/hyperlink" Target="https://interestingengineering.com/innovation/interlune-vermeer-lunar-construction-autonomous-equi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