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बुधवार, ०९/०९/२०२६ | Wednesday, 09/09/2026</w:t>
      </w:r>
    </w:p>
    <w:p/>
    <w:p>
      <w:pPr>
        <w:spacing w:after="60"/>
      </w:pPr>
      <w:r>
        <w:rPr>
          <w:rFonts w:ascii="Times New Roman" w:hAnsi="Times New Roman"/>
          <w:b/>
          <w:sz w:val="26"/>
        </w:rPr>
        <w:t>1. ISRO, IN-SPACe, NSIL and industry: Building India's new architecture for the space economy</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 Digital India - 6 min read India's space reforms must define clear roles for ISRO, IN-SPACe, NSIL and industry, drawing lessons from the NASA-SpaceX model to combine state capability with private innovation and scale. Anoop Verma - ETGovernment - Published On Sep 9, 2026 at 06:54 AM IST Select ETGovernment as Preferred Choice on Google Copy Link Share on WhatsApp Share on Linkedin Share on X Share on Telegram Share on Facebook "Cannot be done only by ISRO": ISRO Chairman Dr. V Narayanan calls for greater industry role to scale India's space sector The most important question confronting India's space programme is no longer whether the private sector should be allowed into space. That decision has already been made. The harder question is what the government should continue doing once private companies become capable of building rockets, satellites and space services themselves. The answer will determine whether India's current reforms produce merely a larger space industry-or a fundamentally more powerful national space ecosystem. Advt The immediate debate has been triggered by concerns within ISRO about the transfer of manufacturing and operational activities to industry. A consortium involving Hindustan Aeronautics Limited (HAL) and Larsen &amp; Toubro is taking up production of the Polar Satellite Launch Vehicle, while Small Satellite Launch Vehicle technology has been transferred to HAL. ISRO employees have consequently sought clarity about where this transition ultimately leads. ISRO has responded categorically. "We wish to categorically state that ISRO will neither be privatised nor will its importance be diminished," the agency said on September 6. It described the emerging framework as an "ISRO-led national space ecosystem", arguing that industry should scale mature technologies while ISRO concentrates its scientific manpower on frontier research, advanced technologies and complex national missions. That formulation points towards the real issue: institutional boundaries. India now effectively has four pillars in its space architecture-the Department of Space, ISRO, IN-SPACe and NewSpace India Limited ( NSIL )-alongside an increasingly important fifth pillar: private industry. The success of the reforms will depend on whether their responsibilities remain sufficiently distinct. The Department of Space should provide overall policy direction and retain governmental control over strategically important capabilities. ISRO should increasingly become India's high-technology engine: undertaking frontier R&amp;D, human spaceflight, advanced propulsion, next-generation launch systems, deep-space exploration, scientific missions and technologies whose risks or time horizons make them unsuitable for immediate commercial investment. IN-SPACe occupies a fundamentally different position. It is supposed to enable, facilitate and authorise non-government space activities. Its importance will grow as private companies begin operating launch vehicles, satellites, constellations and infrastructure of their own. It therefore needs to evolve into a technically sophisticated and institutionally credible authorisation and oversight mechanism-not merely a facilitator for private investment. NSIL has yet another function. Created in 2019 as a government-owned company, its mandate is commercial. It commercialises ISRO-developed capabilities, facilitates technology transfer, markets launch and satellite services and helps shift mature technologies towards industrial production. Its mandate has included PSLV productionisation, SSLV-related industrialisation and commercial exploitation of technologies developed within ISRO. Put simply, the emerging division should be: ISRO invents and pushes the technological frontier; IN-SPACe authorises and oversees the non-government ecosystem; NSIL commercialises mature public technologies and services; industry manufactures, innovates and competes; and the Department of Space sets national policy and protects strategic interests. But these lines cannot remain theoretical. As private participation deepens, difficult questions will emerge. Who certifies that an industry-produced rocket is safe to launch? Who carries responsibility when a launch fails? Who approves modifications to an ISRO-designed vehicle once manufacturing has been transferred? Can IN-SPACe simultaneously promote private space companies and independently scrutinise them? Where does NSIL's commercial role end and ISRO's technological responsibility begin? India will eventually need answers embedded in transparent rules, certification regimes and institutional accountability. There is a useful precedent-and warning-in the United States. America did not build its commercial space industry by dismantling NASA . It maintained a powerful government space agency while creating conditions in which companies could develop capabilities previously dominated by government programmes. The spectacular rise of Elon Musk's SpaceX demonstrates the possibilities. NASA's Commercial Orbital Transportation Services programme helped companies develop commercial cargo transportation systems. SpaceX began delivering cargo to the International Space Station in 2012. NASA subsequently awarded Boeing and SpaceX fixed-price Commercial Crew contracts in 2014. SpaceX's Crew Dragon was certified by NASA for human transportation in 2020 and has since become an operational means of carrying astronauts to and from the International Space Station. The institutional principle is more important than the individual contracts. NASA did not tell SpaceX simply to manufacture NASA rockets. It increasingly defined requirements, provided funding and technical expertise, established stringent safety standards, certified systems and then purchased transportation as a service. The private company had incentives to design, manufacture, iterate and operate its own system. NASA describes the objective explicitly: commercial companies can concentrate on transportation to low-Earth orbit while NASA focuses resources and expertise on deep-space missions. Under Commercial Crew, NASA purchases astronaut transportation from private providers through fixed-price arrangements while retaining certification and safety responsibilities. That distinction contains an important lesson for India. The ultimate ambition should not be to create private factories that manufacture ISRO-designed rockets indefinitely. That would expand industrial capacity, but it would not necessarily create Indian equivalents of SpaceX. A genuinely competitive space industry emerges when companies begin owning designs, taking technological risks, investing their own capital, competing for government contracts and selling the resulting services to customers beyond government. SpaceX succeeded partly because government demand gave the company an anchor customer while leaving substantial engineering responsibility with the company. Its Falcon 9 became the first orbital-class rocket capable of re-flight, while Dragon developed from cargo transportation into a human-rated spacecraft. NASA remained the customer, technical partner and safety authority without having to own SpaceX. The model has now extended much further. NASA is working with SpaceX and Blue Origin on lunar landing systems for Artemis. Even here, where human safety and national prestige are involved, NASA combines private development with governmental requirements, engineering collaboration and safety oversight. India should not mechanically copy this architecture. ISRO and NASA emerged from different histories, operate at vastly different budgetary scales and function within different industrial environments. India's strategic requirement for technological self-reliance is also particularly important. But the American experience establishes an important proposition: private-sector success does not require a weaker government space agency. In fact, a technologically formidable public agency can make private success more likely. NASA provides scientific programmes, difficult missions, infrastructure, technical knowledge, standards and enormous government demand. Companies such as SpaceX provide capital, entrepreneurial risk-taking, rapid engineering cycles, manufacturing scale and commercial discipline. India needs its own version of that equilibrium. ISRO should therefore become more ambitious, not smaller. If industry can eventually manufacture PSLVs and SSLVs, ISRO's engineers should be concentrating on reusable launch vehicles, advanced propulsion, human spaceflight, the Bharatiya Antariksh Station, next-generation satellites, lunar infrastructure and missions deeper into the solar system. At the same time, Indian companies must eventually progress beyond being suppliers to ISRO. They should design launch systems, build satellite constellations, operate commercial missions and compete internationally. The government's latest numbers suggest that this ecosystem is beginning to acquire scale. More than 400 space start-ups were registered by February 2026, while investment in Indian space start-ups had exceeded $500 million. The government wants India's roughly $8 billion space economy to grow to around $40-45 billion over the coming decade. Achieving that ambition requires more than transferring production lines. India must create an architecture in which ISRO undertakes what industry cannot yet do, industry does competitively what the government no longer needs to do exclusively, NSIL converts public technology into commercial opportunity, and IN-SPACe ensures that competition develops without compromising safety, security or national interest. The debate over whether ISRO is being "privatised" therefore risks missing the larger transformation. The United States did not have to choose between NASA and SpaceX. It eventually created an ecosystem capable of sustaining both. India should aspire to something similar-not an Indian SpaceX created by weakening ISRO, but several globally competitive Indian space companies growing around an ISRO that remains technologically indispensable. That would be the real measure of successful space reform: not how much activity ISRO gives up, but how much additional capability India gains. Anoop Verma , --&gt; - By - See more on: - ISRO , - Indian Space Research Organisation , - IN-SPACe , - NewSpace India Limited (NSIL) , - private space companies , - space technology , - NASA , - NSIL , - ISRO IN-SPACe Private space companies , - Vikram-1 Skyroot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 - Home - News - ISRO, IN-SPACe, NSIL and industry: Building India's new architecture for the space economy</w:t>
      </w:r>
    </w:p>
    <w:p>
      <w:pPr>
        <w:pBdr>
          <w:bottom w:val="single" w:sz="6" w:space="6" w:color="A6A6A6"/>
        </w:pBdr>
      </w:pPr>
    </w:p>
    <w:p/>
    <w:p>
      <w:pPr>
        <w:spacing w:after="60"/>
      </w:pPr>
      <w:r>
        <w:rPr>
          <w:rFonts w:ascii="Times New Roman" w:hAnsi="Times New Roman"/>
          <w:b/>
          <w:sz w:val="26"/>
        </w:rPr>
        <w:t>2. ESA to explore cooperation with ISRO in human space flight, lunar and Venus missions - The Hindu</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European Space Agency (ESA) will be holding discussions with the Indian Space Research Organisation (ISRO) on co-operation in human space flight and lunar exploration, during the International Space Summit in Paris, which gets underway on September 9. A high-level delegation from India is in Paris to take part in the International Space Summit. Josef Aschbacher, ESA Director General, said that he would be holding discussions with ISRO Chairperson Dr. V. Narayanan. "I am meeting the Chairperson of ISRO. We will make good use of his visit to Paris. We have quite a number of co-operation points between the two agencies, and exploration is a topic of priority," Mr. Aschbacher told The Hindu. Elaborating on the potential areas of co-operation between the two space agencies, Daniel Neuenschwander, Director for Human and Robotic Exploration, ESA, said that that they would be exploring co-operations in the areas of human space flight and lunar exploration. "We have already signed an agreement with ISRO for cooperating on the human space flight (Gaganyaan). If you speak about human space flight you can talk about low Earth orbit. India will soon have its own capability to launch humans in space. India is also developing the Bharatiya Antariksh Station. We are developing certain capabilities and we are exploring how we can mutually benefit from these capabilities to strengthen the partnership. We can certainly start with low Earth orbit but we are also exploring potential cooperation on lunar exploration," said Mr. Neuenschwander. ISRO and ESA have already signed a Technical Implementing Plan (TIP) document for Ground Tracking Support for Gaganyaan missions. The TIP will enable the ESA to provide ground station support for Gaganyaan missions, which will ensure continuity in data flow and communication with the Orbital Module for monitoring and orbital operations. The Gaganyaan project envisages demonstration of human spaceflight capability by launching a crew of three members to an orbit of 400 km for a three-day mission, and bringing them back safely to Earth by landing in Indian sea waters. Venus mission The two space agencies have also been exploring potential cooperation in the Venus Orbiter Mission. "We have the Venus science coordination group that partners with those who have interest in missions to Venus. We are speaking to our ISRO colleagues to make sure that the missions complement each other," said Prof. Carole Mindel, Director of Space, ESA. India's maiden mission to Venus - ₹1,236-crore Venus Orbiter Mission (VOM) - has been approved by the Union Cabinet and the ISRO. A spacecraft, which is scheduled for launch in March 2028, will embark on a 112-day journey to Venue, which is the second planet from the Sun. According to the targeted launch window for VOM, the Earth departure date is scheduled for March 29, 2028, and the arrival date on Venus is July 19, 2028. VOM will be launched by Launch Vehicle Mark-3 (LVM-3). The Indian space agency had earlier said that 19 payloads will be onboard VOM, of which 16 are Indian payloads, two are Indian and international collaborative payloads, and there would be one international payload. (This reporter is in Paris at the invitation of France's Ministry for Europe and Foreign Affairs to cover the International Space Summit)</w:t>
      </w:r>
    </w:p>
    <w:p>
      <w:pPr>
        <w:pBdr>
          <w:bottom w:val="single" w:sz="6" w:space="6" w:color="A6A6A6"/>
        </w:pBdr>
      </w:pPr>
    </w:p>
    <w:p/>
    <w:p>
      <w:pPr>
        <w:spacing w:after="60"/>
      </w:pPr>
      <w:r>
        <w:rPr>
          <w:rFonts w:ascii="Times New Roman" w:hAnsi="Times New Roman"/>
          <w:b/>
          <w:sz w:val="26"/>
        </w:rPr>
        <w:t>3. Karnataka, ISRO to explore deeper space collaboration - The New Indian Express</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BENGALURU: Ajay Dharam Singh, Minister for Minor Irrigation, Science and Technology, on Tuesday said a meeting with Indian Space Research Organisation (ISRO) Chairman V Narayanan and Karnataka Chief Minister DK Shivakumar will take place this month to explore opportunities for deeper space collaborations. Singh said there was considerable scope to further strengthen cooperation between ISRO and the State government in science, technology and emerging innovation sectors. Singh had visited the ISRO head office to congratulate the team for the success of the GSLV-F17-EOS-05. He also facilitated a telephonic conversation between the CM and Narayanan. "ISRO's achievement is a matter of pride. The State Government is fully committed to supporting the growth of space science, research, SpaceTech, DeepTech, startups and emerging technologies in Karnataka," Singh said. Earlier in the day, speaking at the High-Level Roundtable on Space, Singh said the State wants industries and innovators to engage from the early stages and contribute ideas, technologies and partnerships to shape the State's deep-tech ecosystem. He used the platform to invite global technology companies, startups, investors and researchers to partner with the State government in building Karnataka's proposed Quantum City as a globally competitive hub for research, innovation and industry collaboration. Referring to the Karnataka Space Technology Policy 2025-30, he said the State aims to capture 50% of India's space market and 5% of the global market by 2033, attract USD 3 billion in investments and train 50,000 professionals. The Minister also advocated greater use of satellite imagery, drones, GIS, remote sensing and AI for groundwater management, mapping of tanks and lakes, irrigation asset management and project monitoring. Secretary, Department of Electronics, IT, Biotechnology and Science and Technology, N Manjula on Tuesday said, Karnataka's vision is not only to develop space technologies, but also to become a leading adopter of space-enabled solutions for societal impact. She said the State is holding brainstorming sessions on developing a constellation of satellites which will serve not just the needs of Karnataka but other states as well. She said the government was looking at various sorts of partnerships for this. The State is also looking at the sectors of geospatial intelligence, advanced manufacturing, Earth observation and digital infrastructure that will drive the next phase of growth. Speaking on the second day of the 9th edition of Bengaluru Space Expo 2026, she said the State launched the Karnataka Space Technology Policy 2025-30 as a strategic roadmap for building a globally competitive space economy. She added that Karnataka has also set a target of attracting USD 3 billion in investments by 2034 through policy interventions, infrastructure creation and ecosystem development. Karnataka is also advancing plans for a dedicated Space Park and Space Manufacturing Cluster near Bengaluru.</w:t>
      </w:r>
    </w:p>
    <w:p>
      <w:pPr>
        <w:pBdr>
          <w:bottom w:val="single" w:sz="6" w:space="6" w:color="A6A6A6"/>
        </w:pBdr>
      </w:pPr>
    </w:p>
    <w:p/>
    <w:p>
      <w:pPr>
        <w:spacing w:after="60"/>
      </w:pPr>
      <w:r>
        <w:rPr>
          <w:rFonts w:ascii="Times New Roman" w:hAnsi="Times New Roman"/>
          <w:b/>
          <w:sz w:val="26"/>
        </w:rPr>
        <w:t>4. For ISRO, expanding ecosystem is way forward - The Indian Express</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For ISRO, expanding ecosystem is way forward The Indian Express</w:t>
      </w:r>
    </w:p>
    <w:p>
      <w:pPr>
        <w:pBdr>
          <w:bottom w:val="single" w:sz="6" w:space="6" w:color="A6A6A6"/>
        </w:pBdr>
      </w:pPr>
    </w:p>
    <w:p/>
    <w:p>
      <w:pPr>
        <w:spacing w:after="60"/>
      </w:pPr>
      <w:r>
        <w:rPr>
          <w:rFonts w:ascii="Times New Roman" w:hAnsi="Times New Roman"/>
          <w:b/>
          <w:sz w:val="26"/>
        </w:rPr>
        <w:t>5. NASA Calls for Proposals to Accelerate Lunar Surface Technologies</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Artistic concept of lunar surface technologies and infrastructure capabilities, including in-situ resource utilization oxygen production systems, surface power systems, in-space manufacturing tools, and advanced nanomaterials production. Credit: NASA NASA is seeking proposals to advance the technology and infrastructure needed to explore the Moon and establish a Moon Base in the lunar South Pole region. Announced on Tuesday, Sept. 8, the solicitation targets capability gaps, including power generation, oxygen extraction, and producing materials on the Moon required for construction and operations. These technologies are essential to making humanity's next great leap in lunar exploration. "NASA is accelerating the development of key technologies and closing critical gaps needed for long-term human exploration at the Moon," said Greg Stover, director of NASA's Advanced Research and Technology Division. "Partnering with industry will strengthen the U.S. industrial base as we mature the capabilities and infrastructure needed for a sustainable lunar presence." The NextSTEP-3 Broad Agency Announcement Appendix A: Lunar Enabling Infrastructure Accelerator solicitation aims to mature and demonstrate capabilities in five areas: Vertical solar array technology that can provide consistent power generation, management, distribution, and energy storage. In-situ resource utilization oxygen from regolith production to extract usable oxygen molecularly bonded to rock and dust covering the Moon's surface. Radioisotope Stirling generator, a type of nuclear energy technology that uses heat from fissile materials to produce electric power for operating spacecraft systems in the darkest, dustiest, and most remote places. In-space advanced manufacturing to reduce reliance on resupply missions from Earth and to optimize mission flexibility and resilience on the Moon. Innovative nanomaterials production to advance the commercial availability and quality of nanomaterials that can be used in lunar exploration. The solicitation intends to cultivate U.S.-led capabilities while maintaining full and open competition among private industry, academic institutions, and not‑for‑profit entities, as well as international partners participating through U.S.-led teams. NASA may apply insights gained from the resulting contracts of this solicitation, such as technical data, and demonstration results, to shape future acquisition strategies. To learn more about NextSTEP-3, visit: https://go.nasa.gov/4x20o3t -end- Rob Margetta Headquarters, Washington 202-358-0918 robert.j.margetta@nasa.gov</w:t>
      </w:r>
    </w:p>
    <w:p>
      <w:pPr>
        <w:pBdr>
          <w:bottom w:val="single" w:sz="6" w:space="6" w:color="A6A6A6"/>
        </w:pBdr>
      </w:pPr>
    </w:p>
    <w:p/>
    <w:p>
      <w:pPr>
        <w:spacing w:after="60"/>
      </w:pPr>
      <w:r>
        <w:rPr>
          <w:rFonts w:ascii="Times New Roman" w:hAnsi="Times New Roman"/>
          <w:b/>
          <w:sz w:val="26"/>
        </w:rPr>
        <w:t>6. Stoke Space raises $1 billion for fully reusable rockets, targets 'early 2027' for 1st-ever launch</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Stoke Space has amassed a substantial sum during its latest round of financing and is revealing exactly where it plans to invest its new stack of cash. The Kent, Washington-based company just raised $1 billion via its"Series E" capital campaign, bringing Stoke's total investor haul to $2.3 billion. The Sept. 8 announcement provided a development update for Stoke's fully reusable Nova Pathfinder launch vehicle and included plans for its never-before-seen Nova Block 2 rocket, a more powerful system designed to be able to deliver up to 15 tons to low Earth orbit (LEO). "We are humbled by the trust our investors and customers have placed in us in pursuit of this critical generational challenge," said Andy Lapsa, Stoke CEO and co-founder. "This investment enables us to scale toward delivering the capability and cadence our customers require." Nova Pathfinder is Stoke's first orbital launch vehicle (the largest first rocket ever undertaken by a U.S. launch company, according to Stoke), and is based on the same technologies the company is building into its Block 2 design. Both two-stage vehicles are being manufactured with full and rapid reusability in mind, with Pathfinder serving as the proving ground for that architecture. Pathfinder's first stage is powered by seven Stoke-designed full-flow, staged-combustion (FFSC) Zenith rocket engines, fueled by liquid oxygen and liquefied natural gas (LNG). The first stage on Nova Block 2 will be equipped with 14 Zeniths. Stoke calls FFSC "perhaps the most difficult rocket engine cycle to develop," but highlights its advantages; the tech leaves fewer residuals like soot around the engines and reduces the amount of maintenance needed between flights, according to the company. The upper stage of both rockets is the more atypical approach to spacecraft design, compared to other vehicles of the same launch class. The aft end of Nova's second stage is designed with a heat shield to protect the vehicle during reentry through Earth's atmosphere. Instead of the ceramic tiles historically used on the heat shields of previous spacecraft, the dome-like structure at the base of Nova's upper stage is made of metal, which is actively cooled by the liquid hydrogen that fuels the stage's Andromeda propulsion system. Rather than a single large, vacuum-optimized engine bell at its center, Nova's upper stage features 12 small dual-thrust chambers integrated into a circle around the outer edges of the vehicle's heat shield. Stoke successfully completed a "hopper" test flight of Pathfinder's upper stage engine system in 2023, flying the vehicle about 30 feet (10 meters) into the air before it safely touched down. Andromeda upper stage engine and integral re-entry heat shield. (Image credit: Stoke Space) Scaling up to Block 2, Stoke plans to equip the upper-stage system with independent systems for each of the 12 engines, potentially increasing thrust by over a factor of five, according to the company. Block 2's upper stage also drops Pathfinder's tapered design in favor of cylindrical tanks, increasing propellant and payload volume to accommodate a 5-meter-wide (16.4 feet) fairing. Stoke says the larger Block 2 configuration has been in the works alongside Pathfinder for several years. The company is developing the more powerful rocket to support large commercial and national security satellite constellations, of which there soon may be a high demand. Nova Block 2's closest competitors are SpaceX's Falcon 9 rocket and Rocket Lab 's upcoming Neutron launch vehicle, which is still under development. And Falcon 9 is already being sundowned by SpaceX as the company gets closer to operational flights with its next-generation Starship rocket. While certain Falcon 9 flights for NASA , like crew launches to the International Space Station , are expected to continue until at least 2030, SpaceX CEO Elon Musk has said that Starship's ultimate success "means winding down Falcon." The timing should line up with when Stoke hopes to step in with Nova Block 2. Block 2's first launch is targeted for 2029, with production and flight cadence expected to increase from there. Nova Pathfinder next to Nova Block 2. (Image credit: Stoke Space) As Stoke ramps up development for its upgraded launch vehicle, the company's fresh round of funding will also go toward construction of the physical infrastructure Stoke needs to build, test and eventually operate both vehicles. The company is planning a 475-acre (192 hectares) expansion to its 75-acre (30 hectares) Moses Lake Test Site in Washington to support propulsion and vehicle testing as Pathfinder nears its first launch and Block 2 hardware begins coming online. Stoke is also expanding its operations at Cape Canaveral Space Force Station (CCSFS) in Florida. The company was selected by the U.S. Space Force in 2023 to manage CCSFS's Space Launch Complex-14 , where it's now building a new payload processing facility sized to accommodate both vehicles. And to complete its full reusability system, the company is also developing an offshore recovery platform. Pathfinder has a much shorter timeline to the launch pad. Stoke is targeting early 2027 for Pathfinder's debut launch, which the company plans to send to orbit with a customer payload. If that's successful, Stoke hopes to fly multiple Pathfinder missions throughout 2027 and 2028 while Block 2 development and testing continue in parallel. Once Block 2 does reach the launch pad, Stoke plans to keep Pathfinder in service. "We see value in having more than one way to serve the market, since some missions are particularly well suited to the Pathfinder configuration," the company said.</w:t>
      </w:r>
    </w:p>
    <w:p>
      <w:pPr>
        <w:pBdr>
          <w:bottom w:val="single" w:sz="6" w:space="6" w:color="A6A6A6"/>
        </w:pBdr>
      </w:pPr>
    </w:p>
    <w:p/>
    <w:p>
      <w:pPr>
        <w:spacing w:after="60"/>
      </w:pPr>
      <w:r>
        <w:rPr>
          <w:rFonts w:ascii="Times New Roman" w:hAnsi="Times New Roman"/>
          <w:b/>
          <w:sz w:val="26"/>
        </w:rPr>
        <w:t>7. On this day in space! Sept. 8, 2004: NASA's Genesis spacecraft crashed in the Utah desert, shattering its samples of solar wind particles from the sun</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 Sept. 8, 2004, NASA's Genesis spacecraft crash-landed in Utah after its parachutes failed to deploy. Genesis was NASA's first sample-return mission since the Apollo program , and the first attempt ever to bring back samples from someplace farther than the moon. The spacecraft picked up solar wind particles while orbiting the L1 Lagrange point , which is about 1 million miles from Earth. L1 is a "sweet spot" between the Earth and the sun, where the gravitational pull from both objects balances out. Genesis collected samples of the solar wind using arrays made of ultrathin semiconductors called "wafers." Atoms and ions floating around in space stuck to these wafers, and Genesis was supposed to bring them back safely. But that didn't happen, because its parachute didn't work . Instead, Genesis tumbled from the sky and slammed into the Utah desert . Scientists literally had to pick up the pieces after the wafers containing the solar wind samples shattered into thousands of tiny shards. Luckily, scientists were still able to salvage some of the samples. NASA's Genesis solar wind sample return capsule, seen here half-buried in the Utah desert floor, crashed due to a design flaw on Sept. 8, 2004. (Image credit: USAF 388th Range Squadron) Why it mattered NASA's Genesis probe launched in August 2001 on a $264 million mission to collect samples of the solar wind. It was the first time NASA tried a sample-return mission since Apollo 17 in 1972 (which was a crewed flight), and this trip would be fully robotic. In order to secure the Genesis solar wind samples safely, NASA opted for a tried and true approach for space retrieval: capturing a returning craft by the parachute using a helicopter. Similar techniques were used in the past to collect spy satellite film from military satellites . Image 1 of 3 A scientist in protective gear trying to secure solar wind samples from crashed Genesis spacecraft. (Image credit: NASA) Fragments of NASA's shattered Genesis sample cansiter with solar wind samples. (Image credit: NASA) This artist's concept shows what the Genesis spacecraft looked like in space with its fragile sample return wafers exposed to collect solar wind samples. (Image credit: NASA) Image 1 of 3 View Original Image 2 of 3 View Original Image 3 of 3 View Original But a design flaw in the parachute system , and a fairly basic one at that, doomed the Genesis spacecraft. Four gravity switches in the sample-return canister were installed backwards due to an error in the design schematics. It affected both the primary and backup parachute systems. The switches were supposed to detect when Genesis began braking in Earth's atmosphere and trigger parachute deployment. That never happened, so the probe crashed into Earth instead. NASA scientists were still able to glean some science from the shattered Genesis sample-return capsule , but the result was far from optimal, as you'd expect. The mishap also prompted reviews of NASA's Stardust comet sample return probe , which used the same type of gravity switches, but that spacecraft's switches were installed correctly and it made a successful landing in 2006 . Happy Birthday, Star Trek! (Image credit: Paramount) Speaking of things flying through space. There was another event that occurred on this day in 1966 that - while not actually being in space - has influenced our concept of spaceflight for a decade. On Sept. 8, 1966, the first episode of " Star Trek " debuted on television. The iconic science fiction series, which has spawned a myriad of spin-offs and feature films (not to mention all the merch), has inspired countless engineers, scientists and space fans over six decades. The Star Trek franchise celebrates its 60th anniversary in 2026, and you can find our Star Trek coverage here . Want more space history? Check out our full On This Day In Space Story archive and watch our On This Day In Space videos on YouTube .</w:t>
      </w:r>
    </w:p>
    <w:p>
      <w:pPr>
        <w:pBdr>
          <w:bottom w:val="single" w:sz="6" w:space="6" w:color="A6A6A6"/>
        </w:pBdr>
      </w:pPr>
    </w:p>
    <w:p/>
    <w:p>
      <w:pPr>
        <w:spacing w:after="60"/>
      </w:pPr>
      <w:r>
        <w:rPr>
          <w:rFonts w:ascii="Times New Roman" w:hAnsi="Times New Roman"/>
          <w:b/>
          <w:sz w:val="26"/>
        </w:rPr>
        <w:t>8. 2 satellites just burned up in Earth's atmosphere - and scientists were watching from a private jet. Here's why</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European Space Agency's Tango satellite disintegrated above the Pacific Ocean on Sept. 1, 2026. observed by a team of researchers from aboard a private jet. A team of researchers just chased a pair of reentering satellites in a private jet to learn about the pollution caused by space debris burning up in Earth's atmosphere. The satellites in question were the European Space Agency 's (ESA) Tango and Samba spacecraft , which once formed the Cluster constellation, together with the already de-orbited Rumba and Salsa. The quartet used to study the interaction of Earth's magnetic field with the solar wind . After 25 years of service, ESA took advantage of the Tango and Samba's controlled demise to help scientists learn what happens when satellites break apart and burn up during their spiral back to Earth. The international team of researchers chased the two reentries, which occurred one day apart - on Aug. 31 and Sept. 1 - above the southern Pacific Ocean a few hundred miles from the Polynesian archipelago of Tonga. Samba's reentry: Seen from the sky - YouTube Watch On Their goal was to understand what happens when satellites disintegrate and what chemical compounds arise in the process. Although companies such as SpaceX , Amazon and Blue Origin want to launch huge numbers of satellites to space in the next decade - SpaceX alone plans to loft 100,000 of its Starlink V3 spacecraft - very little is known about the effects of satellite reentries on Earth's atmosphere. Researchers are also still unsure which spacecraft burn up completely and how many fragments may reach the ground, putting lives and property at risk. "We want to understand what happens to these bodies as they fly through the atmosphere, which causes friction and very high temperatures," Jiří Šilha, CEO of the Slovak company Astros Solutions, and one of the researchers aboard the plane, told Space.com. "We know that those satellites break up into fragments, which subsequently melt in the atmosphere." The researchers chased the reentering spacecraft following exact calculations provided by ESA controllers , who were able to maintain connection with the spacecraft until the very last moment before they plunged into the atmosphere. Researchers inside a private jet during a campaign observing the reentry of ESA's Cluster Tango satellite on Sept. 1, 2026. (Image credit: Jiří Šilha) The satellite reentries, although they occurred during daylight, were visible from aboard the plane even to the naked eye, said Šilha, and created spectacular fireballs that lasted tens of seconds. "Bolides and meteors only last a few seconds or less," said Šilha. "But satellites are slower. They enter the atmosphere at a shallower angle, and the atmosphere slows them down further." But the researchers were there for science, not for a sky show. And it was a rare opportunity: The Cluster trajectories were so precisely known that the scientists could prepare for them and be at the exact spot at the exact time to witness those explosions from only a couple of hundred miles away. The aircraft, a small commercial business jet, was packed with 30 cameras and spectrometers fitted with special filters to capture not only how the satellites disintegrated but also detect the spectral signatures of the chemical elements released as their bodies burned up. Eight scientists were squashed on board the darkened jet operating the instruments through the aircraft's six windows as the pilots navigated to the vicinity of the spot where ESA analysts had predicted the breakup would occur. "We were flying toward the object, and first it looked like a compact source of light as the material ablated," said Šilha. "At some point, there was a sudden explosion as the satellite disintegrated." The plane allowed the researchers to overcome any clouds that could obscure the view from the ground, and also to bypass the thickest layer of the atmosphere, which would distort the measurements. As the satellites hurtled through the air, slowing down from the mind-boggling speed of 22,370 mph (36,000 kph) at which they hit the upper atmosphere, the jet approached them to within a distance of around 75 miles (120 kilometers). "We begin observing it when it's at about 90 kilometers [56 miles] and it stops being visible at about 65 to 70 kilometers [40 to 44 miles]," Šilha said. "For about thirty to forty seconds after the explosion, you can observe an interesting structure as all those various fragments ablate in the atmosphere. Then they all either burn up or slow down." Šilha said the cameras captured tens of fragments, in detail that had never been observed before. The researchers also attempted to trace seven chemical compounds, including titanium, sodium and potassium, which get released as satellites burn up. The team was especially interested in aluminum, which makes up the majority of a satellite body. Aluminum is not naturally present in Earth's atmosphere and most likely forms aluminum oxide during the incineration. The potential presence of aluminum oxide in the atmosphere in higher concentrations worries scientists, as it could potentially trigger ozone depletion in the stratosphere. "We tried to measure the aluminum at different altitudes, using specialized filters, which could tell us when this aluminum interacts with the atmosphere," said Šilha. "That's when the aluminum oxide likely forms, and that's something that has never been observed before. We don't know exactly how and in what quantities the aluminum oxide might be forming." The researchers will now analyze the data to learn exactly what chemical reactions may be occurring during every second of the breakup and burn-up process. The data will help atmospheric physics and chemistry researchers improve their models to further our understanding of the potential damage the growing satellite industry might do to the planet and its climate in the future. "The data will help us validate whether the models agree with reality," said Šilha.</w:t>
      </w:r>
    </w:p>
    <w:p>
      <w:pPr>
        <w:pBdr>
          <w:bottom w:val="single" w:sz="6" w:space="6" w:color="A6A6A6"/>
        </w:pBdr>
      </w:pPr>
    </w:p>
    <w:p/>
    <w:p>
      <w:pPr>
        <w:spacing w:after="60"/>
      </w:pPr>
      <w:r>
        <w:rPr>
          <w:rFonts w:ascii="Times New Roman" w:hAnsi="Times New Roman"/>
          <w:b/>
          <w:sz w:val="26"/>
        </w:rPr>
        <w:t>9. SpaceX rocket taxi returns after Roman Telescope launch | Space photo of the day for Sept. 8, 2026</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924937"/>
            <wp:docPr id="10" name="Picture 1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389120" cy="2924937"/>
                    </a:xfrm>
                    <a:prstGeom prst="rect"/>
                  </pic:spPr>
                </pic:pic>
              </a:graphicData>
            </a:graphic>
          </wp:inline>
        </w:drawing>
      </w:r>
    </w:p>
    <w:p>
      <w:pPr>
        <w:spacing w:after="120" w:line="276" w:lineRule="auto"/>
        <w:jc w:val="both"/>
      </w:pPr>
      <w:r>
        <w:rPr>
          <w:rFonts w:ascii="Times New Roman" w:hAnsi="Times New Roman"/>
          <w:sz w:val="24"/>
        </w:rPr>
        <w:t>Click for next article This might look like a rocket launching off Earth, but it's actually a rocket booster perfectly landing on our planet after fulfilling its duty. (Image credit: Chelsea Gohd) On Aug. 30, the Nancy Grace Roman Space Telescope launched into space aboard a SpaceX Falcon Heavy rocket - then, after completing their job, the rocket's boosters safely landed back on Earth. Watching the events unfold, Space.com's Chelsea Gohd caught one of these beautiful landings on camera as onlookers at NASA's Kennedy Space Center watched in awe. What is it? The Roman Space Telescope is NASA's next great observatory, meant to revolutionize how we view the cosmos. Equipped with instruments like a coronagraph that can directly image exoplanets and a Wide-Field Instrument (WFI) that has a massively wide field of view, it's designed to work with big names like the Hubble Space Telescope and James Webb Space Telescope and reveal our universe's intricacies on a grand scale. But to get to space, like any other space telescope, it needed a rocket to ferry it there. In this case, that was SpaceX's Falcon Heavy rocket. Falcon Heavy is about 230 feet (70 meters) tall and can lift nearly 141,000 pounds (64 metric tons) of payload to low Earth orbit. And importantly, Falcon Heavy's two boosters are reusable. After launching a payload to space, the boosters split and each lands back on Earth in an upright position. In the image above, Gohd captured one of those boosters landing in the distance. Why is it incredible? Though we hear about it so often , there is something undeniably dreamlike about living in a time when a rocket can land its parts back on Earth so precisely. I was also there for the launch of the Roman Space Telescope in Florida, and it was breathtaking to watch such a huge piece of equipment navigate mid-air and straighten itself before landing. The crowd in the picture was equally astonished while the event unfolded. My mother texted me just after she watched the Roman Space Telescope launch live online, exclaiming that the booster's landing looked just like a taxi returning to its station, getting ready for the next task. I hadn't thought about it that way before, but she was correct. One of the boosters that participated in Roman's launch landed at Landing Zone 2 and the other hit the ground at Landing Zone 40. As NASA explained in a statement, one of these boosters carried out its very first mission while the other was on its third . Now, the next spectacle to take our breath away will be Roman's very first images of the universe. Those are expected to drop next year.</w:t>
      </w:r>
    </w:p>
    <w:p>
      <w:pPr>
        <w:pBdr>
          <w:bottom w:val="single" w:sz="6" w:space="6" w:color="A6A6A6"/>
        </w:pBdr>
      </w:pPr>
    </w:p>
    <w:p/>
    <w:p>
      <w:pPr>
        <w:spacing w:after="60"/>
      </w:pPr>
      <w:r>
        <w:rPr>
          <w:rFonts w:ascii="Times New Roman" w:hAnsi="Times New Roman"/>
          <w:b/>
          <w:sz w:val="26"/>
        </w:rPr>
        <w:t>10. The Vela Incident: Did an American satellite detect a secret nuclear test in 1979?</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It began with an unusual flash detected off the coast of South Africa by an aging American satellite - and to this day, debate continues over whether this odd Cold War event involved an illicit atmospheric nuclear test. The strange story of the "South Atlantic Flash," better known as the Vela Incident, began on Sept. 22, 1979. At that time, Vela 6911, a satellite in a constellation developed by the United States for the specific purpose of detecting nuclear detonations , observed something that immediately alarmed officials: a peculiar flash of light emanating from somewhere over the South Atlantic Ocean. A significant part of what concerned U.S. officials at the time had been the double flash of light detected during the event - a distinctive feature that strongly resembled the flashes produced by a nuclear explosion in Earth's atmosphere . The characteristic double flash results from the rapidly changing brightness of the fireball and shock wave produced by an atmospheric nuclear detonation, creating a distinctive optical signature that Vela's sensors were specifically designed to recognize. The South Atlantic event, therefore, seemed like a prime candidate for a secretive nuclear test being carried out by an unknown party - but if that were the case, who was responsible? Space Mysteries: Did an American satellite detect a secret nuclear test in 1979? - YouTube Watch On What do we know? U.S. officials responded to a possible nuclear test Then-President Jimmy Carter was promptly alerted to the situation, as evidenced in diaries the former U.S. leader would publish years later . "There was indication of a nuclear explosion in the region of South Africa," Carter wrote in an entry on the same date of the event. A later entry penned the following February would go on to add that "We have a growing belief among our scientists that the Israelis did indeed conduct a nuclear test explosion in the ocean near the southern end of Africa." President Jimmy Carter, seated at a desk in the Oval Office of the White House in 1980. (Image credit: Bettmann/Getty Images) Despite that belief regarding the possibility of a clandestine nuclear test, a scientific panel assembled in 1980 , chaired by MIT professor Jack Ruina, eventually put forward an alternative explanation: that the flash had more likely been an anomaly caused by a small meteoroid striking the satellite. Notably, the panel did not rule out the possibility of a nuclear explosion at the time, although the alternative they put forward remained controversial among scientists and intelligence officials. A memorandum to Director of Central Intelligence Stansfield Turner from Frank Press, White House science adviser, in which Press explains the reasoning behind the Ruina panel's conclusion that the Vela flash was "probably not from a nuclear explosion" and was therefore more likely "caused by a natural event." (Image credit: Public Domain/National Security Archive) Documents and government insiders surface By the turn of the 21st century, formerly classified documents began to surface that revealed the extent of the inner tensions between U.S. government agencies over what caused the Vela incident. Among the critics of the debris-induced "anomaly" hypothesis had been Defense Intelligence Agency Vice Director Jack Varona. According to documents released in 2006, Varona said the investigations by the 1980 scientific panel had been a politically motivated "whitewash," and that evidence collected by the U.S. intelligence community included detections "unique to nuclear shots in a maritime environment," based on an analysis by the Naval Research Laboratory. Varona wasn't alone. Other former intelligence officials who came forward over the years included Stansfield Turner, the former Director of Central Intelligence during the Carter administration, who in 2003 described the Vela detection as a "man-made phenomenon." Similar views were advanced by retired CIA officer Tyler Drumheller, who in 2006 wrote that he had sources at the time who "collectively provided incontrovertible evidence that the [South African] apartheid government had in fact tested a nuclear bomb in the South Atlantic in 1979, and that they had developed a delivery system with assistance from the Israelis." The Vela-5A &amp; B satellites in a cleanroom at Los Alamos National Laboratory (left); and an illustration of one of the satellites in orbit above Earth (right). (Image credit: Los Alamos National Laboratory) What remains unknown? Scientists revisit the mystery While we still don't know if the South Atlantic Flash was a nuclear test, several scientists have reexamined the available evidence within the last decade, and what they found has lent further weight to the idea that the Vela incident had involved a detonation of some kind. Among the most significant assessments, a 2017 study by Christopher Wright and Lars-Erik De Geer combined modern research into interplanetary dust and hypervelocity impacts with revelations from recently declassified documents, as well as publicly available information that had been previously overlooked. Their conclusion: while no model was presented for the tenuous "meteoroid" theory advanced by the May 1980 scientific panel, the double flash observed by the Vela satellite in 1979 was indeed "consistent with a nuclear explosion, albeit detected by an aged satellite for which background modulation was abnormal and/or commenced earlier," adding that additional radionuclide and hydroacoustic evidence existed which supported the conclusion "that the Vela Incident was a nuclear weapon test explosion." Wright and De Geer weren't alone either. A 2022 study examined data collected by NASA's Nimbus-7 satellite just 16 minutes and 44 seconds after the double flash over the South Atlantic, which suggested a disturbance in the ozone layer that appeared to be consistent with a blast-generated shock wave. Artist's concept of a Nimbus spacecraft in orbit over Earth. (Image credit: NASA) Still, some of the original members of the 1980 scientific panel have defended its work amid the more recent scientific studies. Richard Mueller, who served as the panel's youngest member at the time, defended the group's conclusions in a November 2019 oral history conference , maintaining that the chances the Vela incident had involved a nuclear event were "as close to zero as it gets." This determination, Mueller argued, was made despite early interpretations by many panelists that a nuclear event had seemed most likely. Wright and De Geer, both of whom attended the 2019 oral history conference, were among the participants that pushed back on Mueller's views. Who was responsible? Amid the mounting evidence over the last several decades suggesting the Vela incident was indeed a nuclear test, debate continues over who was most likely to have been responsible. Although suspicions have long centered on a cooperative - and secret - strategic effort between apartheid-era South Africa and Israel, publicly available evidence remains lacking, and a fair amount of information in declassified documents that could point to this possibility remains redacted. An illustration of two Vela satellites separating in orbit. (Image credit: Los Alamos National Laboratory) The mystery remains Thus, after more than four decades, questions continue to linger over the famous Vela incident, including what nations might have been involved in such a test if it occurred. Despite that uncertainty, one thing does seem evident: information conveyed in unredacted portions of declassified records, combined with modern scientific analyses, increasingly point to the likelihood that the strange "South Atlantic Flash" in 1979 was anything but natural.</w:t>
      </w:r>
    </w:p>
    <w:p>
      <w:pPr>
        <w:pBdr>
          <w:bottom w:val="single" w:sz="6" w:space="6" w:color="A6A6A6"/>
        </w:pBdr>
      </w:pPr>
    </w:p>
    <w:p/>
    <w:p>
      <w:pPr>
        <w:spacing w:after="60"/>
      </w:pPr>
      <w:r>
        <w:rPr>
          <w:rFonts w:ascii="Times New Roman" w:hAnsi="Times New Roman"/>
          <w:b/>
          <w:sz w:val="26"/>
        </w:rPr>
        <w:t>11. How studying astronauts could help tackle aging on Earth</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2" name="Picture 1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Astronauts who undergo long-duration spaceflight aboard the International Space Station often return with health problems that resemble some age-related conditions in people on Earth.</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digital-india/isro-in-space-nsil-and-industry-building-indias-new-architecture-for-the-space-economy/133948167" TargetMode="External"/><Relationship Id="rId13" Type="http://schemas.openxmlformats.org/officeDocument/2006/relationships/image" Target="media/image3.png"/><Relationship Id="rId14" Type="http://schemas.openxmlformats.org/officeDocument/2006/relationships/hyperlink" Target="https://www.thehindu.com/sci-tech/science/esa-to-explore-cooperation-with-isro-in-human-space-flight-lunar-and-venus-missions/article71445422.ece" TargetMode="External"/><Relationship Id="rId15" Type="http://schemas.openxmlformats.org/officeDocument/2006/relationships/image" Target="media/image4.png"/><Relationship Id="rId16" Type="http://schemas.openxmlformats.org/officeDocument/2006/relationships/hyperlink" Target="https://www.newindianexpress.com/states/karnataka/2026/Sep/09/karnataka-isro-to-explore-deeper-space-collaboration" TargetMode="External"/><Relationship Id="rId17" Type="http://schemas.openxmlformats.org/officeDocument/2006/relationships/image" Target="media/image5.png"/><Relationship Id="rId18" Type="http://schemas.openxmlformats.org/officeDocument/2006/relationships/hyperlink" Target="https://indianexpress.com/article/opinion/editorials/for-isro-expanding-ecosystem-is-way-forward-10869098/" TargetMode="External"/><Relationship Id="rId19" Type="http://schemas.openxmlformats.org/officeDocument/2006/relationships/hyperlink" Target="https://www.nasa.gov/news-release/nasa-calls-for-proposals-to-accelerate-lunar-surface-technologies/" TargetMode="External"/><Relationship Id="rId20" Type="http://schemas.openxmlformats.org/officeDocument/2006/relationships/image" Target="media/image6.png"/><Relationship Id="rId21" Type="http://schemas.openxmlformats.org/officeDocument/2006/relationships/hyperlink" Target="https://www.space.com/space-exploration/private-spaceflight/stoke-space-raises-usd1-billion-for-fully-reusable-rockets-targets-early-2027-for-1st-ever-launch" TargetMode="External"/><Relationship Id="rId22" Type="http://schemas.openxmlformats.org/officeDocument/2006/relationships/image" Target="media/image7.png"/><Relationship Id="rId23" Type="http://schemas.openxmlformats.org/officeDocument/2006/relationships/hyperlink" Target="https://www.space.com/space-exploration/on-this-day-in-space-september-8-2026" TargetMode="External"/><Relationship Id="rId24" Type="http://schemas.openxmlformats.org/officeDocument/2006/relationships/image" Target="media/image8.png"/><Relationship Id="rId25" Type="http://schemas.openxmlformats.org/officeDocument/2006/relationships/hyperlink" Target="https://www.space.com/space-exploration/satellites/2-satellites-just-burned-up-in-earths-atmosphere-and-scientists-were-watching-from-a-private-jet-heres-why" TargetMode="External"/><Relationship Id="rId26" Type="http://schemas.openxmlformats.org/officeDocument/2006/relationships/image" Target="media/image9.png"/><Relationship Id="rId27" Type="http://schemas.openxmlformats.org/officeDocument/2006/relationships/hyperlink" Target="https://www.space.com/space-exploration/missions/spacex-rocket-taxi-returns-after-roman-telescope-launch-space-photo-of-the-day-for-sept-8-2026" TargetMode="External"/><Relationship Id="rId28" Type="http://schemas.openxmlformats.org/officeDocument/2006/relationships/image" Target="media/image10.png"/><Relationship Id="rId29" Type="http://schemas.openxmlformats.org/officeDocument/2006/relationships/hyperlink" Target="https://www.space.com/space-exploration/satellites/the-vela-incident-did-an-american-satellite-detect-a-secret-nuclear-test-in-1979" TargetMode="External"/><Relationship Id="rId30" Type="http://schemas.openxmlformats.org/officeDocument/2006/relationships/image" Target="media/image11.png"/><Relationship Id="rId31" Type="http://schemas.openxmlformats.org/officeDocument/2006/relationships/hyperlink" Target="https://phys.org/news/2026-09-astronauts-tackle-aging-earth.html" TargetMode="External"/><Relationship Id="rId3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