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BA" w:rsidRDefault="0039521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7.4pt;margin-top:29.65pt;width:33.1pt;height:24.35pt;z-index:251679744;mso-width-relative:margin;mso-height-relative:margin" filled="f" stroked="f">
            <v:textbox style="mso-next-textbox:#_x0000_s1047">
              <w:txbxContent>
                <w:p w:rsidR="006D48AB" w:rsidRDefault="006D48AB" w:rsidP="006D48AB">
                  <w:r>
                    <w:rPr>
                      <w:rFonts w:ascii="Arial" w:hAnsi="Arial" w:cs="Arial"/>
                    </w:rPr>
                    <w:t>(a)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90.4pt;margin-top:30.4pt;width:33.1pt;height:24.35pt;z-index:251680768;mso-width-relative:margin;mso-height-relative:margin" filled="f" stroked="f">
            <v:textbox style="mso-next-textbox:#_x0000_s1049">
              <w:txbxContent>
                <w:p w:rsidR="007D7127" w:rsidRDefault="007D7127" w:rsidP="007D7127">
                  <w:r>
                    <w:rPr>
                      <w:rFonts w:ascii="Arial" w:hAnsi="Arial" w:cs="Arial"/>
                    </w:rPr>
                    <w:t>(b)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42.75pt;margin-top:28.9pt;width:33.1pt;height:24.35pt;z-index:251681792;mso-width-relative:margin;mso-height-relative:margin" filled="f" stroked="f">
            <v:textbox style="mso-next-textbox:#_x0000_s1050">
              <w:txbxContent>
                <w:p w:rsidR="007D7127" w:rsidRDefault="007D7127" w:rsidP="007D7127">
                  <w:r>
                    <w:rPr>
                      <w:rFonts w:ascii="Arial" w:hAnsi="Arial" w:cs="Arial"/>
                    </w:rPr>
                    <w:t>(c)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39.75pt;margin-top:16.5pt;width:42.75pt;height:0;z-index:25167564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34.5pt;margin-top:14.25pt;width:42.75pt;height:0;z-index:251662336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32" type="#_x0000_t202" style="position:absolute;margin-left:44.15pt;margin-top:-6.35pt;width:18.2pt;height:24.35pt;z-index:251665408;mso-width-relative:margin;mso-height-relative:margin" filled="f" stroked="f">
            <v:textbox style="mso-next-textbox:#_x0000_s1032">
              <w:txbxContent>
                <w:p w:rsidR="006D48AB" w:rsidRDefault="006D48AB">
                  <w:proofErr w:type="gramStart"/>
                  <w:r>
                    <w:rPr>
                      <w:rFonts w:ascii="Arial" w:hAnsi="Arial" w:cs="Arial"/>
                    </w:rPr>
                    <w:t>ɛ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1" type="#_x0000_t120" style="position:absolute;margin-left:80.25pt;margin-top:3pt;width:21.75pt;height:21.75pt;z-index:251663360"/>
        </w:pict>
      </w:r>
      <w:r>
        <w:rPr>
          <w:noProof/>
        </w:rPr>
        <w:pict>
          <v:shape id="_x0000_s1044" type="#_x0000_t202" style="position:absolute;margin-left:342.75pt;margin-top:-2.6pt;width:39pt;height:24.35pt;z-index:251677696;mso-width-relative:margin;mso-height-relative:margin" filled="f" stroked="f">
            <v:textbox style="mso-next-textbox:#_x0000_s1044">
              <w:txbxContent>
                <w:p w:rsidR="006D48AB" w:rsidRDefault="006D48AB" w:rsidP="006D48AB"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a/τ=π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3" type="#_x0000_t120" style="position:absolute;margin-left:385.5pt;margin-top:5.25pt;width:21.75pt;height:21.75pt;z-index:251676672"/>
        </w:pict>
      </w:r>
      <w:r>
        <w:rPr>
          <w:noProof/>
        </w:rPr>
        <w:pict>
          <v:shape id="_x0000_s1041" type="#_x0000_t120" style="position:absolute;margin-left:382.5pt;margin-top:2.25pt;width:27.75pt;height:27.75pt;z-index:251674624"/>
        </w:pict>
      </w:r>
      <w:r>
        <w:rPr>
          <w:noProof/>
        </w:rPr>
        <w:pict>
          <v:shape id="_x0000_s1040" type="#_x0000_t120" style="position:absolute;margin-left:312pt;margin-top:2.25pt;width:27.75pt;height:27.75pt;z-index:251673600"/>
        </w:pict>
      </w:r>
      <w:r>
        <w:rPr>
          <w:noProof/>
        </w:rPr>
        <w:pict>
          <v:shape id="_x0000_s1045" type="#_x0000_t32" style="position:absolute;margin-left:300.75pt;margin-top:15.75pt;width:11.25pt;height:0;z-index:251678720" o:connectortype="straight">
            <v:stroke endarrow="block"/>
          </v:shape>
        </w:pict>
      </w:r>
      <w:r>
        <w:rPr>
          <w:noProof/>
        </w:rPr>
        <w:pict>
          <v:shape id="_x0000_s1037" type="#_x0000_t120" style="position:absolute;margin-left:231.75pt;margin-top:3.75pt;width:21.75pt;height:21.75pt;z-index:251670528"/>
        </w:pict>
      </w:r>
      <w:r>
        <w:rPr>
          <w:noProof/>
        </w:rPr>
        <w:pict>
          <v:shape id="_x0000_s1035" type="#_x0000_t120" style="position:absolute;margin-left:228.75pt;margin-top:.75pt;width:27.75pt;height:27.75pt;z-index:251668480"/>
        </w:pict>
      </w:r>
      <w:r>
        <w:rPr>
          <w:noProof/>
        </w:rPr>
        <w:pict>
          <v:shape id="_x0000_s1034" type="#_x0000_t120" style="position:absolute;margin-left:158.25pt;margin-top:.75pt;width:27.75pt;height:27.75pt;z-index:251667456"/>
        </w:pict>
      </w:r>
      <w:r>
        <w:rPr>
          <w:noProof/>
        </w:rPr>
        <w:pict>
          <v:shape id="_x0000_s1039" type="#_x0000_t32" style="position:absolute;margin-left:147pt;margin-top:14.25pt;width:11.25pt;height:0;z-index:251672576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-4.5pt;margin-top:13.5pt;width:11.25pt;height:0;z-index:251666432" o:connectortype="straight">
            <v:stroke endarrow="block"/>
          </v:shape>
        </w:pict>
      </w:r>
      <w:r>
        <w:rPr>
          <w:noProof/>
        </w:rPr>
        <w:pict>
          <v:shape id="_x0000_s1029" type="#_x0000_t120" style="position:absolute;margin-left:77.25pt;margin-top:0;width:27.75pt;height:27.75pt;z-index:251661312"/>
        </w:pict>
      </w:r>
      <w:r>
        <w:rPr>
          <w:noProof/>
        </w:rPr>
        <w:pict>
          <v:shape id="_x0000_s1028" type="#_x0000_t120" style="position:absolute;margin-left:6.75pt;margin-top:0;width:27.75pt;height:27.75pt;z-index:251660288"/>
        </w:pict>
      </w:r>
    </w:p>
    <w:sectPr w:rsidR="00E66DBA" w:rsidSect="00395219">
      <w:pgSz w:w="9504" w:h="1296"/>
      <w:pgMar w:top="245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42AE"/>
    <w:multiLevelType w:val="hybridMultilevel"/>
    <w:tmpl w:val="46BAD920"/>
    <w:lvl w:ilvl="0" w:tplc="02C46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2668A"/>
    <w:multiLevelType w:val="hybridMultilevel"/>
    <w:tmpl w:val="5A3C1E52"/>
    <w:lvl w:ilvl="0" w:tplc="DAAA4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8AB"/>
    <w:rsid w:val="00231FD0"/>
    <w:rsid w:val="00395219"/>
    <w:rsid w:val="00505F93"/>
    <w:rsid w:val="006D48AB"/>
    <w:rsid w:val="007D7127"/>
    <w:rsid w:val="00A402BA"/>
    <w:rsid w:val="00B110B4"/>
    <w:rsid w:val="00E66DBA"/>
    <w:rsid w:val="00EC313D"/>
    <w:rsid w:val="00F2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2"/>
        <o:r id="V:Rule7" type="connector" idref="#_x0000_s1030"/>
        <o:r id="V:Rule8" type="connector" idref="#_x0000_s1045"/>
        <o:r id="V:Rule9" type="connector" idref="#_x0000_s1039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8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 Horne</dc:creator>
  <cp:lastModifiedBy>Liu Yang</cp:lastModifiedBy>
  <cp:revision>3</cp:revision>
  <dcterms:created xsi:type="dcterms:W3CDTF">2011-08-24T15:24:00Z</dcterms:created>
  <dcterms:modified xsi:type="dcterms:W3CDTF">2012-03-17T15:37:00Z</dcterms:modified>
</cp:coreProperties>
</file>