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1AEE72A9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</w:t>
      </w:r>
      <w:r w:rsidR="00062A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DD1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Байесовский классификатор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3BD4948F" w:rsidR="006F712F" w:rsidRPr="00A23C37" w:rsidRDefault="006F712F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F712F">
        <w:rPr>
          <w:rFonts w:ascii="Times New Roman" w:hAnsi="Times New Roman" w:cs="Times New Roman"/>
          <w:sz w:val="24"/>
          <w:szCs w:val="24"/>
        </w:rPr>
        <w:t xml:space="preserve">риобрести навыки </w:t>
      </w:r>
      <w:r w:rsidR="002B1C67">
        <w:rPr>
          <w:rFonts w:ascii="Times New Roman" w:hAnsi="Times New Roman" w:cs="Times New Roman"/>
          <w:sz w:val="24"/>
          <w:szCs w:val="24"/>
        </w:rPr>
        <w:t xml:space="preserve">построения </w:t>
      </w:r>
      <w:r w:rsidR="00291787">
        <w:rPr>
          <w:rFonts w:ascii="Times New Roman" w:hAnsi="Times New Roman" w:cs="Times New Roman"/>
          <w:sz w:val="24"/>
          <w:szCs w:val="24"/>
        </w:rPr>
        <w:t>байесовского классификатора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37C3F939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модель </w:t>
      </w:r>
      <w:r w:rsidR="00A23C3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гауссовского </w:t>
      </w:r>
      <w:r w:rsidR="00750F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наивного </w:t>
      </w:r>
      <w:r w:rsidR="003C5C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байесовского классификатора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</w:t>
      </w:r>
      <w:r w:rsidR="003C5C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бинарной классификации</w:t>
      </w:r>
    </w:p>
    <w:p w14:paraId="3E8B5DB3" w14:textId="2B084078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Оценить точность модели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318B8623" w:rsidR="0033336B" w:rsidRPr="005D6AEA" w:rsidRDefault="004F2A99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Бинарная классификация</w:t>
      </w:r>
    </w:p>
    <w:p w14:paraId="150A8F74" w14:textId="292CF5EB" w:rsidR="00A90EA9" w:rsidRPr="00761AB0" w:rsidRDefault="004F2A99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4F2A9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Наивный байесовский алгоритм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4F2A9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</w:t>
      </w:r>
      <w:r w:rsidR="00A766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4F2A9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алгоритм классификации, основанный на теореме Байеса с допущением о независимости признаков.</w:t>
      </w:r>
      <w:r w:rsidR="00A766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76654" w:rsidRPr="00A766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Другими словами, </w:t>
      </w:r>
      <w:r w:rsidR="00A766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алгоритм</w:t>
      </w:r>
      <w:r w:rsidR="00A76654" w:rsidRPr="00A766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предполагает, что наличие какого-либо признака в классе не связано с наличием какого-либо другого признака.</w:t>
      </w:r>
      <w:r w:rsidR="00D02F9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Например, </w:t>
      </w:r>
      <w:r w:rsidR="000454D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 помощью такой модели можно</w:t>
      </w:r>
      <w:r w:rsidR="003A3A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определить </w:t>
      </w:r>
      <w:r w:rsidR="00095E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письмо,</w:t>
      </w:r>
      <w:r w:rsidR="003A3A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содержащее спам</w:t>
      </w:r>
      <w:r w:rsidR="00095E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В данной работе модель будет</w:t>
      </w:r>
      <w:r w:rsidR="00761AB0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761AB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определ</w:t>
      </w:r>
      <w:r w:rsidR="00095E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</w:t>
      </w:r>
      <w:r w:rsidR="00761AB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ть</w:t>
      </w:r>
      <w:r w:rsidR="00095E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 w:rsidR="006C47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472F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поступит ли</w:t>
      </w:r>
      <w:r w:rsidR="006C47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студент </w:t>
      </w:r>
      <w:r w:rsidR="001F663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магистратуру, </w:t>
      </w:r>
      <w:r w:rsidR="00095E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основе</w:t>
      </w:r>
      <w:r w:rsidR="009472F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820D0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его доход</w:t>
      </w:r>
      <w:r w:rsidR="005A1C1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820D0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размер</w:t>
      </w:r>
      <w:r w:rsidR="005A1C1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820D0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апартаментов</w:t>
      </w:r>
    </w:p>
    <w:p w14:paraId="0916A6DE" w14:textId="77777777" w:rsidR="0001292C" w:rsidRDefault="0001292C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07E273C" w14:textId="0EF959DF" w:rsidR="0001292C" w:rsidRDefault="003131DE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данной работе вы будете работать с гауссовским наивным байесовским классификатором</w:t>
      </w:r>
      <w:r w:rsidR="0073758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Модификация заключается в том, что классификатор предполагает гауссовское распределение </w:t>
      </w:r>
      <w:r w:rsidR="00E97F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объектов</w:t>
      </w:r>
    </w:p>
    <w:p w14:paraId="3AC35BF9" w14:textId="77777777" w:rsidR="00A76654" w:rsidRDefault="00A76654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F19EA81" w14:textId="14123954" w:rsidR="00D50FF6" w:rsidRDefault="00E138D8" w:rsidP="00C06F2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того, чтобы рассчитать </w:t>
      </w:r>
      <w:r w:rsidR="002004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модель классификатора используются следующие ф</w:t>
      </w:r>
      <w:r w:rsidR="00DF53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2004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рмулы</w:t>
      </w:r>
      <w:r w:rsidR="001F202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m</m:t>
        </m:r>
      </m:oMath>
      <w:r w:rsidR="001F202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A90DF4" w:rsidRPr="00A90DF4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число объектов класс</w:t>
      </w:r>
      <w:r w:rsidR="00943C89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а</w:t>
      </w:r>
      <w:r w:rsidR="00A90DF4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y</m:t>
        </m:r>
      </m:oMath>
    </w:p>
    <w:p w14:paraId="5E162BBB" w14:textId="77777777" w:rsidR="002004B8" w:rsidRDefault="002004B8" w:rsidP="00C06F2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D3E5859" w14:textId="1253F814" w:rsidR="002004B8" w:rsidRPr="00A961B4" w:rsidRDefault="005A1C13" w:rsidP="00C06F23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  <w14:numForm w14:val="lining"/>
          <w14:numSpacing w14:val="tabul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</m:t>
                  </m:r>
                </m:sub>
              </m:sSub>
            </m:e>
          </m:nary>
        </m:oMath>
      </m:oMathPara>
    </w:p>
    <w:p w14:paraId="1B2AD3D6" w14:textId="77777777" w:rsidR="00A961B4" w:rsidRDefault="00A961B4" w:rsidP="00C06F2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Cs/>
          <w:sz w:val="24"/>
          <w:szCs w:val="24"/>
          <w:lang w:val="en-US"/>
          <w14:numForm w14:val="lining"/>
          <w14:numSpacing w14:val="tabular"/>
        </w:rPr>
      </w:pPr>
    </w:p>
    <w:p w14:paraId="7FBB297A" w14:textId="2BDFE3DD" w:rsidR="00A961B4" w:rsidRPr="00277DD6" w:rsidRDefault="005A1C13" w:rsidP="00C06F23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Σ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i=1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T</m:t>
                  </m:r>
                </m:sup>
              </m:sSup>
            </m:e>
          </m:nary>
        </m:oMath>
      </m:oMathPara>
    </w:p>
    <w:p w14:paraId="15C2AA88" w14:textId="77777777" w:rsidR="00277DD6" w:rsidRDefault="00277DD6" w:rsidP="00C06F23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71D22F6F" w14:textId="66722483" w:rsidR="00277DD6" w:rsidRPr="00A961B4" w:rsidRDefault="00277DD6" w:rsidP="00C06F2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Cs/>
          <w:sz w:val="24"/>
          <w:szCs w:val="24"/>
          <w:lang w:val="en-US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x|y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Σ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  <w14:numForm w14:val="lining"/>
              <w14:numSpacing w14:val="tabula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D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numForm w14:val="lining"/>
                                  <w14:numSpacing w14:val="tabula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  <w14:numForm w14:val="lining"/>
                                      <w14:numSpacing w14:val="tabula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  <w14:numForm w14:val="lining"/>
                                      <w14:numSpacing w14:val="tabular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4"/>
                                      <w:szCs w:val="24"/>
                                      <w:lang w:val="en-US"/>
                                      <w14:numForm w14:val="lining"/>
                                      <w14:numSpacing w14:val="tabular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  <w14:numForm w14:val="lining"/>
                                      <w14:numSpacing w14:val="tabular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numForm w14:val="lining"/>
                  <w14:numSpacing w14:val="tabul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  <w14:numForm w14:val="lining"/>
                  <w14:numSpacing w14:val="tabula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  <w14:numForm w14:val="lining"/>
                      <w14:numSpacing w14:val="tabula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numForm w14:val="lining"/>
                                  <w14:numSpacing w14:val="tabul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  <w14:numForm w14:val="lining"/>
                                  <w14:numSpacing w14:val="tabula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  <w14:numForm w14:val="lining"/>
                                  <w14:numSpacing w14:val="tabular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  <w14:numForm w14:val="lining"/>
                          <w14:numSpacing w14:val="tabula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  <w14:numForm w14:val="lining"/>
                              <w14:numSpacing w14:val="tabular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83D0926" w14:textId="77777777" w:rsidR="00ED4D15" w:rsidRDefault="00ED4D1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4E01F609" w14:textId="522A3273" w:rsidR="005858C9" w:rsidRPr="005858C9" w:rsidRDefault="00051631" w:rsidP="005858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0516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Мультиколлинеарность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</w:t>
      </w:r>
      <w:r w:rsidRPr="000516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тесная корреляционная взаимосвязь между факторами</w:t>
      </w:r>
      <w:r w:rsidR="00394E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ультиколлинеарность может стать причиной </w:t>
      </w:r>
      <w:r w:rsid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переобучения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модели, что приведет к </w:t>
      </w:r>
      <w:r w:rsidR="005E489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неверным результатам её работы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Кроме того, избыточные </w:t>
      </w:r>
      <w:r w:rsidR="005E489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параметры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увеличивают сложность модели, а значит</w:t>
      </w:r>
      <w:r w:rsidR="005E489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время ее тренировки. </w:t>
      </w:r>
      <w:r w:rsidR="005E489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Также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мультиколлинеарность факторов плоха тем, что модель </w:t>
      </w:r>
      <w:r w:rsidR="00E72A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будет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содерж</w:t>
      </w:r>
      <w:r w:rsidR="00E72A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ать</w:t>
      </w:r>
      <w:r w:rsidR="005858C9"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избыточные переменные, а это значит</w:t>
      </w:r>
      <w:r w:rsidR="00E72A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что:</w:t>
      </w:r>
    </w:p>
    <w:p w14:paraId="48AB7D0F" w14:textId="6ACE7102" w:rsidR="005858C9" w:rsidRPr="00465E7A" w:rsidRDefault="00E72A8E" w:rsidP="00465E7A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465E7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5858C9" w:rsidRPr="00465E7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сложняется интерпретация параметров как величин действия факторов, параметры теряют смысл и следует рассматривать другие переменные;</w:t>
      </w:r>
    </w:p>
    <w:p w14:paraId="75E97120" w14:textId="044BE642" w:rsidR="005858C9" w:rsidRPr="00465E7A" w:rsidRDefault="00465E7A" w:rsidP="00465E7A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465E7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5858C9" w:rsidRPr="00465E7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ценки параметров ненадежны – получаются большие стандартные ошибки, которые меняются с изменением объема наблюдений, что делает модель непригодной для прогнозирования.</w:t>
      </w:r>
    </w:p>
    <w:p w14:paraId="7766F439" w14:textId="77777777" w:rsidR="00465E7A" w:rsidRDefault="00465E7A" w:rsidP="005858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1EDB6B8" w14:textId="3B59999D" w:rsidR="00C04B65" w:rsidRPr="00051631" w:rsidRDefault="005858C9" w:rsidP="005858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5858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оценки мультиколлинеарности используется матрица парных коэффициентов корреляции</w:t>
      </w:r>
    </w:p>
    <w:p w14:paraId="3A669947" w14:textId="77777777" w:rsidR="00C04B65" w:rsidRDefault="00C04B6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CF619DB" w14:textId="3FDE2793" w:rsidR="00F36432" w:rsidRPr="005D6AEA" w:rsidRDefault="000D5FD7" w:rsidP="00726E03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Построение модели с помощью</w:t>
      </w:r>
      <w:r w:rsidR="00657C4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657C42" w:rsidRPr="00657C42">
        <w:rPr>
          <w:rFonts w:ascii="JetBrains Mono" w:eastAsiaTheme="minorHAnsi" w:hAnsi="JetBrains Mono" w:cs="JetBrains Mono"/>
          <w:b/>
          <w:bCs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p w14:paraId="1D8FAFFF" w14:textId="5ACCCE8D" w:rsidR="00D03517" w:rsidRDefault="00D918ED" w:rsidP="00686B39">
      <w:pPr>
        <w:spacing w:after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построения модели будет пр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иведён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иже, демонстрация будет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проводиться на</w:t>
      </w:r>
      <w:r w:rsidR="00643E0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643E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данных из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626C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</w:t>
      </w:r>
      <w:r w:rsidR="00643E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E626C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данных </w:t>
      </w:r>
      <w:hyperlink r:id="rId8" w:history="1">
        <w:r w:rsidR="00C10F4C" w:rsidRPr="00C10F4C">
          <w:rPr>
            <w:rStyle w:val="a4"/>
            <w:rFonts w:ascii="Times New Roman" w:hAnsi="Times New Roman" w:cs="Times New Roman"/>
            <w:sz w:val="24"/>
            <w:szCs w:val="24"/>
            <w:lang w:val="en-GB"/>
            <w14:numForm w14:val="lining"/>
            <w14:numSpacing w14:val="tabular"/>
          </w:rPr>
          <w:t>Go to college dataset</w:t>
        </w:r>
      </w:hyperlink>
      <w:r w:rsidR="00C10F4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2F5C0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(рус. </w:t>
      </w:r>
      <w:r w:rsidR="00E90E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 о поступлен</w:t>
      </w:r>
      <w:r w:rsidR="00686B3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ии в колледж</w:t>
      </w:r>
      <w:r w:rsidR="002F5C0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</w:p>
    <w:p w14:paraId="01E1EF6E" w14:textId="77777777" w:rsidR="00FC75BC" w:rsidRDefault="00FC75BC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F441860" w14:textId="791F72C7" w:rsidR="00BD37CE" w:rsidRPr="00465E07" w:rsidRDefault="00BD37CE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Подключение библиотек</w:t>
      </w:r>
    </w:p>
    <w:p w14:paraId="72680E43" w14:textId="742527C3" w:rsidR="00BD37CE" w:rsidRPr="00A1239F" w:rsidRDefault="00BD37CE" w:rsidP="00BD37C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Подключение библиотек</w:t>
      </w:r>
    </w:p>
    <w:p w14:paraId="63FC23AD" w14:textId="77777777" w:rsidR="00FC75BC" w:rsidRDefault="00FC75BC" w:rsidP="00FE2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2C952B7" w14:textId="77777777" w:rsidR="00FE227E" w:rsidRPr="00FE227E" w:rsidRDefault="00FE227E" w:rsidP="00FE227E">
      <w:pPr>
        <w:shd w:val="clear" w:color="auto" w:fill="F8F8F8"/>
        <w:spacing w:after="0"/>
        <w:rPr>
          <w:sz w:val="16"/>
          <w:szCs w:val="16"/>
        </w:rPr>
      </w:pP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pandas </w:t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pd</w:t>
      </w:r>
      <w:r w:rsidRPr="00FE227E">
        <w:rPr>
          <w:rFonts w:ascii="Courier New" w:hAnsi="Courier New" w:cs="Courier New"/>
          <w:color w:val="333333"/>
          <w:sz w:val="16"/>
          <w:szCs w:val="16"/>
        </w:rPr>
        <w:br/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seaborn </w:t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sns</w:t>
      </w:r>
      <w:r w:rsidRPr="00FE227E">
        <w:rPr>
          <w:rFonts w:ascii="Courier New" w:hAnsi="Courier New" w:cs="Courier New"/>
          <w:color w:val="333333"/>
          <w:sz w:val="16"/>
          <w:szCs w:val="16"/>
        </w:rPr>
        <w:br/>
      </w:r>
      <w:r w:rsidRPr="00FE227E">
        <w:rPr>
          <w:rFonts w:ascii="Courier New" w:hAnsi="Courier New" w:cs="Courier New"/>
          <w:color w:val="333333"/>
          <w:sz w:val="16"/>
          <w:szCs w:val="16"/>
        </w:rPr>
        <w:br/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sklearn </w:t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metrics</w:t>
      </w:r>
      <w:r w:rsidRPr="00FE227E">
        <w:rPr>
          <w:rFonts w:ascii="Courier New" w:hAnsi="Courier New" w:cs="Courier New"/>
          <w:color w:val="333333"/>
          <w:sz w:val="16"/>
          <w:szCs w:val="16"/>
        </w:rPr>
        <w:br/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sklearn.model_selection </w:t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train_test_split</w:t>
      </w:r>
      <w:r w:rsidRPr="00FE227E">
        <w:rPr>
          <w:rFonts w:ascii="Courier New" w:hAnsi="Courier New" w:cs="Courier New"/>
          <w:color w:val="333333"/>
          <w:sz w:val="16"/>
          <w:szCs w:val="16"/>
        </w:rPr>
        <w:br/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sklearn.naive_bayes </w:t>
      </w:r>
      <w:r w:rsidRPr="00FE227E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E227E">
        <w:rPr>
          <w:rFonts w:ascii="Courier New" w:hAnsi="Courier New" w:cs="Courier New"/>
          <w:color w:val="333333"/>
          <w:sz w:val="16"/>
          <w:szCs w:val="16"/>
        </w:rPr>
        <w:t xml:space="preserve"> GaussianNB</w:t>
      </w:r>
    </w:p>
    <w:p w14:paraId="40CB145E" w14:textId="4057BC40" w:rsidR="0017137A" w:rsidRPr="007E1F05" w:rsidRDefault="0017137A" w:rsidP="001713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39955" w14:textId="2F625DB6" w:rsidR="0017137A" w:rsidRPr="00465E07" w:rsidRDefault="007D0052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Работа с набором данных</w:t>
      </w:r>
    </w:p>
    <w:p w14:paraId="752AF2B0" w14:textId="240604D0" w:rsidR="0017137A" w:rsidRDefault="005F1E2F" w:rsidP="001713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Подключение набора данных</w:t>
      </w:r>
    </w:p>
    <w:p w14:paraId="63FD78F2" w14:textId="77777777" w:rsidR="004818C7" w:rsidRDefault="004818C7" w:rsidP="007E1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31EEA0F" w14:textId="77777777" w:rsidR="007E1F05" w:rsidRPr="007E1F05" w:rsidRDefault="007E1F05" w:rsidP="007E1F05">
      <w:pPr>
        <w:shd w:val="clear" w:color="auto" w:fill="F8F8F8"/>
        <w:spacing w:after="0"/>
        <w:rPr>
          <w:sz w:val="16"/>
          <w:szCs w:val="16"/>
        </w:rPr>
      </w:pPr>
      <w:r w:rsidRPr="007E1F05">
        <w:rPr>
          <w:rFonts w:ascii="Courier New" w:hAnsi="Courier New" w:cs="Courier New"/>
          <w:color w:val="333333"/>
          <w:sz w:val="16"/>
          <w:szCs w:val="16"/>
        </w:rPr>
        <w:t xml:space="preserve">PATH = </w:t>
      </w:r>
      <w:r w:rsidRPr="007E1F05">
        <w:rPr>
          <w:rFonts w:ascii="Courier New" w:hAnsi="Courier New" w:cs="Courier New"/>
          <w:color w:val="DD1144"/>
          <w:sz w:val="16"/>
          <w:szCs w:val="16"/>
        </w:rPr>
        <w:t>"college.csv"</w:t>
      </w:r>
      <w:r w:rsidRPr="007E1F05">
        <w:rPr>
          <w:rFonts w:ascii="Courier New" w:hAnsi="Courier New" w:cs="Courier New"/>
          <w:color w:val="333333"/>
          <w:sz w:val="16"/>
          <w:szCs w:val="16"/>
        </w:rPr>
        <w:br/>
        <w:t>dataset = pd.read_csv(PATH)</w:t>
      </w:r>
    </w:p>
    <w:p w14:paraId="1321B6B2" w14:textId="77777777" w:rsidR="007E1F05" w:rsidRPr="007E1F05" w:rsidRDefault="007E1F05" w:rsidP="004818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EA27C3" w14:textId="3A52AA7D" w:rsidR="004818C7" w:rsidRDefault="00474384" w:rsidP="004818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Факторизация </w:t>
      </w:r>
      <w:r w:rsidR="00BF6A0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значений </w:t>
      </w:r>
      <w:r w:rsidR="004651E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столбцах,</w:t>
      </w:r>
      <w:r w:rsidR="00BF6A0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содержащих строковые значения</w:t>
      </w:r>
    </w:p>
    <w:p w14:paraId="32CEBC34" w14:textId="77777777" w:rsidR="00084FA7" w:rsidRDefault="00084FA7" w:rsidP="004743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2FBDC0D" w14:textId="77777777" w:rsidR="00474384" w:rsidRPr="00474384" w:rsidRDefault="00474384" w:rsidP="00474384">
      <w:pPr>
        <w:shd w:val="clear" w:color="auto" w:fill="F8F8F8"/>
        <w:spacing w:after="0"/>
        <w:rPr>
          <w:sz w:val="16"/>
          <w:szCs w:val="16"/>
        </w:rPr>
      </w:pPr>
      <w:r w:rsidRPr="00474384">
        <w:rPr>
          <w:rFonts w:ascii="Courier New" w:hAnsi="Courier New" w:cs="Courier New"/>
          <w:b/>
          <w:color w:val="333333"/>
          <w:sz w:val="16"/>
          <w:szCs w:val="16"/>
        </w:rPr>
        <w:t>for</w:t>
      </w:r>
      <w:r w:rsidRPr="00474384">
        <w:rPr>
          <w:rFonts w:ascii="Courier New" w:hAnsi="Courier New" w:cs="Courier New"/>
          <w:color w:val="333333"/>
          <w:sz w:val="16"/>
          <w:szCs w:val="16"/>
        </w:rPr>
        <w:t xml:space="preserve"> column </w:t>
      </w:r>
      <w:r w:rsidRPr="00474384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474384">
        <w:rPr>
          <w:rFonts w:ascii="Courier New" w:hAnsi="Courier New" w:cs="Courier New"/>
          <w:color w:val="333333"/>
          <w:sz w:val="16"/>
          <w:szCs w:val="16"/>
        </w:rPr>
        <w:t xml:space="preserve"> dataset:</w:t>
      </w:r>
      <w:r w:rsidRPr="00474384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474384">
        <w:rPr>
          <w:rFonts w:ascii="Courier New" w:hAnsi="Courier New" w:cs="Courier New"/>
          <w:b/>
          <w:color w:val="333333"/>
          <w:sz w:val="16"/>
          <w:szCs w:val="16"/>
        </w:rPr>
        <w:t>if</w:t>
      </w:r>
      <w:r w:rsidRPr="00474384">
        <w:rPr>
          <w:rFonts w:ascii="Courier New" w:hAnsi="Courier New" w:cs="Courier New"/>
          <w:color w:val="333333"/>
          <w:sz w:val="16"/>
          <w:szCs w:val="16"/>
        </w:rPr>
        <w:t xml:space="preserve"> type(dataset[column][</w:t>
      </w:r>
      <w:r w:rsidRPr="00474384">
        <w:rPr>
          <w:rFonts w:ascii="Courier New" w:hAnsi="Courier New" w:cs="Courier New"/>
          <w:color w:val="008080"/>
          <w:sz w:val="16"/>
          <w:szCs w:val="16"/>
        </w:rPr>
        <w:t>0</w:t>
      </w:r>
      <w:r w:rsidRPr="00474384">
        <w:rPr>
          <w:rFonts w:ascii="Courier New" w:hAnsi="Courier New" w:cs="Courier New"/>
          <w:color w:val="333333"/>
          <w:sz w:val="16"/>
          <w:szCs w:val="16"/>
        </w:rPr>
        <w:t xml:space="preserve">]) </w:t>
      </w:r>
      <w:r w:rsidRPr="00474384">
        <w:rPr>
          <w:rFonts w:ascii="Courier New" w:hAnsi="Courier New" w:cs="Courier New"/>
          <w:b/>
          <w:color w:val="333333"/>
          <w:sz w:val="16"/>
          <w:szCs w:val="16"/>
        </w:rPr>
        <w:t>is</w:t>
      </w:r>
      <w:r w:rsidRPr="00474384">
        <w:rPr>
          <w:rFonts w:ascii="Courier New" w:hAnsi="Courier New" w:cs="Courier New"/>
          <w:color w:val="333333"/>
          <w:sz w:val="16"/>
          <w:szCs w:val="16"/>
        </w:rPr>
        <w:t xml:space="preserve"> str:</w:t>
      </w:r>
      <w:r w:rsidRPr="00474384">
        <w:rPr>
          <w:rFonts w:ascii="Courier New" w:hAnsi="Courier New" w:cs="Courier New"/>
          <w:color w:val="333333"/>
          <w:sz w:val="16"/>
          <w:szCs w:val="16"/>
        </w:rPr>
        <w:br/>
        <w:t xml:space="preserve">        dataset[column] = pd.factorize(dataset[column])[</w:t>
      </w:r>
      <w:r w:rsidRPr="00474384">
        <w:rPr>
          <w:rFonts w:ascii="Courier New" w:hAnsi="Courier New" w:cs="Courier New"/>
          <w:color w:val="008080"/>
          <w:sz w:val="16"/>
          <w:szCs w:val="16"/>
        </w:rPr>
        <w:t>0</w:t>
      </w:r>
      <w:r w:rsidRPr="00474384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7E143496" w14:textId="77777777" w:rsidR="004A1866" w:rsidRDefault="004A1866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D0BAFF3" w14:textId="1CE5809C" w:rsidR="004651E0" w:rsidRDefault="00FE57F7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Быстрая, визуальная п</w:t>
      </w:r>
      <w:r w:rsidR="004651E0">
        <w:rPr>
          <w:rFonts w:ascii="Times New Roman" w:hAnsi="Times New Roman" w:cs="Times New Roman"/>
          <w:color w:val="333333"/>
          <w:sz w:val="24"/>
          <w:szCs w:val="24"/>
        </w:rPr>
        <w:t>роверка данных на мультиколлинеарность</w:t>
      </w:r>
      <w:r w:rsidR="00DB2F3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573E9">
        <w:rPr>
          <w:rFonts w:ascii="Times New Roman" w:hAnsi="Times New Roman" w:cs="Times New Roman"/>
          <w:color w:val="333333"/>
          <w:sz w:val="24"/>
          <w:szCs w:val="24"/>
        </w:rPr>
        <w:t xml:space="preserve">– </w:t>
      </w:r>
      <w:r w:rsidR="00DB2F36">
        <w:rPr>
          <w:rFonts w:ascii="Times New Roman" w:hAnsi="Times New Roman" w:cs="Times New Roman"/>
          <w:color w:val="333333"/>
          <w:sz w:val="24"/>
          <w:szCs w:val="24"/>
        </w:rPr>
        <w:t>не выявила особо сильных связей</w:t>
      </w:r>
    </w:p>
    <w:p w14:paraId="648A5D76" w14:textId="77777777" w:rsidR="004651E0" w:rsidRDefault="004651E0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54C9814" w14:textId="77777777" w:rsidR="00FE57F7" w:rsidRPr="00FE57F7" w:rsidRDefault="00FE57F7" w:rsidP="00FE57F7">
      <w:pPr>
        <w:shd w:val="clear" w:color="auto" w:fill="F8F8F8"/>
        <w:spacing w:after="0"/>
        <w:rPr>
          <w:sz w:val="16"/>
          <w:szCs w:val="16"/>
        </w:rPr>
      </w:pPr>
      <w:r w:rsidRPr="00FE57F7">
        <w:rPr>
          <w:rFonts w:ascii="Courier New" w:hAnsi="Courier New" w:cs="Courier New"/>
          <w:color w:val="333333"/>
          <w:sz w:val="16"/>
          <w:szCs w:val="16"/>
        </w:rPr>
        <w:t>sns.heatmap(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 xml:space="preserve">    round(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 xml:space="preserve">        abs(dataset.corr()),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FE57F7">
        <w:rPr>
          <w:rFonts w:ascii="Courier New" w:hAnsi="Courier New" w:cs="Courier New"/>
          <w:color w:val="008080"/>
          <w:sz w:val="16"/>
          <w:szCs w:val="16"/>
        </w:rPr>
        <w:t>1</w:t>
      </w:r>
      <w:r w:rsidRPr="00FE57F7">
        <w:rPr>
          <w:rFonts w:ascii="Courier New" w:hAnsi="Courier New" w:cs="Courier New"/>
          <w:color w:val="333333"/>
          <w:sz w:val="16"/>
          <w:szCs w:val="16"/>
        </w:rPr>
        <w:t>,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 xml:space="preserve">    ),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 xml:space="preserve">    annot=</w:t>
      </w:r>
      <w:r w:rsidRPr="00FE57F7">
        <w:rPr>
          <w:rFonts w:ascii="Courier New" w:hAnsi="Courier New" w:cs="Courier New"/>
          <w:color w:val="008080"/>
          <w:sz w:val="16"/>
          <w:szCs w:val="16"/>
        </w:rPr>
        <w:t>True</w:t>
      </w:r>
      <w:r w:rsidRPr="00FE57F7">
        <w:rPr>
          <w:rFonts w:ascii="Courier New" w:hAnsi="Courier New" w:cs="Courier New"/>
          <w:color w:val="333333"/>
          <w:sz w:val="16"/>
          <w:szCs w:val="16"/>
        </w:rPr>
        <w:t>,</w:t>
      </w:r>
      <w:r w:rsidRPr="00FE57F7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7B4ECCFD" w14:textId="77777777" w:rsidR="004651E0" w:rsidRDefault="004651E0" w:rsidP="00FE57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AE256EB" w14:textId="6048E758" w:rsidR="00FE57F7" w:rsidRDefault="00DB2F36" w:rsidP="00DB2F36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DB2F36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7DFF8DA" wp14:editId="165AB3E4">
            <wp:extent cx="4237087" cy="33683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A3B8" w14:textId="77777777" w:rsidR="00FE57F7" w:rsidRDefault="00FE57F7" w:rsidP="00FE57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0CF12A2" w14:textId="1BEEB17D" w:rsidR="00D701CC" w:rsidRPr="00465E07" w:rsidRDefault="00D701CC" w:rsidP="00D701CC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Построение модели</w:t>
      </w:r>
    </w:p>
    <w:p w14:paraId="665431C3" w14:textId="2B3352E4" w:rsidR="00E573E9" w:rsidRDefault="00E573E9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Разделение выборки на тренировочную и тестовую часть</w:t>
      </w:r>
      <w:r w:rsidR="0059591B">
        <w:rPr>
          <w:rFonts w:ascii="Times New Roman" w:hAnsi="Times New Roman" w:cs="Times New Roman"/>
          <w:color w:val="333333"/>
          <w:sz w:val="24"/>
          <w:szCs w:val="24"/>
        </w:rPr>
        <w:t>, а также на параметры и эталоны</w:t>
      </w:r>
    </w:p>
    <w:p w14:paraId="6DE29EC1" w14:textId="77777777" w:rsidR="0059591B" w:rsidRDefault="0059591B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105B3D6" w14:textId="77777777" w:rsidR="0059591B" w:rsidRPr="0059591B" w:rsidRDefault="0059591B" w:rsidP="0059591B">
      <w:pPr>
        <w:shd w:val="clear" w:color="auto" w:fill="F8F8F8"/>
        <w:spacing w:after="0"/>
        <w:rPr>
          <w:sz w:val="16"/>
          <w:szCs w:val="16"/>
        </w:rPr>
      </w:pPr>
      <w:r w:rsidRPr="0059591B">
        <w:rPr>
          <w:rFonts w:ascii="Courier New" w:hAnsi="Courier New" w:cs="Courier New"/>
          <w:color w:val="333333"/>
          <w:sz w:val="16"/>
          <w:szCs w:val="16"/>
        </w:rPr>
        <w:t>train_input, test_input, train_output, test_output = train_test_split(</w:t>
      </w:r>
      <w:r w:rsidRPr="0059591B">
        <w:rPr>
          <w:rFonts w:ascii="Courier New" w:hAnsi="Courier New" w:cs="Courier New"/>
          <w:color w:val="333333"/>
          <w:sz w:val="16"/>
          <w:szCs w:val="16"/>
        </w:rPr>
        <w:br/>
        <w:t xml:space="preserve">    dataset.drop(</w:t>
      </w:r>
      <w:r w:rsidRPr="0059591B">
        <w:rPr>
          <w:rFonts w:ascii="Courier New" w:hAnsi="Courier New" w:cs="Courier New"/>
          <w:color w:val="DD1144"/>
          <w:sz w:val="16"/>
          <w:szCs w:val="16"/>
        </w:rPr>
        <w:t>'in_college'</w:t>
      </w:r>
      <w:r w:rsidRPr="0059591B">
        <w:rPr>
          <w:rFonts w:ascii="Courier New" w:hAnsi="Courier New" w:cs="Courier New"/>
          <w:color w:val="333333"/>
          <w:sz w:val="16"/>
          <w:szCs w:val="16"/>
        </w:rPr>
        <w:t>, axis=</w:t>
      </w:r>
      <w:r w:rsidRPr="0059591B">
        <w:rPr>
          <w:rFonts w:ascii="Courier New" w:hAnsi="Courier New" w:cs="Courier New"/>
          <w:color w:val="008080"/>
          <w:sz w:val="16"/>
          <w:szCs w:val="16"/>
        </w:rPr>
        <w:t>1</w:t>
      </w:r>
      <w:r w:rsidRPr="0059591B">
        <w:rPr>
          <w:rFonts w:ascii="Courier New" w:hAnsi="Courier New" w:cs="Courier New"/>
          <w:color w:val="333333"/>
          <w:sz w:val="16"/>
          <w:szCs w:val="16"/>
        </w:rPr>
        <w:t>),</w:t>
      </w:r>
      <w:r w:rsidRPr="0059591B">
        <w:rPr>
          <w:rFonts w:ascii="Courier New" w:hAnsi="Courier New" w:cs="Courier New"/>
          <w:color w:val="333333"/>
          <w:sz w:val="16"/>
          <w:szCs w:val="16"/>
        </w:rPr>
        <w:br/>
        <w:t xml:space="preserve">    dataset[</w:t>
      </w:r>
      <w:r w:rsidRPr="0059591B">
        <w:rPr>
          <w:rFonts w:ascii="Courier New" w:hAnsi="Courier New" w:cs="Courier New"/>
          <w:color w:val="DD1144"/>
          <w:sz w:val="16"/>
          <w:szCs w:val="16"/>
        </w:rPr>
        <w:t>"in_college"</w:t>
      </w:r>
      <w:r w:rsidRPr="0059591B">
        <w:rPr>
          <w:rFonts w:ascii="Courier New" w:hAnsi="Courier New" w:cs="Courier New"/>
          <w:color w:val="333333"/>
          <w:sz w:val="16"/>
          <w:szCs w:val="16"/>
        </w:rPr>
        <w:t>],</w:t>
      </w:r>
      <w:r w:rsidRPr="0059591B">
        <w:rPr>
          <w:rFonts w:ascii="Courier New" w:hAnsi="Courier New" w:cs="Courier New"/>
          <w:color w:val="333333"/>
          <w:sz w:val="16"/>
          <w:szCs w:val="16"/>
        </w:rPr>
        <w:br/>
        <w:t xml:space="preserve">    test_size=</w:t>
      </w:r>
      <w:r w:rsidRPr="0059591B">
        <w:rPr>
          <w:rFonts w:ascii="Courier New" w:hAnsi="Courier New" w:cs="Courier New"/>
          <w:color w:val="008080"/>
          <w:sz w:val="16"/>
          <w:szCs w:val="16"/>
        </w:rPr>
        <w:t>0.2</w:t>
      </w:r>
      <w:r w:rsidRPr="0059591B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4B2E7C2C" w14:textId="77777777" w:rsidR="00E573E9" w:rsidRDefault="00E573E9" w:rsidP="0059591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BD879EE" w14:textId="00AD5FAC" w:rsidR="00E0303B" w:rsidRPr="00BE2EBD" w:rsidRDefault="00BE2EBD" w:rsidP="003B355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Обучение, тестирование и проверка модели</w:t>
      </w:r>
    </w:p>
    <w:p w14:paraId="2F0D25E0" w14:textId="77777777" w:rsidR="00E0303B" w:rsidRDefault="00E0303B" w:rsidP="00E030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9F44DB2" w14:textId="3AC4AA8D" w:rsidR="00705C44" w:rsidRPr="00BE2EBD" w:rsidRDefault="00BE2EBD" w:rsidP="00BE2EBD">
      <w:pPr>
        <w:shd w:val="clear" w:color="auto" w:fill="F8F8F8"/>
        <w:spacing w:after="0"/>
        <w:rPr>
          <w:sz w:val="16"/>
          <w:szCs w:val="16"/>
        </w:rPr>
      </w:pPr>
      <w:r w:rsidRPr="00BE2EBD">
        <w:rPr>
          <w:rFonts w:ascii="Courier New" w:hAnsi="Courier New" w:cs="Courier New"/>
          <w:color w:val="333333"/>
          <w:sz w:val="16"/>
          <w:szCs w:val="16"/>
        </w:rPr>
        <w:t>model = GaussianNB()</w:t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  <w:t>model.fit(train_input, train_output)</w:t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  <w:t>predictions = model.predict(test_input)</w:t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  <w:t>accuracy = metrics.accuracy_score(predictions, test_output)</w:t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</w:r>
      <w:r w:rsidRPr="00BE2EBD">
        <w:rPr>
          <w:rFonts w:ascii="Courier New" w:hAnsi="Courier New" w:cs="Courier New"/>
          <w:color w:val="333333"/>
          <w:sz w:val="16"/>
          <w:szCs w:val="16"/>
        </w:rPr>
        <w:br/>
        <w:t>print(</w:t>
      </w:r>
      <w:r w:rsidRPr="00BE2EBD">
        <w:rPr>
          <w:rFonts w:ascii="Courier New" w:hAnsi="Courier New" w:cs="Courier New"/>
          <w:color w:val="DD1144"/>
          <w:sz w:val="16"/>
          <w:szCs w:val="16"/>
        </w:rPr>
        <w:t xml:space="preserve">f"Точность модели на тестовом участке = </w:t>
      </w:r>
      <w:r w:rsidRPr="00BE2EBD">
        <w:rPr>
          <w:rFonts w:ascii="Courier New" w:hAnsi="Courier New" w:cs="Courier New"/>
          <w:color w:val="333333"/>
          <w:sz w:val="16"/>
          <w:szCs w:val="16"/>
        </w:rPr>
        <w:t>{accuracy}</w:t>
      </w:r>
      <w:r w:rsidRPr="00BE2EBD">
        <w:rPr>
          <w:rFonts w:ascii="Courier New" w:hAnsi="Courier New" w:cs="Courier New"/>
          <w:color w:val="DD1144"/>
          <w:sz w:val="16"/>
          <w:szCs w:val="16"/>
        </w:rPr>
        <w:t>"</w:t>
      </w:r>
      <w:r w:rsidRPr="00BE2EBD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2CE3B61" w14:textId="77777777" w:rsidR="0057227D" w:rsidRDefault="0057227D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9ABAAE4" w14:textId="49BA1541" w:rsidR="00724718" w:rsidRDefault="00BE2EBD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Точность модели на тестовой части набора данных составила </w:t>
      </w:r>
      <w:r w:rsidR="00BA70A2" w:rsidRPr="00BA70A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0.735</w:t>
      </w:r>
    </w:p>
    <w:p w14:paraId="619AE94D" w14:textId="77777777" w:rsidR="00BE2EBD" w:rsidRPr="004F4E30" w:rsidRDefault="00BE2EBD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3F57A2A" w14:textId="099D59A5" w:rsidR="00D51EBC" w:rsidRPr="003865B4" w:rsidRDefault="00D51EBC" w:rsidP="00726E03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</w:p>
    <w:p w14:paraId="706892AC" w14:textId="2B8820E6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0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.csv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пригодный для построения </w:t>
      </w:r>
      <w:r w:rsidR="00F158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бинарной классификации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701683CD" w:rsidR="006621BD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7012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модель </w:t>
      </w:r>
      <w:r w:rsidR="00F158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гау</w:t>
      </w:r>
      <w:r w:rsidR="007012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ссовского наивного байесовского классификатора </w:t>
      </w:r>
    </w:p>
    <w:p w14:paraId="791512E4" w14:textId="19913E87" w:rsidR="006001BA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Оценить точность модели</w:t>
      </w:r>
    </w:p>
    <w:p w14:paraId="12EF3540" w14:textId="0F26C793" w:rsidR="009A38AE" w:rsidRDefault="009A38A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Указать какие знания можно получить из набора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 Notebook</w:t>
      </w:r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2A2A5B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31EDC7D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03860C4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83B157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A398D78" w14:textId="2DE513F3" w:rsidR="00161FE3" w:rsidRPr="003865B4" w:rsidRDefault="00161FE3" w:rsidP="00460E98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4AABC5A2" w14:textId="5E9A9776" w:rsidR="00161FE3" w:rsidRPr="005D714F" w:rsidRDefault="0070384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вторую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модель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без использования средств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657C42" w:rsidRPr="00657C4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scikit-learn</w:t>
      </w:r>
    </w:p>
    <w:sectPr w:rsidR="00161FE3" w:rsidRPr="005D714F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B29C" w14:textId="77777777" w:rsidR="00E9421C" w:rsidRDefault="00E9421C" w:rsidP="005300EA">
      <w:pPr>
        <w:spacing w:after="0" w:line="240" w:lineRule="auto"/>
      </w:pPr>
      <w:r>
        <w:separator/>
      </w:r>
    </w:p>
  </w:endnote>
  <w:endnote w:type="continuationSeparator" w:id="0">
    <w:p w14:paraId="18DF317B" w14:textId="77777777" w:rsidR="00E9421C" w:rsidRDefault="00E9421C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9778" w14:textId="77777777" w:rsidR="00E9421C" w:rsidRDefault="00E9421C" w:rsidP="005300EA">
      <w:pPr>
        <w:spacing w:after="0" w:line="240" w:lineRule="auto"/>
      </w:pPr>
      <w:r>
        <w:separator/>
      </w:r>
    </w:p>
  </w:footnote>
  <w:footnote w:type="continuationSeparator" w:id="0">
    <w:p w14:paraId="5A8424F5" w14:textId="77777777" w:rsidR="00E9421C" w:rsidRDefault="00E9421C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6981"/>
    <w:multiLevelType w:val="hybridMultilevel"/>
    <w:tmpl w:val="DD98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AF585D"/>
    <w:multiLevelType w:val="multilevel"/>
    <w:tmpl w:val="04906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86769AA"/>
    <w:multiLevelType w:val="hybridMultilevel"/>
    <w:tmpl w:val="DD98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1F6"/>
    <w:rsid w:val="00007DBD"/>
    <w:rsid w:val="0001292C"/>
    <w:rsid w:val="00014EDE"/>
    <w:rsid w:val="000171CA"/>
    <w:rsid w:val="00017D5D"/>
    <w:rsid w:val="00023533"/>
    <w:rsid w:val="00024B59"/>
    <w:rsid w:val="00030298"/>
    <w:rsid w:val="0003253E"/>
    <w:rsid w:val="00035717"/>
    <w:rsid w:val="0004189F"/>
    <w:rsid w:val="000454D4"/>
    <w:rsid w:val="00045598"/>
    <w:rsid w:val="00051631"/>
    <w:rsid w:val="000519A7"/>
    <w:rsid w:val="0005717E"/>
    <w:rsid w:val="00062AD6"/>
    <w:rsid w:val="00062DD3"/>
    <w:rsid w:val="0006354D"/>
    <w:rsid w:val="00071296"/>
    <w:rsid w:val="00076D92"/>
    <w:rsid w:val="00077C24"/>
    <w:rsid w:val="00080093"/>
    <w:rsid w:val="0008071B"/>
    <w:rsid w:val="00083414"/>
    <w:rsid w:val="000841B9"/>
    <w:rsid w:val="00084FA7"/>
    <w:rsid w:val="00085CE8"/>
    <w:rsid w:val="0008781C"/>
    <w:rsid w:val="00095EF7"/>
    <w:rsid w:val="000A066B"/>
    <w:rsid w:val="000A400C"/>
    <w:rsid w:val="000A5D81"/>
    <w:rsid w:val="000A6939"/>
    <w:rsid w:val="000B1468"/>
    <w:rsid w:val="000B5038"/>
    <w:rsid w:val="000B6312"/>
    <w:rsid w:val="000C0525"/>
    <w:rsid w:val="000C1458"/>
    <w:rsid w:val="000C16BB"/>
    <w:rsid w:val="000C1CA8"/>
    <w:rsid w:val="000C1E01"/>
    <w:rsid w:val="000D5FD7"/>
    <w:rsid w:val="000E0B87"/>
    <w:rsid w:val="000E3E8A"/>
    <w:rsid w:val="000E456C"/>
    <w:rsid w:val="000E5836"/>
    <w:rsid w:val="000E693E"/>
    <w:rsid w:val="000F4C93"/>
    <w:rsid w:val="000F5A17"/>
    <w:rsid w:val="0010431F"/>
    <w:rsid w:val="001060E3"/>
    <w:rsid w:val="00107626"/>
    <w:rsid w:val="00107860"/>
    <w:rsid w:val="00115B10"/>
    <w:rsid w:val="00122B32"/>
    <w:rsid w:val="001247B3"/>
    <w:rsid w:val="00133969"/>
    <w:rsid w:val="00134502"/>
    <w:rsid w:val="0013746F"/>
    <w:rsid w:val="00140C1E"/>
    <w:rsid w:val="00140F8E"/>
    <w:rsid w:val="001438F0"/>
    <w:rsid w:val="00145CE2"/>
    <w:rsid w:val="0014783C"/>
    <w:rsid w:val="00152034"/>
    <w:rsid w:val="00153435"/>
    <w:rsid w:val="00161FE3"/>
    <w:rsid w:val="00163989"/>
    <w:rsid w:val="00163E2C"/>
    <w:rsid w:val="0016753B"/>
    <w:rsid w:val="0017137A"/>
    <w:rsid w:val="00172AB3"/>
    <w:rsid w:val="001777C6"/>
    <w:rsid w:val="0018380D"/>
    <w:rsid w:val="001857B0"/>
    <w:rsid w:val="00193034"/>
    <w:rsid w:val="00193A59"/>
    <w:rsid w:val="00195BB8"/>
    <w:rsid w:val="00197E52"/>
    <w:rsid w:val="001A0069"/>
    <w:rsid w:val="001A12B8"/>
    <w:rsid w:val="001A7386"/>
    <w:rsid w:val="001B5697"/>
    <w:rsid w:val="001B5E4A"/>
    <w:rsid w:val="001C2685"/>
    <w:rsid w:val="001C2CF8"/>
    <w:rsid w:val="001C58C6"/>
    <w:rsid w:val="001D08CF"/>
    <w:rsid w:val="001D46C2"/>
    <w:rsid w:val="001D5DED"/>
    <w:rsid w:val="001E57F3"/>
    <w:rsid w:val="001F13D2"/>
    <w:rsid w:val="001F2023"/>
    <w:rsid w:val="001F2FBD"/>
    <w:rsid w:val="001F5EF1"/>
    <w:rsid w:val="001F6637"/>
    <w:rsid w:val="002000EE"/>
    <w:rsid w:val="002004B8"/>
    <w:rsid w:val="00200E5E"/>
    <w:rsid w:val="00205BF9"/>
    <w:rsid w:val="00211ED0"/>
    <w:rsid w:val="00215B25"/>
    <w:rsid w:val="00215E50"/>
    <w:rsid w:val="002316FB"/>
    <w:rsid w:val="00232DE0"/>
    <w:rsid w:val="00233B51"/>
    <w:rsid w:val="0023522F"/>
    <w:rsid w:val="00241141"/>
    <w:rsid w:val="002449AE"/>
    <w:rsid w:val="002476B8"/>
    <w:rsid w:val="00251101"/>
    <w:rsid w:val="00251E24"/>
    <w:rsid w:val="0025691D"/>
    <w:rsid w:val="00263B36"/>
    <w:rsid w:val="002652FD"/>
    <w:rsid w:val="00265510"/>
    <w:rsid w:val="002673B3"/>
    <w:rsid w:val="00270ECB"/>
    <w:rsid w:val="002738C1"/>
    <w:rsid w:val="00273F4F"/>
    <w:rsid w:val="0027445B"/>
    <w:rsid w:val="00277DD6"/>
    <w:rsid w:val="00282DEF"/>
    <w:rsid w:val="00285C25"/>
    <w:rsid w:val="00287C90"/>
    <w:rsid w:val="002909FF"/>
    <w:rsid w:val="00291787"/>
    <w:rsid w:val="002945F7"/>
    <w:rsid w:val="00297A63"/>
    <w:rsid w:val="002A6AE7"/>
    <w:rsid w:val="002B1C67"/>
    <w:rsid w:val="002B220E"/>
    <w:rsid w:val="002B4BC5"/>
    <w:rsid w:val="002B7336"/>
    <w:rsid w:val="002B7A4F"/>
    <w:rsid w:val="002D60D9"/>
    <w:rsid w:val="002D64EE"/>
    <w:rsid w:val="002E1462"/>
    <w:rsid w:val="002E4EBC"/>
    <w:rsid w:val="002E520A"/>
    <w:rsid w:val="002E61E7"/>
    <w:rsid w:val="002F501B"/>
    <w:rsid w:val="002F5C0D"/>
    <w:rsid w:val="00301599"/>
    <w:rsid w:val="00302147"/>
    <w:rsid w:val="00303461"/>
    <w:rsid w:val="003041BB"/>
    <w:rsid w:val="003046BB"/>
    <w:rsid w:val="003123F0"/>
    <w:rsid w:val="003127A1"/>
    <w:rsid w:val="003131DE"/>
    <w:rsid w:val="00316D7C"/>
    <w:rsid w:val="00320E5A"/>
    <w:rsid w:val="00321091"/>
    <w:rsid w:val="0032513A"/>
    <w:rsid w:val="003254B2"/>
    <w:rsid w:val="0033336B"/>
    <w:rsid w:val="003339FE"/>
    <w:rsid w:val="00334DA1"/>
    <w:rsid w:val="00342395"/>
    <w:rsid w:val="0035676E"/>
    <w:rsid w:val="00357F93"/>
    <w:rsid w:val="00364EC6"/>
    <w:rsid w:val="003865B4"/>
    <w:rsid w:val="00390FC0"/>
    <w:rsid w:val="003911BC"/>
    <w:rsid w:val="00394E61"/>
    <w:rsid w:val="003A1C0A"/>
    <w:rsid w:val="003A26EF"/>
    <w:rsid w:val="003A3A78"/>
    <w:rsid w:val="003B0370"/>
    <w:rsid w:val="003B315F"/>
    <w:rsid w:val="003B3555"/>
    <w:rsid w:val="003B36AA"/>
    <w:rsid w:val="003B4DF5"/>
    <w:rsid w:val="003C29F8"/>
    <w:rsid w:val="003C47FF"/>
    <w:rsid w:val="003C5CC9"/>
    <w:rsid w:val="003C7E32"/>
    <w:rsid w:val="003D2270"/>
    <w:rsid w:val="003E2191"/>
    <w:rsid w:val="003E4532"/>
    <w:rsid w:val="003E4D9A"/>
    <w:rsid w:val="003F62D3"/>
    <w:rsid w:val="003F6612"/>
    <w:rsid w:val="0040016C"/>
    <w:rsid w:val="004004BE"/>
    <w:rsid w:val="00405B13"/>
    <w:rsid w:val="00407064"/>
    <w:rsid w:val="00414DFB"/>
    <w:rsid w:val="00415D3C"/>
    <w:rsid w:val="004246EF"/>
    <w:rsid w:val="00425316"/>
    <w:rsid w:val="0042555D"/>
    <w:rsid w:val="00455BB4"/>
    <w:rsid w:val="00460E98"/>
    <w:rsid w:val="00464E3B"/>
    <w:rsid w:val="004651E0"/>
    <w:rsid w:val="00465E07"/>
    <w:rsid w:val="00465E7A"/>
    <w:rsid w:val="00473E81"/>
    <w:rsid w:val="00474384"/>
    <w:rsid w:val="00474D3A"/>
    <w:rsid w:val="004751EC"/>
    <w:rsid w:val="00475921"/>
    <w:rsid w:val="00477767"/>
    <w:rsid w:val="00477D85"/>
    <w:rsid w:val="004818C7"/>
    <w:rsid w:val="004819E6"/>
    <w:rsid w:val="00483B6A"/>
    <w:rsid w:val="00483ECD"/>
    <w:rsid w:val="0048777E"/>
    <w:rsid w:val="004A1866"/>
    <w:rsid w:val="004A4660"/>
    <w:rsid w:val="004A6458"/>
    <w:rsid w:val="004B258B"/>
    <w:rsid w:val="004B288C"/>
    <w:rsid w:val="004C11A5"/>
    <w:rsid w:val="004C1CAB"/>
    <w:rsid w:val="004C5404"/>
    <w:rsid w:val="004C5E00"/>
    <w:rsid w:val="004C72E8"/>
    <w:rsid w:val="004D18EC"/>
    <w:rsid w:val="004E1BB6"/>
    <w:rsid w:val="004E4166"/>
    <w:rsid w:val="004E7118"/>
    <w:rsid w:val="004F2A99"/>
    <w:rsid w:val="004F4E30"/>
    <w:rsid w:val="004F76B9"/>
    <w:rsid w:val="0050028C"/>
    <w:rsid w:val="005043AC"/>
    <w:rsid w:val="00507A42"/>
    <w:rsid w:val="00507BA2"/>
    <w:rsid w:val="00513DD9"/>
    <w:rsid w:val="005150F8"/>
    <w:rsid w:val="00516551"/>
    <w:rsid w:val="00520C38"/>
    <w:rsid w:val="0052575E"/>
    <w:rsid w:val="00526492"/>
    <w:rsid w:val="005300EA"/>
    <w:rsid w:val="00530F7D"/>
    <w:rsid w:val="005331A3"/>
    <w:rsid w:val="00533A37"/>
    <w:rsid w:val="005349A6"/>
    <w:rsid w:val="005367D4"/>
    <w:rsid w:val="005367ED"/>
    <w:rsid w:val="00542440"/>
    <w:rsid w:val="0054258E"/>
    <w:rsid w:val="00545B22"/>
    <w:rsid w:val="005530C6"/>
    <w:rsid w:val="005535D5"/>
    <w:rsid w:val="0055530B"/>
    <w:rsid w:val="005640BC"/>
    <w:rsid w:val="0056424E"/>
    <w:rsid w:val="0056644C"/>
    <w:rsid w:val="00570CD1"/>
    <w:rsid w:val="0057227D"/>
    <w:rsid w:val="00573130"/>
    <w:rsid w:val="00573E49"/>
    <w:rsid w:val="00575D19"/>
    <w:rsid w:val="00577EAC"/>
    <w:rsid w:val="00585614"/>
    <w:rsid w:val="005858C9"/>
    <w:rsid w:val="0059233F"/>
    <w:rsid w:val="0059591B"/>
    <w:rsid w:val="005A00E3"/>
    <w:rsid w:val="005A057B"/>
    <w:rsid w:val="005A1C13"/>
    <w:rsid w:val="005A22FB"/>
    <w:rsid w:val="005A6C60"/>
    <w:rsid w:val="005B1393"/>
    <w:rsid w:val="005B4FF2"/>
    <w:rsid w:val="005B7803"/>
    <w:rsid w:val="005B7D58"/>
    <w:rsid w:val="005C0F42"/>
    <w:rsid w:val="005C2F21"/>
    <w:rsid w:val="005C4689"/>
    <w:rsid w:val="005C5179"/>
    <w:rsid w:val="005D2287"/>
    <w:rsid w:val="005D23CE"/>
    <w:rsid w:val="005D6AEA"/>
    <w:rsid w:val="005D6E71"/>
    <w:rsid w:val="005D714F"/>
    <w:rsid w:val="005D7C82"/>
    <w:rsid w:val="005E4893"/>
    <w:rsid w:val="005E4B16"/>
    <w:rsid w:val="005E51F5"/>
    <w:rsid w:val="005E6495"/>
    <w:rsid w:val="005F06D5"/>
    <w:rsid w:val="005F1823"/>
    <w:rsid w:val="005F1E2F"/>
    <w:rsid w:val="005F511D"/>
    <w:rsid w:val="005F5CBD"/>
    <w:rsid w:val="005F6AF5"/>
    <w:rsid w:val="005F6B9F"/>
    <w:rsid w:val="006001BA"/>
    <w:rsid w:val="00603A73"/>
    <w:rsid w:val="006045E1"/>
    <w:rsid w:val="00606008"/>
    <w:rsid w:val="0060639B"/>
    <w:rsid w:val="00611224"/>
    <w:rsid w:val="00611DF0"/>
    <w:rsid w:val="006120CB"/>
    <w:rsid w:val="00614BF4"/>
    <w:rsid w:val="0061518C"/>
    <w:rsid w:val="00620F6A"/>
    <w:rsid w:val="00621576"/>
    <w:rsid w:val="00621A02"/>
    <w:rsid w:val="006310D7"/>
    <w:rsid w:val="00643E09"/>
    <w:rsid w:val="00652B80"/>
    <w:rsid w:val="00653131"/>
    <w:rsid w:val="006542F3"/>
    <w:rsid w:val="00657C42"/>
    <w:rsid w:val="006621BD"/>
    <w:rsid w:val="006644C8"/>
    <w:rsid w:val="00670820"/>
    <w:rsid w:val="00682FCC"/>
    <w:rsid w:val="00686B39"/>
    <w:rsid w:val="0068769B"/>
    <w:rsid w:val="00691481"/>
    <w:rsid w:val="0069457F"/>
    <w:rsid w:val="00696BAF"/>
    <w:rsid w:val="006A1E27"/>
    <w:rsid w:val="006A3A8C"/>
    <w:rsid w:val="006B10D2"/>
    <w:rsid w:val="006B1274"/>
    <w:rsid w:val="006B4DE6"/>
    <w:rsid w:val="006B5663"/>
    <w:rsid w:val="006B5D2C"/>
    <w:rsid w:val="006C0FA3"/>
    <w:rsid w:val="006C1B14"/>
    <w:rsid w:val="006C4768"/>
    <w:rsid w:val="006C76B3"/>
    <w:rsid w:val="006C7933"/>
    <w:rsid w:val="006D0467"/>
    <w:rsid w:val="006D1388"/>
    <w:rsid w:val="006D565D"/>
    <w:rsid w:val="006D5BD6"/>
    <w:rsid w:val="006D7170"/>
    <w:rsid w:val="006E0491"/>
    <w:rsid w:val="006E0865"/>
    <w:rsid w:val="006E109F"/>
    <w:rsid w:val="006E3ABE"/>
    <w:rsid w:val="006F6CB9"/>
    <w:rsid w:val="006F712F"/>
    <w:rsid w:val="00701244"/>
    <w:rsid w:val="007022F8"/>
    <w:rsid w:val="0070384D"/>
    <w:rsid w:val="007056EF"/>
    <w:rsid w:val="00705C44"/>
    <w:rsid w:val="00724023"/>
    <w:rsid w:val="00724718"/>
    <w:rsid w:val="00724AED"/>
    <w:rsid w:val="00726E03"/>
    <w:rsid w:val="00737586"/>
    <w:rsid w:val="007445C6"/>
    <w:rsid w:val="00750FFE"/>
    <w:rsid w:val="00753794"/>
    <w:rsid w:val="00761AB0"/>
    <w:rsid w:val="00762571"/>
    <w:rsid w:val="00763821"/>
    <w:rsid w:val="00770771"/>
    <w:rsid w:val="007708FD"/>
    <w:rsid w:val="0077368E"/>
    <w:rsid w:val="00774C6B"/>
    <w:rsid w:val="00781355"/>
    <w:rsid w:val="00786AB0"/>
    <w:rsid w:val="00793B62"/>
    <w:rsid w:val="0079425E"/>
    <w:rsid w:val="00794DF6"/>
    <w:rsid w:val="007A2F2F"/>
    <w:rsid w:val="007A6672"/>
    <w:rsid w:val="007C0B19"/>
    <w:rsid w:val="007C20AC"/>
    <w:rsid w:val="007C53DF"/>
    <w:rsid w:val="007C7692"/>
    <w:rsid w:val="007D0052"/>
    <w:rsid w:val="007D2FE5"/>
    <w:rsid w:val="007D31A6"/>
    <w:rsid w:val="007D6725"/>
    <w:rsid w:val="007E0B62"/>
    <w:rsid w:val="007E1F05"/>
    <w:rsid w:val="007E25E2"/>
    <w:rsid w:val="007E579C"/>
    <w:rsid w:val="007E74BB"/>
    <w:rsid w:val="007F49E1"/>
    <w:rsid w:val="007F5346"/>
    <w:rsid w:val="007F65B7"/>
    <w:rsid w:val="007F7E7F"/>
    <w:rsid w:val="0080551B"/>
    <w:rsid w:val="00807EBE"/>
    <w:rsid w:val="00811B8A"/>
    <w:rsid w:val="00813694"/>
    <w:rsid w:val="0081408A"/>
    <w:rsid w:val="008177D7"/>
    <w:rsid w:val="00820D0F"/>
    <w:rsid w:val="008257A4"/>
    <w:rsid w:val="008316F0"/>
    <w:rsid w:val="00834995"/>
    <w:rsid w:val="00834A55"/>
    <w:rsid w:val="00834AD8"/>
    <w:rsid w:val="008375B3"/>
    <w:rsid w:val="00843589"/>
    <w:rsid w:val="00844CE0"/>
    <w:rsid w:val="008453D8"/>
    <w:rsid w:val="00845E2D"/>
    <w:rsid w:val="00846982"/>
    <w:rsid w:val="00846F3A"/>
    <w:rsid w:val="00847F4C"/>
    <w:rsid w:val="0085220E"/>
    <w:rsid w:val="0085570C"/>
    <w:rsid w:val="00856386"/>
    <w:rsid w:val="0086594D"/>
    <w:rsid w:val="008746D4"/>
    <w:rsid w:val="00875C83"/>
    <w:rsid w:val="008826A1"/>
    <w:rsid w:val="00882B0B"/>
    <w:rsid w:val="008845B2"/>
    <w:rsid w:val="0089041C"/>
    <w:rsid w:val="00893B8C"/>
    <w:rsid w:val="008940D6"/>
    <w:rsid w:val="00896219"/>
    <w:rsid w:val="008A066B"/>
    <w:rsid w:val="008A7174"/>
    <w:rsid w:val="008B0E12"/>
    <w:rsid w:val="008B44D6"/>
    <w:rsid w:val="008B655A"/>
    <w:rsid w:val="008B694B"/>
    <w:rsid w:val="008C1DE6"/>
    <w:rsid w:val="008C6FD7"/>
    <w:rsid w:val="008C771A"/>
    <w:rsid w:val="008C7E58"/>
    <w:rsid w:val="008F0433"/>
    <w:rsid w:val="008F2F2A"/>
    <w:rsid w:val="008F64EA"/>
    <w:rsid w:val="00904FCB"/>
    <w:rsid w:val="00905A8B"/>
    <w:rsid w:val="00910386"/>
    <w:rsid w:val="00920169"/>
    <w:rsid w:val="0092200E"/>
    <w:rsid w:val="009230AD"/>
    <w:rsid w:val="00925B8A"/>
    <w:rsid w:val="00936181"/>
    <w:rsid w:val="009363ED"/>
    <w:rsid w:val="00942453"/>
    <w:rsid w:val="009435A8"/>
    <w:rsid w:val="009436DF"/>
    <w:rsid w:val="00943C89"/>
    <w:rsid w:val="00946FEB"/>
    <w:rsid w:val="009472F3"/>
    <w:rsid w:val="00947CC9"/>
    <w:rsid w:val="00950962"/>
    <w:rsid w:val="00962588"/>
    <w:rsid w:val="00970C19"/>
    <w:rsid w:val="00977F5E"/>
    <w:rsid w:val="00990325"/>
    <w:rsid w:val="00990DEF"/>
    <w:rsid w:val="0099479E"/>
    <w:rsid w:val="009A0144"/>
    <w:rsid w:val="009A2643"/>
    <w:rsid w:val="009A2944"/>
    <w:rsid w:val="009A3897"/>
    <w:rsid w:val="009A38AE"/>
    <w:rsid w:val="009A3C9F"/>
    <w:rsid w:val="009A66DD"/>
    <w:rsid w:val="009B0729"/>
    <w:rsid w:val="009B1203"/>
    <w:rsid w:val="009B70C1"/>
    <w:rsid w:val="009C08D5"/>
    <w:rsid w:val="009C1F94"/>
    <w:rsid w:val="009C465E"/>
    <w:rsid w:val="009C6D83"/>
    <w:rsid w:val="009D0F79"/>
    <w:rsid w:val="009D36B5"/>
    <w:rsid w:val="009D4CBD"/>
    <w:rsid w:val="009E2581"/>
    <w:rsid w:val="009E3446"/>
    <w:rsid w:val="009E43FB"/>
    <w:rsid w:val="009E5972"/>
    <w:rsid w:val="009E7586"/>
    <w:rsid w:val="009E7B9D"/>
    <w:rsid w:val="009E7D28"/>
    <w:rsid w:val="009E7F05"/>
    <w:rsid w:val="009F0DC9"/>
    <w:rsid w:val="009F2686"/>
    <w:rsid w:val="009F4269"/>
    <w:rsid w:val="009F4AE6"/>
    <w:rsid w:val="00A02E4A"/>
    <w:rsid w:val="00A05FC1"/>
    <w:rsid w:val="00A1239F"/>
    <w:rsid w:val="00A13B21"/>
    <w:rsid w:val="00A15AE1"/>
    <w:rsid w:val="00A227BE"/>
    <w:rsid w:val="00A23C37"/>
    <w:rsid w:val="00A25C64"/>
    <w:rsid w:val="00A25EBB"/>
    <w:rsid w:val="00A3153A"/>
    <w:rsid w:val="00A3265B"/>
    <w:rsid w:val="00A3301B"/>
    <w:rsid w:val="00A33301"/>
    <w:rsid w:val="00A37D1B"/>
    <w:rsid w:val="00A415E9"/>
    <w:rsid w:val="00A4261F"/>
    <w:rsid w:val="00A42AF5"/>
    <w:rsid w:val="00A46904"/>
    <w:rsid w:val="00A6082A"/>
    <w:rsid w:val="00A61DC2"/>
    <w:rsid w:val="00A65C4C"/>
    <w:rsid w:val="00A65C80"/>
    <w:rsid w:val="00A67223"/>
    <w:rsid w:val="00A72DFA"/>
    <w:rsid w:val="00A72EEA"/>
    <w:rsid w:val="00A76258"/>
    <w:rsid w:val="00A76654"/>
    <w:rsid w:val="00A77DAE"/>
    <w:rsid w:val="00A80136"/>
    <w:rsid w:val="00A81ED8"/>
    <w:rsid w:val="00A8382E"/>
    <w:rsid w:val="00A86AB7"/>
    <w:rsid w:val="00A90DF4"/>
    <w:rsid w:val="00A90EA9"/>
    <w:rsid w:val="00A9267E"/>
    <w:rsid w:val="00A935F5"/>
    <w:rsid w:val="00A9483C"/>
    <w:rsid w:val="00A961B4"/>
    <w:rsid w:val="00AA0E3A"/>
    <w:rsid w:val="00AA335F"/>
    <w:rsid w:val="00AA7792"/>
    <w:rsid w:val="00AC32CF"/>
    <w:rsid w:val="00AC481B"/>
    <w:rsid w:val="00AC4F8A"/>
    <w:rsid w:val="00AC57DF"/>
    <w:rsid w:val="00AD2D09"/>
    <w:rsid w:val="00AD52F8"/>
    <w:rsid w:val="00AE5DEA"/>
    <w:rsid w:val="00AF3060"/>
    <w:rsid w:val="00B02A2B"/>
    <w:rsid w:val="00B0738D"/>
    <w:rsid w:val="00B12A58"/>
    <w:rsid w:val="00B137CA"/>
    <w:rsid w:val="00B1543F"/>
    <w:rsid w:val="00B231A1"/>
    <w:rsid w:val="00B2407A"/>
    <w:rsid w:val="00B25CF1"/>
    <w:rsid w:val="00B30085"/>
    <w:rsid w:val="00B3283A"/>
    <w:rsid w:val="00B3421C"/>
    <w:rsid w:val="00B414BD"/>
    <w:rsid w:val="00B4169F"/>
    <w:rsid w:val="00B50067"/>
    <w:rsid w:val="00B541AB"/>
    <w:rsid w:val="00B54993"/>
    <w:rsid w:val="00B62187"/>
    <w:rsid w:val="00B62469"/>
    <w:rsid w:val="00B65329"/>
    <w:rsid w:val="00B67E92"/>
    <w:rsid w:val="00B7079B"/>
    <w:rsid w:val="00B744AC"/>
    <w:rsid w:val="00B750CC"/>
    <w:rsid w:val="00B77DFB"/>
    <w:rsid w:val="00B81102"/>
    <w:rsid w:val="00B82D4C"/>
    <w:rsid w:val="00B83EA7"/>
    <w:rsid w:val="00B92BE2"/>
    <w:rsid w:val="00B93E3A"/>
    <w:rsid w:val="00BA17F4"/>
    <w:rsid w:val="00BA4D03"/>
    <w:rsid w:val="00BA70A2"/>
    <w:rsid w:val="00BB162C"/>
    <w:rsid w:val="00BB595E"/>
    <w:rsid w:val="00BB66EB"/>
    <w:rsid w:val="00BC01CD"/>
    <w:rsid w:val="00BC5176"/>
    <w:rsid w:val="00BD37CE"/>
    <w:rsid w:val="00BD5F8D"/>
    <w:rsid w:val="00BE03D5"/>
    <w:rsid w:val="00BE2EBD"/>
    <w:rsid w:val="00BE7402"/>
    <w:rsid w:val="00BF2249"/>
    <w:rsid w:val="00BF2A2F"/>
    <w:rsid w:val="00BF6A0B"/>
    <w:rsid w:val="00BF6E9A"/>
    <w:rsid w:val="00C01FE1"/>
    <w:rsid w:val="00C02392"/>
    <w:rsid w:val="00C02CC9"/>
    <w:rsid w:val="00C04B65"/>
    <w:rsid w:val="00C06F23"/>
    <w:rsid w:val="00C10421"/>
    <w:rsid w:val="00C10F4C"/>
    <w:rsid w:val="00C132FA"/>
    <w:rsid w:val="00C15F7C"/>
    <w:rsid w:val="00C171B7"/>
    <w:rsid w:val="00C213E0"/>
    <w:rsid w:val="00C228AD"/>
    <w:rsid w:val="00C233E9"/>
    <w:rsid w:val="00C23478"/>
    <w:rsid w:val="00C258C5"/>
    <w:rsid w:val="00C3018E"/>
    <w:rsid w:val="00C30C5B"/>
    <w:rsid w:val="00C31173"/>
    <w:rsid w:val="00C3748E"/>
    <w:rsid w:val="00C40BAE"/>
    <w:rsid w:val="00C41F3A"/>
    <w:rsid w:val="00C4358C"/>
    <w:rsid w:val="00C43B2E"/>
    <w:rsid w:val="00C43E6A"/>
    <w:rsid w:val="00C523B0"/>
    <w:rsid w:val="00C525ED"/>
    <w:rsid w:val="00C54D91"/>
    <w:rsid w:val="00C55145"/>
    <w:rsid w:val="00C55E7D"/>
    <w:rsid w:val="00C57387"/>
    <w:rsid w:val="00C6630F"/>
    <w:rsid w:val="00C70C3E"/>
    <w:rsid w:val="00C711C9"/>
    <w:rsid w:val="00C75108"/>
    <w:rsid w:val="00C76E8E"/>
    <w:rsid w:val="00C774D1"/>
    <w:rsid w:val="00C81F76"/>
    <w:rsid w:val="00C8230A"/>
    <w:rsid w:val="00C85A72"/>
    <w:rsid w:val="00C90133"/>
    <w:rsid w:val="00C90C9A"/>
    <w:rsid w:val="00C92EF5"/>
    <w:rsid w:val="00C95F76"/>
    <w:rsid w:val="00C96448"/>
    <w:rsid w:val="00CA0E46"/>
    <w:rsid w:val="00CA178E"/>
    <w:rsid w:val="00CA4321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B793C"/>
    <w:rsid w:val="00CC7F8F"/>
    <w:rsid w:val="00CD119A"/>
    <w:rsid w:val="00CD4931"/>
    <w:rsid w:val="00CD6D72"/>
    <w:rsid w:val="00CD79E3"/>
    <w:rsid w:val="00CD7E68"/>
    <w:rsid w:val="00CE763E"/>
    <w:rsid w:val="00CF33BE"/>
    <w:rsid w:val="00D0059F"/>
    <w:rsid w:val="00D014D6"/>
    <w:rsid w:val="00D02D14"/>
    <w:rsid w:val="00D02F90"/>
    <w:rsid w:val="00D03517"/>
    <w:rsid w:val="00D04629"/>
    <w:rsid w:val="00D04D47"/>
    <w:rsid w:val="00D12E1E"/>
    <w:rsid w:val="00D141C4"/>
    <w:rsid w:val="00D2016A"/>
    <w:rsid w:val="00D2497E"/>
    <w:rsid w:val="00D30299"/>
    <w:rsid w:val="00D30E9B"/>
    <w:rsid w:val="00D31FFB"/>
    <w:rsid w:val="00D32D99"/>
    <w:rsid w:val="00D43E5C"/>
    <w:rsid w:val="00D50FF6"/>
    <w:rsid w:val="00D51EBC"/>
    <w:rsid w:val="00D565F5"/>
    <w:rsid w:val="00D61EF8"/>
    <w:rsid w:val="00D64F5E"/>
    <w:rsid w:val="00D652B7"/>
    <w:rsid w:val="00D658CE"/>
    <w:rsid w:val="00D66810"/>
    <w:rsid w:val="00D701CC"/>
    <w:rsid w:val="00D70FDA"/>
    <w:rsid w:val="00D721C5"/>
    <w:rsid w:val="00D724FF"/>
    <w:rsid w:val="00D753B7"/>
    <w:rsid w:val="00D82914"/>
    <w:rsid w:val="00D85A5D"/>
    <w:rsid w:val="00D918ED"/>
    <w:rsid w:val="00D91AC1"/>
    <w:rsid w:val="00D92D89"/>
    <w:rsid w:val="00D93D76"/>
    <w:rsid w:val="00D93FAA"/>
    <w:rsid w:val="00DA1A1C"/>
    <w:rsid w:val="00DA411D"/>
    <w:rsid w:val="00DA7363"/>
    <w:rsid w:val="00DA7550"/>
    <w:rsid w:val="00DB2F36"/>
    <w:rsid w:val="00DD1AA7"/>
    <w:rsid w:val="00DD470A"/>
    <w:rsid w:val="00DE032F"/>
    <w:rsid w:val="00DE18D8"/>
    <w:rsid w:val="00DE1AC8"/>
    <w:rsid w:val="00DE1DBC"/>
    <w:rsid w:val="00DE25E7"/>
    <w:rsid w:val="00DF53C6"/>
    <w:rsid w:val="00DF68E3"/>
    <w:rsid w:val="00E0303B"/>
    <w:rsid w:val="00E04254"/>
    <w:rsid w:val="00E04724"/>
    <w:rsid w:val="00E047E2"/>
    <w:rsid w:val="00E10DD6"/>
    <w:rsid w:val="00E11257"/>
    <w:rsid w:val="00E138D8"/>
    <w:rsid w:val="00E23253"/>
    <w:rsid w:val="00E26B3B"/>
    <w:rsid w:val="00E3180A"/>
    <w:rsid w:val="00E3213E"/>
    <w:rsid w:val="00E374D3"/>
    <w:rsid w:val="00E40810"/>
    <w:rsid w:val="00E4363C"/>
    <w:rsid w:val="00E47DE9"/>
    <w:rsid w:val="00E47F72"/>
    <w:rsid w:val="00E534FB"/>
    <w:rsid w:val="00E546E5"/>
    <w:rsid w:val="00E55CA2"/>
    <w:rsid w:val="00E573E9"/>
    <w:rsid w:val="00E60F3C"/>
    <w:rsid w:val="00E626CD"/>
    <w:rsid w:val="00E64C18"/>
    <w:rsid w:val="00E658C3"/>
    <w:rsid w:val="00E67C8B"/>
    <w:rsid w:val="00E72A8E"/>
    <w:rsid w:val="00E77D81"/>
    <w:rsid w:val="00E8462E"/>
    <w:rsid w:val="00E84A73"/>
    <w:rsid w:val="00E84B55"/>
    <w:rsid w:val="00E8508D"/>
    <w:rsid w:val="00E875F2"/>
    <w:rsid w:val="00E901CB"/>
    <w:rsid w:val="00E90EF8"/>
    <w:rsid w:val="00E94158"/>
    <w:rsid w:val="00E9421C"/>
    <w:rsid w:val="00E94516"/>
    <w:rsid w:val="00E9790D"/>
    <w:rsid w:val="00E97FBC"/>
    <w:rsid w:val="00EA4FC8"/>
    <w:rsid w:val="00EA5FD1"/>
    <w:rsid w:val="00EA6F01"/>
    <w:rsid w:val="00EB052F"/>
    <w:rsid w:val="00EB1084"/>
    <w:rsid w:val="00EB41CA"/>
    <w:rsid w:val="00EB479A"/>
    <w:rsid w:val="00EB71D8"/>
    <w:rsid w:val="00EB7FA5"/>
    <w:rsid w:val="00EC7ADE"/>
    <w:rsid w:val="00ED239C"/>
    <w:rsid w:val="00ED262E"/>
    <w:rsid w:val="00ED4D15"/>
    <w:rsid w:val="00EE0839"/>
    <w:rsid w:val="00EF0AE4"/>
    <w:rsid w:val="00EF4878"/>
    <w:rsid w:val="00EF7ECB"/>
    <w:rsid w:val="00F006F3"/>
    <w:rsid w:val="00F03BC0"/>
    <w:rsid w:val="00F06A0D"/>
    <w:rsid w:val="00F06EBE"/>
    <w:rsid w:val="00F125AF"/>
    <w:rsid w:val="00F13660"/>
    <w:rsid w:val="00F15809"/>
    <w:rsid w:val="00F22211"/>
    <w:rsid w:val="00F23E24"/>
    <w:rsid w:val="00F24D56"/>
    <w:rsid w:val="00F2501C"/>
    <w:rsid w:val="00F26A51"/>
    <w:rsid w:val="00F26DE5"/>
    <w:rsid w:val="00F27602"/>
    <w:rsid w:val="00F31A0A"/>
    <w:rsid w:val="00F31D47"/>
    <w:rsid w:val="00F33EB0"/>
    <w:rsid w:val="00F36432"/>
    <w:rsid w:val="00F40265"/>
    <w:rsid w:val="00F414FF"/>
    <w:rsid w:val="00F42C4B"/>
    <w:rsid w:val="00F45CD6"/>
    <w:rsid w:val="00F47E34"/>
    <w:rsid w:val="00F5278E"/>
    <w:rsid w:val="00F55D25"/>
    <w:rsid w:val="00F61BD1"/>
    <w:rsid w:val="00F625C8"/>
    <w:rsid w:val="00F6295C"/>
    <w:rsid w:val="00F66297"/>
    <w:rsid w:val="00F67233"/>
    <w:rsid w:val="00F70940"/>
    <w:rsid w:val="00F76F12"/>
    <w:rsid w:val="00F76F92"/>
    <w:rsid w:val="00F82110"/>
    <w:rsid w:val="00F827B1"/>
    <w:rsid w:val="00F82CCD"/>
    <w:rsid w:val="00F85523"/>
    <w:rsid w:val="00F85C45"/>
    <w:rsid w:val="00F95F7A"/>
    <w:rsid w:val="00FA008D"/>
    <w:rsid w:val="00FA4716"/>
    <w:rsid w:val="00FA673D"/>
    <w:rsid w:val="00FB00D6"/>
    <w:rsid w:val="00FB0EBC"/>
    <w:rsid w:val="00FB4ADF"/>
    <w:rsid w:val="00FB7D35"/>
    <w:rsid w:val="00FC2F4C"/>
    <w:rsid w:val="00FC3541"/>
    <w:rsid w:val="00FC5A0F"/>
    <w:rsid w:val="00FC75BC"/>
    <w:rsid w:val="00FC7F8A"/>
    <w:rsid w:val="00FD6B0F"/>
    <w:rsid w:val="00FE05F9"/>
    <w:rsid w:val="00FE14D3"/>
    <w:rsid w:val="00FE1571"/>
    <w:rsid w:val="00FE227E"/>
    <w:rsid w:val="00FE27D0"/>
    <w:rsid w:val="00FE57F7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1CC"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D5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ddamazyazy/go-to-college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845</cp:revision>
  <cp:lastPrinted>2022-06-23T17:49:00Z</cp:lastPrinted>
  <dcterms:created xsi:type="dcterms:W3CDTF">2022-06-13T10:17:00Z</dcterms:created>
  <dcterms:modified xsi:type="dcterms:W3CDTF">2022-06-28T16:51:00Z</dcterms:modified>
</cp:coreProperties>
</file>