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CBAA9" w14:textId="4992C0BB" w:rsidR="005F4AC1" w:rsidRDefault="00BD7000">
      <w:r w:rsidRPr="00BD7000">
        <w:t>Model Definition</w:t>
      </w:r>
    </w:p>
    <w:p w14:paraId="31A8244E" w14:textId="77777777" w:rsidR="00E62F76" w:rsidRPr="00E62F76" w:rsidRDefault="00E62F76" w:rsidP="00E62F76">
      <w:pPr>
        <w:rPr>
          <w:b/>
          <w:bCs/>
        </w:rPr>
      </w:pPr>
      <w:r w:rsidRPr="00E62F76">
        <w:rPr>
          <w:b/>
          <w:bCs/>
        </w:rPr>
        <w:t>The Custom Convolutional Neural Network (CNN) features 5 layers with convolution, followed by batch normalization, ReLU activation, and max pooling.</w:t>
      </w:r>
    </w:p>
    <w:p w14:paraId="1A859795" w14:textId="77777777" w:rsidR="00E62F76" w:rsidRPr="00E62F76" w:rsidRDefault="00E62F76" w:rsidP="00E62F76">
      <w:pPr>
        <w:numPr>
          <w:ilvl w:val="0"/>
          <w:numId w:val="6"/>
        </w:numPr>
      </w:pPr>
      <w:r w:rsidRPr="00E62F76">
        <w:t>Input Channels (1-16-32-64-128-256): The input channels double progressively at each convolutional layer, enabling the network to capture both broad and fine-grained features, which are essential for tasks like image classification, detection, and segmentation.</w:t>
      </w:r>
    </w:p>
    <w:p w14:paraId="12150167" w14:textId="42479F61" w:rsidR="00E62F76" w:rsidRPr="00E62F76" w:rsidRDefault="00E62F76" w:rsidP="00E62F76">
      <w:pPr>
        <w:numPr>
          <w:ilvl w:val="0"/>
          <w:numId w:val="6"/>
        </w:numPr>
      </w:pPr>
      <w:r w:rsidRPr="00E62F76">
        <w:t>Kernel Sizes (3x3): A 3x3 kernel is used for general feature extraction, including edges and textures. Experiments with 5x5 and 7x7 kernels resulted in an error, as the kernel size cannot exceed the</w:t>
      </w:r>
      <w:r w:rsidR="00F25754">
        <w:t xml:space="preserve"> given</w:t>
      </w:r>
      <w:r w:rsidRPr="00E62F76">
        <w:t xml:space="preserve"> input </w:t>
      </w:r>
      <w:r w:rsidR="002D18DB">
        <w:t>(torch size 64,1,28,28)</w:t>
      </w:r>
    </w:p>
    <w:p w14:paraId="319E2B5A" w14:textId="77777777" w:rsidR="00F25754" w:rsidRDefault="00E62F76" w:rsidP="00FF7C58">
      <w:pPr>
        <w:numPr>
          <w:ilvl w:val="0"/>
          <w:numId w:val="6"/>
        </w:numPr>
      </w:pPr>
      <w:r w:rsidRPr="00E62F76">
        <w:t xml:space="preserve">Padding (1): </w:t>
      </w:r>
      <w:r w:rsidR="00F25754" w:rsidRPr="00F25754">
        <w:t>Padding is selected to complement the kernel size, preserving the spatial dimensions of the input and ensuring the output maintains the same height and width.</w:t>
      </w:r>
    </w:p>
    <w:p w14:paraId="1737E8A3" w14:textId="15DF4671" w:rsidR="00E62F76" w:rsidRPr="00E62F76" w:rsidRDefault="00E62F76" w:rsidP="00FF7C58">
      <w:pPr>
        <w:numPr>
          <w:ilvl w:val="0"/>
          <w:numId w:val="6"/>
        </w:numPr>
      </w:pPr>
      <w:r w:rsidRPr="00E62F76">
        <w:t xml:space="preserve">Max Pooling (2x2): Max pooling with a 2x2 stride </w:t>
      </w:r>
      <w:r>
        <w:t xml:space="preserve">chosen to </w:t>
      </w:r>
      <w:r w:rsidRPr="00E62F76">
        <w:t>efficiently downsamples the spatial dimensions, halving them while retaining important features.</w:t>
      </w:r>
    </w:p>
    <w:p w14:paraId="16883095" w14:textId="77777777" w:rsidR="00D0280E" w:rsidRDefault="00D0280E"/>
    <w:sectPr w:rsidR="00D0280E" w:rsidSect="00DB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5057"/>
    <w:multiLevelType w:val="multilevel"/>
    <w:tmpl w:val="D916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0523"/>
    <w:multiLevelType w:val="multilevel"/>
    <w:tmpl w:val="5E44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87394"/>
    <w:multiLevelType w:val="multilevel"/>
    <w:tmpl w:val="7ABC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07628"/>
    <w:multiLevelType w:val="hybridMultilevel"/>
    <w:tmpl w:val="45960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2589"/>
    <w:multiLevelType w:val="multilevel"/>
    <w:tmpl w:val="7A0E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17082"/>
    <w:multiLevelType w:val="multilevel"/>
    <w:tmpl w:val="03B4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604544">
    <w:abstractNumId w:val="1"/>
  </w:num>
  <w:num w:numId="2" w16cid:durableId="629627926">
    <w:abstractNumId w:val="4"/>
  </w:num>
  <w:num w:numId="3" w16cid:durableId="1268154243">
    <w:abstractNumId w:val="3"/>
  </w:num>
  <w:num w:numId="4" w16cid:durableId="1022626590">
    <w:abstractNumId w:val="2"/>
  </w:num>
  <w:num w:numId="5" w16cid:durableId="701370462">
    <w:abstractNumId w:val="5"/>
  </w:num>
  <w:num w:numId="6" w16cid:durableId="176645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00"/>
    <w:rsid w:val="00271022"/>
    <w:rsid w:val="002D18DB"/>
    <w:rsid w:val="005F4AC1"/>
    <w:rsid w:val="00681B33"/>
    <w:rsid w:val="00794D76"/>
    <w:rsid w:val="00A64C54"/>
    <w:rsid w:val="00A8394D"/>
    <w:rsid w:val="00B9044C"/>
    <w:rsid w:val="00BD7000"/>
    <w:rsid w:val="00D0280E"/>
    <w:rsid w:val="00DB2F62"/>
    <w:rsid w:val="00E62F76"/>
    <w:rsid w:val="00F2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29FA"/>
  <w15:chartTrackingRefBased/>
  <w15:docId w15:val="{1104DAB0-0FA7-41CD-A316-95688D49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Sewani</dc:creator>
  <cp:keywords/>
  <dc:description/>
  <cp:lastModifiedBy>Bharti Sewani</cp:lastModifiedBy>
  <cp:revision>3</cp:revision>
  <dcterms:created xsi:type="dcterms:W3CDTF">2024-11-12T21:51:00Z</dcterms:created>
  <dcterms:modified xsi:type="dcterms:W3CDTF">2024-11-12T21:54:00Z</dcterms:modified>
</cp:coreProperties>
</file>