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90" w:rsidRPr="00C50B27" w:rsidRDefault="007A7790" w:rsidP="007A7790">
      <w:pPr>
        <w:suppressAutoHyphens w:val="0"/>
        <w:spacing w:after="200" w:line="276" w:lineRule="auto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3F160B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 w:bidi="ar-SA"/>
        </w:rPr>
        <w:t>Course Numbering System</w:t>
      </w:r>
      <w:r w:rsidRPr="00C50B27">
        <w:rPr>
          <w:rFonts w:ascii="Times New Roman" w:eastAsiaTheme="minorHAnsi" w:hAnsi="Times New Roman" w:cs="Times New Roman"/>
          <w:color w:val="auto"/>
          <w:sz w:val="36"/>
          <w:szCs w:val="36"/>
          <w:lang w:eastAsia="en-US" w:bidi="ar-SA"/>
        </w:rPr>
        <w:tab/>
      </w:r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 w:bidi="ar-SA"/>
        </w:rPr>
        <w:tab/>
      </w:r>
      <w:proofErr w:type="spellStart"/>
      <w:r w:rsidRPr="00C50B27">
        <w:rPr>
          <w:rFonts w:ascii="Liberation Sans" w:eastAsia="+mn-ea" w:hAnsi="Liberation Sans" w:cs="+mn-cs"/>
          <w:b/>
          <w:bCs/>
          <w:color w:val="008080"/>
          <w:sz w:val="36"/>
          <w:szCs w:val="36"/>
          <w:lang w:eastAsia="en-US" w:bidi="ar-SA"/>
        </w:rPr>
        <w:t>XXYzpq</w:t>
      </w:r>
      <w:proofErr w:type="spellEnd"/>
    </w:p>
    <w:p w:rsidR="007A7790" w:rsidRPr="007A7790" w:rsidRDefault="007A7790" w:rsidP="007A77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7790">
        <w:rPr>
          <w:rFonts w:eastAsiaTheme="minorEastAsia"/>
          <w:color w:val="000000" w:themeColor="text1"/>
          <w:kern w:val="24"/>
          <w:sz w:val="28"/>
          <w:szCs w:val="28"/>
        </w:rPr>
        <w:t>First 2 digits XX: Two letter code for department or category</w:t>
      </w:r>
    </w:p>
    <w:p w:rsidR="007A7790" w:rsidRPr="007A7790" w:rsidRDefault="007A7790" w:rsidP="007A77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7790">
        <w:rPr>
          <w:rFonts w:eastAsiaTheme="minorEastAsia"/>
          <w:color w:val="000000" w:themeColor="text1"/>
          <w:kern w:val="24"/>
          <w:sz w:val="28"/>
          <w:szCs w:val="28"/>
        </w:rPr>
        <w:t xml:space="preserve">Third digit Y: Year of the B Tech </w:t>
      </w:r>
      <w:proofErr w:type="spellStart"/>
      <w:r w:rsidRPr="007A7790">
        <w:rPr>
          <w:rFonts w:eastAsiaTheme="minorEastAsia"/>
          <w:color w:val="000000" w:themeColor="text1"/>
          <w:kern w:val="24"/>
          <w:sz w:val="28"/>
          <w:szCs w:val="28"/>
        </w:rPr>
        <w:t>programme</w:t>
      </w:r>
      <w:proofErr w:type="spellEnd"/>
    </w:p>
    <w:p w:rsidR="007A7790" w:rsidRPr="007A7790" w:rsidRDefault="007A7790" w:rsidP="007A77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7790">
        <w:rPr>
          <w:rFonts w:eastAsiaTheme="minorEastAsia"/>
          <w:color w:val="000000" w:themeColor="text1"/>
          <w:kern w:val="24"/>
          <w:sz w:val="28"/>
          <w:szCs w:val="28"/>
        </w:rPr>
        <w:t xml:space="preserve">Fourth digit z: category/status of course </w:t>
      </w:r>
    </w:p>
    <w:p w:rsidR="007A7790" w:rsidRPr="007A7790" w:rsidRDefault="007A7790" w:rsidP="007A7790">
      <w:pPr>
        <w:pStyle w:val="NormalWeb"/>
        <w:spacing w:before="72" w:beforeAutospacing="0" w:after="0" w:afterAutospacing="0"/>
        <w:rPr>
          <w:sz w:val="28"/>
          <w:szCs w:val="28"/>
        </w:rPr>
      </w:pPr>
      <w:r w:rsidRPr="007A7790">
        <w:rPr>
          <w:rFonts w:eastAsiaTheme="minorEastAsia"/>
          <w:color w:val="000000" w:themeColor="text1"/>
          <w:kern w:val="24"/>
          <w:sz w:val="28"/>
          <w:szCs w:val="28"/>
        </w:rPr>
        <w:tab/>
      </w:r>
      <w:proofErr w:type="gramStart"/>
      <w:r w:rsidRPr="007A7790">
        <w:rPr>
          <w:rFonts w:eastAsiaTheme="minorEastAsia"/>
          <w:color w:val="000000" w:themeColor="text1"/>
          <w:kern w:val="24"/>
          <w:sz w:val="28"/>
          <w:szCs w:val="28"/>
        </w:rPr>
        <w:t>( 0</w:t>
      </w:r>
      <w:proofErr w:type="gramEnd"/>
      <w:r w:rsidRPr="007A7790">
        <w:rPr>
          <w:rFonts w:eastAsiaTheme="minorEastAsia"/>
          <w:color w:val="000000" w:themeColor="text1"/>
          <w:kern w:val="24"/>
          <w:sz w:val="28"/>
          <w:szCs w:val="28"/>
        </w:rPr>
        <w:t xml:space="preserve">: Theory, 1: Practice, 3-8: Electives – </w:t>
      </w:r>
    </w:p>
    <w:p w:rsidR="007A7790" w:rsidRPr="007A7790" w:rsidRDefault="007A7790" w:rsidP="007A7790">
      <w:pPr>
        <w:pStyle w:val="NormalWeb"/>
        <w:spacing w:before="72" w:beforeAutospacing="0" w:after="0" w:afterAutospacing="0"/>
        <w:rPr>
          <w:sz w:val="28"/>
          <w:szCs w:val="28"/>
        </w:rPr>
      </w:pPr>
      <w:r w:rsidRPr="007A7790">
        <w:rPr>
          <w:rFonts w:eastAsiaTheme="minorEastAsia"/>
          <w:color w:val="000000" w:themeColor="text1"/>
          <w:kern w:val="24"/>
          <w:sz w:val="28"/>
          <w:szCs w:val="28"/>
        </w:rPr>
        <w:tab/>
      </w:r>
      <w:r w:rsidRPr="007A7790">
        <w:rPr>
          <w:rFonts w:eastAsiaTheme="minorEastAsia"/>
          <w:kern w:val="24"/>
          <w:sz w:val="28"/>
          <w:szCs w:val="28"/>
        </w:rPr>
        <w:t xml:space="preserve">                                       3: Humanities, 4: </w:t>
      </w:r>
      <w:proofErr w:type="spellStart"/>
      <w:r w:rsidRPr="007A7790">
        <w:rPr>
          <w:rFonts w:eastAsiaTheme="minorEastAsia"/>
          <w:kern w:val="24"/>
          <w:sz w:val="28"/>
          <w:szCs w:val="28"/>
        </w:rPr>
        <w:t>Maths</w:t>
      </w:r>
      <w:proofErr w:type="spellEnd"/>
      <w:r w:rsidRPr="007A7790">
        <w:rPr>
          <w:rFonts w:eastAsiaTheme="minorEastAsia"/>
          <w:kern w:val="24"/>
          <w:sz w:val="28"/>
          <w:szCs w:val="28"/>
        </w:rPr>
        <w:t>, 5: GCE, 6: PME 8: PME*)</w:t>
      </w:r>
    </w:p>
    <w:p w:rsidR="007A7790" w:rsidRPr="007A7790" w:rsidRDefault="007A7790" w:rsidP="007A77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A7790">
        <w:rPr>
          <w:rFonts w:eastAsiaTheme="minorEastAsia"/>
          <w:color w:val="000000" w:themeColor="text1"/>
          <w:kern w:val="24"/>
          <w:sz w:val="28"/>
          <w:szCs w:val="28"/>
        </w:rPr>
        <w:t>Last two digits “</w:t>
      </w:r>
      <w:proofErr w:type="spellStart"/>
      <w:r w:rsidRPr="007A7790">
        <w:rPr>
          <w:rFonts w:eastAsiaTheme="minorEastAsia"/>
          <w:color w:val="000000" w:themeColor="text1"/>
          <w:kern w:val="24"/>
          <w:sz w:val="28"/>
          <w:szCs w:val="28"/>
        </w:rPr>
        <w:t>pq</w:t>
      </w:r>
      <w:proofErr w:type="spellEnd"/>
      <w:r w:rsidRPr="007A7790">
        <w:rPr>
          <w:rFonts w:eastAsiaTheme="minorEastAsia"/>
          <w:color w:val="000000" w:themeColor="text1"/>
          <w:kern w:val="24"/>
          <w:sz w:val="28"/>
          <w:szCs w:val="28"/>
        </w:rPr>
        <w:t>” for the course number going from “01” to “99”, preferably odd numbers for core courses in odd semesters and even numbers for core courses in even semesters</w:t>
      </w:r>
    </w:p>
    <w:p w:rsidR="007A7790" w:rsidRPr="007A7790" w:rsidRDefault="007A7790" w:rsidP="007A7790">
      <w:pPr>
        <w:pStyle w:val="NormalWeb"/>
        <w:spacing w:before="86" w:beforeAutospacing="0" w:after="0" w:afterAutospacing="0"/>
        <w:ind w:firstLine="360"/>
        <w:rPr>
          <w:b/>
          <w:sz w:val="28"/>
          <w:szCs w:val="28"/>
        </w:rPr>
      </w:pPr>
      <w:r w:rsidRPr="007A7790">
        <w:rPr>
          <w:rFonts w:eastAsiaTheme="minorEastAsia"/>
          <w:b/>
          <w:color w:val="000000" w:themeColor="text1"/>
          <w:kern w:val="24"/>
          <w:sz w:val="28"/>
          <w:szCs w:val="28"/>
        </w:rPr>
        <w:t>The course numbers should be accorded following the above system.</w:t>
      </w:r>
    </w:p>
    <w:p w:rsidR="005D4A11" w:rsidRPr="007A7790" w:rsidRDefault="005D4A11">
      <w:pPr>
        <w:rPr>
          <w:sz w:val="28"/>
          <w:szCs w:val="28"/>
        </w:rPr>
      </w:pPr>
      <w:bookmarkStart w:id="0" w:name="_GoBack"/>
      <w:bookmarkEnd w:id="0"/>
    </w:p>
    <w:sectPr w:rsidR="005D4A11" w:rsidRPr="007A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0142"/>
    <w:multiLevelType w:val="hybridMultilevel"/>
    <w:tmpl w:val="F6B876F6"/>
    <w:lvl w:ilvl="0" w:tplc="1FD6B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E07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A2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760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E0C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85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C45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EE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25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A0A2D8B"/>
    <w:multiLevelType w:val="hybridMultilevel"/>
    <w:tmpl w:val="F15867CE"/>
    <w:lvl w:ilvl="0" w:tplc="B784D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AA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4B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681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27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949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0A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B8D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89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790"/>
    <w:rsid w:val="002E4D0B"/>
    <w:rsid w:val="002F71E4"/>
    <w:rsid w:val="005D4A11"/>
    <w:rsid w:val="007A7790"/>
    <w:rsid w:val="00D2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790"/>
    <w:pPr>
      <w:suppressAutoHyphens/>
      <w:spacing w:after="0" w:line="240" w:lineRule="auto"/>
    </w:pPr>
    <w:rPr>
      <w:rFonts w:ascii="Liberation Serif" w:eastAsia="AR PL SungtiL GB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90"/>
    <w:pPr>
      <w:suppressAutoHyphens w:val="0"/>
      <w:ind w:left="720"/>
      <w:contextualSpacing/>
    </w:pPr>
    <w:rPr>
      <w:rFonts w:ascii="Times New Roman" w:eastAsia="Times New Roman" w:hAnsi="Times New Roman" w:cs="Times New Roman"/>
      <w:color w:val="auto"/>
      <w:lang w:eastAsia="en-US" w:bidi="ar-SA"/>
    </w:rPr>
  </w:style>
  <w:style w:type="paragraph" w:styleId="NormalWeb">
    <w:name w:val="Normal (Web)"/>
    <w:basedOn w:val="Normal"/>
    <w:uiPriority w:val="99"/>
    <w:unhideWhenUsed/>
    <w:rsid w:val="007A77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790"/>
    <w:pPr>
      <w:suppressAutoHyphens/>
      <w:spacing w:after="0" w:line="240" w:lineRule="auto"/>
    </w:pPr>
    <w:rPr>
      <w:rFonts w:ascii="Liberation Serif" w:eastAsia="AR PL SungtiL GB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90"/>
    <w:pPr>
      <w:suppressAutoHyphens w:val="0"/>
      <w:ind w:left="720"/>
      <w:contextualSpacing/>
    </w:pPr>
    <w:rPr>
      <w:rFonts w:ascii="Times New Roman" w:eastAsia="Times New Roman" w:hAnsi="Times New Roman" w:cs="Times New Roman"/>
      <w:color w:val="auto"/>
      <w:lang w:eastAsia="en-US" w:bidi="ar-SA"/>
    </w:rPr>
  </w:style>
  <w:style w:type="paragraph" w:styleId="NormalWeb">
    <w:name w:val="Normal (Web)"/>
    <w:basedOn w:val="Normal"/>
    <w:uiPriority w:val="99"/>
    <w:unhideWhenUsed/>
    <w:rsid w:val="007A77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2017-05-17T11:23:00Z</cp:lastPrinted>
  <dcterms:created xsi:type="dcterms:W3CDTF">2017-07-14T11:43:00Z</dcterms:created>
  <dcterms:modified xsi:type="dcterms:W3CDTF">2017-07-14T11:43:00Z</dcterms:modified>
</cp:coreProperties>
</file>