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1FD2" w14:textId="70D8AE69" w:rsidR="00201195" w:rsidRDefault="0053799D">
      <w:pPr>
        <w:spacing w:before="1440" w:after="480"/>
      </w:pPr>
      <w:r>
        <w:rPr>
          <w:b/>
          <w:bCs/>
          <w:color w:val="1E3A5F"/>
          <w:sz w:val="56"/>
          <w:szCs w:val="56"/>
        </w:rPr>
        <w:t>LedgerLens.ai</w:t>
      </w:r>
      <w:r w:rsidR="00000000">
        <w:rPr>
          <w:b/>
          <w:bCs/>
          <w:color w:val="1E3A5F"/>
          <w:sz w:val="56"/>
          <w:szCs w:val="56"/>
        </w:rPr>
        <w:t xml:space="preserve"> Platform</w:t>
      </w:r>
    </w:p>
    <w:p w14:paraId="4BBD9E45" w14:textId="77777777" w:rsidR="00201195" w:rsidRDefault="00000000">
      <w:pPr>
        <w:spacing w:after="240"/>
      </w:pPr>
      <w:r>
        <w:rPr>
          <w:color w:val="2E75B6"/>
          <w:sz w:val="32"/>
          <w:szCs w:val="32"/>
        </w:rPr>
        <w:t>API &amp; System Design Documentation</w:t>
      </w:r>
    </w:p>
    <w:p w14:paraId="446D94E2" w14:textId="77777777" w:rsidR="00201195" w:rsidRDefault="00000000">
      <w:pPr>
        <w:spacing w:after="240"/>
      </w:pPr>
      <w:r>
        <w:rPr>
          <w:i/>
          <w:iCs/>
          <w:color w:val="444444"/>
          <w:sz w:val="22"/>
          <w:szCs w:val="22"/>
        </w:rPr>
        <w:t>Version 1.0  |  June 2026</w:t>
      </w:r>
    </w:p>
    <w:p w14:paraId="3AF57772" w14:textId="77777777" w:rsidR="00201195" w:rsidRDefault="00201195">
      <w:pPr>
        <w:pBdr>
          <w:bottom w:val="single" w:sz="8" w:space="1" w:color="2E75B6"/>
        </w:pBdr>
        <w:spacing w:after="480"/>
      </w:pPr>
    </w:p>
    <w:p w14:paraId="75F425FB" w14:textId="7804C614" w:rsidR="00201195" w:rsidRDefault="00000000">
      <w:pPr>
        <w:spacing w:after="240"/>
      </w:pPr>
      <w:r>
        <w:rPr>
          <w:color w:val="444444"/>
        </w:rPr>
        <w:t>This document provides the complete technical specification for the</w:t>
      </w:r>
      <w:r w:rsidR="0053799D">
        <w:rPr>
          <w:color w:val="444444"/>
        </w:rPr>
        <w:t xml:space="preserve"> LedgerLens</w:t>
      </w:r>
      <w:r w:rsidR="008E0788">
        <w:rPr>
          <w:color w:val="444444"/>
        </w:rPr>
        <w:t>.ai</w:t>
      </w:r>
      <w:r w:rsidR="0053799D">
        <w:rPr>
          <w:color w:val="444444"/>
        </w:rPr>
        <w:t xml:space="preserve"> </w:t>
      </w:r>
      <w:r>
        <w:rPr>
          <w:color w:val="444444"/>
        </w:rPr>
        <w:t>Platform — a system that monitors NSE-listed companies, automatically ingests annual reports and corporate announcements, processes them through a RAG pipeline, and enables AI-powered chat and comparison over company filings.</w:t>
      </w:r>
    </w:p>
    <w:p w14:paraId="3261F8A8" w14:textId="77777777" w:rsidR="00201195" w:rsidRDefault="00000000">
      <w:r>
        <w:br w:type="page"/>
      </w:r>
    </w:p>
    <w:p w14:paraId="738D2337" w14:textId="77777777" w:rsidR="00201195" w:rsidRDefault="00000000">
      <w:pPr>
        <w:pStyle w:val="Heading1"/>
      </w:pPr>
      <w:r>
        <w:lastRenderedPageBreak/>
        <w:t>1. System Overview &amp; Architecture</w:t>
      </w:r>
    </w:p>
    <w:p w14:paraId="088CDB30" w14:textId="77777777" w:rsidR="00201195" w:rsidRDefault="00000000">
      <w:r>
        <w:rPr>
          <w:color w:val="444444"/>
        </w:rPr>
        <w:t>The platform consists of five core subsystems that work together to deliver a seamless analyst experience:</w:t>
      </w:r>
    </w:p>
    <w:p w14:paraId="1EC16AA0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1C70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2439B6" w14:textId="77777777" w:rsidR="00201195" w:rsidRDefault="00000000">
            <w:r>
              <w:rPr>
                <w:b/>
                <w:bCs/>
                <w:color w:val="FFFFFF"/>
              </w:rPr>
              <w:t>Core Subsystems</w:t>
            </w:r>
          </w:p>
        </w:tc>
      </w:tr>
      <w:tr w:rsidR="00201195" w14:paraId="7760F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A7619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Subsystem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1A4ED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201195" w14:paraId="2730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0000E8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NSE MCP Connector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FB49A" w14:textId="77777777" w:rsidR="00201195" w:rsidRDefault="00000000">
            <w:r>
              <w:rPr>
                <w:color w:val="1A1A1A"/>
                <w:sz w:val="18"/>
                <w:szCs w:val="18"/>
              </w:rPr>
              <w:t>Fetches corporate announcements &amp; annual report metadata from NSE via MCP tools</w:t>
            </w:r>
          </w:p>
        </w:tc>
      </w:tr>
      <w:tr w:rsidR="00201195" w14:paraId="6DAF4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9AD6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Watchlist Scheduler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9E8709" w14:textId="77777777" w:rsidR="00201195" w:rsidRDefault="00000000">
            <w:r>
              <w:rPr>
                <w:color w:val="1A1A1A"/>
                <w:sz w:val="18"/>
                <w:szCs w:val="18"/>
              </w:rPr>
              <w:t>Hourly job that checks which companies are due for refresh and triggers MCP calls</w:t>
            </w:r>
          </w:p>
        </w:tc>
      </w:tr>
      <w:tr w:rsidR="00201195" w14:paraId="02881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7883A2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RAG Pipeline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5ED7C2" w14:textId="77777777" w:rsidR="00201195" w:rsidRDefault="00000000">
            <w:r>
              <w:rPr>
                <w:color w:val="1A1A1A"/>
                <w:sz w:val="18"/>
                <w:szCs w:val="18"/>
              </w:rPr>
              <w:t>Downloads PDFs → uploads to S3 → extracts text → chunks → embeds via Gemini → stores in Pinecone</w:t>
            </w:r>
          </w:p>
        </w:tc>
      </w:tr>
      <w:tr w:rsidR="00201195" w14:paraId="7D64F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9B5CE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Chat / Compare Engine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489ABB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color w:val="1A1A1A"/>
                <w:sz w:val="18"/>
                <w:szCs w:val="18"/>
              </w:rPr>
              <w:t>-powered intent routing that retrieves relevant chunks and generates answers via Gemini</w:t>
            </w:r>
          </w:p>
        </w:tc>
      </w:tr>
      <w:tr w:rsidR="00201195" w14:paraId="72FC3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B2B91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REST API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D329EC" w14:textId="77777777" w:rsidR="00201195" w:rsidRDefault="00000000">
            <w:r>
              <w:rPr>
                <w:color w:val="1A1A1A"/>
                <w:sz w:val="18"/>
                <w:szCs w:val="18"/>
              </w:rPr>
              <w:t>All frontend interactions go through versioned REST endpoints documented below</w:t>
            </w:r>
          </w:p>
        </w:tc>
      </w:tr>
    </w:tbl>
    <w:p w14:paraId="4FF7818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0792A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0434C" w14:textId="77777777" w:rsidR="00201195" w:rsidRDefault="00000000">
            <w:r>
              <w:rPr>
                <w:b/>
                <w:bCs/>
                <w:color w:val="FFFFFF"/>
              </w:rPr>
              <w:t>Technology Stack</w:t>
            </w:r>
          </w:p>
        </w:tc>
      </w:tr>
      <w:tr w:rsidR="00201195" w14:paraId="77F38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48C14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E8C91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201195" w14:paraId="26362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2CE74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Backend Framework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B23F60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(Python)</w:t>
            </w:r>
          </w:p>
        </w:tc>
      </w:tr>
      <w:tr w:rsidR="00201195" w14:paraId="052F08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8AC8B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42BBE4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PostgreSQL</w:t>
            </w:r>
          </w:p>
        </w:tc>
      </w:tr>
      <w:tr w:rsidR="00201195" w14:paraId="7B8C1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65D4E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Vector Store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A5FA9C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Pinecone</w:t>
            </w:r>
          </w:p>
        </w:tc>
      </w:tr>
      <w:tr w:rsidR="00201195" w14:paraId="0E72F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893B2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File Storage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AF7D9E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AWS S3</w:t>
            </w:r>
          </w:p>
        </w:tc>
      </w:tr>
      <w:tr w:rsidR="00201195" w14:paraId="3A65E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29324D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Embeddings / LLM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7BAB43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 Gemini</w:t>
            </w:r>
          </w:p>
        </w:tc>
      </w:tr>
      <w:tr w:rsidR="00201195" w14:paraId="7D2C6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2043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Agent Orchestration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F8A05A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LangGraph</w:t>
            </w:r>
            <w:proofErr w:type="spellEnd"/>
          </w:p>
        </w:tc>
      </w:tr>
      <w:tr w:rsidR="00201195" w14:paraId="3A32C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4294A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Report Source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E4827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NSE MCP Tool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nse_corporate_announcements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201195" w14:paraId="1E554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F4122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Scheduler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693CFB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APScheduler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 Celery Beat (hourly)</w:t>
            </w:r>
          </w:p>
        </w:tc>
      </w:tr>
    </w:tbl>
    <w:p w14:paraId="48D38506" w14:textId="77777777" w:rsidR="00201195" w:rsidRDefault="00201195"/>
    <w:p w14:paraId="75A30A46" w14:textId="77777777" w:rsidR="00201195" w:rsidRDefault="00201195"/>
    <w:p w14:paraId="0ACE0A22" w14:textId="77777777" w:rsidR="00201195" w:rsidRDefault="00000000">
      <w:r>
        <w:br w:type="page"/>
      </w:r>
    </w:p>
    <w:p w14:paraId="1D6760A4" w14:textId="77777777" w:rsidR="00201195" w:rsidRDefault="00000000">
      <w:pPr>
        <w:pStyle w:val="Heading1"/>
      </w:pPr>
      <w:r>
        <w:lastRenderedPageBreak/>
        <w:t>2. Core System Flows</w:t>
      </w:r>
    </w:p>
    <w:p w14:paraId="21F34673" w14:textId="77777777" w:rsidR="00201195" w:rsidRDefault="00000000">
      <w:r>
        <w:rPr>
          <w:color w:val="444444"/>
        </w:rPr>
        <w:t xml:space="preserve">The following flows describe the end-to-end </w:t>
      </w:r>
      <w:proofErr w:type="spellStart"/>
      <w:r>
        <w:rPr>
          <w:color w:val="444444"/>
        </w:rPr>
        <w:t>behavior</w:t>
      </w:r>
      <w:proofErr w:type="spellEnd"/>
      <w:r>
        <w:rPr>
          <w:color w:val="444444"/>
        </w:rPr>
        <w:t xml:space="preserve"> of the system. These should guide backend implementation order.</w:t>
      </w:r>
    </w:p>
    <w:p w14:paraId="0CE27F93" w14:textId="77777777" w:rsidR="00201195" w:rsidRDefault="00201195"/>
    <w:p w14:paraId="6844DD0D" w14:textId="77777777" w:rsidR="00201195" w:rsidRDefault="00000000">
      <w:pPr>
        <w:pStyle w:val="Heading2"/>
      </w:pPr>
      <w:r>
        <w:t>Flow 1 — User Adds a Company to Watchlist</w:t>
      </w:r>
    </w:p>
    <w:p w14:paraId="34E133D5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01195" w14:paraId="7508E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E52BD" w14:textId="77777777" w:rsidR="00201195" w:rsidRDefault="00000000">
            <w:r>
              <w:rPr>
                <w:b/>
                <w:bCs/>
                <w:color w:val="FFFFFF"/>
              </w:rPr>
              <w:t>Flow 1: Add Company to Watchlist</w:t>
            </w:r>
          </w:p>
        </w:tc>
      </w:tr>
      <w:tr w:rsidR="00201195" w14:paraId="16D4419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9B954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97BA56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7EC1CA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E54194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11B10B" w14:textId="77777777" w:rsidR="00201195" w:rsidRDefault="00000000">
            <w:r>
              <w:rPr>
                <w:color w:val="1A1A1A"/>
                <w:sz w:val="18"/>
                <w:szCs w:val="18"/>
              </w:rPr>
              <w:t>User searches for a company symbol (e.g. TCS) in the frontend</w:t>
            </w:r>
          </w:p>
        </w:tc>
      </w:tr>
      <w:tr w:rsidR="00201195" w14:paraId="2E2495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82E36C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5B8C5D" w14:textId="77777777" w:rsidR="00201195" w:rsidRDefault="00000000">
            <w:r>
              <w:rPr>
                <w:color w:val="1A1A1A"/>
                <w:sz w:val="18"/>
                <w:szCs w:val="18"/>
              </w:rPr>
              <w:t>Frontend calls GET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/v1/companies/</w:t>
            </w:r>
            <w:proofErr w:type="spellStart"/>
            <w:r>
              <w:rPr>
                <w:color w:val="1A1A1A"/>
                <w:sz w:val="18"/>
                <w:szCs w:val="18"/>
              </w:rPr>
              <w:t>search?symbol</w:t>
            </w:r>
            <w:proofErr w:type="spellEnd"/>
            <w:r>
              <w:rPr>
                <w:color w:val="1A1A1A"/>
                <w:sz w:val="18"/>
                <w:szCs w:val="18"/>
              </w:rPr>
              <w:t>=TCS</w:t>
            </w:r>
          </w:p>
        </w:tc>
      </w:tr>
      <w:tr w:rsidR="00201195" w14:paraId="18C5CB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85D8BB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85F1E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Backend internally calls MCP tool: </w:t>
            </w:r>
            <w:proofErr w:type="spellStart"/>
            <w:r>
              <w:rPr>
                <w:color w:val="1A1A1A"/>
                <w:sz w:val="18"/>
                <w:szCs w:val="18"/>
              </w:rPr>
              <w:t>nse_corporate_announcements</w:t>
            </w:r>
            <w:proofErr w:type="spellEnd"/>
            <w:r>
              <w:rPr>
                <w:color w:val="1A1A1A"/>
                <w:sz w:val="18"/>
                <w:szCs w:val="18"/>
              </w:rPr>
              <w:t>({symbol: 'TCS'}) to validate &amp; fetch metadata</w:t>
            </w:r>
          </w:p>
        </w:tc>
      </w:tr>
      <w:tr w:rsidR="00201195" w14:paraId="269713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2D2E9E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625657" w14:textId="77777777" w:rsidR="00201195" w:rsidRDefault="00000000">
            <w:r>
              <w:rPr>
                <w:color w:val="1A1A1A"/>
                <w:sz w:val="18"/>
                <w:szCs w:val="18"/>
              </w:rPr>
              <w:t>Company metadata is stored in the companies table if not already present</w:t>
            </w:r>
          </w:p>
        </w:tc>
      </w:tr>
      <w:tr w:rsidR="00201195" w14:paraId="335E4D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D9FBE3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A0DD80" w14:textId="77777777" w:rsidR="00201195" w:rsidRDefault="00000000">
            <w:r>
              <w:rPr>
                <w:color w:val="1A1A1A"/>
                <w:sz w:val="18"/>
                <w:szCs w:val="18"/>
              </w:rPr>
              <w:t>User clicks 'Add to Watchlist' — frontend calls 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/v1/watchlist with symbol and frequency</w:t>
            </w:r>
          </w:p>
        </w:tc>
      </w:tr>
      <w:tr w:rsidR="00201195" w14:paraId="7D11CFF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D0AEDF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D18CC2" w14:textId="77777777" w:rsidR="00201195" w:rsidRDefault="00000000">
            <w:r>
              <w:rPr>
                <w:color w:val="1A1A1A"/>
                <w:sz w:val="18"/>
                <w:szCs w:val="18"/>
              </w:rPr>
              <w:t>A watchlist record is created in Postgres (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company_id</w:t>
            </w:r>
            <w:proofErr w:type="spellEnd"/>
            <w:r>
              <w:rPr>
                <w:color w:val="1A1A1A"/>
                <w:sz w:val="18"/>
                <w:szCs w:val="18"/>
              </w:rPr>
              <w:t>, frequency, status=active)</w:t>
            </w:r>
          </w:p>
        </w:tc>
      </w:tr>
      <w:tr w:rsidR="00201195" w14:paraId="633061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63CFE8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BD252" w14:textId="77777777" w:rsidR="00201195" w:rsidRDefault="00000000">
            <w:r>
              <w:rPr>
                <w:color w:val="1A1A1A"/>
                <w:sz w:val="18"/>
                <w:szCs w:val="18"/>
              </w:rPr>
              <w:t>Scheduler picks up this company on the next cycle based on frequency</w:t>
            </w:r>
          </w:p>
        </w:tc>
      </w:tr>
    </w:tbl>
    <w:p w14:paraId="52273F77" w14:textId="77777777" w:rsidR="00201195" w:rsidRDefault="00201195"/>
    <w:p w14:paraId="46BA8C73" w14:textId="77777777" w:rsidR="00201195" w:rsidRDefault="00201195"/>
    <w:p w14:paraId="7DAAF7E8" w14:textId="77777777" w:rsidR="00201195" w:rsidRDefault="00000000">
      <w:pPr>
        <w:pStyle w:val="Heading2"/>
      </w:pPr>
      <w:r>
        <w:t>Flow 2 — Scheduler: Periodic Company Refresh</w:t>
      </w:r>
    </w:p>
    <w:p w14:paraId="22F58136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01195" w14:paraId="79917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6AA6E5" w14:textId="77777777" w:rsidR="00201195" w:rsidRDefault="00000000">
            <w:r>
              <w:rPr>
                <w:b/>
                <w:bCs/>
                <w:color w:val="FFFFFF"/>
              </w:rPr>
              <w:t>Flow 2: Scheduler Hourly Run</w:t>
            </w:r>
          </w:p>
        </w:tc>
      </w:tr>
      <w:tr w:rsidR="00201195" w14:paraId="34FE9C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2DA17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9840E6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313567F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D6E9D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494052" w14:textId="77777777" w:rsidR="00201195" w:rsidRDefault="00000000">
            <w:r>
              <w:rPr>
                <w:color w:val="1A1A1A"/>
                <w:sz w:val="18"/>
                <w:szCs w:val="18"/>
              </w:rPr>
              <w:t>Scheduler fires every hour</w:t>
            </w:r>
          </w:p>
        </w:tc>
      </w:tr>
      <w:tr w:rsidR="00201195" w14:paraId="6B0B21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2A1A8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0A0F1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Queries watchlists table for all active entries where </w:t>
            </w:r>
            <w:proofErr w:type="spellStart"/>
            <w:r>
              <w:rPr>
                <w:color w:val="1A1A1A"/>
                <w:sz w:val="18"/>
                <w:szCs w:val="18"/>
              </w:rPr>
              <w:t>last_checked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frequency &lt; now()</w:t>
            </w:r>
          </w:p>
        </w:tc>
      </w:tr>
      <w:tr w:rsidR="00201195" w14:paraId="4C57FB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1378B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8C95B5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For each due company, calls MCP: </w:t>
            </w:r>
            <w:proofErr w:type="spellStart"/>
            <w:r>
              <w:rPr>
                <w:color w:val="1A1A1A"/>
                <w:sz w:val="18"/>
                <w:szCs w:val="18"/>
              </w:rPr>
              <w:t>nse_corporate_announcements</w:t>
            </w:r>
            <w:proofErr w:type="spellEnd"/>
            <w:r>
              <w:rPr>
                <w:color w:val="1A1A1A"/>
                <w:sz w:val="18"/>
                <w:szCs w:val="18"/>
              </w:rPr>
              <w:t>({symbol}) to fetch latest announcements</w:t>
            </w:r>
          </w:p>
        </w:tc>
      </w:tr>
      <w:tr w:rsidR="00201195" w14:paraId="686FBD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63A00B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FFA528" w14:textId="77777777" w:rsidR="00201195" w:rsidRDefault="00000000">
            <w:r>
              <w:rPr>
                <w:color w:val="1A1A1A"/>
                <w:sz w:val="18"/>
                <w:szCs w:val="18"/>
              </w:rPr>
              <w:t>Compares returned document titles/dates against existing documents table</w:t>
            </w:r>
          </w:p>
        </w:tc>
      </w:tr>
      <w:tr w:rsidR="00201195" w14:paraId="0CB0A1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BB6823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96C92D" w14:textId="77777777" w:rsidR="00201195" w:rsidRDefault="00000000">
            <w:r>
              <w:rPr>
                <w:color w:val="1A1A1A"/>
                <w:sz w:val="18"/>
                <w:szCs w:val="18"/>
              </w:rPr>
              <w:t>If a new annual report or corporate announcement is found, triggers Flow 3</w:t>
            </w:r>
          </w:p>
        </w:tc>
      </w:tr>
      <w:tr w:rsidR="00201195" w14:paraId="219449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34A47A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6CF1C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Updates </w:t>
            </w:r>
            <w:proofErr w:type="spellStart"/>
            <w:r>
              <w:rPr>
                <w:color w:val="1A1A1A"/>
                <w:sz w:val="18"/>
                <w:szCs w:val="18"/>
              </w:rPr>
              <w:t>last_checked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timestamp in watchlists table</w:t>
            </w:r>
          </w:p>
        </w:tc>
      </w:tr>
      <w:tr w:rsidR="00201195" w14:paraId="3081AB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495A8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E25ED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Logs the run result (success/failure) in </w:t>
            </w:r>
            <w:proofErr w:type="spellStart"/>
            <w:r>
              <w:rPr>
                <w:color w:val="1A1A1A"/>
                <w:sz w:val="18"/>
                <w:szCs w:val="18"/>
              </w:rPr>
              <w:t>update_logs</w:t>
            </w:r>
            <w:proofErr w:type="spellEnd"/>
          </w:p>
        </w:tc>
      </w:tr>
    </w:tbl>
    <w:p w14:paraId="798BBCCE" w14:textId="77777777" w:rsidR="00201195" w:rsidRDefault="00201195"/>
    <w:p w14:paraId="00D715B0" w14:textId="77777777" w:rsidR="00201195" w:rsidRDefault="00201195"/>
    <w:p w14:paraId="5667B550" w14:textId="77777777" w:rsidR="00201195" w:rsidRDefault="00000000">
      <w:pPr>
        <w:pStyle w:val="Heading2"/>
      </w:pPr>
      <w:r>
        <w:t>Flow 3 — New Annual Report Found &amp; Processed</w:t>
      </w:r>
    </w:p>
    <w:p w14:paraId="63A396A1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01195" w14:paraId="5FD02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D67841" w14:textId="77777777" w:rsidR="00201195" w:rsidRDefault="00000000">
            <w:r>
              <w:rPr>
                <w:b/>
                <w:bCs/>
                <w:color w:val="FFFFFF"/>
              </w:rPr>
              <w:t>Flow 3: Document Ingestion &amp; RAG Processing</w:t>
            </w:r>
          </w:p>
        </w:tc>
      </w:tr>
      <w:tr w:rsidR="00201195" w14:paraId="4CB57F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74A0F0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4EE509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03271F2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8C803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E080A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MCP returns: { title: 'Annual Report FY25', </w:t>
            </w:r>
            <w:proofErr w:type="spellStart"/>
            <w:r>
              <w:rPr>
                <w:color w:val="1A1A1A"/>
                <w:sz w:val="18"/>
                <w:szCs w:val="18"/>
              </w:rPr>
              <w:t>pdf_url</w:t>
            </w:r>
            <w:proofErr w:type="spellEnd"/>
            <w:r>
              <w:rPr>
                <w:color w:val="1A1A1A"/>
                <w:sz w:val="18"/>
                <w:szCs w:val="18"/>
              </w:rPr>
              <w:t>: '...' }</w:t>
            </w:r>
          </w:p>
        </w:tc>
      </w:tr>
      <w:tr w:rsidR="00201195" w14:paraId="4D4BA5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E30BDD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4AD7F5" w14:textId="77777777" w:rsidR="00201195" w:rsidRDefault="00000000">
            <w:r>
              <w:rPr>
                <w:color w:val="1A1A1A"/>
                <w:sz w:val="18"/>
                <w:szCs w:val="18"/>
              </w:rPr>
              <w:t>System downloads the PDF from the source URL</w:t>
            </w:r>
          </w:p>
        </w:tc>
      </w:tr>
      <w:tr w:rsidR="00201195" w14:paraId="111C24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99AC7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3B750" w14:textId="77777777" w:rsidR="00201195" w:rsidRDefault="00000000">
            <w:r>
              <w:rPr>
                <w:color w:val="1A1A1A"/>
                <w:sz w:val="18"/>
                <w:szCs w:val="18"/>
              </w:rPr>
              <w:t>PDF is uploaded to AWS S3; the s3_key is stored</w:t>
            </w:r>
          </w:p>
        </w:tc>
      </w:tr>
      <w:tr w:rsidR="00201195" w14:paraId="55C2C2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B3CAD4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792665" w14:textId="77777777" w:rsidR="00201195" w:rsidRDefault="00000000">
            <w:r>
              <w:rPr>
                <w:color w:val="1A1A1A"/>
                <w:sz w:val="18"/>
                <w:szCs w:val="18"/>
              </w:rPr>
              <w:t>A new record is created in the documents table with status: pending</w:t>
            </w:r>
          </w:p>
        </w:tc>
      </w:tr>
      <w:tr w:rsidR="00201195" w14:paraId="1B1B9A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AA230C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0F4D77" w14:textId="77777777" w:rsidR="00201195" w:rsidRDefault="00000000">
            <w:r>
              <w:rPr>
                <w:color w:val="1A1A1A"/>
                <w:sz w:val="18"/>
                <w:szCs w:val="18"/>
              </w:rPr>
              <w:t>Text is extracted from the PDF (</w:t>
            </w:r>
            <w:proofErr w:type="spellStart"/>
            <w:r>
              <w:rPr>
                <w:color w:val="1A1A1A"/>
                <w:sz w:val="18"/>
                <w:szCs w:val="18"/>
              </w:rPr>
              <w:t>PyMuPDF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1A1A1A"/>
                <w:sz w:val="18"/>
                <w:szCs w:val="18"/>
              </w:rPr>
              <w:t>pdfplumber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201195" w14:paraId="7C4E3ED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FD83E2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B91B03" w14:textId="77777777" w:rsidR="00201195" w:rsidRDefault="00000000">
            <w:r>
              <w:rPr>
                <w:color w:val="1A1A1A"/>
                <w:sz w:val="18"/>
                <w:szCs w:val="18"/>
              </w:rPr>
              <w:t>Extracted text is split into overlapping chunks (~500 tokens each)</w:t>
            </w:r>
          </w:p>
        </w:tc>
      </w:tr>
      <w:tr w:rsidR="00201195" w14:paraId="65E2FF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CDCEF1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88D1BC" w14:textId="77777777" w:rsidR="00201195" w:rsidRDefault="00000000">
            <w:r>
              <w:rPr>
                <w:color w:val="1A1A1A"/>
                <w:sz w:val="18"/>
                <w:szCs w:val="18"/>
              </w:rPr>
              <w:t>Each chunk is embedded using Google Gemini Embeddings API</w:t>
            </w:r>
          </w:p>
        </w:tc>
      </w:tr>
      <w:tr w:rsidR="00201195" w14:paraId="4B9804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70A20C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058A51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Vectors are </w:t>
            </w:r>
            <w:proofErr w:type="spellStart"/>
            <w:r>
              <w:rPr>
                <w:color w:val="1A1A1A"/>
                <w:sz w:val="18"/>
                <w:szCs w:val="18"/>
              </w:rPr>
              <w:t>upserted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into Pinecone under a namespace keyed by company symbol</w:t>
            </w:r>
          </w:p>
        </w:tc>
      </w:tr>
      <w:tr w:rsidR="00201195" w14:paraId="0E1810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FAB329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9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7DFF9" w14:textId="77777777" w:rsidR="00201195" w:rsidRDefault="00000000">
            <w:r>
              <w:rPr>
                <w:color w:val="1A1A1A"/>
                <w:sz w:val="18"/>
                <w:szCs w:val="18"/>
              </w:rPr>
              <w:t>Chunk metadata (</w:t>
            </w:r>
            <w:proofErr w:type="spellStart"/>
            <w:r>
              <w:rPr>
                <w:color w:val="1A1A1A"/>
                <w:sz w:val="18"/>
                <w:szCs w:val="18"/>
              </w:rPr>
              <w:t>document_id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pinecone_namespace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chunk_count</w:t>
            </w:r>
            <w:proofErr w:type="spellEnd"/>
            <w:r>
              <w:rPr>
                <w:color w:val="1A1A1A"/>
                <w:sz w:val="18"/>
                <w:szCs w:val="18"/>
              </w:rPr>
              <w:t>) saved to chunks table</w:t>
            </w:r>
          </w:p>
        </w:tc>
      </w:tr>
      <w:tr w:rsidR="00201195" w14:paraId="62B79F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306097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10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65213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Document </w:t>
            </w:r>
            <w:proofErr w:type="spellStart"/>
            <w:r>
              <w:rPr>
                <w:color w:val="1A1A1A"/>
                <w:sz w:val="18"/>
                <w:szCs w:val="18"/>
              </w:rPr>
              <w:t>processing_status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updated to: completed</w:t>
            </w:r>
          </w:p>
        </w:tc>
      </w:tr>
    </w:tbl>
    <w:p w14:paraId="39639B48" w14:textId="77777777" w:rsidR="00201195" w:rsidRDefault="00201195"/>
    <w:p w14:paraId="3D48E9A1" w14:textId="77777777" w:rsidR="00201195" w:rsidRDefault="00201195"/>
    <w:p w14:paraId="3137A27A" w14:textId="77777777" w:rsidR="00201195" w:rsidRDefault="00000000">
      <w:pPr>
        <w:pStyle w:val="Heading2"/>
      </w:pPr>
      <w:r>
        <w:t>Flow 4 — Chat / Compare Query</w:t>
      </w:r>
    </w:p>
    <w:p w14:paraId="3E60E5C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01195" w14:paraId="0D7E2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5B093D" w14:textId="77777777" w:rsidR="00201195" w:rsidRDefault="00000000">
            <w:r>
              <w:rPr>
                <w:b/>
                <w:bCs/>
                <w:color w:val="FFFFFF"/>
              </w:rPr>
              <w:t>Flow 4: Chat &amp; Comparison Query</w:t>
            </w:r>
          </w:p>
        </w:tc>
      </w:tr>
      <w:tr w:rsidR="00201195" w14:paraId="13C15D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BB83C6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BB1FD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2A8C8C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3D8A10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68BC2" w14:textId="77777777" w:rsidR="00201195" w:rsidRDefault="00000000">
            <w:r>
              <w:rPr>
                <w:color w:val="1A1A1A"/>
                <w:sz w:val="18"/>
                <w:szCs w:val="18"/>
              </w:rPr>
              <w:t>User submits query: 'Compare TCS and Infosys growth strategy'</w:t>
            </w:r>
          </w:p>
        </w:tc>
      </w:tr>
      <w:tr w:rsidR="00201195" w14:paraId="5D7956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FFDA6A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6B17B5" w14:textId="77777777" w:rsidR="00201195" w:rsidRDefault="00000000">
            <w:r>
              <w:rPr>
                <w:color w:val="1A1A1A"/>
                <w:sz w:val="18"/>
                <w:szCs w:val="18"/>
              </w:rPr>
              <w:t>Frontend POSTs to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/v1/chat or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/v1/compare</w:t>
            </w:r>
          </w:p>
        </w:tc>
      </w:tr>
      <w:tr w:rsidR="00201195" w14:paraId="2943684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FF9946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7C527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agent detects intent: single-company query vs. multi-company comparison</w:t>
            </w:r>
          </w:p>
        </w:tc>
      </w:tr>
      <w:tr w:rsidR="00201195" w14:paraId="6AA4CF6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031520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E371C" w14:textId="77777777" w:rsidR="00201195" w:rsidRDefault="00000000">
            <w:r>
              <w:rPr>
                <w:color w:val="1A1A1A"/>
                <w:sz w:val="18"/>
                <w:szCs w:val="18"/>
              </w:rPr>
              <w:t>Relevant company namespaces are identified from the query</w:t>
            </w:r>
          </w:p>
        </w:tc>
      </w:tr>
      <w:tr w:rsidR="00201195" w14:paraId="389BB8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B5EFB9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BA715D" w14:textId="77777777" w:rsidR="00201195" w:rsidRDefault="00000000">
            <w:r>
              <w:rPr>
                <w:color w:val="1A1A1A"/>
                <w:sz w:val="18"/>
                <w:szCs w:val="18"/>
              </w:rPr>
              <w:t>Pinecone retrieval: top-K chunks fetched per company namespace</w:t>
            </w:r>
          </w:p>
        </w:tc>
      </w:tr>
      <w:tr w:rsidR="00201195" w14:paraId="68EF7B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01FDC9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1E873" w14:textId="77777777" w:rsidR="00201195" w:rsidRDefault="00000000">
            <w:r>
              <w:rPr>
                <w:color w:val="1A1A1A"/>
                <w:sz w:val="18"/>
                <w:szCs w:val="18"/>
              </w:rPr>
              <w:t>Retrieved chunks are assembled into a structured prompt with source attribution</w:t>
            </w:r>
          </w:p>
        </w:tc>
      </w:tr>
      <w:tr w:rsidR="00201195" w14:paraId="688413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56B523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6FD67C" w14:textId="77777777" w:rsidR="00201195" w:rsidRDefault="00000000">
            <w:r>
              <w:rPr>
                <w:color w:val="1A1A1A"/>
                <w:sz w:val="18"/>
                <w:szCs w:val="18"/>
              </w:rPr>
              <w:t>Gemini LLM generates a structured answer (growth strategy, risks, outlook)</w:t>
            </w:r>
          </w:p>
        </w:tc>
      </w:tr>
      <w:tr w:rsidR="00201195" w14:paraId="6C2A8F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EF3DDA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4930F" w14:textId="77777777" w:rsidR="00201195" w:rsidRDefault="00000000">
            <w:r>
              <w:rPr>
                <w:color w:val="1A1A1A"/>
                <w:sz w:val="18"/>
                <w:szCs w:val="18"/>
              </w:rPr>
              <w:t>Response returned with answer text + source document citations</w:t>
            </w:r>
          </w:p>
        </w:tc>
      </w:tr>
      <w:tr w:rsidR="00201195" w14:paraId="79C006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CFEE4D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9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F5E0DB" w14:textId="77777777" w:rsidR="00201195" w:rsidRDefault="00000000">
            <w:r>
              <w:rPr>
                <w:color w:val="1A1A1A"/>
                <w:sz w:val="18"/>
                <w:szCs w:val="18"/>
              </w:rPr>
              <w:t>Chat history stored for future reference</w:t>
            </w:r>
          </w:p>
        </w:tc>
      </w:tr>
    </w:tbl>
    <w:p w14:paraId="56B602E8" w14:textId="77777777" w:rsidR="00201195" w:rsidRDefault="00201195"/>
    <w:p w14:paraId="1F9A6FCD" w14:textId="77777777" w:rsidR="00201195" w:rsidRDefault="00201195"/>
    <w:p w14:paraId="02BFC612" w14:textId="77777777" w:rsidR="00201195" w:rsidRDefault="00000000">
      <w:pPr>
        <w:pStyle w:val="Heading2"/>
      </w:pPr>
      <w:r>
        <w:t>Full Enterprise Flow — End to End</w:t>
      </w:r>
    </w:p>
    <w:p w14:paraId="121E55AB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01195" w14:paraId="30B4A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C92C49" w14:textId="77777777" w:rsidR="00201195" w:rsidRDefault="00000000">
            <w:r>
              <w:rPr>
                <w:b/>
                <w:bCs/>
                <w:color w:val="FFFFFF"/>
              </w:rPr>
              <w:t>Complete System Flow</w:t>
            </w:r>
          </w:p>
        </w:tc>
      </w:tr>
      <w:tr w:rsidR="00201195" w14:paraId="35289A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B55C70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A80084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4D4329F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B4650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556652" w14:textId="77777777" w:rsidR="00201195" w:rsidRDefault="00000000">
            <w:r>
              <w:rPr>
                <w:color w:val="1A1A1A"/>
                <w:sz w:val="18"/>
                <w:szCs w:val="18"/>
              </w:rPr>
              <w:t>User logs in → JWT token issued</w:t>
            </w:r>
          </w:p>
        </w:tc>
      </w:tr>
      <w:tr w:rsidR="00201195" w14:paraId="7A8E07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AE8C5A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4B306F" w14:textId="77777777" w:rsidR="00201195" w:rsidRDefault="00000000">
            <w:r>
              <w:rPr>
                <w:color w:val="1A1A1A"/>
                <w:sz w:val="18"/>
                <w:szCs w:val="18"/>
              </w:rPr>
              <w:t>User searches for company symbol and adds to watchlist</w:t>
            </w:r>
          </w:p>
        </w:tc>
      </w:tr>
      <w:tr w:rsidR="00201195" w14:paraId="5A1901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B1CA81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B27AAD" w14:textId="77777777" w:rsidR="00201195" w:rsidRDefault="00000000">
            <w:r>
              <w:rPr>
                <w:color w:val="1A1A1A"/>
                <w:sz w:val="18"/>
                <w:szCs w:val="18"/>
              </w:rPr>
              <w:t>Watchlist record created in Postgres</w:t>
            </w:r>
          </w:p>
        </w:tc>
      </w:tr>
      <w:tr w:rsidR="00201195" w14:paraId="3FD553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4B725A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E9EF7" w14:textId="77777777" w:rsidR="00201195" w:rsidRDefault="00000000">
            <w:r>
              <w:rPr>
                <w:color w:val="1A1A1A"/>
                <w:sz w:val="18"/>
                <w:szCs w:val="18"/>
              </w:rPr>
              <w:t>Scheduler (hourly) checks watchlist and calls NSE MCP tool</w:t>
            </w:r>
          </w:p>
        </w:tc>
      </w:tr>
      <w:tr w:rsidR="00201195" w14:paraId="735DB8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C8E6C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20AB71" w14:textId="77777777" w:rsidR="00201195" w:rsidRDefault="00000000">
            <w:r>
              <w:rPr>
                <w:color w:val="1A1A1A"/>
                <w:sz w:val="18"/>
                <w:szCs w:val="18"/>
              </w:rPr>
              <w:t>New annual report detected → PDF downloaded and uploaded to S3</w:t>
            </w:r>
          </w:p>
        </w:tc>
      </w:tr>
      <w:tr w:rsidR="00201195" w14:paraId="138761E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71B9C0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EFE094" w14:textId="77777777" w:rsidR="00201195" w:rsidRDefault="00000000">
            <w:r>
              <w:rPr>
                <w:color w:val="1A1A1A"/>
                <w:sz w:val="18"/>
                <w:szCs w:val="18"/>
              </w:rPr>
              <w:t>Document record created with status: pending</w:t>
            </w:r>
          </w:p>
        </w:tc>
      </w:tr>
      <w:tr w:rsidR="00201195" w14:paraId="2EDC8A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C400CF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5FE4E2" w14:textId="77777777" w:rsidR="00201195" w:rsidRDefault="00000000">
            <w:r>
              <w:rPr>
                <w:color w:val="1A1A1A"/>
                <w:sz w:val="18"/>
                <w:szCs w:val="18"/>
              </w:rPr>
              <w:t>Text extracted → chunked → Gemini embeddings generated</w:t>
            </w:r>
          </w:p>
        </w:tc>
      </w:tr>
      <w:tr w:rsidR="00201195" w14:paraId="65980A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AF5132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CAD69D" w14:textId="77777777" w:rsidR="00201195" w:rsidRDefault="00000000">
            <w:r>
              <w:rPr>
                <w:color w:val="1A1A1A"/>
                <w:sz w:val="18"/>
                <w:szCs w:val="18"/>
              </w:rPr>
              <w:t>Vectors stored in Pinecone (namespace: company symbol)</w:t>
            </w:r>
          </w:p>
        </w:tc>
      </w:tr>
      <w:tr w:rsidR="00201195" w14:paraId="22683F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DD2BF8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9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EC7C46" w14:textId="77777777" w:rsidR="00201195" w:rsidRDefault="00000000">
            <w:r>
              <w:rPr>
                <w:color w:val="1A1A1A"/>
                <w:sz w:val="18"/>
                <w:szCs w:val="18"/>
              </w:rPr>
              <w:t>Document status updated to: completed</w:t>
            </w:r>
          </w:p>
        </w:tc>
      </w:tr>
      <w:tr w:rsidR="00201195" w14:paraId="6B4162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E7DF2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10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279A5" w14:textId="77777777" w:rsidR="00201195" w:rsidRDefault="00000000">
            <w:r>
              <w:rPr>
                <w:color w:val="1A1A1A"/>
                <w:sz w:val="18"/>
                <w:szCs w:val="18"/>
              </w:rPr>
              <w:t>User asks question in chat interface</w:t>
            </w:r>
          </w:p>
        </w:tc>
      </w:tr>
      <w:tr w:rsidR="00201195" w14:paraId="258E7F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69748B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11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A8D209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routes intent → Pinecone retrieval → Gemini generates answer</w:t>
            </w:r>
          </w:p>
        </w:tc>
      </w:tr>
      <w:tr w:rsidR="00201195" w14:paraId="3805436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BB88D5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12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7D4678" w14:textId="77777777" w:rsidR="00201195" w:rsidRDefault="00000000">
            <w:r>
              <w:rPr>
                <w:color w:val="1A1A1A"/>
                <w:sz w:val="18"/>
                <w:szCs w:val="18"/>
              </w:rPr>
              <w:t>Answer returned with source citations</w:t>
            </w:r>
          </w:p>
        </w:tc>
      </w:tr>
      <w:tr w:rsidR="00201195" w14:paraId="537344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F8CAFF" w14:textId="77777777" w:rsidR="00201195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13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07207" w14:textId="77777777" w:rsidR="00201195" w:rsidRDefault="00000000">
            <w:r>
              <w:rPr>
                <w:color w:val="1A1A1A"/>
                <w:sz w:val="18"/>
                <w:szCs w:val="18"/>
              </w:rPr>
              <w:t>Dashboard updated with latest ingestion counts and recent activity</w:t>
            </w:r>
          </w:p>
        </w:tc>
      </w:tr>
    </w:tbl>
    <w:p w14:paraId="08220553" w14:textId="77777777" w:rsidR="00201195" w:rsidRDefault="00000000">
      <w:r>
        <w:br w:type="page"/>
      </w:r>
    </w:p>
    <w:p w14:paraId="1C32E6C5" w14:textId="77777777" w:rsidR="00201195" w:rsidRDefault="00000000">
      <w:pPr>
        <w:pStyle w:val="Heading1"/>
      </w:pPr>
      <w:r>
        <w:lastRenderedPageBreak/>
        <w:t>3. Database Schema (PostgreSQL)</w:t>
      </w:r>
    </w:p>
    <w:p w14:paraId="67CBCE15" w14:textId="77777777" w:rsidR="00201195" w:rsidRDefault="00000000">
      <w:r>
        <w:rPr>
          <w:color w:val="444444"/>
        </w:rPr>
        <w:t xml:space="preserve">All tables use UUID primary keys. Foreign key constraints should be enforced. </w:t>
      </w:r>
      <w:proofErr w:type="spellStart"/>
      <w:r>
        <w:rPr>
          <w:color w:val="444444"/>
        </w:rPr>
        <w:t>created_at</w:t>
      </w:r>
      <w:proofErr w:type="spellEnd"/>
      <w:r>
        <w:rPr>
          <w:color w:val="444444"/>
        </w:rPr>
        <w:t xml:space="preserve"> fields should default to NOW().</w:t>
      </w:r>
    </w:p>
    <w:p w14:paraId="10ADF684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58BF2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D6D53B" w14:textId="77777777" w:rsidR="00201195" w:rsidRDefault="00000000">
            <w:r>
              <w:rPr>
                <w:b/>
                <w:bCs/>
                <w:color w:val="FFFFFF"/>
              </w:rPr>
              <w:t>users</w:t>
            </w:r>
          </w:p>
        </w:tc>
      </w:tr>
      <w:tr w:rsidR="00201195" w14:paraId="2C554A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B65084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3B9F23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54CA9F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EE057D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08D05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07A78C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B38E3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646E9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F43634" w14:textId="77777777" w:rsidR="00201195" w:rsidRDefault="00000000">
            <w:r>
              <w:rPr>
                <w:color w:val="1A1A1A"/>
                <w:sz w:val="18"/>
                <w:szCs w:val="18"/>
              </w:rPr>
              <w:t>Unique user identifier</w:t>
            </w:r>
          </w:p>
        </w:tc>
      </w:tr>
      <w:tr w:rsidR="00201195" w14:paraId="7E512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03CA6C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795591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48EB0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UNIQUE, 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2EF3F" w14:textId="77777777" w:rsidR="00201195" w:rsidRDefault="00000000">
            <w:r>
              <w:rPr>
                <w:color w:val="1A1A1A"/>
                <w:sz w:val="18"/>
                <w:szCs w:val="18"/>
              </w:rPr>
              <w:t>Login email address</w:t>
            </w:r>
          </w:p>
        </w:tc>
      </w:tr>
      <w:tr w:rsidR="00201195" w14:paraId="5995AA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E5534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F757BA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D3802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AA2D5" w14:textId="77777777" w:rsidR="00201195" w:rsidRDefault="00000000">
            <w:r>
              <w:rPr>
                <w:color w:val="1A1A1A"/>
                <w:sz w:val="18"/>
                <w:szCs w:val="18"/>
              </w:rPr>
              <w:t>Display name</w:t>
            </w:r>
          </w:p>
        </w:tc>
      </w:tr>
      <w:tr w:rsidR="00201195" w14:paraId="2B61BB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C4A51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FE9B01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D56EB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'analyst'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4C623E" w14:textId="77777777" w:rsidR="00201195" w:rsidRDefault="00000000">
            <w:r>
              <w:rPr>
                <w:color w:val="1A1A1A"/>
                <w:sz w:val="18"/>
                <w:szCs w:val="18"/>
              </w:rPr>
              <w:t>User role: analyst / admin</w:t>
            </w:r>
          </w:p>
        </w:tc>
      </w:tr>
      <w:tr w:rsidR="00201195" w14:paraId="47474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60AC80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68B29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TIMESTAMP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56382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NOW()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7543C" w14:textId="77777777" w:rsidR="00201195" w:rsidRDefault="00000000">
            <w:r>
              <w:rPr>
                <w:color w:val="1A1A1A"/>
                <w:sz w:val="18"/>
                <w:szCs w:val="18"/>
              </w:rPr>
              <w:t>Account creation time</w:t>
            </w:r>
          </w:p>
        </w:tc>
      </w:tr>
    </w:tbl>
    <w:p w14:paraId="1531E94F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6A4FF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D02609" w14:textId="77777777" w:rsidR="00201195" w:rsidRDefault="00000000">
            <w:r>
              <w:rPr>
                <w:b/>
                <w:bCs/>
                <w:color w:val="FFFFFF"/>
              </w:rPr>
              <w:t>companies</w:t>
            </w:r>
          </w:p>
        </w:tc>
      </w:tr>
      <w:tr w:rsidR="00201195" w14:paraId="62FC8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2598C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216BD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F4A6C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6CB2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50E6A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E0F05F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723498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87B04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743374" w14:textId="77777777" w:rsidR="00201195" w:rsidRDefault="00000000">
            <w:r>
              <w:rPr>
                <w:color w:val="1A1A1A"/>
                <w:sz w:val="18"/>
                <w:szCs w:val="18"/>
              </w:rPr>
              <w:t>Internal company ID</w:t>
            </w:r>
          </w:p>
        </w:tc>
      </w:tr>
      <w:tr w:rsidR="00201195" w14:paraId="1D8E3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4691B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symbol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513D7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B1226E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UNIQUE, 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82A204" w14:textId="77777777" w:rsidR="00201195" w:rsidRDefault="00000000">
            <w:r>
              <w:rPr>
                <w:color w:val="1A1A1A"/>
                <w:sz w:val="18"/>
                <w:szCs w:val="18"/>
              </w:rPr>
              <w:t>NSE ticker symbol (e.g. TCS)</w:t>
            </w:r>
          </w:p>
        </w:tc>
      </w:tr>
      <w:tr w:rsidR="00201195" w14:paraId="6503A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91D1F2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302D4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6842B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492B01" w14:textId="77777777" w:rsidR="00201195" w:rsidRDefault="00000000">
            <w:r>
              <w:rPr>
                <w:color w:val="1A1A1A"/>
                <w:sz w:val="18"/>
                <w:szCs w:val="18"/>
              </w:rPr>
              <w:t>Full legal company name</w:t>
            </w:r>
          </w:p>
        </w:tc>
      </w:tr>
      <w:tr w:rsidR="00201195" w14:paraId="535807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249272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sector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3016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2A5631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3953FF" w14:textId="77777777" w:rsidR="00201195" w:rsidRDefault="00000000">
            <w:r>
              <w:rPr>
                <w:color w:val="1A1A1A"/>
                <w:sz w:val="18"/>
                <w:szCs w:val="18"/>
              </w:rPr>
              <w:t>Industry sector</w:t>
            </w:r>
          </w:p>
        </w:tc>
      </w:tr>
      <w:tr w:rsidR="00201195" w14:paraId="1EB5A0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36A6FB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B0EEF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BOOLEAN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CD0081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true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992F3A" w14:textId="77777777" w:rsidR="00201195" w:rsidRDefault="00000000">
            <w:r>
              <w:rPr>
                <w:color w:val="1A1A1A"/>
                <w:sz w:val="18"/>
                <w:szCs w:val="18"/>
              </w:rPr>
              <w:t>Whether company is actively tracked</w:t>
            </w:r>
          </w:p>
        </w:tc>
      </w:tr>
      <w:tr w:rsidR="00201195" w14:paraId="24D01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E0170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19F689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TIMESTAMP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13BF3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NOW()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9C35FE" w14:textId="77777777" w:rsidR="00201195" w:rsidRDefault="00000000">
            <w:r>
              <w:rPr>
                <w:color w:val="1A1A1A"/>
                <w:sz w:val="18"/>
                <w:szCs w:val="18"/>
              </w:rPr>
              <w:t>Record creation time</w:t>
            </w:r>
          </w:p>
        </w:tc>
      </w:tr>
    </w:tbl>
    <w:p w14:paraId="5E5848A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73639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74C35" w14:textId="77777777" w:rsidR="00201195" w:rsidRDefault="00000000">
            <w:r>
              <w:rPr>
                <w:b/>
                <w:bCs/>
                <w:color w:val="FFFFFF"/>
              </w:rPr>
              <w:t>watchlists</w:t>
            </w:r>
          </w:p>
        </w:tc>
      </w:tr>
      <w:tr w:rsidR="00201195" w14:paraId="232A60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3BDC8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648888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6B24F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833F91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4756EA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BFB39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594616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E2B238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DBBFB8" w14:textId="77777777" w:rsidR="00201195" w:rsidRDefault="00000000">
            <w:r>
              <w:rPr>
                <w:color w:val="1A1A1A"/>
                <w:sz w:val="18"/>
                <w:szCs w:val="18"/>
              </w:rPr>
              <w:t>Watchlist entry ID</w:t>
            </w:r>
          </w:p>
        </w:tc>
      </w:tr>
      <w:tr w:rsidR="00201195" w14:paraId="489B71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22FD1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A14F05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617AD1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users.id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B14B1D" w14:textId="77777777" w:rsidR="00201195" w:rsidRDefault="00000000">
            <w:r>
              <w:rPr>
                <w:color w:val="1A1A1A"/>
                <w:sz w:val="18"/>
                <w:szCs w:val="18"/>
              </w:rPr>
              <w:t>Owning user</w:t>
            </w:r>
          </w:p>
        </w:tc>
      </w:tr>
      <w:tr w:rsidR="00201195" w14:paraId="636027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661AE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EE075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D2246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companies.id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38A6B4" w14:textId="77777777" w:rsidR="00201195" w:rsidRDefault="00000000">
            <w:r>
              <w:rPr>
                <w:color w:val="1A1A1A"/>
                <w:sz w:val="18"/>
                <w:szCs w:val="18"/>
              </w:rPr>
              <w:t>Watched company</w:t>
            </w:r>
          </w:p>
        </w:tc>
      </w:tr>
      <w:tr w:rsidR="00201195" w14:paraId="6915F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EA5A7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frequency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9D6D5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792C14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CC3F3" w14:textId="77777777" w:rsidR="00201195" w:rsidRDefault="00000000">
            <w:r>
              <w:rPr>
                <w:color w:val="1A1A1A"/>
                <w:sz w:val="18"/>
                <w:szCs w:val="18"/>
              </w:rPr>
              <w:t>Refresh frequency: daily / weekly</w:t>
            </w:r>
          </w:p>
        </w:tc>
      </w:tr>
      <w:tr w:rsidR="00201195" w14:paraId="59C0E4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75151D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last_checked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7BEB2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TIMESTAMP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B7F3E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D396D" w14:textId="77777777" w:rsidR="00201195" w:rsidRDefault="00000000">
            <w:r>
              <w:rPr>
                <w:color w:val="1A1A1A"/>
                <w:sz w:val="18"/>
                <w:szCs w:val="18"/>
              </w:rPr>
              <w:t>Last scheduler run for this entry</w:t>
            </w:r>
          </w:p>
        </w:tc>
      </w:tr>
      <w:tr w:rsidR="00201195" w14:paraId="1937F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B4E3B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C502B4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581FD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'active'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58B581" w14:textId="77777777" w:rsidR="00201195" w:rsidRDefault="00000000">
            <w:r>
              <w:rPr>
                <w:color w:val="1A1A1A"/>
                <w:sz w:val="18"/>
                <w:szCs w:val="18"/>
              </w:rPr>
              <w:t>active / paused</w:t>
            </w:r>
          </w:p>
        </w:tc>
      </w:tr>
    </w:tbl>
    <w:p w14:paraId="12891757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3465D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512785" w14:textId="77777777" w:rsidR="00201195" w:rsidRDefault="00000000">
            <w:r>
              <w:rPr>
                <w:b/>
                <w:bCs/>
                <w:color w:val="FFFFFF"/>
              </w:rPr>
              <w:t>documents</w:t>
            </w:r>
          </w:p>
        </w:tc>
      </w:tr>
      <w:tr w:rsidR="00201195" w14:paraId="10EB12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9C2BD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AA5C8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C6B8DC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AE832D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45607C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22C84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6A8BFC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918DE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8BB9B8" w14:textId="77777777" w:rsidR="00201195" w:rsidRDefault="00000000">
            <w:r>
              <w:rPr>
                <w:color w:val="1A1A1A"/>
                <w:sz w:val="18"/>
                <w:szCs w:val="18"/>
              </w:rPr>
              <w:t>Document ID</w:t>
            </w:r>
          </w:p>
        </w:tc>
      </w:tr>
      <w:tr w:rsidR="00201195" w14:paraId="6A157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E6802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8DD2E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1A205A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companies.id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57F317" w14:textId="77777777" w:rsidR="00201195" w:rsidRDefault="00000000">
            <w:r>
              <w:rPr>
                <w:color w:val="1A1A1A"/>
                <w:sz w:val="18"/>
                <w:szCs w:val="18"/>
              </w:rPr>
              <w:t>Owning company</w:t>
            </w:r>
          </w:p>
        </w:tc>
      </w:tr>
      <w:tr w:rsidR="00201195" w14:paraId="5D2BF0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83C78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document_type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B4AAF4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0F0093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5C825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annual_report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announcement / other</w:t>
            </w:r>
          </w:p>
        </w:tc>
      </w:tr>
      <w:tr w:rsidR="00201195" w14:paraId="72BEBD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A3D754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lastRenderedPageBreak/>
              <w:t>document_title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89C11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D7F70B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2D23AF" w14:textId="77777777" w:rsidR="00201195" w:rsidRDefault="00000000">
            <w:r>
              <w:rPr>
                <w:color w:val="1A1A1A"/>
                <w:sz w:val="18"/>
                <w:szCs w:val="18"/>
              </w:rPr>
              <w:t>Display title (e.g. Annual Report FY25)</w:t>
            </w:r>
          </w:p>
        </w:tc>
      </w:tr>
      <w:tr w:rsidR="00201195" w14:paraId="7D3377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3ECAF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report_year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4BC31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97C64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75D330" w14:textId="77777777" w:rsidR="00201195" w:rsidRDefault="00000000">
            <w:r>
              <w:rPr>
                <w:color w:val="1A1A1A"/>
                <w:sz w:val="18"/>
                <w:szCs w:val="18"/>
              </w:rPr>
              <w:t>Fiscal year (e.g. FY25)</w:t>
            </w:r>
          </w:p>
        </w:tc>
      </w:tr>
      <w:tr w:rsidR="00201195" w14:paraId="41BE1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6F2582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s3_key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FEACE4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B774D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CA1F6" w14:textId="77777777" w:rsidR="00201195" w:rsidRDefault="00000000">
            <w:r>
              <w:rPr>
                <w:color w:val="1A1A1A"/>
                <w:sz w:val="18"/>
                <w:szCs w:val="18"/>
              </w:rPr>
              <w:t>S3 object key for PDF storage</w:t>
            </w:r>
          </w:p>
        </w:tc>
      </w:tr>
      <w:tr w:rsidR="00201195" w14:paraId="4A5F11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8A2D98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03FE2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AFC02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2B5A4" w14:textId="77777777" w:rsidR="00201195" w:rsidRDefault="00000000">
            <w:r>
              <w:rPr>
                <w:color w:val="1A1A1A"/>
                <w:sz w:val="18"/>
                <w:szCs w:val="18"/>
              </w:rPr>
              <w:t>Source URL (NSE / manual upload)</w:t>
            </w:r>
          </w:p>
        </w:tc>
      </w:tr>
      <w:tr w:rsidR="00201195" w14:paraId="78B40E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1DC33D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upload_date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7D8B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TIMESTAMP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2EC34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NOW()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4C7869" w14:textId="77777777" w:rsidR="00201195" w:rsidRDefault="00000000">
            <w:r>
              <w:rPr>
                <w:color w:val="1A1A1A"/>
                <w:sz w:val="18"/>
                <w:szCs w:val="18"/>
              </w:rPr>
              <w:t>When document was added</w:t>
            </w:r>
          </w:p>
        </w:tc>
      </w:tr>
      <w:tr w:rsidR="00201195" w14:paraId="3FF0EB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A64426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processing_status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913767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73CD7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'pending'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5D674" w14:textId="77777777" w:rsidR="00201195" w:rsidRDefault="00000000">
            <w:r>
              <w:rPr>
                <w:color w:val="1A1A1A"/>
                <w:sz w:val="18"/>
                <w:szCs w:val="18"/>
              </w:rPr>
              <w:t>pending / processing / completed / failed</w:t>
            </w:r>
          </w:p>
        </w:tc>
      </w:tr>
    </w:tbl>
    <w:p w14:paraId="18881CD1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2A86B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64D0D" w14:textId="77777777" w:rsidR="00201195" w:rsidRDefault="00000000">
            <w:r>
              <w:rPr>
                <w:b/>
                <w:bCs/>
                <w:color w:val="FFFFFF"/>
              </w:rPr>
              <w:t>chunks</w:t>
            </w:r>
          </w:p>
        </w:tc>
      </w:tr>
      <w:tr w:rsidR="00201195" w14:paraId="66BD8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42036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894570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3983F2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7C5D7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45B0A2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9447C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14F99A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B85765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FD9E59" w14:textId="77777777" w:rsidR="00201195" w:rsidRDefault="00000000">
            <w:r>
              <w:rPr>
                <w:color w:val="1A1A1A"/>
                <w:sz w:val="18"/>
                <w:szCs w:val="18"/>
              </w:rPr>
              <w:t>Chunk record ID</w:t>
            </w:r>
          </w:p>
        </w:tc>
      </w:tr>
      <w:tr w:rsidR="00201195" w14:paraId="1EBDA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4F92B5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document_id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BBF3B6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814B50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documents.id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2E666" w14:textId="77777777" w:rsidR="00201195" w:rsidRDefault="00000000">
            <w:r>
              <w:rPr>
                <w:color w:val="1A1A1A"/>
                <w:sz w:val="18"/>
                <w:szCs w:val="18"/>
              </w:rPr>
              <w:t>Parent document</w:t>
            </w:r>
          </w:p>
        </w:tc>
      </w:tr>
      <w:tr w:rsidR="00201195" w14:paraId="59C7CD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30B90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pinecone_namespace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AF808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3C17F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NOT NULL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82ECEC" w14:textId="77777777" w:rsidR="00201195" w:rsidRDefault="00000000">
            <w:r>
              <w:rPr>
                <w:color w:val="1A1A1A"/>
                <w:sz w:val="18"/>
                <w:szCs w:val="18"/>
              </w:rPr>
              <w:t>Pinecone namespace (company symbol)</w:t>
            </w:r>
          </w:p>
        </w:tc>
      </w:tr>
      <w:tr w:rsidR="00201195" w14:paraId="192229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9A183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chunk_count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26059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INT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B24EDE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89DFF" w14:textId="77777777" w:rsidR="00201195" w:rsidRDefault="00000000">
            <w:r>
              <w:rPr>
                <w:color w:val="1A1A1A"/>
                <w:sz w:val="18"/>
                <w:szCs w:val="18"/>
              </w:rPr>
              <w:t>Number of vectors stored</w:t>
            </w:r>
          </w:p>
        </w:tc>
      </w:tr>
    </w:tbl>
    <w:p w14:paraId="4E9F5351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71181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4C2444" w14:textId="77777777" w:rsidR="00201195" w:rsidRDefault="00000000">
            <w:proofErr w:type="spellStart"/>
            <w:r>
              <w:rPr>
                <w:b/>
                <w:bCs/>
                <w:color w:val="FFFFFF"/>
              </w:rPr>
              <w:t>analyst_reports</w:t>
            </w:r>
            <w:proofErr w:type="spellEnd"/>
          </w:p>
        </w:tc>
      </w:tr>
      <w:tr w:rsidR="00201195" w14:paraId="045A23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F3A44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B1100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982616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F9E1D9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0B90A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00FA5B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913618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D52A08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BA63B9" w14:textId="77777777" w:rsidR="00201195" w:rsidRDefault="00000000">
            <w:r>
              <w:rPr>
                <w:color w:val="1A1A1A"/>
                <w:sz w:val="18"/>
                <w:szCs w:val="18"/>
              </w:rPr>
              <w:t>Report ID</w:t>
            </w:r>
          </w:p>
        </w:tc>
      </w:tr>
      <w:tr w:rsidR="00201195" w14:paraId="7C535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C71518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11FF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B55128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companies.id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72501" w14:textId="77777777" w:rsidR="00201195" w:rsidRDefault="00000000">
            <w:r>
              <w:rPr>
                <w:color w:val="1A1A1A"/>
                <w:sz w:val="18"/>
                <w:szCs w:val="18"/>
              </w:rPr>
              <w:t>Covered company</w:t>
            </w:r>
          </w:p>
        </w:tc>
      </w:tr>
      <w:tr w:rsidR="00201195" w14:paraId="32F90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3F76B3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broker_name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B976F0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149AB9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807443" w14:textId="77777777" w:rsidR="00201195" w:rsidRDefault="00000000">
            <w:r>
              <w:rPr>
                <w:color w:val="1A1A1A"/>
                <w:sz w:val="18"/>
                <w:szCs w:val="18"/>
              </w:rPr>
              <w:t>Brokerage name</w:t>
            </w:r>
          </w:p>
        </w:tc>
      </w:tr>
      <w:tr w:rsidR="00201195" w14:paraId="198DA3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4E37CA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report_date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F076B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DATE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C4ED6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96613" w14:textId="77777777" w:rsidR="00201195" w:rsidRDefault="00000000">
            <w:r>
              <w:rPr>
                <w:color w:val="1A1A1A"/>
                <w:sz w:val="18"/>
                <w:szCs w:val="18"/>
              </w:rPr>
              <w:t>Report publish date</w:t>
            </w:r>
          </w:p>
        </w:tc>
      </w:tr>
      <w:tr w:rsidR="00201195" w14:paraId="44E290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D83C5B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s3_key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90520A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82172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180E1F" w14:textId="77777777" w:rsidR="00201195" w:rsidRDefault="00000000">
            <w:r>
              <w:rPr>
                <w:color w:val="1A1A1A"/>
                <w:sz w:val="18"/>
                <w:szCs w:val="18"/>
              </w:rPr>
              <w:t>S3 key for stored PDF</w:t>
            </w:r>
          </w:p>
        </w:tc>
      </w:tr>
      <w:tr w:rsidR="00201195" w14:paraId="5B8630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DAFF7D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sentiment_score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883C85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FLOAT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86998E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0.0 – 1.0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BD8AE5" w14:textId="77777777" w:rsidR="00201195" w:rsidRDefault="00000000">
            <w:r>
              <w:rPr>
                <w:color w:val="1A1A1A"/>
                <w:sz w:val="18"/>
                <w:szCs w:val="18"/>
              </w:rPr>
              <w:t>Aggregated Buy/Hold/Sell score</w:t>
            </w:r>
          </w:p>
        </w:tc>
      </w:tr>
    </w:tbl>
    <w:p w14:paraId="45FBEEFB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430"/>
        <w:gridCol w:w="2430"/>
      </w:tblGrid>
      <w:tr w:rsidR="00201195" w14:paraId="7DB34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0BEDEB" w14:textId="77777777" w:rsidR="00201195" w:rsidRDefault="00000000">
            <w:proofErr w:type="spellStart"/>
            <w:r>
              <w:rPr>
                <w:b/>
                <w:bCs/>
                <w:color w:val="FFFFFF"/>
              </w:rPr>
              <w:t>update_logs</w:t>
            </w:r>
            <w:proofErr w:type="spellEnd"/>
          </w:p>
        </w:tc>
      </w:tr>
      <w:tr w:rsidR="00201195" w14:paraId="44370E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F60B6C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210EF8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806AD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34F8BC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01195" w14:paraId="529E75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8F12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886DFD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F05051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PRIMARY KEY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45D8E4" w14:textId="77777777" w:rsidR="00201195" w:rsidRDefault="00000000">
            <w:r>
              <w:rPr>
                <w:color w:val="1A1A1A"/>
                <w:sz w:val="18"/>
                <w:szCs w:val="18"/>
              </w:rPr>
              <w:t>Log entry ID</w:t>
            </w:r>
          </w:p>
        </w:tc>
      </w:tr>
      <w:tr w:rsidR="00201195" w14:paraId="601CE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909B1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5A031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UUID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2F7049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FK → companies.id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F37D5A" w14:textId="77777777" w:rsidR="00201195" w:rsidRDefault="00000000">
            <w:r>
              <w:rPr>
                <w:color w:val="1A1A1A"/>
                <w:sz w:val="18"/>
                <w:szCs w:val="18"/>
              </w:rPr>
              <w:t>Company this log refers to</w:t>
            </w:r>
          </w:p>
        </w:tc>
      </w:tr>
      <w:tr w:rsidR="00201195" w14:paraId="5C0EC1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FA16BC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update_type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70782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F7DE91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224070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mcp_refresh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rag_process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manual</w:t>
            </w:r>
          </w:p>
        </w:tc>
      </w:tr>
      <w:tr w:rsidR="00201195" w14:paraId="43B14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1E9FE1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84032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3A69E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4BB6D2" w14:textId="77777777" w:rsidR="00201195" w:rsidRDefault="00000000">
            <w:r>
              <w:rPr>
                <w:color w:val="1A1A1A"/>
                <w:sz w:val="18"/>
                <w:szCs w:val="18"/>
              </w:rPr>
              <w:t>success / failed / skipped</w:t>
            </w:r>
          </w:p>
        </w:tc>
      </w:tr>
      <w:tr w:rsidR="00201195" w14:paraId="1244AC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4132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FDB78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TEXT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360AF" w14:textId="77777777" w:rsidR="00201195" w:rsidRDefault="00201195"/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710E76" w14:textId="77777777" w:rsidR="00201195" w:rsidRDefault="00000000">
            <w:r>
              <w:rPr>
                <w:color w:val="1A1A1A"/>
                <w:sz w:val="18"/>
                <w:szCs w:val="18"/>
              </w:rPr>
              <w:t>Error message or notes</w:t>
            </w:r>
          </w:p>
        </w:tc>
      </w:tr>
      <w:tr w:rsidR="00201195" w14:paraId="773C4F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A3FA1" w14:textId="77777777" w:rsidR="0020119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7E5DF" w14:textId="77777777" w:rsidR="00201195" w:rsidRDefault="00000000">
            <w:r>
              <w:rPr>
                <w:rFonts w:ascii="Courier New" w:eastAsia="Courier New" w:hAnsi="Courier New" w:cs="Courier New"/>
                <w:color w:val="7B5EA7"/>
                <w:sz w:val="18"/>
                <w:szCs w:val="18"/>
              </w:rPr>
              <w:t>TIMESTAMP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8A6284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DEFAULT NOW()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F25F3C" w14:textId="77777777" w:rsidR="00201195" w:rsidRDefault="00000000">
            <w:r>
              <w:rPr>
                <w:color w:val="1A1A1A"/>
                <w:sz w:val="18"/>
                <w:szCs w:val="18"/>
              </w:rPr>
              <w:t>Log timestamp</w:t>
            </w:r>
          </w:p>
        </w:tc>
      </w:tr>
    </w:tbl>
    <w:p w14:paraId="5FB9048B" w14:textId="77777777" w:rsidR="00201195" w:rsidRDefault="00000000">
      <w:r>
        <w:br w:type="page"/>
      </w:r>
    </w:p>
    <w:p w14:paraId="57F02E9F" w14:textId="77777777" w:rsidR="00201195" w:rsidRDefault="00000000">
      <w:pPr>
        <w:pStyle w:val="Heading1"/>
      </w:pPr>
      <w:r>
        <w:lastRenderedPageBreak/>
        <w:t>4. API Reference</w:t>
      </w:r>
    </w:p>
    <w:p w14:paraId="343979B5" w14:textId="77777777" w:rsidR="00201195" w:rsidRDefault="00000000">
      <w:r>
        <w:rPr>
          <w:color w:val="444444"/>
        </w:rPr>
        <w:t>Base URL: /</w:t>
      </w:r>
      <w:proofErr w:type="spellStart"/>
      <w:r>
        <w:rPr>
          <w:color w:val="444444"/>
        </w:rPr>
        <w:t>api</w:t>
      </w:r>
      <w:proofErr w:type="spellEnd"/>
      <w:r>
        <w:rPr>
          <w:color w:val="444444"/>
        </w:rPr>
        <w:t>/v1 | Authentication: Bearer JWT token required on all endpoints except /auth/login</w:t>
      </w:r>
    </w:p>
    <w:p w14:paraId="1BFED678" w14:textId="77777777" w:rsidR="00201195" w:rsidRDefault="00201195"/>
    <w:p w14:paraId="1A767889" w14:textId="77777777" w:rsidR="00201195" w:rsidRDefault="00000000">
      <w:pPr>
        <w:pStyle w:val="Heading2"/>
      </w:pPr>
      <w:r>
        <w:t>4.1 Auth Module</w:t>
      </w:r>
    </w:p>
    <w:p w14:paraId="4DFAE96C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16255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9C348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/v1/auth/login</w:t>
            </w:r>
          </w:p>
        </w:tc>
      </w:tr>
      <w:tr w:rsidR="00201195" w14:paraId="0BC32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64FD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72235B" w14:textId="77777777" w:rsidR="00201195" w:rsidRDefault="00000000">
            <w:r>
              <w:rPr>
                <w:color w:val="1A1A1A"/>
                <w:sz w:val="18"/>
                <w:szCs w:val="18"/>
              </w:rPr>
              <w:t>Authenticate a user and receive a JWT access token.</w:t>
            </w:r>
          </w:p>
        </w:tc>
      </w:tr>
      <w:tr w:rsidR="00201195" w14:paraId="11331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AE071E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3E3D0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{</w:t>
            </w:r>
          </w:p>
          <w:p w14:paraId="58577B34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"email": "user@company.com",</w:t>
            </w:r>
          </w:p>
          <w:p w14:paraId="2F1E4F29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"password": "******"</w:t>
            </w:r>
          </w:p>
          <w:p w14:paraId="38CFA67F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}</w:t>
            </w:r>
          </w:p>
        </w:tc>
      </w:tr>
      <w:tr w:rsidR="00201195" w14:paraId="393BF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20D9E2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395D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65A8DBF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"eyJhbGciOiJIUzI1NiIs...",</w:t>
            </w:r>
          </w:p>
          <w:p w14:paraId="1A0C1BD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"user": {</w:t>
            </w:r>
          </w:p>
          <w:p w14:paraId="5D94603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"id": "uuid-123",</w:t>
            </w:r>
          </w:p>
          <w:p w14:paraId="203C13C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"name": "John Doe"</w:t>
            </w:r>
          </w:p>
          <w:p w14:paraId="3BCF34B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172673F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785ED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98EBC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A1685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Token expires in 24 hours. Store securely — required as Bearer token for all subsequent requests.</w:t>
            </w:r>
          </w:p>
        </w:tc>
      </w:tr>
    </w:tbl>
    <w:p w14:paraId="692C4419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67E1A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D61E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/v1/auth/profile</w:t>
            </w:r>
          </w:p>
        </w:tc>
      </w:tr>
      <w:tr w:rsidR="00201195" w14:paraId="71BE9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D7FF8E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3D4FC" w14:textId="77777777" w:rsidR="00201195" w:rsidRDefault="00000000">
            <w:r>
              <w:rPr>
                <w:color w:val="1A1A1A"/>
                <w:sz w:val="18"/>
                <w:szCs w:val="18"/>
              </w:rPr>
              <w:t>Fetch the authenticated user's profile.</w:t>
            </w:r>
          </w:p>
        </w:tc>
      </w:tr>
      <w:tr w:rsidR="00201195" w14:paraId="11792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DAA94B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D76B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2EDF32F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"id": "uuid-123",</w:t>
            </w:r>
          </w:p>
          <w:p w14:paraId="43B3700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"email": "user@company.com",</w:t>
            </w:r>
          </w:p>
          <w:p w14:paraId="55DD496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"role": "analyst"</w:t>
            </w:r>
          </w:p>
          <w:p w14:paraId="2556E41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3C4DB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9DFB4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BD82BE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Requires valid Bearer token in Authorization header.</w:t>
            </w:r>
          </w:p>
        </w:tc>
      </w:tr>
    </w:tbl>
    <w:p w14:paraId="0D517944" w14:textId="77777777" w:rsidR="00201195" w:rsidRDefault="00201195"/>
    <w:p w14:paraId="09A5E94B" w14:textId="77777777" w:rsidR="00201195" w:rsidRDefault="00201195"/>
    <w:p w14:paraId="3CF38F94" w14:textId="77777777" w:rsidR="00201195" w:rsidRDefault="00000000">
      <w:pPr>
        <w:pStyle w:val="Heading2"/>
      </w:pPr>
      <w:r>
        <w:t>4.2 Company Module</w:t>
      </w:r>
    </w:p>
    <w:p w14:paraId="66D7F67B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58F0F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7C51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/v1/companies/search</w:t>
            </w:r>
          </w:p>
        </w:tc>
      </w:tr>
      <w:tr w:rsidR="00201195" w14:paraId="51BA6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89FD7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DFEF2" w14:textId="77777777" w:rsidR="00201195" w:rsidRDefault="00000000">
            <w:r>
              <w:rPr>
                <w:color w:val="1A1A1A"/>
                <w:sz w:val="18"/>
                <w:szCs w:val="18"/>
              </w:rPr>
              <w:t>Search for a company by its NSE ticker symbol. Internally calls the NSE MCP tool to validate and enrich metadata.</w:t>
            </w:r>
          </w:p>
        </w:tc>
      </w:tr>
      <w:tr w:rsidR="00201195" w14:paraId="003FC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9A28E2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Query Params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1F6A59" w14:textId="77777777" w:rsidR="00201195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?symbol=TCS</w:t>
            </w:r>
          </w:p>
        </w:tc>
      </w:tr>
      <w:tr w:rsidR="00201195" w14:paraId="55985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12AC2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35FD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64606CC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"symbol": "TCS",</w:t>
            </w:r>
          </w:p>
          <w:p w14:paraId="623A1EE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company_name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"Tata Consultancy Services",</w:t>
            </w:r>
          </w:p>
          <w:p w14:paraId="6AC0737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"sector": "IT"</w:t>
            </w:r>
          </w:p>
          <w:p w14:paraId="741B47A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64476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877B4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0C0F5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If the symbol is not found in the local DB, the backend performs a live MCP lookup to validate it.</w:t>
            </w:r>
          </w:p>
        </w:tc>
      </w:tr>
    </w:tbl>
    <w:p w14:paraId="2361CD43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467C6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C5742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/v1/companies/{symbol}</w:t>
            </w:r>
          </w:p>
        </w:tc>
      </w:tr>
      <w:tr w:rsidR="00201195" w14:paraId="2D4DD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EBFEB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71D5A" w14:textId="77777777" w:rsidR="00201195" w:rsidRDefault="00000000">
            <w:r>
              <w:rPr>
                <w:color w:val="1A1A1A"/>
                <w:sz w:val="18"/>
                <w:szCs w:val="18"/>
              </w:rPr>
              <w:t>Get full company profile including document count.</w:t>
            </w:r>
          </w:p>
        </w:tc>
      </w:tr>
      <w:tr w:rsidR="00201195" w14:paraId="42E62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3DAB3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D0CE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4144EA2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"symbol": "TCS",</w:t>
            </w:r>
          </w:p>
          <w:p w14:paraId="0BD8047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"name": "Tata Consultancy Services",</w:t>
            </w:r>
          </w:p>
          <w:p w14:paraId="7930B780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"sector": "IT",</w:t>
            </w:r>
          </w:p>
          <w:p w14:paraId="5CFC9B0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"documents": 12,</w:t>
            </w:r>
          </w:p>
          <w:p w14:paraId="61D3C97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true</w:t>
            </w:r>
          </w:p>
          <w:p w14:paraId="14E57C8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3168F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89B28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92DE5B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Replace {symbol} with the NSE ticker (e.g. TCS, INFY, RELIANCE).</w:t>
            </w:r>
          </w:p>
        </w:tc>
      </w:tr>
    </w:tbl>
    <w:p w14:paraId="241D0066" w14:textId="77777777" w:rsidR="00201195" w:rsidRDefault="00201195"/>
    <w:p w14:paraId="07A51B2E" w14:textId="77777777" w:rsidR="00201195" w:rsidRDefault="00201195"/>
    <w:p w14:paraId="64106A2F" w14:textId="77777777" w:rsidR="00201195" w:rsidRDefault="00000000">
      <w:pPr>
        <w:pStyle w:val="Heading2"/>
      </w:pPr>
      <w:r>
        <w:t>4.3 Watchlist Module</w:t>
      </w:r>
    </w:p>
    <w:p w14:paraId="64C668EF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6B994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48D31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/v1/watchlist</w:t>
            </w:r>
          </w:p>
        </w:tc>
      </w:tr>
      <w:tr w:rsidR="00201195" w14:paraId="5C750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5E83A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D30C7" w14:textId="77777777" w:rsidR="00201195" w:rsidRDefault="00000000">
            <w:r>
              <w:rPr>
                <w:color w:val="1A1A1A"/>
                <w:sz w:val="18"/>
                <w:szCs w:val="18"/>
              </w:rPr>
              <w:t>Add a company to the authenticated user's watchlist with a refresh frequency.</w:t>
            </w:r>
          </w:p>
        </w:tc>
      </w:tr>
      <w:tr w:rsidR="00201195" w14:paraId="3F961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DCC308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2CB9F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{</w:t>
            </w:r>
          </w:p>
          <w:p w14:paraId="6EBA51B3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"symbol": "TCS",</w:t>
            </w:r>
          </w:p>
          <w:p w14:paraId="7CDD300B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"frequency": "weekly"</w:t>
            </w:r>
          </w:p>
          <w:p w14:paraId="4C89051D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}</w:t>
            </w:r>
          </w:p>
        </w:tc>
      </w:tr>
      <w:tr w:rsidR="00201195" w14:paraId="46F4E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432B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A7E4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081A737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"id": "uuid-456",</w:t>
            </w:r>
          </w:p>
          <w:p w14:paraId="79CD16C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"symbol": "TCS",</w:t>
            </w:r>
          </w:p>
          <w:p w14:paraId="4BF02CC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"frequency": "weekly",</w:t>
            </w:r>
          </w:p>
          <w:p w14:paraId="57F3CA8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"active"</w:t>
            </w:r>
          </w:p>
          <w:p w14:paraId="3EAE7CC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11E39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B9663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212AF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Frequency options: 'daily' or 'weekly'. Creates companies record if it does not exist.</w:t>
            </w:r>
          </w:p>
        </w:tc>
      </w:tr>
    </w:tbl>
    <w:p w14:paraId="62F86A3D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6BDC7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0A024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/v1/watchlist</w:t>
            </w:r>
          </w:p>
        </w:tc>
      </w:tr>
      <w:tr w:rsidR="00201195" w14:paraId="7A1F0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8800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650288" w14:textId="77777777" w:rsidR="00201195" w:rsidRDefault="00000000">
            <w:r>
              <w:rPr>
                <w:color w:val="1A1A1A"/>
                <w:sz w:val="18"/>
                <w:szCs w:val="18"/>
              </w:rPr>
              <w:t>Get all watchlist entries for the authenticated user.</w:t>
            </w:r>
          </w:p>
        </w:tc>
      </w:tr>
      <w:tr w:rsidR="00201195" w14:paraId="7C136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934E1D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871E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[</w:t>
            </w:r>
          </w:p>
          <w:p w14:paraId="02A6435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{</w:t>
            </w:r>
          </w:p>
          <w:p w14:paraId="3F72690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"symbol": "TCS",</w:t>
            </w:r>
          </w:p>
          <w:p w14:paraId="2334E8A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company_name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"Tata Consultancy Services",</w:t>
            </w:r>
          </w:p>
          <w:p w14:paraId="3FCDF96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"frequency": "weekly",</w:t>
            </w:r>
          </w:p>
          <w:p w14:paraId="5BE4C63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last_update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"2026-06-01T10:00:00Z",</w:t>
            </w:r>
          </w:p>
          <w:p w14:paraId="729627B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"status": "active"</w:t>
            </w:r>
          </w:p>
          <w:p w14:paraId="057E869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61FE83C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]</w:t>
            </w:r>
          </w:p>
        </w:tc>
      </w:tr>
      <w:tr w:rsidR="00201195" w14:paraId="7E750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B2E5AE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220DB7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Returns array of all watched companies with their refresh metadata.</w:t>
            </w:r>
          </w:p>
        </w:tc>
      </w:tr>
    </w:tbl>
    <w:p w14:paraId="6A8A91EA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3E718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CADB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C8B3F0"/>
                <w:sz w:val="22"/>
                <w:szCs w:val="22"/>
              </w:rPr>
              <w:t xml:space="preserve">PUT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/v1/watchlist/{symbol}</w:t>
            </w:r>
          </w:p>
        </w:tc>
      </w:tr>
      <w:tr w:rsidR="00201195" w14:paraId="3BCA3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0AC35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F4360C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Update the refresh frequency for a </w:t>
            </w:r>
            <w:proofErr w:type="spellStart"/>
            <w:r>
              <w:rPr>
                <w:color w:val="1A1A1A"/>
                <w:sz w:val="18"/>
                <w:szCs w:val="18"/>
              </w:rPr>
              <w:t>watchlisted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company.</w:t>
            </w:r>
          </w:p>
        </w:tc>
      </w:tr>
      <w:tr w:rsidR="00201195" w14:paraId="2C358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AA359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6598B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{</w:t>
            </w:r>
          </w:p>
          <w:p w14:paraId="7E35D6C0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"frequency": "daily"</w:t>
            </w:r>
          </w:p>
          <w:p w14:paraId="727C78DC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}</w:t>
            </w:r>
          </w:p>
        </w:tc>
      </w:tr>
      <w:tr w:rsidR="00201195" w14:paraId="19F33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5CF39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95B1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26296C6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"symbol": "TCS",</w:t>
            </w:r>
          </w:p>
          <w:p w14:paraId="1E2FC75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"frequency": "daily",</w:t>
            </w:r>
          </w:p>
          <w:p w14:paraId="29FE2E7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"updated": true</w:t>
            </w:r>
          </w:p>
          <w:p w14:paraId="174A56D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</w:tbl>
    <w:p w14:paraId="2219FF2E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13A4E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F4347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8888"/>
                <w:sz w:val="22"/>
                <w:szCs w:val="22"/>
              </w:rPr>
              <w:lastRenderedPageBreak/>
              <w:t xml:space="preserve">DELETE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/v1/watchlist/{symbol}</w:t>
            </w:r>
          </w:p>
        </w:tc>
      </w:tr>
      <w:tr w:rsidR="00201195" w14:paraId="02BEC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D121C1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08B96F" w14:textId="77777777" w:rsidR="00201195" w:rsidRDefault="00000000">
            <w:r>
              <w:rPr>
                <w:color w:val="1A1A1A"/>
                <w:sz w:val="18"/>
                <w:szCs w:val="18"/>
              </w:rPr>
              <w:t>Remove a company from the authenticated user's watchlist.</w:t>
            </w:r>
          </w:p>
        </w:tc>
      </w:tr>
      <w:tr w:rsidR="00201195" w14:paraId="4CE53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13A6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AC07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07E74D0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"message": "TCS removed from watchlist"</w:t>
            </w:r>
          </w:p>
          <w:p w14:paraId="4F82182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26B02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16F8D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611D5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Does not delete the company or its documents — only removes the watchlist entry.</w:t>
            </w:r>
          </w:p>
        </w:tc>
      </w:tr>
    </w:tbl>
    <w:p w14:paraId="4E03CA81" w14:textId="77777777" w:rsidR="00201195" w:rsidRDefault="00201195"/>
    <w:p w14:paraId="027C9E1E" w14:textId="77777777" w:rsidR="00201195" w:rsidRDefault="00201195"/>
    <w:p w14:paraId="01CAA3EB" w14:textId="77777777" w:rsidR="00201195" w:rsidRDefault="00000000">
      <w:pPr>
        <w:pStyle w:val="Heading2"/>
      </w:pPr>
      <w:r>
        <w:t>4.4 Document Module</w:t>
      </w:r>
    </w:p>
    <w:p w14:paraId="55FF18A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3CA7B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0DA69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/v1/companies/{symbol}/documents</w:t>
            </w:r>
          </w:p>
        </w:tc>
      </w:tr>
      <w:tr w:rsidR="00201195" w14:paraId="329F6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6EFBE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7FADB" w14:textId="77777777" w:rsidR="00201195" w:rsidRDefault="00000000">
            <w:r>
              <w:rPr>
                <w:color w:val="1A1A1A"/>
                <w:sz w:val="18"/>
                <w:szCs w:val="18"/>
              </w:rPr>
              <w:t>List all documents available for a company.</w:t>
            </w:r>
          </w:p>
        </w:tc>
      </w:tr>
      <w:tr w:rsidR="00201195" w14:paraId="64BDF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E00328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5CC8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[</w:t>
            </w:r>
          </w:p>
          <w:p w14:paraId="6EE43D5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{</w:t>
            </w:r>
          </w:p>
          <w:p w14:paraId="45114A4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"uuid-789",</w:t>
            </w:r>
          </w:p>
          <w:p w14:paraId="435C722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"title": "Annual Report FY25",</w:t>
            </w:r>
          </w:p>
          <w:p w14:paraId="4C94C1A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"type":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annual_report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",</w:t>
            </w:r>
          </w:p>
          <w:p w14:paraId="01D6CC7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report_year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"FY25",</w:t>
            </w:r>
          </w:p>
          <w:p w14:paraId="286E90B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processing_status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"completed",</w:t>
            </w:r>
          </w:p>
          <w:p w14:paraId="34B207F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upload_date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"2026-05-10"</w:t>
            </w:r>
          </w:p>
          <w:p w14:paraId="2CE8262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610DAD4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]</w:t>
            </w:r>
          </w:p>
        </w:tc>
      </w:tr>
      <w:tr w:rsidR="00201195" w14:paraId="30A06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1C2C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BB0AF6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Returns metadata only. Use /download to get the actual file.</w:t>
            </w:r>
          </w:p>
        </w:tc>
      </w:tr>
    </w:tbl>
    <w:p w14:paraId="1584D5A8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BAE6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055584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/v1/documents/{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}</w:t>
            </w:r>
          </w:p>
        </w:tc>
      </w:tr>
      <w:tr w:rsidR="00201195" w14:paraId="30FAB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066C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2B948" w14:textId="77777777" w:rsidR="00201195" w:rsidRDefault="00000000">
            <w:r>
              <w:rPr>
                <w:color w:val="1A1A1A"/>
                <w:sz w:val="18"/>
                <w:szCs w:val="18"/>
              </w:rPr>
              <w:t>Get full metadata for a specific document.</w:t>
            </w:r>
          </w:p>
        </w:tc>
      </w:tr>
      <w:tr w:rsidR="00201195" w14:paraId="269A9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5BBA4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4E11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4D3B55B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"id": "uuid-789",</w:t>
            </w:r>
          </w:p>
          <w:p w14:paraId="78552A9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company_symbol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"TCS",</w:t>
            </w:r>
          </w:p>
          <w:p w14:paraId="764F06F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"title": "Annual Report FY25",</w:t>
            </w:r>
          </w:p>
          <w:p w14:paraId="50CC241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annual_report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",</w:t>
            </w:r>
          </w:p>
          <w:p w14:paraId="4291CD9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"s3_key":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tcs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/fy25/annual_report.pdf",</w:t>
            </w:r>
          </w:p>
          <w:p w14:paraId="6E88F30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processing_status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"completed"</w:t>
            </w:r>
          </w:p>
          <w:p w14:paraId="16DFE68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</w:tbl>
    <w:p w14:paraId="13471C20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11CC3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EB897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/v1/documents/{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}/download</w:t>
            </w:r>
          </w:p>
        </w:tc>
      </w:tr>
      <w:tr w:rsidR="00201195" w14:paraId="667CE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938A9B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9479B" w14:textId="77777777" w:rsidR="00201195" w:rsidRDefault="00000000">
            <w:r>
              <w:rPr>
                <w:color w:val="1A1A1A"/>
                <w:sz w:val="18"/>
                <w:szCs w:val="18"/>
              </w:rPr>
              <w:t>Generate a pre-signed S3 URL to download the original PDF.</w:t>
            </w:r>
          </w:p>
        </w:tc>
      </w:tr>
      <w:tr w:rsidR="00201195" w14:paraId="469BB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2A7F3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FF99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51F6D2B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"https://s3.amazonaws.com/bucket/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tcs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/fy25/...",</w:t>
            </w:r>
          </w:p>
          <w:p w14:paraId="04FDE36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expires_in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3600</w:t>
            </w:r>
          </w:p>
          <w:p w14:paraId="1B0915F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1ECC9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79093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37000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URL is valid for 1 hour. Do not cache — generate a fresh URL each time.</w:t>
            </w:r>
          </w:p>
        </w:tc>
      </w:tr>
    </w:tbl>
    <w:p w14:paraId="29775BC5" w14:textId="77777777" w:rsidR="00201195" w:rsidRDefault="00201195"/>
    <w:p w14:paraId="63084F9C" w14:textId="77777777" w:rsidR="00201195" w:rsidRDefault="00201195"/>
    <w:p w14:paraId="50E2F29B" w14:textId="77777777" w:rsidR="00201195" w:rsidRDefault="00000000">
      <w:r>
        <w:br w:type="page"/>
      </w:r>
    </w:p>
    <w:p w14:paraId="2D820378" w14:textId="77777777" w:rsidR="00201195" w:rsidRDefault="00000000">
      <w:pPr>
        <w:pStyle w:val="Heading2"/>
      </w:pPr>
      <w:r>
        <w:lastRenderedPageBreak/>
        <w:t>4.5 MCP Service Module</w:t>
      </w:r>
    </w:p>
    <w:p w14:paraId="6FCBE04B" w14:textId="77777777" w:rsidR="00201195" w:rsidRDefault="00000000">
      <w:r>
        <w:rPr>
          <w:color w:val="444444"/>
        </w:rPr>
        <w:t>These endpoints wrap internal MCP tool calls. They exist so the frontend and scheduler have a consistent REST interface, while the backend handles MCP communication.</w:t>
      </w:r>
    </w:p>
    <w:p w14:paraId="7B6884F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5311D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C120BC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/{symbol}/announcements</w:t>
            </w:r>
          </w:p>
        </w:tc>
      </w:tr>
      <w:tr w:rsidR="00201195" w14:paraId="1EF37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B947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C4EB0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Fetch latest NSE corporate announcements for a symbol. Internally calls </w:t>
            </w:r>
            <w:proofErr w:type="spellStart"/>
            <w:r>
              <w:rPr>
                <w:color w:val="1A1A1A"/>
                <w:sz w:val="18"/>
                <w:szCs w:val="18"/>
              </w:rPr>
              <w:t>nse_corporate_announcements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MCP tool.</w:t>
            </w:r>
          </w:p>
        </w:tc>
      </w:tr>
      <w:tr w:rsidR="00201195" w14:paraId="60B2D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84D4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9A10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[</w:t>
            </w:r>
          </w:p>
          <w:p w14:paraId="2513ED6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{</w:t>
            </w:r>
          </w:p>
          <w:p w14:paraId="08874A0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"title": "Annual Report FY25",</w:t>
            </w:r>
          </w:p>
          <w:p w14:paraId="4930D96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pdf_url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"https://...",</w:t>
            </w:r>
          </w:p>
          <w:p w14:paraId="7211D20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"date": "2026-05-15"</w:t>
            </w:r>
          </w:p>
          <w:p w14:paraId="30B2856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4BB4587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]</w:t>
            </w:r>
          </w:p>
        </w:tc>
      </w:tr>
      <w:tr w:rsidR="00201195" w14:paraId="76742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338B1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2BCD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Live call to NSE MCP — not cached. Use sparingly; prefer scheduler-based refresh for bulk operations.</w:t>
            </w:r>
          </w:p>
        </w:tc>
      </w:tr>
    </w:tbl>
    <w:p w14:paraId="60F9C440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0E982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AB113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/{symbol}/refresh</w:t>
            </w:r>
          </w:p>
        </w:tc>
      </w:tr>
      <w:tr w:rsidR="00201195" w14:paraId="2B37F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1D556F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638D7D" w14:textId="77777777" w:rsidR="00201195" w:rsidRDefault="00000000">
            <w:r>
              <w:rPr>
                <w:color w:val="1A1A1A"/>
                <w:sz w:val="18"/>
                <w:szCs w:val="18"/>
              </w:rPr>
              <w:t>Manually trigger a refresh for a company: calls MCP, checks for new files, saves metadata, and triggers RAG processing for any new documents.</w:t>
            </w:r>
          </w:p>
        </w:tc>
      </w:tr>
      <w:tr w:rsidR="00201195" w14:paraId="6B3F3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F805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AF03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026DE4F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"processing",</w:t>
            </w:r>
          </w:p>
          <w:p w14:paraId="4CF69F8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new_documents_found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1,</w:t>
            </w:r>
          </w:p>
          <w:p w14:paraId="2C5364F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document_ids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["uuid-890"]</w:t>
            </w:r>
          </w:p>
          <w:p w14:paraId="16558E4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5549F0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7CED41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A6CE6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Asynchronous — document processing happens in the background. Poll /rag/status/{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document_id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} for completion.</w:t>
            </w:r>
          </w:p>
        </w:tc>
      </w:tr>
    </w:tbl>
    <w:p w14:paraId="108F102B" w14:textId="77777777" w:rsidR="00201195" w:rsidRDefault="00201195"/>
    <w:p w14:paraId="5B6BE8BB" w14:textId="77777777" w:rsidR="00201195" w:rsidRDefault="00201195"/>
    <w:p w14:paraId="55CC4717" w14:textId="77777777" w:rsidR="00201195" w:rsidRDefault="00000000">
      <w:pPr>
        <w:pStyle w:val="Heading2"/>
      </w:pPr>
      <w:r>
        <w:t>4.6 RAG Processing Module</w:t>
      </w:r>
    </w:p>
    <w:p w14:paraId="18D0328C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509A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FDBA3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/v1/rag/process/{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}</w:t>
            </w:r>
          </w:p>
        </w:tc>
      </w:tr>
      <w:tr w:rsidR="00201195" w14:paraId="56D66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611997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1F6E47" w14:textId="77777777" w:rsidR="00201195" w:rsidRDefault="00000000">
            <w:r>
              <w:rPr>
                <w:color w:val="1A1A1A"/>
                <w:sz w:val="18"/>
                <w:szCs w:val="18"/>
              </w:rPr>
              <w:t>Manually trigger RAG processing for a document: extract text → chunk → embed → store in Pinecone.</w:t>
            </w:r>
          </w:p>
        </w:tc>
      </w:tr>
      <w:tr w:rsidR="00201195" w14:paraId="1BFA7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D44E6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05FA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7DF2069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"uuid-789",</w:t>
            </w:r>
          </w:p>
          <w:p w14:paraId="48F3E44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"processing",</w:t>
            </w:r>
          </w:p>
          <w:p w14:paraId="4F88BFA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"message": "Pipeline started"</w:t>
            </w:r>
          </w:p>
          <w:p w14:paraId="4C2E017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0B666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618C6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A14F28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Normally triggered automatically after document ingestion. Use this for manual re-processing or failed documents.</w:t>
            </w:r>
          </w:p>
        </w:tc>
      </w:tr>
    </w:tbl>
    <w:p w14:paraId="71D6540D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0017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37161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/v1/rag/status/{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}</w:t>
            </w:r>
          </w:p>
        </w:tc>
      </w:tr>
      <w:tr w:rsidR="00201195" w14:paraId="414FD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3529E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95F11E" w14:textId="77777777" w:rsidR="00201195" w:rsidRDefault="00000000">
            <w:r>
              <w:rPr>
                <w:color w:val="1A1A1A"/>
                <w:sz w:val="18"/>
                <w:szCs w:val="18"/>
              </w:rPr>
              <w:t>Check the processing status of a document.</w:t>
            </w:r>
          </w:p>
        </w:tc>
      </w:tr>
      <w:tr w:rsidR="00201195" w14:paraId="2BF74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EE9AB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1ECD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05D8D5B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document_id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"uuid-789",</w:t>
            </w:r>
          </w:p>
          <w:p w14:paraId="6A8AC75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"completed",</w:t>
            </w:r>
          </w:p>
          <w:p w14:paraId="690EE90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chunk_count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142,</w:t>
            </w:r>
          </w:p>
          <w:p w14:paraId="7C0E1B10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pinecone_namespace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"TCS"</w:t>
            </w:r>
          </w:p>
          <w:p w14:paraId="4431222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184D8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49C47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01DB79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Status values: pending → processing → completed / failed</w:t>
            </w:r>
          </w:p>
        </w:tc>
      </w:tr>
    </w:tbl>
    <w:p w14:paraId="7087F4A7" w14:textId="77777777" w:rsidR="00201195" w:rsidRDefault="00201195"/>
    <w:p w14:paraId="2AC1919F" w14:textId="77777777" w:rsidR="00201195" w:rsidRDefault="00201195"/>
    <w:p w14:paraId="5EFC4A6A" w14:textId="77777777" w:rsidR="00201195" w:rsidRDefault="00000000">
      <w:pPr>
        <w:pStyle w:val="Heading2"/>
      </w:pPr>
      <w:r>
        <w:t>4.7 Chat Module (Most Important)</w:t>
      </w:r>
    </w:p>
    <w:p w14:paraId="0FBFB38E" w14:textId="77777777" w:rsidR="00201195" w:rsidRDefault="00000000">
      <w:r>
        <w:rPr>
          <w:color w:val="444444"/>
        </w:rPr>
        <w:t xml:space="preserve">The chat API is the primary user-facing intelligence endpoint. It uses </w:t>
      </w:r>
      <w:proofErr w:type="spellStart"/>
      <w:r>
        <w:rPr>
          <w:color w:val="444444"/>
        </w:rPr>
        <w:t>LangGraph</w:t>
      </w:r>
      <w:proofErr w:type="spellEnd"/>
      <w:r>
        <w:rPr>
          <w:color w:val="444444"/>
        </w:rPr>
        <w:t xml:space="preserve"> for intent detection and Pinecone + Gemini for retrieval-augmented generation.</w:t>
      </w:r>
    </w:p>
    <w:p w14:paraId="48580968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2D588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DA4CF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/v1/chat</w:t>
            </w:r>
          </w:p>
        </w:tc>
      </w:tr>
      <w:tr w:rsidR="00201195" w14:paraId="14A5A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E879D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97BFCA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Submit a natural language query about one or more companies. </w:t>
            </w:r>
            <w:proofErr w:type="spellStart"/>
            <w:r>
              <w:rPr>
                <w:color w:val="1A1A1A"/>
                <w:sz w:val="18"/>
                <w:szCs w:val="18"/>
              </w:rPr>
              <w:t>LangGraph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routes the intent, retrieves relevant document chunks from Pinecone, and Gemini generates a grounded answer.</w:t>
            </w:r>
          </w:p>
        </w:tc>
      </w:tr>
      <w:tr w:rsidR="00201195" w14:paraId="0F89E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A61B39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F326C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{</w:t>
            </w:r>
          </w:p>
          <w:p w14:paraId="60EE3578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"query": "What is TCS's revenue growth strategy for FY25?"</w:t>
            </w:r>
          </w:p>
          <w:p w14:paraId="2D862D70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}</w:t>
            </w:r>
          </w:p>
        </w:tc>
      </w:tr>
      <w:tr w:rsidR="00201195" w14:paraId="17141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E1976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3920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1E158E9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"answer": "TCS's FY25 annual report highlights...",</w:t>
            </w:r>
          </w:p>
          <w:p w14:paraId="3C0C7A0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"sources": [</w:t>
            </w:r>
          </w:p>
          <w:p w14:paraId="45B2D88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{</w:t>
            </w:r>
          </w:p>
          <w:p w14:paraId="7928A4E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"document": "Annual Report FY25",</w:t>
            </w:r>
          </w:p>
          <w:p w14:paraId="274B1C2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"company": "TCS",</w:t>
            </w:r>
          </w:p>
          <w:p w14:paraId="078466F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"page": 12</w:t>
            </w:r>
          </w:p>
          <w:p w14:paraId="7D6F57F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}</w:t>
            </w:r>
          </w:p>
          <w:p w14:paraId="338F769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]</w:t>
            </w:r>
          </w:p>
          <w:p w14:paraId="21C4D460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7ED3A0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521FB8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97C0FD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Supports single company queries and cross-company analysis. For multi-company comparison, prefer the /compare endpoint.</w:t>
            </w:r>
          </w:p>
        </w:tc>
      </w:tr>
    </w:tbl>
    <w:p w14:paraId="17C1FCC3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18FAD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A94CB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/v1/chat/history</w:t>
            </w:r>
          </w:p>
        </w:tc>
      </w:tr>
      <w:tr w:rsidR="00201195" w14:paraId="08A8D0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D4FFE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6AEA3D" w14:textId="77777777" w:rsidR="00201195" w:rsidRDefault="00000000">
            <w:r>
              <w:rPr>
                <w:color w:val="1A1A1A"/>
                <w:sz w:val="18"/>
                <w:szCs w:val="18"/>
              </w:rPr>
              <w:t>Retrieve past chat queries and answers for the authenticated user.</w:t>
            </w:r>
          </w:p>
        </w:tc>
      </w:tr>
      <w:tr w:rsidR="00201195" w14:paraId="096A8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422471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CD2D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[</w:t>
            </w:r>
          </w:p>
          <w:p w14:paraId="4AB1B9D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{</w:t>
            </w:r>
          </w:p>
          <w:p w14:paraId="1F32E28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"query": "TCS growth strategy",</w:t>
            </w:r>
          </w:p>
          <w:p w14:paraId="7E29B0E1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"answer": "...",</w:t>
            </w:r>
          </w:p>
          <w:p w14:paraId="2073A56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"timestamp": "2026-06-01T09:30:00Z"</w:t>
            </w:r>
          </w:p>
          <w:p w14:paraId="0F9CDEB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101825B0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]</w:t>
            </w:r>
          </w:p>
        </w:tc>
      </w:tr>
      <w:tr w:rsidR="00201195" w14:paraId="0B6BF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E2171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D5FAC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Returns most recent 50 entries by default.</w:t>
            </w:r>
          </w:p>
        </w:tc>
      </w:tr>
    </w:tbl>
    <w:p w14:paraId="48C01BF2" w14:textId="77777777" w:rsidR="00201195" w:rsidRDefault="00201195"/>
    <w:p w14:paraId="0CFCE2CB" w14:textId="77777777" w:rsidR="00201195" w:rsidRDefault="00201195"/>
    <w:p w14:paraId="5C952AFC" w14:textId="77777777" w:rsidR="00201195" w:rsidRDefault="00000000">
      <w:pPr>
        <w:pStyle w:val="Heading2"/>
      </w:pPr>
      <w:r>
        <w:t>4.8 Comparison Module</w:t>
      </w:r>
    </w:p>
    <w:p w14:paraId="619EE9F3" w14:textId="77777777" w:rsidR="00201195" w:rsidRDefault="00000000">
      <w:r>
        <w:rPr>
          <w:color w:val="444444"/>
        </w:rPr>
        <w:t>Dedicated endpoint for structured multi-company comparison. Returns a formatted breakdown across standard analyst dimensions.</w:t>
      </w:r>
    </w:p>
    <w:p w14:paraId="2881F867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06E1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35B31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/v1/compare</w:t>
            </w:r>
          </w:p>
        </w:tc>
      </w:tr>
      <w:tr w:rsidR="00201195" w14:paraId="06B41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60228D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1A5177" w14:textId="77777777" w:rsidR="00201195" w:rsidRDefault="00000000">
            <w:r>
              <w:rPr>
                <w:color w:val="1A1A1A"/>
                <w:sz w:val="18"/>
                <w:szCs w:val="18"/>
              </w:rPr>
              <w:t>Generate a structured comparison across two or more companies using their ingested annual reports.</w:t>
            </w:r>
          </w:p>
        </w:tc>
      </w:tr>
      <w:tr w:rsidR="00201195" w14:paraId="62F12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A4BAF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65B2D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{</w:t>
            </w:r>
          </w:p>
          <w:p w14:paraId="1BE4CF0D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"companies": ["TCS", "Infosys"]</w:t>
            </w:r>
          </w:p>
          <w:p w14:paraId="33E7E962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}</w:t>
            </w:r>
          </w:p>
        </w:tc>
      </w:tr>
      <w:tr w:rsidR="00201195" w14:paraId="4A85E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F154C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0FD6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6895DE0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growth_strategy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"TCS focuses on... while Infosys...",</w:t>
            </w:r>
          </w:p>
          <w:p w14:paraId="5873F10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"risks": "TCS faces... Infosys highlights...",</w:t>
            </w:r>
          </w:p>
          <w:p w14:paraId="72F1CF9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management_outlook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"Both managements expressed...",</w:t>
            </w:r>
          </w:p>
          <w:p w14:paraId="41B5A2F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"sources": [</w:t>
            </w:r>
          </w:p>
          <w:p w14:paraId="703A49D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{ "company": "TCS", "document": "Annual Report FY25" },</w:t>
            </w:r>
          </w:p>
          <w:p w14:paraId="072F314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{ "company": "Infosys", "document": "Annual Report FY25" }</w:t>
            </w:r>
          </w:p>
          <w:p w14:paraId="3881E33B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]</w:t>
            </w:r>
          </w:p>
          <w:p w14:paraId="69F72CF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71A55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2CE8F3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F171BE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Both companies must have completed documents in the system. Returns grounded analysis from actual filings.</w:t>
            </w:r>
          </w:p>
        </w:tc>
      </w:tr>
    </w:tbl>
    <w:p w14:paraId="6F7E1CEA" w14:textId="77777777" w:rsidR="00201195" w:rsidRDefault="00201195"/>
    <w:p w14:paraId="542820E3" w14:textId="77777777" w:rsidR="00201195" w:rsidRDefault="00201195"/>
    <w:p w14:paraId="22828340" w14:textId="77777777" w:rsidR="00201195" w:rsidRDefault="00000000">
      <w:r>
        <w:br w:type="page"/>
      </w:r>
    </w:p>
    <w:p w14:paraId="03F1FF7A" w14:textId="77777777" w:rsidR="00201195" w:rsidRDefault="00000000">
      <w:pPr>
        <w:pStyle w:val="Heading2"/>
      </w:pPr>
      <w:r>
        <w:lastRenderedPageBreak/>
        <w:t>4.9 Analyst Report Module</w:t>
      </w:r>
    </w:p>
    <w:p w14:paraId="75E29AE6" w14:textId="77777777" w:rsidR="00201195" w:rsidRDefault="00000000">
      <w:r>
        <w:rPr>
          <w:color w:val="444444"/>
        </w:rPr>
        <w:t>Analyst reports are manually uploaded (no automated ingestion). They are processed through the same RAG pipeline and contribute to sentiment scoring.</w:t>
      </w:r>
    </w:p>
    <w:p w14:paraId="115D5082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76532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654E2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/v1/analyst-reports</w:t>
            </w:r>
          </w:p>
        </w:tc>
      </w:tr>
      <w:tr w:rsidR="00201195" w14:paraId="6D03D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D1BD6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41D135" w14:textId="77777777" w:rsidR="00201195" w:rsidRDefault="00000000">
            <w:r>
              <w:rPr>
                <w:color w:val="1A1A1A"/>
                <w:sz w:val="18"/>
                <w:szCs w:val="18"/>
              </w:rPr>
              <w:t>Upload a broker analyst report PDF. Accepts multipart/form-data.</w:t>
            </w:r>
          </w:p>
        </w:tc>
      </w:tr>
      <w:tr w:rsidR="00201195" w14:paraId="5AC35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6ED7C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Request Body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92F95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multipart/form-data:</w:t>
            </w:r>
          </w:p>
          <w:p w14:paraId="698340BE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file: &lt;PDF file&gt;</w:t>
            </w:r>
          </w:p>
          <w:p w14:paraId="6B579C27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company: "TCS"</w:t>
            </w:r>
          </w:p>
          <w:p w14:paraId="1B0E69EC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broker: "Goldman Sachs"</w:t>
            </w:r>
          </w:p>
          <w:p w14:paraId="13024FFD" w14:textId="77777777" w:rsidR="00201195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date: "2026-05-20"</w:t>
            </w:r>
          </w:p>
        </w:tc>
      </w:tr>
      <w:tr w:rsidR="00201195" w14:paraId="35E9A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7F45A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0406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62D3B1B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report_id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"uuid-999",</w:t>
            </w:r>
          </w:p>
          <w:p w14:paraId="6E55B4C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"processing"</w:t>
            </w:r>
          </w:p>
          <w:p w14:paraId="690668A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3C5CB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CA16B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D60A79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File must be a valid PDF. Processing is asynchronous — RAG pipeline runs in background.</w:t>
            </w:r>
          </w:p>
        </w:tc>
      </w:tr>
    </w:tbl>
    <w:p w14:paraId="4B5767AA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30F59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0C4A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/v1/companies/{symbol}/analyst-reports</w:t>
            </w:r>
          </w:p>
        </w:tc>
      </w:tr>
      <w:tr w:rsidR="00201195" w14:paraId="469A0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FA938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4BBCE1" w14:textId="77777777" w:rsidR="00201195" w:rsidRDefault="00000000">
            <w:r>
              <w:rPr>
                <w:color w:val="1A1A1A"/>
                <w:sz w:val="18"/>
                <w:szCs w:val="18"/>
              </w:rPr>
              <w:t>List all analyst reports for a company.</w:t>
            </w:r>
          </w:p>
        </w:tc>
      </w:tr>
      <w:tr w:rsidR="00201195" w14:paraId="5910E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1A405A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378E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[</w:t>
            </w:r>
          </w:p>
          <w:p w14:paraId="1BE36A8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{</w:t>
            </w:r>
          </w:p>
          <w:p w14:paraId="7E7A80B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report_id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"uuid-999",</w:t>
            </w:r>
          </w:p>
          <w:p w14:paraId="3CA8540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"broker": "Goldman Sachs",</w:t>
            </w:r>
          </w:p>
          <w:p w14:paraId="20AD6ED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"date": "2026-05-20",</w:t>
            </w:r>
          </w:p>
          <w:p w14:paraId="3881C1B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sentiment_score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0.85</w:t>
            </w:r>
          </w:p>
          <w:p w14:paraId="64F239C3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}</w:t>
            </w:r>
          </w:p>
          <w:p w14:paraId="3B9EE055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]</w:t>
            </w:r>
          </w:p>
        </w:tc>
      </w:tr>
    </w:tbl>
    <w:p w14:paraId="783AE084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50C11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424B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/v1/companies/{symbol}/sentiment</w:t>
            </w:r>
          </w:p>
        </w:tc>
      </w:tr>
      <w:tr w:rsidR="00201195" w14:paraId="6D06C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B1752F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E944F3" w14:textId="77777777" w:rsidR="00201195" w:rsidRDefault="00000000">
            <w:r>
              <w:rPr>
                <w:color w:val="1A1A1A"/>
                <w:sz w:val="18"/>
                <w:szCs w:val="18"/>
              </w:rPr>
              <w:t>Get aggregated buy/hold/sell sentiment for a company based on all uploaded analyst reports.</w:t>
            </w:r>
          </w:p>
        </w:tc>
      </w:tr>
      <w:tr w:rsidR="00201195" w14:paraId="35B21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353B6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F46F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5921F6A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"symbol": "TCS",</w:t>
            </w:r>
          </w:p>
          <w:p w14:paraId="0701243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"buy": 10,</w:t>
            </w:r>
          </w:p>
          <w:p w14:paraId="51D8066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"hold": 2,</w:t>
            </w:r>
          </w:p>
          <w:p w14:paraId="6779CFB7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"sell": 1,</w:t>
            </w:r>
          </w:p>
          <w:p w14:paraId="472291D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"score": 0.82,</w:t>
            </w:r>
          </w:p>
          <w:p w14:paraId="1441062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reports_count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13</w:t>
            </w:r>
          </w:p>
          <w:p w14:paraId="1D969A8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37DEF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FC724F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B9F453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Score is a weighted float from 0 (strong sell) to 1 (strong buy).</w:t>
            </w:r>
          </w:p>
        </w:tc>
      </w:tr>
    </w:tbl>
    <w:p w14:paraId="7F3A50FC" w14:textId="77777777" w:rsidR="00201195" w:rsidRDefault="00201195"/>
    <w:p w14:paraId="7B41C8E2" w14:textId="77777777" w:rsidR="00201195" w:rsidRDefault="00201195"/>
    <w:p w14:paraId="25C47153" w14:textId="77777777" w:rsidR="00201195" w:rsidRDefault="00000000">
      <w:pPr>
        <w:pStyle w:val="Heading2"/>
      </w:pPr>
      <w:r>
        <w:t>4.10 Dashboard Module</w:t>
      </w:r>
    </w:p>
    <w:p w14:paraId="7C3C544A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49097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AA49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/v1/dashboard</w:t>
            </w:r>
          </w:p>
        </w:tc>
      </w:tr>
      <w:tr w:rsidR="00201195" w14:paraId="27F63D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F5D702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46108F" w14:textId="77777777" w:rsidR="00201195" w:rsidRDefault="00000000">
            <w:r>
              <w:rPr>
                <w:color w:val="1A1A1A"/>
                <w:sz w:val="18"/>
                <w:szCs w:val="18"/>
              </w:rPr>
              <w:t>Get a summary of the user's watchlist activity, new reports, and processing queue.</w:t>
            </w:r>
          </w:p>
        </w:tc>
      </w:tr>
      <w:tr w:rsidR="00201195" w14:paraId="56D6F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B2903B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3E6D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02CAF9C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watchlist_count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25,</w:t>
            </w:r>
          </w:p>
          <w:p w14:paraId="3FDC376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new_reports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4,</w:t>
            </w:r>
          </w:p>
          <w:p w14:paraId="7E475A6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pending_processing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2,</w:t>
            </w:r>
          </w:p>
          <w:p w14:paraId="1263A099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recent_updates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[</w:t>
            </w:r>
          </w:p>
          <w:p w14:paraId="1314C13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{</w:t>
            </w:r>
          </w:p>
          <w:p w14:paraId="1E44EDD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"company": "TCS",</w:t>
            </w:r>
          </w:p>
          <w:p w14:paraId="5566086E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"event": "Annual Report FY25 processed",</w:t>
            </w:r>
          </w:p>
          <w:p w14:paraId="465E594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  "timestamp": "2026-06-01T08:00:00Z"</w:t>
            </w:r>
          </w:p>
          <w:p w14:paraId="2C94A3A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  }</w:t>
            </w:r>
          </w:p>
          <w:p w14:paraId="5D5839B4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]</w:t>
            </w:r>
          </w:p>
          <w:p w14:paraId="1CAA930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0BB66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EDA275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7E19F4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Single call to populate the main dashboard view.</w:t>
            </w:r>
          </w:p>
        </w:tc>
      </w:tr>
    </w:tbl>
    <w:p w14:paraId="6FE70A27" w14:textId="77777777" w:rsidR="00201195" w:rsidRDefault="00201195"/>
    <w:p w14:paraId="0D7D5C41" w14:textId="77777777" w:rsidR="00201195" w:rsidRDefault="00201195"/>
    <w:p w14:paraId="1D48D440" w14:textId="77777777" w:rsidR="00201195" w:rsidRDefault="00000000">
      <w:pPr>
        <w:pStyle w:val="Heading2"/>
      </w:pPr>
      <w:r>
        <w:t>4.11 Scheduler Module</w:t>
      </w:r>
    </w:p>
    <w:p w14:paraId="0E035C4B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1E1B8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84FD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FFB347"/>
                <w:sz w:val="22"/>
                <w:szCs w:val="22"/>
              </w:rPr>
              <w:t xml:space="preserve">POST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/v1/scheduler/run</w:t>
            </w:r>
          </w:p>
        </w:tc>
      </w:tr>
      <w:tr w:rsidR="00201195" w14:paraId="30F5B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01C9F0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ACB057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Manually trigger a full scheduler run (same logic as the hourly </w:t>
            </w:r>
            <w:proofErr w:type="spellStart"/>
            <w:r>
              <w:rPr>
                <w:color w:val="1A1A1A"/>
                <w:sz w:val="18"/>
                <w:szCs w:val="18"/>
              </w:rPr>
              <w:t>cron</w:t>
            </w:r>
            <w:proofErr w:type="spellEnd"/>
            <w:r>
              <w:rPr>
                <w:color w:val="1A1A1A"/>
                <w:sz w:val="18"/>
                <w:szCs w:val="18"/>
              </w:rPr>
              <w:t>). Useful for testing and admin operations.</w:t>
            </w:r>
          </w:p>
        </w:tc>
      </w:tr>
      <w:tr w:rsidR="00201195" w14:paraId="6B3AC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6AB45D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64BB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26E4B0CF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"triggered",</w:t>
            </w:r>
          </w:p>
          <w:p w14:paraId="2E5FC78C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companies_checked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12,</w:t>
            </w:r>
          </w:p>
          <w:p w14:paraId="2B77113D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new_documents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1</w:t>
            </w:r>
          </w:p>
          <w:p w14:paraId="11DD20AA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  <w:tr w:rsidR="00201195" w14:paraId="7F803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53AF6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F3D6B2" w14:textId="77777777" w:rsidR="00201195" w:rsidRDefault="00000000">
            <w:r>
              <w:rPr>
                <w:i/>
                <w:iCs/>
                <w:color w:val="444444"/>
                <w:sz w:val="18"/>
                <w:szCs w:val="18"/>
              </w:rPr>
              <w:t>Admin-only endpoint. Runs synchronously — may be slow for large watchlists.</w:t>
            </w:r>
          </w:p>
        </w:tc>
      </w:tr>
    </w:tbl>
    <w:p w14:paraId="73D71CCE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01195" w14:paraId="218A3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8F636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00FF88"/>
                <w:sz w:val="22"/>
                <w:szCs w:val="22"/>
              </w:rPr>
              <w:t xml:space="preserve">GET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>/v1/scheduler/status</w:t>
            </w:r>
          </w:p>
        </w:tc>
      </w:tr>
      <w:tr w:rsidR="00201195" w14:paraId="5B79C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067BFE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F9451" w14:textId="77777777" w:rsidR="00201195" w:rsidRDefault="00000000">
            <w:r>
              <w:rPr>
                <w:color w:val="1A1A1A"/>
                <w:sz w:val="18"/>
                <w:szCs w:val="18"/>
              </w:rPr>
              <w:t>Check when the scheduler last ran and its current status.</w:t>
            </w:r>
          </w:p>
        </w:tc>
      </w:tr>
      <w:tr w:rsidR="00201195" w14:paraId="49A61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E6B4A4" w14:textId="77777777" w:rsidR="00201195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CD430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{</w:t>
            </w:r>
          </w:p>
          <w:p w14:paraId="4B5522C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last_run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"2026-06-06T05:00:00Z",</w:t>
            </w:r>
          </w:p>
          <w:p w14:paraId="1C2346D8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"status": "idle",</w:t>
            </w:r>
          </w:p>
          <w:p w14:paraId="10618232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next_run</w:t>
            </w:r>
            <w:proofErr w:type="spellEnd"/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": "2026-06-06T06:00:00Z"</w:t>
            </w:r>
          </w:p>
          <w:p w14:paraId="07CC74B6" w14:textId="77777777" w:rsidR="00201195" w:rsidRDefault="00000000">
            <w:r>
              <w:rPr>
                <w:rFonts w:ascii="Courier New" w:eastAsia="Courier New" w:hAnsi="Courier New" w:cs="Courier New"/>
                <w:color w:val="1A5C1A"/>
                <w:sz w:val="17"/>
                <w:szCs w:val="17"/>
              </w:rPr>
              <w:t>}</w:t>
            </w:r>
          </w:p>
        </w:tc>
      </w:tr>
    </w:tbl>
    <w:p w14:paraId="0371316A" w14:textId="77777777" w:rsidR="00201195" w:rsidRDefault="00201195"/>
    <w:p w14:paraId="28815E57" w14:textId="77777777" w:rsidR="00201195" w:rsidRDefault="00201195"/>
    <w:p w14:paraId="060CF73E" w14:textId="77777777" w:rsidR="00201195" w:rsidRDefault="00000000">
      <w:r>
        <w:br w:type="page"/>
      </w:r>
    </w:p>
    <w:p w14:paraId="3A75AB83" w14:textId="77777777" w:rsidR="00201195" w:rsidRDefault="00000000">
      <w:pPr>
        <w:pStyle w:val="Heading1"/>
      </w:pPr>
      <w:r>
        <w:lastRenderedPageBreak/>
        <w:t>5. Implementation Notes</w:t>
      </w:r>
    </w:p>
    <w:p w14:paraId="4F419DF3" w14:textId="77777777" w:rsidR="00201195" w:rsidRDefault="00201195"/>
    <w:p w14:paraId="2355598E" w14:textId="77777777" w:rsidR="00201195" w:rsidRDefault="00000000">
      <w:pPr>
        <w:pStyle w:val="Heading2"/>
      </w:pPr>
      <w:r>
        <w:t>5.1 MCP Integration</w:t>
      </w:r>
    </w:p>
    <w:p w14:paraId="1C59741B" w14:textId="77777777" w:rsidR="00201195" w:rsidRDefault="00000000">
      <w:r>
        <w:rPr>
          <w:color w:val="444444"/>
        </w:rPr>
        <w:t>The NSE MCP tool (</w:t>
      </w:r>
      <w:proofErr w:type="spellStart"/>
      <w:r>
        <w:rPr>
          <w:color w:val="444444"/>
        </w:rPr>
        <w:t>nse_corporate_announcements</w:t>
      </w:r>
      <w:proofErr w:type="spellEnd"/>
      <w:r>
        <w:rPr>
          <w:color w:val="444444"/>
        </w:rPr>
        <w:t xml:space="preserve">) is called with a symbol parameter and returns a list of announcement objects. Each object contains a title, </w:t>
      </w:r>
      <w:proofErr w:type="spellStart"/>
      <w:r>
        <w:rPr>
          <w:color w:val="444444"/>
        </w:rPr>
        <w:t>pdf_url</w:t>
      </w:r>
      <w:proofErr w:type="spellEnd"/>
      <w:r>
        <w:rPr>
          <w:color w:val="444444"/>
        </w:rPr>
        <w:t xml:space="preserve">, and date. The backend must deduplicate against existing documents records using </w:t>
      </w:r>
      <w:proofErr w:type="spellStart"/>
      <w:r>
        <w:rPr>
          <w:color w:val="444444"/>
        </w:rPr>
        <w:t>document_title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company_id</w:t>
      </w:r>
      <w:proofErr w:type="spellEnd"/>
      <w:r>
        <w:rPr>
          <w:color w:val="444444"/>
        </w:rPr>
        <w:t xml:space="preserve"> as a composite key.</w:t>
      </w:r>
    </w:p>
    <w:p w14:paraId="2EC7E948" w14:textId="77777777" w:rsidR="00201195" w:rsidRDefault="00201195"/>
    <w:p w14:paraId="464D2ED8" w14:textId="77777777" w:rsidR="00201195" w:rsidRDefault="00000000">
      <w:pPr>
        <w:pStyle w:val="Heading2"/>
      </w:pPr>
      <w:r>
        <w:t>5.2 RAG Pipeline Details</w:t>
      </w:r>
    </w:p>
    <w:p w14:paraId="1A0AFD72" w14:textId="77777777" w:rsidR="00201195" w:rsidRDefault="00000000">
      <w:r>
        <w:rPr>
          <w:color w:val="444444"/>
        </w:rPr>
        <w:t xml:space="preserve">PDF text extraction should use </w:t>
      </w:r>
      <w:proofErr w:type="spellStart"/>
      <w:r>
        <w:rPr>
          <w:color w:val="444444"/>
        </w:rPr>
        <w:t>PyMuPDF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fitz</w:t>
      </w:r>
      <w:proofErr w:type="spellEnd"/>
      <w:r>
        <w:rPr>
          <w:color w:val="444444"/>
        </w:rPr>
        <w:t>) for text-based PDFs and fallback to OCR (</w:t>
      </w:r>
      <w:proofErr w:type="spellStart"/>
      <w:r>
        <w:rPr>
          <w:color w:val="444444"/>
        </w:rPr>
        <w:t>pytesseract</w:t>
      </w:r>
      <w:proofErr w:type="spellEnd"/>
      <w:r>
        <w:rPr>
          <w:color w:val="444444"/>
        </w:rPr>
        <w:t xml:space="preserve">) for scanned documents. Chunking: 500-token chunks with 50-token overlap. Embeddings: Gemini text-embedding-004 model. Pinecone namespace per company symbol (lowercase). Each vector metadata should include: </w:t>
      </w:r>
      <w:proofErr w:type="spellStart"/>
      <w:r>
        <w:rPr>
          <w:color w:val="444444"/>
        </w:rPr>
        <w:t>document_id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chunk_index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page_number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company_symbol</w:t>
      </w:r>
      <w:proofErr w:type="spellEnd"/>
      <w:r>
        <w:rPr>
          <w:color w:val="444444"/>
        </w:rPr>
        <w:t>.</w:t>
      </w:r>
    </w:p>
    <w:p w14:paraId="32A9C440" w14:textId="77777777" w:rsidR="00201195" w:rsidRDefault="00201195"/>
    <w:p w14:paraId="35DA89D1" w14:textId="77777777" w:rsidR="00201195" w:rsidRDefault="00000000">
      <w:pPr>
        <w:pStyle w:val="Heading2"/>
      </w:pPr>
      <w:r>
        <w:t xml:space="preserve">5.3 </w:t>
      </w:r>
      <w:proofErr w:type="spellStart"/>
      <w:r>
        <w:t>LangGraph</w:t>
      </w:r>
      <w:proofErr w:type="spellEnd"/>
      <w:r>
        <w:t xml:space="preserve"> Chat Flow</w:t>
      </w:r>
    </w:p>
    <w:p w14:paraId="1BE5E41B" w14:textId="77777777" w:rsidR="00201195" w:rsidRDefault="00000000">
      <w:r>
        <w:rPr>
          <w:color w:val="444444"/>
        </w:rPr>
        <w:t>Intent detection: single-company query routes to a single namespace retrieval; multi-company or comparison query routes to parallel retrieval across namespaces. Top-K: 8 chunks per company. System prompt must instruct Gemini to only answer from retrieved context and cite sources. If no relevant chunks found, return: 'No relevant information found in the ingested documents for this query.'</w:t>
      </w:r>
    </w:p>
    <w:p w14:paraId="5D6C96BB" w14:textId="77777777" w:rsidR="00201195" w:rsidRDefault="00201195"/>
    <w:p w14:paraId="29DF633E" w14:textId="77777777" w:rsidR="00201195" w:rsidRDefault="00000000">
      <w:pPr>
        <w:pStyle w:val="Heading2"/>
      </w:pPr>
      <w:r>
        <w:t>5.4 Authentication</w:t>
      </w:r>
    </w:p>
    <w:p w14:paraId="79EF1D28" w14:textId="77777777" w:rsidR="00201195" w:rsidRDefault="00000000">
      <w:r>
        <w:rPr>
          <w:color w:val="444444"/>
        </w:rPr>
        <w:t xml:space="preserve">JWT tokens should include: </w:t>
      </w:r>
      <w:proofErr w:type="spellStart"/>
      <w:r>
        <w:rPr>
          <w:color w:val="444444"/>
        </w:rPr>
        <w:t>user_id</w:t>
      </w:r>
      <w:proofErr w:type="spellEnd"/>
      <w:r>
        <w:rPr>
          <w:color w:val="444444"/>
        </w:rPr>
        <w:t>, role, and exp (24h). All endpoints except POST /auth/login require a valid Bearer token. Admin-only endpoints (scheduler/run) should check role === 'admin'.</w:t>
      </w:r>
    </w:p>
    <w:p w14:paraId="653E8D5A" w14:textId="77777777" w:rsidR="00201195" w:rsidRDefault="00201195"/>
    <w:p w14:paraId="2BC19F6C" w14:textId="77777777" w:rsidR="00201195" w:rsidRDefault="00000000">
      <w:pPr>
        <w:pStyle w:val="Heading2"/>
      </w:pPr>
      <w:r>
        <w:t>5.5 Error Responses</w:t>
      </w:r>
    </w:p>
    <w:p w14:paraId="3E0DB106" w14:textId="77777777" w:rsidR="00201195" w:rsidRDefault="0020119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201195" w14:paraId="51C3DB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4D1543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HTTP Code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357C43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ECF6C6" w14:textId="77777777" w:rsidR="00201195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Return</w:t>
            </w:r>
          </w:p>
        </w:tc>
      </w:tr>
      <w:tr w:rsidR="00201195" w14:paraId="7D831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B57D5E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976E58" w14:textId="77777777" w:rsidR="00201195" w:rsidRDefault="00000000">
            <w:r>
              <w:rPr>
                <w:color w:val="1A1A1A"/>
                <w:sz w:val="18"/>
                <w:szCs w:val="18"/>
              </w:rPr>
              <w:t>Bad Request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0EEB9" w14:textId="77777777" w:rsidR="00201195" w:rsidRDefault="00000000">
            <w:r>
              <w:rPr>
                <w:color w:val="1A1A1A"/>
                <w:sz w:val="18"/>
                <w:szCs w:val="18"/>
              </w:rPr>
              <w:t>Missing required fields or invalid input</w:t>
            </w:r>
          </w:p>
        </w:tc>
      </w:tr>
      <w:tr w:rsidR="00201195" w14:paraId="7F523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23EA7B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7443A" w14:textId="77777777" w:rsidR="00201195" w:rsidRDefault="00000000">
            <w:r>
              <w:rPr>
                <w:color w:val="1A1A1A"/>
                <w:sz w:val="18"/>
                <w:szCs w:val="18"/>
              </w:rPr>
              <w:t>Unauthorized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315338" w14:textId="77777777" w:rsidR="00201195" w:rsidRDefault="00000000">
            <w:r>
              <w:rPr>
                <w:color w:val="1A1A1A"/>
                <w:sz w:val="18"/>
                <w:szCs w:val="18"/>
              </w:rPr>
              <w:t>Missing or expired JWT token</w:t>
            </w:r>
          </w:p>
        </w:tc>
      </w:tr>
      <w:tr w:rsidR="00201195" w14:paraId="79948D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520F31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1D737D" w14:textId="77777777" w:rsidR="00201195" w:rsidRDefault="00000000">
            <w:r>
              <w:rPr>
                <w:color w:val="1A1A1A"/>
                <w:sz w:val="18"/>
                <w:szCs w:val="18"/>
              </w:rPr>
              <w:t>Forbidden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44E16" w14:textId="77777777" w:rsidR="00201195" w:rsidRDefault="00000000">
            <w:r>
              <w:rPr>
                <w:color w:val="1A1A1A"/>
                <w:sz w:val="18"/>
                <w:szCs w:val="18"/>
              </w:rPr>
              <w:t>Valid token but insufficient role</w:t>
            </w:r>
          </w:p>
        </w:tc>
      </w:tr>
      <w:tr w:rsidR="00201195" w14:paraId="0C84F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000DC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DD287" w14:textId="77777777" w:rsidR="00201195" w:rsidRDefault="00000000">
            <w:r>
              <w:rPr>
                <w:color w:val="1A1A1A"/>
                <w:sz w:val="18"/>
                <w:szCs w:val="18"/>
              </w:rPr>
              <w:t>Not Found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225E35" w14:textId="77777777" w:rsidR="00201195" w:rsidRDefault="00000000">
            <w:r>
              <w:rPr>
                <w:color w:val="1A1A1A"/>
                <w:sz w:val="18"/>
                <w:szCs w:val="18"/>
              </w:rPr>
              <w:t xml:space="preserve">Symbol, </w:t>
            </w:r>
            <w:proofErr w:type="spellStart"/>
            <w:r>
              <w:rPr>
                <w:color w:val="1A1A1A"/>
                <w:sz w:val="18"/>
                <w:szCs w:val="18"/>
              </w:rPr>
              <w:t>document_id</w:t>
            </w:r>
            <w:proofErr w:type="spellEnd"/>
            <w:r>
              <w:rPr>
                <w:color w:val="1A1A1A"/>
                <w:sz w:val="18"/>
                <w:szCs w:val="18"/>
              </w:rPr>
              <w:t>, or watchlist entry not found</w:t>
            </w:r>
          </w:p>
        </w:tc>
      </w:tr>
      <w:tr w:rsidR="00201195" w14:paraId="49DF6A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22D4D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409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0D431" w14:textId="77777777" w:rsidR="00201195" w:rsidRDefault="00000000">
            <w:r>
              <w:rPr>
                <w:color w:val="1A1A1A"/>
                <w:sz w:val="18"/>
                <w:szCs w:val="18"/>
              </w:rPr>
              <w:t>Conflict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2920E2" w14:textId="77777777" w:rsidR="00201195" w:rsidRDefault="00000000">
            <w:r>
              <w:rPr>
                <w:color w:val="1A1A1A"/>
                <w:sz w:val="18"/>
                <w:szCs w:val="18"/>
              </w:rPr>
              <w:t>Company already in watchlist</w:t>
            </w:r>
          </w:p>
        </w:tc>
      </w:tr>
      <w:tr w:rsidR="00201195" w14:paraId="1EB8A8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52AEE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422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C9FA3" w14:textId="77777777" w:rsidR="00201195" w:rsidRDefault="00000000">
            <w:proofErr w:type="spellStart"/>
            <w:r>
              <w:rPr>
                <w:color w:val="1A1A1A"/>
                <w:sz w:val="18"/>
                <w:szCs w:val="18"/>
              </w:rPr>
              <w:t>Unprocessable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Entity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050C61" w14:textId="77777777" w:rsidR="00201195" w:rsidRDefault="00000000">
            <w:r>
              <w:rPr>
                <w:color w:val="1A1A1A"/>
                <w:sz w:val="18"/>
                <w:szCs w:val="18"/>
              </w:rPr>
              <w:t>Document processing failed</w:t>
            </w:r>
          </w:p>
        </w:tc>
      </w:tr>
      <w:tr w:rsidR="00201195" w14:paraId="1F4EA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2E9A7A" w14:textId="77777777" w:rsidR="00201195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18"/>
                <w:szCs w:val="18"/>
              </w:rPr>
              <w:t>500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91428" w14:textId="77777777" w:rsidR="00201195" w:rsidRDefault="00000000">
            <w:r>
              <w:rPr>
                <w:color w:val="1A1A1A"/>
                <w:sz w:val="18"/>
                <w:szCs w:val="18"/>
              </w:rPr>
              <w:t>Internal Server Error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B73A91" w14:textId="77777777" w:rsidR="00201195" w:rsidRDefault="00000000">
            <w:r>
              <w:rPr>
                <w:color w:val="1A1A1A"/>
                <w:sz w:val="18"/>
                <w:szCs w:val="18"/>
              </w:rPr>
              <w:t>Unexpected backend error — log and return generic message</w:t>
            </w:r>
          </w:p>
        </w:tc>
      </w:tr>
    </w:tbl>
    <w:p w14:paraId="274B6825" w14:textId="77777777" w:rsidR="00201195" w:rsidRDefault="00201195"/>
    <w:p w14:paraId="12E716F4" w14:textId="77777777" w:rsidR="00201195" w:rsidRDefault="00201195"/>
    <w:p w14:paraId="46685B5E" w14:textId="185E3ACC" w:rsidR="00201195" w:rsidRDefault="0053799D">
      <w:pPr>
        <w:pBdr>
          <w:top w:val="single" w:sz="4" w:space="1" w:color="2E75B6"/>
        </w:pBdr>
        <w:spacing w:before="240"/>
      </w:pPr>
      <w:r>
        <w:rPr>
          <w:i/>
          <w:iCs/>
          <w:color w:val="444444"/>
          <w:sz w:val="16"/>
          <w:szCs w:val="16"/>
        </w:rPr>
        <w:t xml:space="preserve">LedgerLens.ai </w:t>
      </w:r>
      <w:r w:rsidR="00000000">
        <w:rPr>
          <w:i/>
          <w:iCs/>
          <w:color w:val="444444"/>
          <w:sz w:val="16"/>
          <w:szCs w:val="16"/>
        </w:rPr>
        <w:t>Platform — API Documentation v1.0 | Confidential</w:t>
      </w:r>
    </w:p>
    <w:sectPr w:rsidR="0020119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DC"/>
    <w:multiLevelType w:val="hybridMultilevel"/>
    <w:tmpl w:val="E7EE3166"/>
    <w:lvl w:ilvl="0" w:tplc="A3D25220">
      <w:start w:val="1"/>
      <w:numFmt w:val="bullet"/>
      <w:lvlText w:val="•"/>
      <w:lvlJc w:val="left"/>
      <w:pPr>
        <w:ind w:left="720" w:hanging="360"/>
      </w:pPr>
    </w:lvl>
    <w:lvl w:ilvl="1" w:tplc="070E0094">
      <w:numFmt w:val="decimal"/>
      <w:lvlText w:val=""/>
      <w:lvlJc w:val="left"/>
    </w:lvl>
    <w:lvl w:ilvl="2" w:tplc="7A2C6896">
      <w:numFmt w:val="decimal"/>
      <w:lvlText w:val=""/>
      <w:lvlJc w:val="left"/>
    </w:lvl>
    <w:lvl w:ilvl="3" w:tplc="B34CFF98">
      <w:numFmt w:val="decimal"/>
      <w:lvlText w:val=""/>
      <w:lvlJc w:val="left"/>
    </w:lvl>
    <w:lvl w:ilvl="4" w:tplc="1B085F76">
      <w:numFmt w:val="decimal"/>
      <w:lvlText w:val=""/>
      <w:lvlJc w:val="left"/>
    </w:lvl>
    <w:lvl w:ilvl="5" w:tplc="8FA4051A">
      <w:numFmt w:val="decimal"/>
      <w:lvlText w:val=""/>
      <w:lvlJc w:val="left"/>
    </w:lvl>
    <w:lvl w:ilvl="6" w:tplc="133EB58C">
      <w:numFmt w:val="decimal"/>
      <w:lvlText w:val=""/>
      <w:lvlJc w:val="left"/>
    </w:lvl>
    <w:lvl w:ilvl="7" w:tplc="357A1450">
      <w:numFmt w:val="decimal"/>
      <w:lvlText w:val=""/>
      <w:lvlJc w:val="left"/>
    </w:lvl>
    <w:lvl w:ilvl="8" w:tplc="A0C08644">
      <w:numFmt w:val="decimal"/>
      <w:lvlText w:val=""/>
      <w:lvlJc w:val="left"/>
    </w:lvl>
  </w:abstractNum>
  <w:abstractNum w:abstractNumId="1" w15:restartNumberingAfterBreak="0">
    <w:nsid w:val="60E56991"/>
    <w:multiLevelType w:val="hybridMultilevel"/>
    <w:tmpl w:val="813C745C"/>
    <w:lvl w:ilvl="0" w:tplc="660C6476">
      <w:start w:val="1"/>
      <w:numFmt w:val="bullet"/>
      <w:lvlText w:val="●"/>
      <w:lvlJc w:val="left"/>
      <w:pPr>
        <w:ind w:left="720" w:hanging="360"/>
      </w:pPr>
    </w:lvl>
    <w:lvl w:ilvl="1" w:tplc="68C4AADC">
      <w:start w:val="1"/>
      <w:numFmt w:val="bullet"/>
      <w:lvlText w:val="○"/>
      <w:lvlJc w:val="left"/>
      <w:pPr>
        <w:ind w:left="1440" w:hanging="360"/>
      </w:pPr>
    </w:lvl>
    <w:lvl w:ilvl="2" w:tplc="27F08086">
      <w:start w:val="1"/>
      <w:numFmt w:val="bullet"/>
      <w:lvlText w:val="■"/>
      <w:lvlJc w:val="left"/>
      <w:pPr>
        <w:ind w:left="2160" w:hanging="360"/>
      </w:pPr>
    </w:lvl>
    <w:lvl w:ilvl="3" w:tplc="1834FBC0">
      <w:start w:val="1"/>
      <w:numFmt w:val="bullet"/>
      <w:lvlText w:val="●"/>
      <w:lvlJc w:val="left"/>
      <w:pPr>
        <w:ind w:left="2880" w:hanging="360"/>
      </w:pPr>
    </w:lvl>
    <w:lvl w:ilvl="4" w:tplc="9DBA6D34">
      <w:start w:val="1"/>
      <w:numFmt w:val="bullet"/>
      <w:lvlText w:val="○"/>
      <w:lvlJc w:val="left"/>
      <w:pPr>
        <w:ind w:left="3600" w:hanging="360"/>
      </w:pPr>
    </w:lvl>
    <w:lvl w:ilvl="5" w:tplc="C50E3B6A">
      <w:start w:val="1"/>
      <w:numFmt w:val="bullet"/>
      <w:lvlText w:val="■"/>
      <w:lvlJc w:val="left"/>
      <w:pPr>
        <w:ind w:left="4320" w:hanging="360"/>
      </w:pPr>
    </w:lvl>
    <w:lvl w:ilvl="6" w:tplc="C11A7B74">
      <w:start w:val="1"/>
      <w:numFmt w:val="bullet"/>
      <w:lvlText w:val="●"/>
      <w:lvlJc w:val="left"/>
      <w:pPr>
        <w:ind w:left="5040" w:hanging="360"/>
      </w:pPr>
    </w:lvl>
    <w:lvl w:ilvl="7" w:tplc="9E2C7F86">
      <w:start w:val="1"/>
      <w:numFmt w:val="bullet"/>
      <w:lvlText w:val="●"/>
      <w:lvlJc w:val="left"/>
      <w:pPr>
        <w:ind w:left="5760" w:hanging="360"/>
      </w:pPr>
    </w:lvl>
    <w:lvl w:ilvl="8" w:tplc="C54EBF06">
      <w:start w:val="1"/>
      <w:numFmt w:val="bullet"/>
      <w:lvlText w:val="●"/>
      <w:lvlJc w:val="left"/>
      <w:pPr>
        <w:ind w:left="6480" w:hanging="360"/>
      </w:pPr>
    </w:lvl>
  </w:abstractNum>
  <w:num w:numId="1" w16cid:durableId="815027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95"/>
    <w:rsid w:val="000537AE"/>
    <w:rsid w:val="00201195"/>
    <w:rsid w:val="0053799D"/>
    <w:rsid w:val="008E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DE8A"/>
  <w15:docId w15:val="{75BF1CE9-3404-4621-A1CC-76EB1C0C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1A1A1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2803</Words>
  <Characters>15981</Characters>
  <Application>Microsoft Office Word</Application>
  <DocSecurity>0</DocSecurity>
  <Lines>133</Lines>
  <Paragraphs>37</Paragraphs>
  <ScaleCrop>false</ScaleCrop>
  <Company/>
  <LinksUpToDate>false</LinksUpToDate>
  <CharactersWithSpaces>18747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Manushree Shah</cp:lastModifiedBy>
  <cp:revision>3</cp:revision>
  <dcterms:created xsi:type="dcterms:W3CDTF">2026-06-06T05:50:00Z</dcterms:created>
  <dcterms:modified xsi:type="dcterms:W3CDTF">2026-06-06T06:20:00Z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27a42776-4ac3-408d-8dfa-2dc1c48c5d97</vt:lpwstr>
  </property>
</Properties>
</file>