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C07" w:rsidRPr="00333946" w:rsidRDefault="00E67C07" w:rsidP="00E67C07">
      <w:pPr>
        <w:pStyle w:val="afa"/>
        <w:jc w:val="center"/>
        <w:rPr>
          <w:color w:val="000000" w:themeColor="text1"/>
        </w:rPr>
      </w:pPr>
      <w:r w:rsidRPr="00333946">
        <w:rPr>
          <w:color w:val="000000" w:themeColor="text1"/>
        </w:rPr>
        <w:t>ФГАОУ ВПО «Уральский федеральный университет имени первого Президента России Б.Н. Ельцина»</w:t>
      </w:r>
    </w:p>
    <w:p w:rsidR="00E67C07" w:rsidRPr="00333946" w:rsidRDefault="00E67C07" w:rsidP="00E67C07">
      <w:pPr>
        <w:pStyle w:val="afa"/>
        <w:jc w:val="center"/>
        <w:rPr>
          <w:color w:val="000000" w:themeColor="text1"/>
        </w:rPr>
      </w:pPr>
      <w:r w:rsidRPr="00333946">
        <w:rPr>
          <w:color w:val="000000" w:themeColor="text1"/>
        </w:rPr>
        <w:t>Институт фундаментального образования</w:t>
      </w:r>
    </w:p>
    <w:p w:rsidR="00E67C07" w:rsidRPr="00333946" w:rsidRDefault="00E67C07" w:rsidP="00E67C07">
      <w:pPr>
        <w:pStyle w:val="afa"/>
        <w:jc w:val="center"/>
        <w:rPr>
          <w:color w:val="000000" w:themeColor="text1"/>
        </w:rPr>
      </w:pPr>
      <w:r w:rsidRPr="00333946">
        <w:rPr>
          <w:color w:val="000000" w:themeColor="text1"/>
        </w:rPr>
        <w:t>Кафедра интеллектуальных информационных систем</w:t>
      </w: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b/>
          <w:color w:val="000000" w:themeColor="text1"/>
          <w:sz w:val="32"/>
          <w:szCs w:val="32"/>
        </w:rPr>
      </w:pPr>
    </w:p>
    <w:p w:rsidR="00E67C07" w:rsidRPr="00333946" w:rsidRDefault="00E67C07" w:rsidP="00E67C07">
      <w:pPr>
        <w:widowControl w:val="0"/>
        <w:tabs>
          <w:tab w:val="left" w:pos="900"/>
        </w:tabs>
        <w:suppressAutoHyphens/>
        <w:jc w:val="center"/>
        <w:rPr>
          <w:b/>
          <w:color w:val="000000" w:themeColor="text1"/>
          <w:sz w:val="32"/>
          <w:szCs w:val="32"/>
        </w:rPr>
      </w:pPr>
      <w:r w:rsidRPr="00333946">
        <w:rPr>
          <w:b/>
          <w:color w:val="000000" w:themeColor="text1"/>
          <w:sz w:val="32"/>
          <w:szCs w:val="32"/>
        </w:rPr>
        <w:t>Пояснительная записка</w:t>
      </w:r>
    </w:p>
    <w:p w:rsidR="00E67C07" w:rsidRPr="00333946" w:rsidRDefault="00E67C07" w:rsidP="00E67C07">
      <w:pPr>
        <w:widowControl w:val="0"/>
        <w:tabs>
          <w:tab w:val="left" w:pos="900"/>
        </w:tabs>
        <w:suppressAutoHyphens/>
        <w:jc w:val="center"/>
        <w:rPr>
          <w:color w:val="000000" w:themeColor="text1"/>
          <w:sz w:val="32"/>
          <w:szCs w:val="32"/>
        </w:rPr>
      </w:pPr>
      <w:r w:rsidRPr="00333946">
        <w:rPr>
          <w:color w:val="000000" w:themeColor="text1"/>
          <w:sz w:val="32"/>
          <w:szCs w:val="32"/>
        </w:rPr>
        <w:t>По дисциплине: "Основы WEB программирования"</w:t>
      </w:r>
    </w:p>
    <w:p w:rsidR="00EE3EC9" w:rsidRDefault="00E67C07" w:rsidP="00E67C07">
      <w:pPr>
        <w:widowControl w:val="0"/>
        <w:tabs>
          <w:tab w:val="left" w:pos="900"/>
          <w:tab w:val="left" w:pos="2355"/>
        </w:tabs>
        <w:suppressAutoHyphens/>
        <w:jc w:val="center"/>
        <w:rPr>
          <w:color w:val="000000" w:themeColor="text1"/>
          <w:sz w:val="32"/>
          <w:szCs w:val="32"/>
        </w:rPr>
      </w:pPr>
      <w:r w:rsidRPr="00333946">
        <w:rPr>
          <w:color w:val="000000" w:themeColor="text1"/>
          <w:sz w:val="32"/>
          <w:szCs w:val="32"/>
        </w:rPr>
        <w:t>На тему: "Разработка веб-сервиса</w:t>
      </w:r>
      <w:r w:rsidR="00E84648" w:rsidRPr="00333946">
        <w:rPr>
          <w:color w:val="000000" w:themeColor="text1"/>
          <w:sz w:val="32"/>
          <w:szCs w:val="32"/>
        </w:rPr>
        <w:t xml:space="preserve"> </w:t>
      </w:r>
    </w:p>
    <w:p w:rsidR="00E67C07" w:rsidRPr="00333946" w:rsidRDefault="00E84648" w:rsidP="00E67C07">
      <w:pPr>
        <w:widowControl w:val="0"/>
        <w:tabs>
          <w:tab w:val="left" w:pos="900"/>
          <w:tab w:val="left" w:pos="2355"/>
        </w:tabs>
        <w:suppressAutoHyphens/>
        <w:jc w:val="center"/>
        <w:rPr>
          <w:color w:val="000000" w:themeColor="text1"/>
          <w:sz w:val="32"/>
          <w:szCs w:val="32"/>
        </w:rPr>
      </w:pPr>
      <w:r w:rsidRPr="00333946">
        <w:rPr>
          <w:color w:val="000000" w:themeColor="text1"/>
          <w:sz w:val="32"/>
          <w:szCs w:val="32"/>
        </w:rPr>
        <w:t>«Персональный расчет услуг ЖКХ»</w:t>
      </w:r>
      <w:r w:rsidR="00E67C07" w:rsidRPr="00333946">
        <w:rPr>
          <w:color w:val="000000" w:themeColor="text1"/>
          <w:sz w:val="32"/>
          <w:szCs w:val="32"/>
        </w:rPr>
        <w:t>"</w:t>
      </w: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widowControl w:val="0"/>
        <w:tabs>
          <w:tab w:val="left" w:pos="3435"/>
        </w:tabs>
        <w:suppressAutoHyphens/>
        <w:jc w:val="right"/>
        <w:rPr>
          <w:color w:val="000000" w:themeColor="text1"/>
          <w:szCs w:val="28"/>
        </w:rPr>
      </w:pPr>
      <w:r w:rsidRPr="00333946">
        <w:rPr>
          <w:color w:val="000000" w:themeColor="text1"/>
          <w:szCs w:val="28"/>
        </w:rPr>
        <w:t>Руководитель: Свинцов Д.В.</w:t>
      </w:r>
    </w:p>
    <w:p w:rsidR="00E67C07" w:rsidRPr="00333946" w:rsidRDefault="00E67C07" w:rsidP="00E67C07">
      <w:pPr>
        <w:widowControl w:val="0"/>
        <w:tabs>
          <w:tab w:val="left" w:pos="3435"/>
        </w:tabs>
        <w:suppressAutoHyphens/>
        <w:jc w:val="right"/>
        <w:rPr>
          <w:color w:val="000000" w:themeColor="text1"/>
          <w:szCs w:val="28"/>
        </w:rPr>
      </w:pPr>
      <w:r w:rsidRPr="00333946">
        <w:rPr>
          <w:color w:val="000000" w:themeColor="text1"/>
          <w:szCs w:val="28"/>
        </w:rPr>
        <w:t>Выполнили: Кочев А.Э., Юсупов Д.Р.</w:t>
      </w:r>
    </w:p>
    <w:p w:rsidR="00E67C07" w:rsidRPr="00333946" w:rsidRDefault="00E67C07" w:rsidP="00E67C07">
      <w:pPr>
        <w:jc w:val="right"/>
        <w:rPr>
          <w:color w:val="000000" w:themeColor="text1"/>
          <w:szCs w:val="28"/>
        </w:rPr>
      </w:pPr>
      <w:r w:rsidRPr="00333946">
        <w:rPr>
          <w:color w:val="000000" w:themeColor="text1"/>
          <w:szCs w:val="28"/>
        </w:rPr>
        <w:t>Группа: ФО-311001</w:t>
      </w:r>
    </w:p>
    <w:p w:rsidR="00E67C07" w:rsidRPr="00333946" w:rsidRDefault="00E67C07" w:rsidP="00E67C07">
      <w:pPr>
        <w:ind w:firstLine="0"/>
        <w:jc w:val="left"/>
        <w:rPr>
          <w:color w:val="000000" w:themeColor="text1"/>
          <w:szCs w:val="28"/>
        </w:rPr>
      </w:pPr>
      <w:r w:rsidRPr="00333946">
        <w:rPr>
          <w:color w:val="000000" w:themeColor="text1"/>
          <w:szCs w:val="28"/>
        </w:rPr>
        <w:br w:type="page"/>
      </w:r>
    </w:p>
    <w:p w:rsidR="00E67C07" w:rsidRPr="00333946" w:rsidRDefault="00E67C07" w:rsidP="00E67C07">
      <w:pPr>
        <w:pStyle w:val="af9"/>
        <w:rPr>
          <w:rFonts w:ascii="Arial" w:hAnsi="Arial" w:cs="Arial"/>
          <w:b/>
          <w:color w:val="000000" w:themeColor="text1"/>
        </w:rPr>
      </w:pPr>
      <w:bookmarkStart w:id="0" w:name="_Toc353609844"/>
      <w:r w:rsidRPr="00333946">
        <w:rPr>
          <w:rFonts w:ascii="Arial" w:hAnsi="Arial" w:cs="Arial"/>
          <w:b/>
          <w:color w:val="000000" w:themeColor="text1"/>
        </w:rPr>
        <w:lastRenderedPageBreak/>
        <w:t>Оглавление</w:t>
      </w:r>
    </w:p>
    <w:p w:rsidR="00AB127F" w:rsidRPr="00333946" w:rsidRDefault="00E67C07" w:rsidP="00EE3EC9">
      <w:pPr>
        <w:pStyle w:val="1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333946">
        <w:rPr>
          <w:color w:val="000000" w:themeColor="text1"/>
        </w:rPr>
        <w:fldChar w:fldCharType="begin"/>
      </w:r>
      <w:r w:rsidRPr="00333946">
        <w:rPr>
          <w:color w:val="000000" w:themeColor="text1"/>
        </w:rPr>
        <w:instrText xml:space="preserve"> TOC \o "1-3" \h \z \u </w:instrText>
      </w:r>
      <w:r w:rsidRPr="00333946">
        <w:rPr>
          <w:color w:val="000000" w:themeColor="text1"/>
        </w:rPr>
        <w:fldChar w:fldCharType="separate"/>
      </w:r>
      <w:hyperlink w:anchor="_Toc388212447" w:history="1">
        <w:r w:rsidR="00AB127F" w:rsidRPr="00333946">
          <w:rPr>
            <w:rStyle w:val="a5"/>
            <w:noProof/>
            <w:color w:val="000000" w:themeColor="text1"/>
          </w:rPr>
          <w:t>Цели и задачи курсовой работы.</w:t>
        </w:r>
        <w:r w:rsidR="00AB127F" w:rsidRPr="00333946">
          <w:rPr>
            <w:noProof/>
            <w:webHidden/>
            <w:color w:val="000000" w:themeColor="text1"/>
          </w:rPr>
          <w:tab/>
        </w:r>
        <w:r w:rsidR="00AB127F" w:rsidRPr="00333946">
          <w:rPr>
            <w:noProof/>
            <w:webHidden/>
            <w:color w:val="000000" w:themeColor="text1"/>
          </w:rPr>
          <w:fldChar w:fldCharType="begin"/>
        </w:r>
        <w:r w:rsidR="00AB127F" w:rsidRPr="00333946">
          <w:rPr>
            <w:noProof/>
            <w:webHidden/>
            <w:color w:val="000000" w:themeColor="text1"/>
          </w:rPr>
          <w:instrText xml:space="preserve"> PAGEREF _Toc388212447 \h </w:instrText>
        </w:r>
        <w:r w:rsidR="00AB127F" w:rsidRPr="00333946">
          <w:rPr>
            <w:noProof/>
            <w:webHidden/>
            <w:color w:val="000000" w:themeColor="text1"/>
          </w:rPr>
        </w:r>
        <w:r w:rsidR="00AB127F" w:rsidRPr="00333946">
          <w:rPr>
            <w:noProof/>
            <w:webHidden/>
            <w:color w:val="000000" w:themeColor="text1"/>
          </w:rPr>
          <w:fldChar w:fldCharType="separate"/>
        </w:r>
        <w:r w:rsidR="00AB127F" w:rsidRPr="00333946">
          <w:rPr>
            <w:noProof/>
            <w:webHidden/>
            <w:color w:val="000000" w:themeColor="text1"/>
          </w:rPr>
          <w:t>3</w:t>
        </w:r>
        <w:r w:rsidR="00AB127F" w:rsidRPr="00333946">
          <w:rPr>
            <w:noProof/>
            <w:webHidden/>
            <w:color w:val="000000" w:themeColor="text1"/>
          </w:rPr>
          <w:fldChar w:fldCharType="end"/>
        </w:r>
      </w:hyperlink>
    </w:p>
    <w:p w:rsidR="00AB127F" w:rsidRPr="00333946" w:rsidRDefault="00331DC9" w:rsidP="00EE3EC9">
      <w:pPr>
        <w:pStyle w:val="1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388212448" w:history="1">
        <w:r w:rsidR="00AB127F" w:rsidRPr="00333946">
          <w:rPr>
            <w:rStyle w:val="a5"/>
            <w:noProof/>
            <w:color w:val="000000" w:themeColor="text1"/>
          </w:rPr>
          <w:t>Обзор выбранных технологий для реализации проекта.</w:t>
        </w:r>
        <w:r w:rsidR="00AB127F" w:rsidRPr="00333946">
          <w:rPr>
            <w:noProof/>
            <w:webHidden/>
            <w:color w:val="000000" w:themeColor="text1"/>
          </w:rPr>
          <w:tab/>
        </w:r>
        <w:r w:rsidR="00AB127F" w:rsidRPr="00333946">
          <w:rPr>
            <w:noProof/>
            <w:webHidden/>
            <w:color w:val="000000" w:themeColor="text1"/>
          </w:rPr>
          <w:fldChar w:fldCharType="begin"/>
        </w:r>
        <w:r w:rsidR="00AB127F" w:rsidRPr="00333946">
          <w:rPr>
            <w:noProof/>
            <w:webHidden/>
            <w:color w:val="000000" w:themeColor="text1"/>
          </w:rPr>
          <w:instrText xml:space="preserve"> PAGEREF _Toc388212448 \h </w:instrText>
        </w:r>
        <w:r w:rsidR="00AB127F" w:rsidRPr="00333946">
          <w:rPr>
            <w:noProof/>
            <w:webHidden/>
            <w:color w:val="000000" w:themeColor="text1"/>
          </w:rPr>
        </w:r>
        <w:r w:rsidR="00AB127F" w:rsidRPr="00333946">
          <w:rPr>
            <w:noProof/>
            <w:webHidden/>
            <w:color w:val="000000" w:themeColor="text1"/>
          </w:rPr>
          <w:fldChar w:fldCharType="separate"/>
        </w:r>
        <w:r w:rsidR="00AB127F" w:rsidRPr="00333946">
          <w:rPr>
            <w:noProof/>
            <w:webHidden/>
            <w:color w:val="000000" w:themeColor="text1"/>
          </w:rPr>
          <w:t>4</w:t>
        </w:r>
        <w:r w:rsidR="00AB127F" w:rsidRPr="00333946">
          <w:rPr>
            <w:noProof/>
            <w:webHidden/>
            <w:color w:val="000000" w:themeColor="text1"/>
          </w:rPr>
          <w:fldChar w:fldCharType="end"/>
        </w:r>
      </w:hyperlink>
    </w:p>
    <w:p w:rsidR="00AB127F" w:rsidRPr="00333946" w:rsidRDefault="00331DC9" w:rsidP="00EE3EC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388212449" w:history="1">
        <w:r w:rsidR="00AB127F" w:rsidRPr="00333946">
          <w:rPr>
            <w:rStyle w:val="a5"/>
            <w:noProof/>
            <w:color w:val="000000" w:themeColor="text1"/>
          </w:rPr>
          <w:t>SQLAlchemy.</w:t>
        </w:r>
        <w:r w:rsidR="00AB127F" w:rsidRPr="00333946">
          <w:rPr>
            <w:noProof/>
            <w:webHidden/>
            <w:color w:val="000000" w:themeColor="text1"/>
          </w:rPr>
          <w:tab/>
        </w:r>
        <w:r w:rsidR="00AB127F" w:rsidRPr="00333946">
          <w:rPr>
            <w:noProof/>
            <w:webHidden/>
            <w:color w:val="000000" w:themeColor="text1"/>
          </w:rPr>
          <w:fldChar w:fldCharType="begin"/>
        </w:r>
        <w:r w:rsidR="00AB127F" w:rsidRPr="00333946">
          <w:rPr>
            <w:noProof/>
            <w:webHidden/>
            <w:color w:val="000000" w:themeColor="text1"/>
          </w:rPr>
          <w:instrText xml:space="preserve"> PAGEREF _Toc388212449 \h </w:instrText>
        </w:r>
        <w:r w:rsidR="00AB127F" w:rsidRPr="00333946">
          <w:rPr>
            <w:noProof/>
            <w:webHidden/>
            <w:color w:val="000000" w:themeColor="text1"/>
          </w:rPr>
        </w:r>
        <w:r w:rsidR="00AB127F" w:rsidRPr="00333946">
          <w:rPr>
            <w:noProof/>
            <w:webHidden/>
            <w:color w:val="000000" w:themeColor="text1"/>
          </w:rPr>
          <w:fldChar w:fldCharType="separate"/>
        </w:r>
        <w:r w:rsidR="00AB127F" w:rsidRPr="00333946">
          <w:rPr>
            <w:noProof/>
            <w:webHidden/>
            <w:color w:val="000000" w:themeColor="text1"/>
          </w:rPr>
          <w:t>4</w:t>
        </w:r>
        <w:r w:rsidR="00AB127F" w:rsidRPr="00333946">
          <w:rPr>
            <w:noProof/>
            <w:webHidden/>
            <w:color w:val="000000" w:themeColor="text1"/>
          </w:rPr>
          <w:fldChar w:fldCharType="end"/>
        </w:r>
      </w:hyperlink>
    </w:p>
    <w:p w:rsidR="00AB127F" w:rsidRPr="00333946" w:rsidRDefault="00331DC9" w:rsidP="00EE3EC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388212450" w:history="1">
        <w:r w:rsidR="00AB127F" w:rsidRPr="00333946">
          <w:rPr>
            <w:rStyle w:val="a5"/>
            <w:noProof/>
            <w:color w:val="000000" w:themeColor="text1"/>
          </w:rPr>
          <w:t>Pyramid.</w:t>
        </w:r>
        <w:r w:rsidR="00AB127F" w:rsidRPr="00333946">
          <w:rPr>
            <w:noProof/>
            <w:webHidden/>
            <w:color w:val="000000" w:themeColor="text1"/>
          </w:rPr>
          <w:tab/>
        </w:r>
        <w:r w:rsidR="00AB127F" w:rsidRPr="00333946">
          <w:rPr>
            <w:noProof/>
            <w:webHidden/>
            <w:color w:val="000000" w:themeColor="text1"/>
          </w:rPr>
          <w:fldChar w:fldCharType="begin"/>
        </w:r>
        <w:r w:rsidR="00AB127F" w:rsidRPr="00333946">
          <w:rPr>
            <w:noProof/>
            <w:webHidden/>
            <w:color w:val="000000" w:themeColor="text1"/>
          </w:rPr>
          <w:instrText xml:space="preserve"> PAGEREF _Toc388212450 \h </w:instrText>
        </w:r>
        <w:r w:rsidR="00AB127F" w:rsidRPr="00333946">
          <w:rPr>
            <w:noProof/>
            <w:webHidden/>
            <w:color w:val="000000" w:themeColor="text1"/>
          </w:rPr>
        </w:r>
        <w:r w:rsidR="00AB127F" w:rsidRPr="00333946">
          <w:rPr>
            <w:noProof/>
            <w:webHidden/>
            <w:color w:val="000000" w:themeColor="text1"/>
          </w:rPr>
          <w:fldChar w:fldCharType="separate"/>
        </w:r>
        <w:r w:rsidR="00AB127F" w:rsidRPr="00333946">
          <w:rPr>
            <w:noProof/>
            <w:webHidden/>
            <w:color w:val="000000" w:themeColor="text1"/>
          </w:rPr>
          <w:t>4</w:t>
        </w:r>
        <w:r w:rsidR="00AB127F" w:rsidRPr="00333946">
          <w:rPr>
            <w:noProof/>
            <w:webHidden/>
            <w:color w:val="000000" w:themeColor="text1"/>
          </w:rPr>
          <w:fldChar w:fldCharType="end"/>
        </w:r>
      </w:hyperlink>
    </w:p>
    <w:p w:rsidR="00E67C07" w:rsidRPr="00333946" w:rsidRDefault="00E67C07" w:rsidP="00EE3EC9">
      <w:pPr>
        <w:rPr>
          <w:color w:val="000000" w:themeColor="text1"/>
        </w:rPr>
      </w:pPr>
      <w:r w:rsidRPr="00333946">
        <w:rPr>
          <w:color w:val="000000" w:themeColor="text1"/>
        </w:rPr>
        <w:fldChar w:fldCharType="end"/>
      </w:r>
    </w:p>
    <w:p w:rsidR="00E67C07" w:rsidRPr="00333946" w:rsidRDefault="00E67C07" w:rsidP="00E67C07">
      <w:pPr>
        <w:spacing w:after="160" w:line="256" w:lineRule="auto"/>
        <w:rPr>
          <w:bCs/>
          <w:color w:val="000000" w:themeColor="text1"/>
          <w:szCs w:val="28"/>
        </w:rPr>
      </w:pPr>
      <w:r w:rsidRPr="00333946">
        <w:rPr>
          <w:bCs/>
          <w:color w:val="000000" w:themeColor="text1"/>
          <w:szCs w:val="28"/>
        </w:rPr>
        <w:br w:type="page"/>
      </w:r>
    </w:p>
    <w:p w:rsidR="00E67C07" w:rsidRPr="00333946" w:rsidRDefault="00E67C07" w:rsidP="00592906">
      <w:pPr>
        <w:pStyle w:val="1"/>
        <w:rPr>
          <w:color w:val="000000" w:themeColor="text1"/>
        </w:rPr>
      </w:pPr>
      <w:bookmarkStart w:id="1" w:name="_Toc388212447"/>
      <w:r w:rsidRPr="00333946">
        <w:rPr>
          <w:color w:val="000000" w:themeColor="text1"/>
        </w:rPr>
        <w:lastRenderedPageBreak/>
        <w:t>Цели и задачи курсовой работы.</w:t>
      </w:r>
      <w:bookmarkEnd w:id="0"/>
      <w:bookmarkEnd w:id="1"/>
    </w:p>
    <w:p w:rsidR="00057A5C" w:rsidRPr="00EE3EC9" w:rsidRDefault="00E67C07" w:rsidP="00057A5C">
      <w:pPr>
        <w:pStyle w:val="afb"/>
        <w:keepNext/>
      </w:pPr>
      <w:r w:rsidRPr="00333946">
        <w:rPr>
          <w:b/>
          <w:color w:val="000000" w:themeColor="text1"/>
        </w:rPr>
        <w:t>Задача:</w:t>
      </w:r>
      <w:r w:rsidRPr="00333946">
        <w:rPr>
          <w:color w:val="000000" w:themeColor="text1"/>
        </w:rPr>
        <w:t xml:space="preserve"> </w:t>
      </w:r>
      <w:r w:rsidR="00057A5C" w:rsidRPr="00EE3EC9">
        <w:t>Создать для конечного пользователя удобный и простой сервис</w:t>
      </w:r>
      <w:r w:rsidR="00684D3E" w:rsidRPr="00EE3EC9">
        <w:t xml:space="preserve"> для расчета стоимости услуг ЖКХ</w:t>
      </w:r>
      <w:r w:rsidR="00057A5C" w:rsidRPr="00EE3EC9">
        <w:t>.</w:t>
      </w:r>
      <w:r w:rsidR="00684D3E" w:rsidRPr="00EE3EC9">
        <w:t xml:space="preserve"> </w:t>
      </w:r>
      <w:r w:rsidR="00057A5C" w:rsidRPr="00EE3EC9">
        <w:t>С помощью данного сервиса у пользователей появиться возможность хранить все данные в одном месте, а так же очень просто рассчитывать свои расходы</w:t>
      </w:r>
      <w:r w:rsidR="00626079" w:rsidRPr="00EE3EC9">
        <w:t xml:space="preserve"> и будут иметь возможность работать со статистик</w:t>
      </w:r>
      <w:r w:rsidR="00FC750C" w:rsidRPr="00EE3EC9">
        <w:t>ой</w:t>
      </w:r>
      <w:r w:rsidR="00626079" w:rsidRPr="00EE3EC9">
        <w:t xml:space="preserve">.  </w:t>
      </w:r>
    </w:p>
    <w:p w:rsidR="00057A5C" w:rsidRPr="00333946" w:rsidRDefault="00057A5C" w:rsidP="00684D3E">
      <w:pPr>
        <w:pStyle w:val="afb"/>
        <w:keepNext/>
        <w:ind w:left="1069" w:firstLine="0"/>
        <w:rPr>
          <w:color w:val="000000" w:themeColor="text1"/>
        </w:rPr>
      </w:pPr>
      <w:r w:rsidRPr="00333946">
        <w:rPr>
          <w:color w:val="000000" w:themeColor="text1"/>
        </w:rPr>
        <w:t>Сервис должен содержать:</w:t>
      </w:r>
    </w:p>
    <w:p w:rsidR="00057A5C" w:rsidRPr="00333946" w:rsidRDefault="00057A5C" w:rsidP="00057A5C">
      <w:pPr>
        <w:pStyle w:val="afb"/>
        <w:keepNext/>
        <w:numPr>
          <w:ilvl w:val="0"/>
          <w:numId w:val="15"/>
        </w:numPr>
        <w:rPr>
          <w:color w:val="000000" w:themeColor="text1"/>
        </w:rPr>
      </w:pPr>
      <w:r w:rsidRPr="00333946">
        <w:rPr>
          <w:color w:val="000000" w:themeColor="text1"/>
        </w:rPr>
        <w:t xml:space="preserve">Расчет оплаты услуг онлайн. </w:t>
      </w:r>
    </w:p>
    <w:p w:rsidR="00057A5C" w:rsidRPr="00333946" w:rsidRDefault="00057A5C" w:rsidP="00057A5C">
      <w:pPr>
        <w:pStyle w:val="afb"/>
        <w:keepNext/>
        <w:numPr>
          <w:ilvl w:val="0"/>
          <w:numId w:val="15"/>
        </w:numPr>
        <w:rPr>
          <w:color w:val="000000" w:themeColor="text1"/>
        </w:rPr>
      </w:pPr>
      <w:r w:rsidRPr="00333946">
        <w:rPr>
          <w:color w:val="000000" w:themeColor="text1"/>
        </w:rPr>
        <w:t xml:space="preserve">Расчет тарифов для каждой области страны. </w:t>
      </w:r>
    </w:p>
    <w:p w:rsidR="00057A5C" w:rsidRPr="00333946" w:rsidRDefault="00057A5C" w:rsidP="00057A5C">
      <w:pPr>
        <w:pStyle w:val="afb"/>
        <w:keepNext/>
        <w:numPr>
          <w:ilvl w:val="0"/>
          <w:numId w:val="15"/>
        </w:numPr>
        <w:rPr>
          <w:color w:val="000000" w:themeColor="text1"/>
        </w:rPr>
      </w:pPr>
      <w:r w:rsidRPr="00333946">
        <w:rPr>
          <w:color w:val="000000" w:themeColor="text1"/>
        </w:rPr>
        <w:t xml:space="preserve">Личный архив расходов в одном месте в разных видах представления для пользователя. </w:t>
      </w:r>
    </w:p>
    <w:p w:rsidR="00E67C07" w:rsidRPr="00333946" w:rsidRDefault="00E67C07" w:rsidP="00057A5C">
      <w:pPr>
        <w:pStyle w:val="afb"/>
        <w:keepNext/>
        <w:rPr>
          <w:color w:val="000000" w:themeColor="text1"/>
        </w:rPr>
      </w:pPr>
      <w:r w:rsidRPr="00333946">
        <w:rPr>
          <w:b/>
          <w:color w:val="000000" w:themeColor="text1"/>
        </w:rPr>
        <w:t>Цель:</w:t>
      </w:r>
      <w:r w:rsidRPr="00333946">
        <w:rPr>
          <w:color w:val="000000" w:themeColor="text1"/>
        </w:rPr>
        <w:t xml:space="preserve"> </w:t>
      </w:r>
      <w:r w:rsidR="000A60F1">
        <w:rPr>
          <w:color w:val="000000" w:themeColor="text1"/>
        </w:rPr>
        <w:t>приобре</w:t>
      </w:r>
      <w:r w:rsidR="000A60F1">
        <w:t>тение</w:t>
      </w:r>
      <w:r w:rsidR="00A75A2E">
        <w:t xml:space="preserve"> и развитие</w:t>
      </w:r>
      <w:r w:rsidR="000A60F1">
        <w:t xml:space="preserve"> навыков </w:t>
      </w:r>
      <w:r w:rsidRPr="00333946">
        <w:rPr>
          <w:color w:val="000000" w:themeColor="text1"/>
        </w:rPr>
        <w:t xml:space="preserve"> </w:t>
      </w:r>
      <w:r w:rsidR="00057A5C" w:rsidRPr="00333946">
        <w:rPr>
          <w:color w:val="000000" w:themeColor="text1"/>
          <w:lang w:val="en-US"/>
        </w:rPr>
        <w:t>web</w:t>
      </w:r>
      <w:r w:rsidR="00057A5C" w:rsidRPr="00333946">
        <w:rPr>
          <w:color w:val="000000" w:themeColor="text1"/>
        </w:rPr>
        <w:t>-разработки на практике.</w:t>
      </w:r>
    </w:p>
    <w:p w:rsidR="00592906" w:rsidRPr="00333946" w:rsidRDefault="00E67C07" w:rsidP="00592906">
      <w:pPr>
        <w:pStyle w:val="1"/>
        <w:rPr>
          <w:color w:val="000000" w:themeColor="text1"/>
        </w:rPr>
      </w:pPr>
      <w:r w:rsidRPr="00333946">
        <w:rPr>
          <w:color w:val="000000" w:themeColor="text1"/>
        </w:rPr>
        <w:br w:type="page"/>
      </w:r>
      <w:bookmarkStart w:id="2" w:name="_Toc367798819"/>
      <w:bookmarkStart w:id="3" w:name="_Toc388212448"/>
      <w:r w:rsidR="00592906" w:rsidRPr="00333946">
        <w:rPr>
          <w:color w:val="000000" w:themeColor="text1"/>
        </w:rPr>
        <w:lastRenderedPageBreak/>
        <w:t>Обзор выбранных технологий для реализации проекта.</w:t>
      </w:r>
      <w:bookmarkEnd w:id="2"/>
      <w:bookmarkEnd w:id="3"/>
    </w:p>
    <w:p w:rsidR="00592906" w:rsidRPr="00333946" w:rsidRDefault="00592906" w:rsidP="00592906">
      <w:pPr>
        <w:pStyle w:val="2"/>
        <w:rPr>
          <w:color w:val="000000" w:themeColor="text1"/>
        </w:rPr>
      </w:pPr>
      <w:bookmarkStart w:id="4" w:name="_Toc367798820"/>
      <w:bookmarkStart w:id="5" w:name="_Toc388212449"/>
      <w:r w:rsidRPr="00333946">
        <w:rPr>
          <w:color w:val="000000" w:themeColor="text1"/>
        </w:rPr>
        <w:t>SQLAlchemy.</w:t>
      </w:r>
      <w:bookmarkEnd w:id="4"/>
      <w:bookmarkEnd w:id="5"/>
    </w:p>
    <w:p w:rsidR="00592906" w:rsidRPr="00333946" w:rsidRDefault="00592906" w:rsidP="00592906">
      <w:pPr>
        <w:rPr>
          <w:color w:val="000000" w:themeColor="text1"/>
        </w:rPr>
      </w:pPr>
      <w:r w:rsidRPr="00333946">
        <w:rPr>
          <w:color w:val="000000" w:themeColor="text1"/>
        </w:rPr>
        <w:t>SQLAlchemy - это программное обеспечение с открытым исходным кодом для работы с базами данных при помощи языка SQL. Оно реализует технологию программирования ORM (Object-Relational Mapping), которая связывает базы данных с концепциями объектно-ориентированных языков программирования. SQLAlchemy позволяет описывать структуры баз данных и способы взаимодействия с ними прямо на языке Python. SQLAlchemy реализована в виде пакета для Python под лицензией MIT, а значит возможно ее использование в проприетарном ПО.</w:t>
      </w:r>
    </w:p>
    <w:p w:rsidR="00592906" w:rsidRPr="00333946" w:rsidRDefault="00592906" w:rsidP="00592906">
      <w:pPr>
        <w:rPr>
          <w:color w:val="000000" w:themeColor="text1"/>
        </w:rPr>
      </w:pPr>
      <w:r w:rsidRPr="00333946">
        <w:rPr>
          <w:color w:val="000000" w:themeColor="text1"/>
        </w:rPr>
        <w:t>SQLAlchemy была выпущена в феврале 2006 и быстро стала одним из самых распространенных инструментов ORM среди разработчиков на Python. SQLAlchemy обладает несколькими областями применения, которые могут использоваться как вместе, так и по отдельности. Его основные компоненты приведены ниже.</w:t>
      </w:r>
    </w:p>
    <w:p w:rsidR="00592906" w:rsidRPr="00333946" w:rsidRDefault="00592906" w:rsidP="00592906">
      <w:pPr>
        <w:pStyle w:val="2"/>
        <w:rPr>
          <w:color w:val="000000" w:themeColor="text1"/>
        </w:rPr>
      </w:pPr>
      <w:bookmarkStart w:id="6" w:name="_Toc367798821"/>
      <w:bookmarkStart w:id="7" w:name="_Toc388212450"/>
      <w:r w:rsidRPr="00333946">
        <w:rPr>
          <w:color w:val="000000" w:themeColor="text1"/>
        </w:rPr>
        <w:t>Pyramid.</w:t>
      </w:r>
      <w:bookmarkEnd w:id="6"/>
      <w:bookmarkEnd w:id="7"/>
    </w:p>
    <w:p w:rsidR="00592906" w:rsidRPr="00333946" w:rsidRDefault="00592906" w:rsidP="00592906">
      <w:pPr>
        <w:rPr>
          <w:color w:val="000000" w:themeColor="text1"/>
        </w:rPr>
      </w:pPr>
      <w:r w:rsidRPr="00333946">
        <w:rPr>
          <w:color w:val="000000" w:themeColor="text1"/>
        </w:rPr>
        <w:t>Pyramid (англ. Pyramid - пирамида) - программный каркас (фреймворк) для разработки веб-приложений с открытым исходным кодом, написанный на языке Python в рамках проекта Pylons.</w:t>
      </w:r>
    </w:p>
    <w:p w:rsidR="00592906" w:rsidRPr="00333946" w:rsidRDefault="00592906" w:rsidP="00592906">
      <w:pPr>
        <w:rPr>
          <w:color w:val="000000" w:themeColor="text1"/>
        </w:rPr>
      </w:pPr>
      <w:r w:rsidRPr="00333946">
        <w:rPr>
          <w:color w:val="000000" w:themeColor="text1"/>
        </w:rPr>
        <w:t>Основными «изюминками» Pyramid являются: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Возможность написать приложение в одном файле;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Конфигурация, основанная на декораторах;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Формирование URL на ресурсы;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Обслуживание запросов на статические файлы;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Панель инструментов для отладки приложения прямо в браузере;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Гибкая настройка отладки;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lastRenderedPageBreak/>
        <w:t>Дополнительные модули;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Виды (view) на основе как классов, так и функций;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Конфигурирование файлов-ресурсов (assets), то есть, файлов проекта, не являющихся файлами с исходным кодом на Python;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Расширяемые, взаимозаменяемые шаблоны (template);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Система событий;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Встроенная интернационализация (i18n);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Кэширование HTTP;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Встроенная поддержка сессий;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Виды для исключений;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Нет необходимости в одиночках (singleton);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Предикаты видов и множественные виды для маршрута (route);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Управление транзакциями, в том числе при работе сразу с несколькими базами данных;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Расширяемость конфигурации через механизм включения (include);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Гибкая, расширяемая аутентификация и авторизация;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Возможность обхода (traversal) дерева ресурсов;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Автоматизация повторяющейся конфигурации;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100 % покрытие кода тестами;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Поддержка пользователей (особенно начинающих) силами сообщества;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Высокая документированность;</w:t>
      </w:r>
    </w:p>
    <w:p w:rsidR="0052692F" w:rsidRPr="00333946" w:rsidRDefault="0052692F">
      <w:pPr>
        <w:spacing w:after="160" w:line="259" w:lineRule="auto"/>
        <w:ind w:firstLine="0"/>
        <w:jc w:val="left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br w:type="page"/>
      </w:r>
    </w:p>
    <w:p w:rsidR="007837EA" w:rsidRDefault="0052692F" w:rsidP="0052692F">
      <w:pPr>
        <w:pStyle w:val="1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lastRenderedPageBreak/>
        <w:t>Функционал веб-сервиса</w:t>
      </w:r>
    </w:p>
    <w:p w:rsidR="00FC2A3B" w:rsidRPr="00FC2A3B" w:rsidRDefault="00FC2A3B" w:rsidP="006F2623">
      <w:pPr>
        <w:pStyle w:val="af8"/>
        <w:numPr>
          <w:ilvl w:val="0"/>
          <w:numId w:val="16"/>
        </w:numPr>
        <w:rPr>
          <w:color w:val="000000" w:themeColor="text1"/>
          <w:lang w:eastAsia="en-US"/>
        </w:rPr>
      </w:pPr>
      <w:r>
        <w:rPr>
          <w:lang w:eastAsia="en-US"/>
        </w:rPr>
        <w:t>Регистрация и авторизация пользователей сервиса</w:t>
      </w:r>
    </w:p>
    <w:p w:rsidR="0052692F" w:rsidRPr="00FC2A3B" w:rsidRDefault="0052692F" w:rsidP="006F2623">
      <w:pPr>
        <w:pStyle w:val="af8"/>
        <w:numPr>
          <w:ilvl w:val="0"/>
          <w:numId w:val="16"/>
        </w:numPr>
        <w:rPr>
          <w:color w:val="000000" w:themeColor="text1"/>
          <w:lang w:eastAsia="en-US"/>
        </w:rPr>
      </w:pPr>
      <w:r w:rsidRPr="00FC2A3B">
        <w:rPr>
          <w:color w:val="000000" w:themeColor="text1"/>
          <w:lang w:eastAsia="en-US"/>
        </w:rPr>
        <w:t>Подсчет оплаты расходов за:</w:t>
      </w:r>
    </w:p>
    <w:p w:rsidR="0052692F" w:rsidRPr="00333946" w:rsidRDefault="0052692F" w:rsidP="0052692F">
      <w:pPr>
        <w:pStyle w:val="af8"/>
        <w:numPr>
          <w:ilvl w:val="1"/>
          <w:numId w:val="16"/>
        </w:numPr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Горячее и холодное водоснабжение;</w:t>
      </w:r>
    </w:p>
    <w:p w:rsidR="0052692F" w:rsidRDefault="0052692F" w:rsidP="0052692F">
      <w:pPr>
        <w:pStyle w:val="af8"/>
        <w:numPr>
          <w:ilvl w:val="1"/>
          <w:numId w:val="16"/>
        </w:numPr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Газ.</w:t>
      </w:r>
    </w:p>
    <w:p w:rsidR="002F0AA7" w:rsidRDefault="002F0AA7" w:rsidP="0052692F">
      <w:pPr>
        <w:pStyle w:val="af8"/>
        <w:numPr>
          <w:ilvl w:val="1"/>
          <w:numId w:val="16"/>
        </w:numPr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Отопление</w:t>
      </w:r>
    </w:p>
    <w:p w:rsidR="00994070" w:rsidRPr="00333946" w:rsidRDefault="00994070" w:rsidP="0052692F">
      <w:pPr>
        <w:pStyle w:val="af8"/>
        <w:numPr>
          <w:ilvl w:val="1"/>
          <w:numId w:val="16"/>
        </w:numPr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Электричество</w:t>
      </w:r>
    </w:p>
    <w:p w:rsidR="0052692F" w:rsidRPr="00333946" w:rsidRDefault="0052692F" w:rsidP="0052692F">
      <w:pPr>
        <w:pStyle w:val="af8"/>
        <w:numPr>
          <w:ilvl w:val="0"/>
          <w:numId w:val="16"/>
        </w:numPr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Личный архив расходов для каждого из пользователей;</w:t>
      </w:r>
    </w:p>
    <w:p w:rsidR="0052692F" w:rsidRPr="00333946" w:rsidRDefault="009A4741" w:rsidP="009A4741">
      <w:pPr>
        <w:pStyle w:val="2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Разделы сайта:</w:t>
      </w:r>
    </w:p>
    <w:p w:rsidR="009A4741" w:rsidRPr="00333946" w:rsidRDefault="009A4741" w:rsidP="00333946">
      <w:pPr>
        <w:pStyle w:val="af8"/>
        <w:numPr>
          <w:ilvl w:val="0"/>
          <w:numId w:val="17"/>
        </w:numPr>
        <w:spacing w:after="0"/>
        <w:ind w:hanging="357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Личный кабинет;</w:t>
      </w:r>
    </w:p>
    <w:p w:rsidR="009A4741" w:rsidRPr="00333946" w:rsidRDefault="009A4741" w:rsidP="00333946">
      <w:pPr>
        <w:pStyle w:val="af8"/>
        <w:numPr>
          <w:ilvl w:val="0"/>
          <w:numId w:val="17"/>
        </w:numPr>
        <w:spacing w:after="0"/>
        <w:ind w:hanging="357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Добавление показания;</w:t>
      </w:r>
    </w:p>
    <w:p w:rsidR="007679A3" w:rsidRDefault="007679A3">
      <w:pPr>
        <w:spacing w:after="160" w:line="259" w:lineRule="auto"/>
        <w:ind w:firstLine="0"/>
        <w:jc w:val="left"/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br w:type="page"/>
      </w:r>
    </w:p>
    <w:p w:rsidR="009A4741" w:rsidRDefault="007679A3" w:rsidP="007679A3">
      <w:pPr>
        <w:pStyle w:val="1"/>
        <w:rPr>
          <w:lang w:eastAsia="en-US"/>
        </w:rPr>
      </w:pPr>
      <w:r>
        <w:rPr>
          <w:lang w:eastAsia="en-US"/>
        </w:rPr>
        <w:lastRenderedPageBreak/>
        <w:t>Вывод</w:t>
      </w:r>
    </w:p>
    <w:p w:rsidR="007679A3" w:rsidRPr="00524724" w:rsidRDefault="007679A3" w:rsidP="007679A3">
      <w:pPr>
        <w:rPr>
          <w:lang w:eastAsia="en-US"/>
        </w:rPr>
      </w:pPr>
      <w:r w:rsidRPr="00524724">
        <w:t>В ходе проделанной работы, был создан WEB-ресурс обладающий следующим функционалом</w:t>
      </w:r>
      <w:r w:rsidRPr="00524724">
        <w:rPr>
          <w:lang w:eastAsia="en-US"/>
        </w:rPr>
        <w:t>:</w:t>
      </w:r>
    </w:p>
    <w:p w:rsidR="007679A3" w:rsidRPr="00524724" w:rsidRDefault="007679A3" w:rsidP="007679A3">
      <w:pPr>
        <w:pStyle w:val="af8"/>
        <w:numPr>
          <w:ilvl w:val="0"/>
          <w:numId w:val="18"/>
        </w:numPr>
        <w:rPr>
          <w:color w:val="auto"/>
          <w:lang w:eastAsia="en-US"/>
        </w:rPr>
      </w:pPr>
      <w:r w:rsidRPr="00524724">
        <w:rPr>
          <w:color w:val="auto"/>
          <w:lang w:eastAsia="en-US"/>
        </w:rPr>
        <w:t>Регистрация и авторизация пользователей</w:t>
      </w:r>
    </w:p>
    <w:p w:rsidR="007679A3" w:rsidRPr="00524724" w:rsidRDefault="007679A3" w:rsidP="007679A3">
      <w:pPr>
        <w:pStyle w:val="af8"/>
        <w:numPr>
          <w:ilvl w:val="0"/>
          <w:numId w:val="18"/>
        </w:numPr>
        <w:rPr>
          <w:color w:val="auto"/>
          <w:lang w:eastAsia="en-US"/>
        </w:rPr>
      </w:pPr>
      <w:r w:rsidRPr="00524724">
        <w:rPr>
          <w:color w:val="auto"/>
          <w:lang w:eastAsia="en-US"/>
        </w:rPr>
        <w:t>Хранение тарифов в базе данных</w:t>
      </w:r>
    </w:p>
    <w:p w:rsidR="007679A3" w:rsidRPr="00524724" w:rsidRDefault="007679A3" w:rsidP="007679A3">
      <w:pPr>
        <w:pStyle w:val="af8"/>
        <w:numPr>
          <w:ilvl w:val="0"/>
          <w:numId w:val="18"/>
        </w:numPr>
        <w:rPr>
          <w:color w:val="auto"/>
          <w:lang w:eastAsia="en-US"/>
        </w:rPr>
      </w:pPr>
      <w:r w:rsidRPr="00524724">
        <w:rPr>
          <w:color w:val="auto"/>
          <w:lang w:eastAsia="en-US"/>
        </w:rPr>
        <w:t>Расчет размера оплаты для услуг, при наличии показаний счетчика</w:t>
      </w:r>
    </w:p>
    <w:p w:rsidR="00524724" w:rsidRPr="00524724" w:rsidRDefault="00524724" w:rsidP="007679A3">
      <w:pPr>
        <w:pStyle w:val="af8"/>
        <w:numPr>
          <w:ilvl w:val="0"/>
          <w:numId w:val="18"/>
        </w:numPr>
        <w:rPr>
          <w:color w:val="auto"/>
          <w:lang w:eastAsia="en-US"/>
        </w:rPr>
      </w:pPr>
      <w:r w:rsidRPr="00524724">
        <w:rPr>
          <w:color w:val="auto"/>
          <w:lang w:eastAsia="en-US"/>
        </w:rPr>
        <w:t>Вывод истории затрат на коммунальные услуги</w:t>
      </w:r>
    </w:p>
    <w:p w:rsidR="00524724" w:rsidRPr="00524724" w:rsidRDefault="00524724" w:rsidP="00524724">
      <w:pPr>
        <w:rPr>
          <w:lang w:eastAsia="en-US"/>
        </w:rPr>
      </w:pPr>
      <w:r w:rsidRPr="00524724">
        <w:rPr>
          <w:lang w:eastAsia="en-US"/>
        </w:rPr>
        <w:t>Возможности для дальнейшего развития ресурса:</w:t>
      </w:r>
    </w:p>
    <w:p w:rsidR="00524724" w:rsidRPr="00524724" w:rsidRDefault="00524724" w:rsidP="00524724">
      <w:pPr>
        <w:pStyle w:val="af8"/>
        <w:numPr>
          <w:ilvl w:val="0"/>
          <w:numId w:val="19"/>
        </w:numPr>
        <w:rPr>
          <w:color w:val="auto"/>
          <w:lang w:eastAsia="en-US"/>
        </w:rPr>
      </w:pPr>
      <w:r w:rsidRPr="00524724">
        <w:rPr>
          <w:color w:val="auto"/>
          <w:lang w:eastAsia="en-US"/>
        </w:rPr>
        <w:t>Расчет размера оплаты услуг при отсутствии счетчика</w:t>
      </w:r>
    </w:p>
    <w:p w:rsidR="00524724" w:rsidRDefault="00524724" w:rsidP="00524724">
      <w:pPr>
        <w:pStyle w:val="af8"/>
        <w:numPr>
          <w:ilvl w:val="0"/>
          <w:numId w:val="19"/>
        </w:numPr>
        <w:rPr>
          <w:color w:val="auto"/>
          <w:lang w:eastAsia="en-US"/>
        </w:rPr>
      </w:pPr>
      <w:r>
        <w:rPr>
          <w:color w:val="auto"/>
          <w:lang w:eastAsia="en-US"/>
        </w:rPr>
        <w:t>Вывод графиков и диаграмм по истории затрат</w:t>
      </w:r>
    </w:p>
    <w:p w:rsidR="00524724" w:rsidRDefault="006E3C1D" w:rsidP="00524724">
      <w:pPr>
        <w:pStyle w:val="af8"/>
        <w:numPr>
          <w:ilvl w:val="0"/>
          <w:numId w:val="19"/>
        </w:numPr>
        <w:rPr>
          <w:color w:val="auto"/>
          <w:lang w:eastAsia="en-US"/>
        </w:rPr>
      </w:pPr>
      <w:r>
        <w:rPr>
          <w:color w:val="auto"/>
          <w:lang w:eastAsia="en-US"/>
        </w:rPr>
        <w:t>Автоматическое обновление тарифов по данным в интернете</w:t>
      </w:r>
    </w:p>
    <w:p w:rsidR="00EC0E5E" w:rsidRDefault="00EC0E5E" w:rsidP="00EC0E5E">
      <w:pPr>
        <w:rPr>
          <w:lang w:eastAsia="en-US"/>
        </w:rPr>
      </w:pPr>
      <w:r>
        <w:rPr>
          <w:lang w:eastAsia="en-US"/>
        </w:rPr>
        <w:t xml:space="preserve">В ходе разработки приложения, были получены и улучшены навыки </w:t>
      </w:r>
      <w:r>
        <w:rPr>
          <w:lang w:val="en-US" w:eastAsia="en-US"/>
        </w:rPr>
        <w:t>WEB</w:t>
      </w:r>
      <w:r>
        <w:rPr>
          <w:lang w:eastAsia="en-US"/>
        </w:rPr>
        <w:t>-разработки:</w:t>
      </w:r>
    </w:p>
    <w:p w:rsidR="00F22689" w:rsidRDefault="00B5529D" w:rsidP="00F22689">
      <w:pPr>
        <w:pStyle w:val="af8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Разработка на языке программирования </w:t>
      </w:r>
      <w:r>
        <w:rPr>
          <w:lang w:val="en-US" w:eastAsia="en-US"/>
        </w:rPr>
        <w:t>Python</w:t>
      </w:r>
      <w:r w:rsidRPr="00F22689">
        <w:rPr>
          <w:lang w:eastAsia="en-US"/>
        </w:rPr>
        <w:t xml:space="preserve"> </w:t>
      </w:r>
      <w:r>
        <w:rPr>
          <w:lang w:eastAsia="en-US"/>
        </w:rPr>
        <w:t>2.7</w:t>
      </w:r>
    </w:p>
    <w:p w:rsidR="00EC0E5E" w:rsidRDefault="00EC0E5E" w:rsidP="00EC0E5E">
      <w:pPr>
        <w:pStyle w:val="af8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Разработка с использованием фреймворка </w:t>
      </w:r>
      <w:r>
        <w:rPr>
          <w:lang w:val="en-US" w:eastAsia="en-US"/>
        </w:rPr>
        <w:t>Pyramid</w:t>
      </w:r>
    </w:p>
    <w:p w:rsidR="00EC0E5E" w:rsidRPr="00EC0E5E" w:rsidRDefault="00EC0E5E" w:rsidP="00EC0E5E">
      <w:pPr>
        <w:pStyle w:val="af8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Работа с базой данных с использованием </w:t>
      </w:r>
      <w:r>
        <w:rPr>
          <w:lang w:val="en-US" w:eastAsia="en-US"/>
        </w:rPr>
        <w:t>SQL</w:t>
      </w:r>
      <w:r w:rsidRPr="00EC0E5E">
        <w:rPr>
          <w:lang w:eastAsia="en-US"/>
        </w:rPr>
        <w:t>-</w:t>
      </w:r>
      <w:r>
        <w:rPr>
          <w:lang w:val="en-US" w:eastAsia="en-US"/>
        </w:rPr>
        <w:t>Alchemy</w:t>
      </w:r>
    </w:p>
    <w:p w:rsidR="00EC0E5E" w:rsidRPr="00EC0E5E" w:rsidRDefault="00F22689" w:rsidP="00EC0E5E">
      <w:pPr>
        <w:pStyle w:val="af8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Разработка дизайна сайта с использованием </w:t>
      </w:r>
      <w:r>
        <w:rPr>
          <w:lang w:val="en-US" w:eastAsia="en-US"/>
        </w:rPr>
        <w:t>CSS</w:t>
      </w:r>
      <w:r w:rsidRPr="00F22689">
        <w:rPr>
          <w:lang w:eastAsia="en-US"/>
        </w:rPr>
        <w:t xml:space="preserve"> </w:t>
      </w:r>
      <w:r>
        <w:rPr>
          <w:lang w:eastAsia="en-US"/>
        </w:rPr>
        <w:t>и JavaScript</w:t>
      </w:r>
      <w:bookmarkStart w:id="8" w:name="_GoBack"/>
      <w:bookmarkEnd w:id="8"/>
    </w:p>
    <w:sectPr w:rsidR="00EC0E5E" w:rsidRPr="00EC0E5E" w:rsidSect="00FC2A3B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DC9" w:rsidRDefault="00331DC9" w:rsidP="00FC2A3B">
      <w:pPr>
        <w:spacing w:line="240" w:lineRule="auto"/>
      </w:pPr>
      <w:r>
        <w:separator/>
      </w:r>
    </w:p>
  </w:endnote>
  <w:endnote w:type="continuationSeparator" w:id="0">
    <w:p w:rsidR="00331DC9" w:rsidRDefault="00331DC9" w:rsidP="00FC2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936880"/>
      <w:docPartObj>
        <w:docPartGallery w:val="Page Numbers (Bottom of Page)"/>
        <w:docPartUnique/>
      </w:docPartObj>
    </w:sdtPr>
    <w:sdtContent>
      <w:p w:rsidR="00FC2A3B" w:rsidRDefault="00FC2A3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689">
          <w:rPr>
            <w:noProof/>
          </w:rPr>
          <w:t>6</w:t>
        </w:r>
        <w:r>
          <w:fldChar w:fldCharType="end"/>
        </w:r>
      </w:p>
    </w:sdtContent>
  </w:sdt>
  <w:p w:rsidR="00FC2A3B" w:rsidRDefault="00FC2A3B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A3B" w:rsidRDefault="00FC2A3B" w:rsidP="00FC2A3B">
    <w:pPr>
      <w:pStyle w:val="ac"/>
      <w:jc w:val="center"/>
    </w:pPr>
    <w:r>
      <w:t>Екатеринбург,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DC9" w:rsidRDefault="00331DC9" w:rsidP="00FC2A3B">
      <w:pPr>
        <w:spacing w:line="240" w:lineRule="auto"/>
      </w:pPr>
      <w:r>
        <w:separator/>
      </w:r>
    </w:p>
  </w:footnote>
  <w:footnote w:type="continuationSeparator" w:id="0">
    <w:p w:rsidR="00331DC9" w:rsidRDefault="00331DC9" w:rsidP="00FC2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7758E"/>
    <w:multiLevelType w:val="hybridMultilevel"/>
    <w:tmpl w:val="15F80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CE245D8"/>
    <w:multiLevelType w:val="hybridMultilevel"/>
    <w:tmpl w:val="78083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8F15D4"/>
    <w:multiLevelType w:val="hybridMultilevel"/>
    <w:tmpl w:val="3DE29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BCF5AFF"/>
    <w:multiLevelType w:val="hybridMultilevel"/>
    <w:tmpl w:val="71486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82527B1"/>
    <w:multiLevelType w:val="hybridMultilevel"/>
    <w:tmpl w:val="E9F61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B2A094B"/>
    <w:multiLevelType w:val="hybridMultilevel"/>
    <w:tmpl w:val="7A266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BE329A3"/>
    <w:multiLevelType w:val="hybridMultilevel"/>
    <w:tmpl w:val="300E0C28"/>
    <w:lvl w:ilvl="0" w:tplc="B9349B32">
      <w:start w:val="1"/>
      <w:numFmt w:val="bullet"/>
      <w:pStyle w:val="a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402E76C0"/>
    <w:multiLevelType w:val="hybridMultilevel"/>
    <w:tmpl w:val="FDF2CD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3F25692"/>
    <w:multiLevelType w:val="hybridMultilevel"/>
    <w:tmpl w:val="A8D69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AE0770"/>
    <w:multiLevelType w:val="hybridMultilevel"/>
    <w:tmpl w:val="1F127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D77C5"/>
    <w:multiLevelType w:val="hybridMultilevel"/>
    <w:tmpl w:val="3B8E4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29F11DF"/>
    <w:multiLevelType w:val="hybridMultilevel"/>
    <w:tmpl w:val="8E4EA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4BA4BE5"/>
    <w:multiLevelType w:val="hybridMultilevel"/>
    <w:tmpl w:val="4C7C8DF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7AE10F6">
      <w:start w:val="1"/>
      <w:numFmt w:val="bullet"/>
      <w:pStyle w:val="a0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7AAA2082"/>
    <w:multiLevelType w:val="hybridMultilevel"/>
    <w:tmpl w:val="9642F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6"/>
  </w:num>
  <w:num w:numId="4">
    <w:abstractNumId w:val="6"/>
  </w:num>
  <w:num w:numId="5">
    <w:abstractNumId w:val="13"/>
  </w:num>
  <w:num w:numId="6">
    <w:abstractNumId w:val="13"/>
  </w:num>
  <w:num w:numId="7">
    <w:abstractNumId w:val="4"/>
  </w:num>
  <w:num w:numId="8">
    <w:abstractNumId w:val="4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8"/>
  </w:num>
  <w:num w:numId="17">
    <w:abstractNumId w:val="10"/>
  </w:num>
  <w:num w:numId="18">
    <w:abstractNumId w:val="3"/>
  </w:num>
  <w:num w:numId="19">
    <w:abstractNumId w:val="1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07"/>
    <w:rsid w:val="000004D3"/>
    <w:rsid w:val="00057A5C"/>
    <w:rsid w:val="000702BE"/>
    <w:rsid w:val="00075BD0"/>
    <w:rsid w:val="000A60F1"/>
    <w:rsid w:val="001746DD"/>
    <w:rsid w:val="00177BAC"/>
    <w:rsid w:val="001D21D1"/>
    <w:rsid w:val="00217509"/>
    <w:rsid w:val="002438BE"/>
    <w:rsid w:val="00271FB4"/>
    <w:rsid w:val="00286619"/>
    <w:rsid w:val="0029435E"/>
    <w:rsid w:val="002C52AD"/>
    <w:rsid w:val="002F0AA7"/>
    <w:rsid w:val="00331DC9"/>
    <w:rsid w:val="00333946"/>
    <w:rsid w:val="00371D3B"/>
    <w:rsid w:val="00392B6B"/>
    <w:rsid w:val="003B1ED4"/>
    <w:rsid w:val="0048685D"/>
    <w:rsid w:val="00487D51"/>
    <w:rsid w:val="00490EB4"/>
    <w:rsid w:val="004A3BEF"/>
    <w:rsid w:val="004C1ED8"/>
    <w:rsid w:val="00524724"/>
    <w:rsid w:val="0052692F"/>
    <w:rsid w:val="00565882"/>
    <w:rsid w:val="00592906"/>
    <w:rsid w:val="00626079"/>
    <w:rsid w:val="00663F51"/>
    <w:rsid w:val="00684D3E"/>
    <w:rsid w:val="006A2519"/>
    <w:rsid w:val="006E3C1D"/>
    <w:rsid w:val="0075379F"/>
    <w:rsid w:val="007679A3"/>
    <w:rsid w:val="007837EA"/>
    <w:rsid w:val="00815EAC"/>
    <w:rsid w:val="008B3BA0"/>
    <w:rsid w:val="0092468D"/>
    <w:rsid w:val="00994070"/>
    <w:rsid w:val="009A4741"/>
    <w:rsid w:val="009B5A55"/>
    <w:rsid w:val="009D1CFF"/>
    <w:rsid w:val="009E7C1A"/>
    <w:rsid w:val="00A336FD"/>
    <w:rsid w:val="00A34E4E"/>
    <w:rsid w:val="00A75A2E"/>
    <w:rsid w:val="00A76D14"/>
    <w:rsid w:val="00AB127F"/>
    <w:rsid w:val="00AB32A2"/>
    <w:rsid w:val="00AD207D"/>
    <w:rsid w:val="00B20CB2"/>
    <w:rsid w:val="00B5529D"/>
    <w:rsid w:val="00C84E83"/>
    <w:rsid w:val="00CF53E9"/>
    <w:rsid w:val="00D20365"/>
    <w:rsid w:val="00D3452C"/>
    <w:rsid w:val="00E67C07"/>
    <w:rsid w:val="00E84648"/>
    <w:rsid w:val="00EC0E5E"/>
    <w:rsid w:val="00EC6D82"/>
    <w:rsid w:val="00EE3EC9"/>
    <w:rsid w:val="00F22689"/>
    <w:rsid w:val="00F426B9"/>
    <w:rsid w:val="00F729E1"/>
    <w:rsid w:val="00F83D5D"/>
    <w:rsid w:val="00F96F62"/>
    <w:rsid w:val="00FC0BF2"/>
    <w:rsid w:val="00FC2A3B"/>
    <w:rsid w:val="00FC750C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5FCC6D-2DCD-46F6-AB7A-9CE56BB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247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E67C07"/>
    <w:pPr>
      <w:keepNext/>
      <w:spacing w:before="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E67C07"/>
    <w:pPr>
      <w:keepNext/>
      <w:spacing w:before="120" w:after="24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E67C07"/>
    <w:pPr>
      <w:keepNext/>
      <w:spacing w:before="120" w:after="160"/>
      <w:outlineLvl w:val="2"/>
    </w:pPr>
    <w:rPr>
      <w:rFonts w:ascii="Arial" w:hAnsi="Arial" w:cs="Arial"/>
      <w:b/>
      <w:bCs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E67C0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E67C0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semiHidden/>
    <w:rsid w:val="00E67C07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styleId="a5">
    <w:name w:val="Hyperlink"/>
    <w:uiPriority w:val="99"/>
    <w:unhideWhenUsed/>
    <w:rsid w:val="00E67C07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E67C07"/>
    <w:rPr>
      <w:color w:val="954F72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E67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67C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1"/>
    <w:uiPriority w:val="99"/>
    <w:semiHidden/>
    <w:unhideWhenUsed/>
    <w:rsid w:val="00E67C07"/>
    <w:pPr>
      <w:spacing w:before="100" w:beforeAutospacing="1" w:after="100" w:afterAutospacing="1"/>
    </w:pPr>
  </w:style>
  <w:style w:type="paragraph" w:styleId="11">
    <w:name w:val="toc 1"/>
    <w:basedOn w:val="a1"/>
    <w:next w:val="a1"/>
    <w:autoRedefine/>
    <w:uiPriority w:val="39"/>
    <w:unhideWhenUsed/>
    <w:rsid w:val="00E67C07"/>
    <w:pPr>
      <w:tabs>
        <w:tab w:val="right" w:leader="dot" w:pos="9061"/>
      </w:tabs>
    </w:pPr>
  </w:style>
  <w:style w:type="paragraph" w:styleId="21">
    <w:name w:val="toc 2"/>
    <w:basedOn w:val="a1"/>
    <w:next w:val="a1"/>
    <w:autoRedefine/>
    <w:uiPriority w:val="39"/>
    <w:unhideWhenUsed/>
    <w:rsid w:val="00E67C07"/>
    <w:pPr>
      <w:ind w:left="240"/>
    </w:pPr>
  </w:style>
  <w:style w:type="paragraph" w:styleId="31">
    <w:name w:val="toc 3"/>
    <w:basedOn w:val="a1"/>
    <w:next w:val="a1"/>
    <w:autoRedefine/>
    <w:uiPriority w:val="39"/>
    <w:semiHidden/>
    <w:unhideWhenUsed/>
    <w:rsid w:val="00E67C07"/>
    <w:pPr>
      <w:spacing w:after="100"/>
      <w:ind w:left="480"/>
    </w:pPr>
  </w:style>
  <w:style w:type="paragraph" w:styleId="a8">
    <w:name w:val="annotation text"/>
    <w:basedOn w:val="a1"/>
    <w:link w:val="a9"/>
    <w:uiPriority w:val="99"/>
    <w:semiHidden/>
    <w:unhideWhenUsed/>
    <w:rsid w:val="00E67C07"/>
    <w:pPr>
      <w:spacing w:after="160"/>
    </w:pPr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a9">
    <w:name w:val="Текст примечания Знак"/>
    <w:basedOn w:val="a2"/>
    <w:link w:val="a8"/>
    <w:uiPriority w:val="99"/>
    <w:semiHidden/>
    <w:rsid w:val="00E67C07"/>
    <w:rPr>
      <w:rFonts w:ascii="Arial" w:eastAsia="MS Mincho" w:hAnsi="Arial" w:cs="Arial"/>
      <w:color w:val="484848"/>
      <w:kern w:val="20"/>
      <w:sz w:val="20"/>
      <w:szCs w:val="20"/>
      <w:lang w:eastAsia="ru-RU"/>
    </w:rPr>
  </w:style>
  <w:style w:type="paragraph" w:styleId="aa">
    <w:name w:val="header"/>
    <w:basedOn w:val="a1"/>
    <w:link w:val="ab"/>
    <w:uiPriority w:val="99"/>
    <w:unhideWhenUsed/>
    <w:rsid w:val="00E67C07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E67C0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1"/>
    <w:link w:val="ad"/>
    <w:uiPriority w:val="99"/>
    <w:unhideWhenUsed/>
    <w:rsid w:val="00E67C07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E67C0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caption"/>
    <w:basedOn w:val="a1"/>
    <w:next w:val="a1"/>
    <w:uiPriority w:val="35"/>
    <w:semiHidden/>
    <w:unhideWhenUsed/>
    <w:qFormat/>
    <w:rsid w:val="00E67C07"/>
    <w:pPr>
      <w:spacing w:after="200"/>
      <w:jc w:val="center"/>
    </w:pPr>
    <w:rPr>
      <w:bCs/>
      <w:i/>
      <w:sz w:val="22"/>
      <w:szCs w:val="18"/>
    </w:rPr>
  </w:style>
  <w:style w:type="paragraph" w:styleId="af">
    <w:name w:val="Document Map"/>
    <w:basedOn w:val="a1"/>
    <w:link w:val="af0"/>
    <w:uiPriority w:val="99"/>
    <w:semiHidden/>
    <w:unhideWhenUsed/>
    <w:rsid w:val="00E67C0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0">
    <w:name w:val="Схема документа Знак"/>
    <w:basedOn w:val="a2"/>
    <w:link w:val="af"/>
    <w:uiPriority w:val="99"/>
    <w:semiHidden/>
    <w:rsid w:val="00E67C0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1">
    <w:name w:val="annotation subject"/>
    <w:basedOn w:val="a8"/>
    <w:next w:val="a8"/>
    <w:link w:val="af2"/>
    <w:uiPriority w:val="99"/>
    <w:semiHidden/>
    <w:unhideWhenUsed/>
    <w:rsid w:val="00E67C07"/>
    <w:pPr>
      <w:spacing w:after="200"/>
    </w:pPr>
    <w:rPr>
      <w:b/>
      <w:bCs/>
    </w:rPr>
  </w:style>
  <w:style w:type="character" w:customStyle="1" w:styleId="af2">
    <w:name w:val="Тема примечания Знак"/>
    <w:basedOn w:val="a9"/>
    <w:link w:val="af1"/>
    <w:uiPriority w:val="99"/>
    <w:semiHidden/>
    <w:rsid w:val="00E67C07"/>
    <w:rPr>
      <w:rFonts w:ascii="Arial" w:eastAsia="MS Mincho" w:hAnsi="Arial" w:cs="Arial"/>
      <w:b/>
      <w:bCs/>
      <w:color w:val="484848"/>
      <w:kern w:val="20"/>
      <w:sz w:val="20"/>
      <w:szCs w:val="20"/>
      <w:lang w:eastAsia="ru-RU"/>
    </w:rPr>
  </w:style>
  <w:style w:type="paragraph" w:styleId="af3">
    <w:name w:val="Balloon Text"/>
    <w:basedOn w:val="a1"/>
    <w:link w:val="af4"/>
    <w:uiPriority w:val="99"/>
    <w:semiHidden/>
    <w:unhideWhenUsed/>
    <w:rsid w:val="00E67C07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E67C0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5">
    <w:name w:val="Без интервала Знак"/>
    <w:link w:val="af6"/>
    <w:uiPriority w:val="1"/>
    <w:locked/>
    <w:rsid w:val="00E67C07"/>
    <w:rPr>
      <w:rFonts w:ascii="Times New Roman" w:eastAsia="Times New Roman" w:hAnsi="Times New Roman" w:cs="Times New Roman"/>
      <w:lang w:val="en-US" w:eastAsia="ja-JP"/>
    </w:rPr>
  </w:style>
  <w:style w:type="paragraph" w:styleId="af6">
    <w:name w:val="No Spacing"/>
    <w:link w:val="af5"/>
    <w:uiPriority w:val="1"/>
    <w:qFormat/>
    <w:rsid w:val="00E67C07"/>
    <w:pPr>
      <w:spacing w:after="0" w:line="240" w:lineRule="auto"/>
    </w:pPr>
    <w:rPr>
      <w:rFonts w:ascii="Times New Roman" w:eastAsia="Times New Roman" w:hAnsi="Times New Roman" w:cs="Times New Roman"/>
      <w:lang w:val="en-US" w:eastAsia="ja-JP"/>
    </w:rPr>
  </w:style>
  <w:style w:type="character" w:customStyle="1" w:styleId="af7">
    <w:name w:val="Абзац списка Знак"/>
    <w:link w:val="af8"/>
    <w:uiPriority w:val="34"/>
    <w:locked/>
    <w:rsid w:val="00E67C07"/>
    <w:rPr>
      <w:rFonts w:ascii="Times New Roman" w:eastAsia="MS Mincho" w:hAnsi="Times New Roman" w:cs="Times New Roman"/>
      <w:color w:val="404040"/>
      <w:kern w:val="20"/>
      <w:sz w:val="28"/>
      <w:szCs w:val="18"/>
      <w:lang w:eastAsia="ja-JP"/>
    </w:rPr>
  </w:style>
  <w:style w:type="paragraph" w:styleId="af8">
    <w:name w:val="List Paragraph"/>
    <w:basedOn w:val="a1"/>
    <w:link w:val="af7"/>
    <w:uiPriority w:val="34"/>
    <w:qFormat/>
    <w:rsid w:val="00E67C07"/>
    <w:pPr>
      <w:spacing w:after="240"/>
      <w:ind w:left="720" w:hanging="288"/>
      <w:contextualSpacing/>
    </w:pPr>
    <w:rPr>
      <w:rFonts w:eastAsia="MS Mincho"/>
      <w:color w:val="404040"/>
      <w:kern w:val="20"/>
      <w:szCs w:val="18"/>
      <w:lang w:eastAsia="ja-JP"/>
    </w:rPr>
  </w:style>
  <w:style w:type="paragraph" w:styleId="af9">
    <w:name w:val="TOC Heading"/>
    <w:basedOn w:val="1"/>
    <w:next w:val="a1"/>
    <w:uiPriority w:val="39"/>
    <w:semiHidden/>
    <w:unhideWhenUsed/>
    <w:qFormat/>
    <w:rsid w:val="00E67C07"/>
    <w:pPr>
      <w:keepLines/>
      <w:spacing w:after="0" w:line="256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customStyle="1" w:styleId="afa">
    <w:name w:val="основной"/>
    <w:basedOn w:val="a1"/>
    <w:uiPriority w:val="99"/>
    <w:rsid w:val="00E67C07"/>
    <w:rPr>
      <w:szCs w:val="20"/>
    </w:rPr>
  </w:style>
  <w:style w:type="paragraph" w:customStyle="1" w:styleId="0">
    <w:name w:val="0 Основной текст Мой"/>
    <w:basedOn w:val="a1"/>
    <w:next w:val="a1"/>
    <w:uiPriority w:val="99"/>
    <w:rsid w:val="00E67C07"/>
    <w:pPr>
      <w:widowControl w:val="0"/>
      <w:autoSpaceDE w:val="0"/>
      <w:autoSpaceDN w:val="0"/>
      <w:adjustRightInd w:val="0"/>
      <w:ind w:firstLine="851"/>
    </w:pPr>
    <w:rPr>
      <w:bCs/>
      <w:szCs w:val="28"/>
    </w:rPr>
  </w:style>
  <w:style w:type="paragraph" w:customStyle="1" w:styleId="afb">
    <w:name w:val="Стиль абзац"/>
    <w:basedOn w:val="a1"/>
    <w:uiPriority w:val="99"/>
    <w:rsid w:val="00E67C07"/>
    <w:rPr>
      <w:szCs w:val="28"/>
    </w:rPr>
  </w:style>
  <w:style w:type="character" w:customStyle="1" w:styleId="afc">
    <w:name w:val="Знак инструкций"/>
    <w:link w:val="afd"/>
    <w:locked/>
    <w:rsid w:val="00E67C07"/>
    <w:rPr>
      <w:rFonts w:ascii="Times New Roman" w:eastAsia="Times New Roman" w:hAnsi="Times New Roman" w:cs="Times New Roman"/>
      <w:sz w:val="28"/>
      <w:szCs w:val="24"/>
      <w:lang w:eastAsia="ja-JP"/>
    </w:rPr>
  </w:style>
  <w:style w:type="paragraph" w:customStyle="1" w:styleId="afd">
    <w:name w:val="Инструкции"/>
    <w:basedOn w:val="a1"/>
    <w:link w:val="afc"/>
    <w:qFormat/>
    <w:rsid w:val="00E67C07"/>
    <w:rPr>
      <w:lang w:eastAsia="ja-JP"/>
    </w:rPr>
  </w:style>
  <w:style w:type="character" w:customStyle="1" w:styleId="afe">
    <w:name w:val="Знак интерфейса пользователя"/>
    <w:link w:val="aff"/>
    <w:locked/>
    <w:rsid w:val="00E67C07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ff">
    <w:name w:val="Интерфейс пользователя"/>
    <w:basedOn w:val="a1"/>
    <w:link w:val="afe"/>
    <w:qFormat/>
    <w:rsid w:val="00E67C07"/>
    <w:rPr>
      <w:b/>
      <w:lang w:eastAsia="en-US"/>
    </w:rPr>
  </w:style>
  <w:style w:type="paragraph" w:customStyle="1" w:styleId="aff0">
    <w:name w:val="Нормальный (Интернет)"/>
    <w:basedOn w:val="a1"/>
    <w:uiPriority w:val="99"/>
    <w:semiHidden/>
    <w:rsid w:val="00E67C07"/>
    <w:pPr>
      <w:spacing w:before="100" w:beforeAutospacing="1" w:after="100" w:afterAutospacing="1"/>
    </w:pPr>
    <w:rPr>
      <w:color w:val="404040"/>
      <w:lang w:eastAsia="zh-CN" w:bidi="th-TH"/>
    </w:rPr>
  </w:style>
  <w:style w:type="paragraph" w:customStyle="1" w:styleId="aff1">
    <w:name w:val="Стиль подпись рисунка"/>
    <w:basedOn w:val="a1"/>
    <w:uiPriority w:val="99"/>
    <w:rsid w:val="00E67C07"/>
    <w:pPr>
      <w:spacing w:after="120"/>
    </w:pPr>
  </w:style>
  <w:style w:type="paragraph" w:customStyle="1" w:styleId="a0">
    <w:name w:val="Стиль подсписок"/>
    <w:basedOn w:val="a1"/>
    <w:uiPriority w:val="99"/>
    <w:rsid w:val="00E67C07"/>
    <w:pPr>
      <w:numPr>
        <w:ilvl w:val="1"/>
        <w:numId w:val="1"/>
      </w:numPr>
    </w:pPr>
    <w:rPr>
      <w:szCs w:val="28"/>
    </w:rPr>
  </w:style>
  <w:style w:type="paragraph" w:customStyle="1" w:styleId="aff2">
    <w:name w:val="Стиль рисунок"/>
    <w:basedOn w:val="a1"/>
    <w:uiPriority w:val="99"/>
    <w:rsid w:val="00E67C07"/>
    <w:rPr>
      <w:szCs w:val="28"/>
    </w:rPr>
  </w:style>
  <w:style w:type="paragraph" w:customStyle="1" w:styleId="a">
    <w:name w:val="Стиль список"/>
    <w:basedOn w:val="afb"/>
    <w:uiPriority w:val="99"/>
    <w:rsid w:val="00E67C07"/>
    <w:pPr>
      <w:numPr>
        <w:numId w:val="3"/>
      </w:numPr>
    </w:pPr>
  </w:style>
  <w:style w:type="paragraph" w:customStyle="1" w:styleId="formula">
    <w:name w:val="formula"/>
    <w:basedOn w:val="a1"/>
    <w:uiPriority w:val="99"/>
    <w:rsid w:val="00E67C07"/>
    <w:pPr>
      <w:spacing w:before="100" w:beforeAutospacing="1" w:after="100" w:afterAutospacing="1"/>
    </w:pPr>
  </w:style>
  <w:style w:type="character" w:styleId="aff3">
    <w:name w:val="annotation reference"/>
    <w:uiPriority w:val="99"/>
    <w:semiHidden/>
    <w:unhideWhenUsed/>
    <w:rsid w:val="00E67C07"/>
    <w:rPr>
      <w:sz w:val="16"/>
      <w:szCs w:val="16"/>
    </w:rPr>
  </w:style>
  <w:style w:type="character" w:styleId="aff4">
    <w:name w:val="Placeholder Text"/>
    <w:uiPriority w:val="99"/>
    <w:semiHidden/>
    <w:rsid w:val="00E67C07"/>
    <w:rPr>
      <w:color w:val="808080"/>
    </w:rPr>
  </w:style>
  <w:style w:type="character" w:customStyle="1" w:styleId="aff5">
    <w:name w:val="Жирный"/>
    <w:uiPriority w:val="22"/>
    <w:qFormat/>
    <w:rsid w:val="00E67C07"/>
    <w:rPr>
      <w:b/>
      <w:bCs/>
      <w:color w:val="595959"/>
    </w:rPr>
  </w:style>
  <w:style w:type="character" w:customStyle="1" w:styleId="aff6">
    <w:name w:val="Курсив"/>
    <w:uiPriority w:val="20"/>
    <w:qFormat/>
    <w:rsid w:val="00E67C07"/>
    <w:rPr>
      <w:i w:val="0"/>
      <w:iCs/>
      <w:color w:val="4472C4"/>
    </w:rPr>
  </w:style>
  <w:style w:type="character" w:customStyle="1" w:styleId="aff7">
    <w:name w:val="Ссылка на примечание"/>
    <w:uiPriority w:val="99"/>
    <w:semiHidden/>
    <w:rsid w:val="00E67C07"/>
    <w:rPr>
      <w:sz w:val="16"/>
      <w:szCs w:val="16"/>
    </w:rPr>
  </w:style>
  <w:style w:type="character" w:customStyle="1" w:styleId="apple-converted-space">
    <w:name w:val="apple-converted-space"/>
    <w:basedOn w:val="a2"/>
    <w:rsid w:val="00E67C07"/>
  </w:style>
  <w:style w:type="character" w:customStyle="1" w:styleId="mw-headline">
    <w:name w:val="mw-headline"/>
    <w:basedOn w:val="a2"/>
    <w:rsid w:val="00E67C07"/>
  </w:style>
  <w:style w:type="table" w:styleId="aff8">
    <w:name w:val="Table Grid"/>
    <w:basedOn w:val="a3"/>
    <w:uiPriority w:val="39"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Shading 1 Accent 2"/>
    <w:basedOn w:val="a3"/>
    <w:uiPriority w:val="63"/>
    <w:semiHidden/>
    <w:unhideWhenUsed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Shading Accent 3"/>
    <w:basedOn w:val="a3"/>
    <w:uiPriority w:val="60"/>
    <w:semiHidden/>
    <w:unhideWhenUsed/>
    <w:rsid w:val="00E67C07"/>
    <w:pPr>
      <w:spacing w:after="0" w:line="240" w:lineRule="auto"/>
    </w:pPr>
    <w:rPr>
      <w:rFonts w:ascii="Calibri" w:eastAsia="Calibri" w:hAnsi="Calibri" w:cs="Times New Roman"/>
      <w:color w:val="7B7B7B" w:themeColor="accent3" w:themeShade="BF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-3">
    <w:name w:val="Medium Shading 1 Accent 3"/>
    <w:basedOn w:val="a3"/>
    <w:uiPriority w:val="63"/>
    <w:semiHidden/>
    <w:unhideWhenUsed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411">
    <w:name w:val="Таблица списка 4 — смещение 11"/>
    <w:basedOn w:val="a3"/>
    <w:uiPriority w:val="49"/>
    <w:rsid w:val="00E67C07"/>
    <w:pPr>
      <w:spacing w:after="0" w:line="240" w:lineRule="auto"/>
    </w:pPr>
    <w:rPr>
      <w:rFonts w:ascii="Calibri" w:eastAsia="MS Mincho" w:hAnsi="Calibri" w:cs="Times New Roman"/>
      <w:sz w:val="20"/>
      <w:szCs w:val="2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210">
    <w:name w:val="Таблица простая 21"/>
    <w:basedOn w:val="a3"/>
    <w:uiPriority w:val="42"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310">
    <w:name w:val="Таблица простая 31"/>
    <w:basedOn w:val="a3"/>
    <w:uiPriority w:val="43"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3"/>
    <w:uiPriority w:val="44"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2501C-DBF5-42B0-984E-C870BAF6E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Kochev</dc:creator>
  <cp:keywords/>
  <dc:description/>
  <cp:lastModifiedBy>Данил Юсупов</cp:lastModifiedBy>
  <cp:revision>26</cp:revision>
  <dcterms:created xsi:type="dcterms:W3CDTF">2014-05-18T15:27:00Z</dcterms:created>
  <dcterms:modified xsi:type="dcterms:W3CDTF">2014-05-23T07:52:00Z</dcterms:modified>
</cp:coreProperties>
</file>