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javafx.application.Application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javafx.event.ActionEvent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javafx.event.EventHandler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javafx.scene.layout.HBox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javafx.scene.layout.VBox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javafx.stage.Stage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Calculator application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text file encoding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utf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8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declare of objects and variables that will be use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currentTime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vbox2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//design pane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start(Stage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call function of calculator design that contain all design of the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calculator and return v box that contain all design of the calculator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vbox2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CalculatorUI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Scene(</w:t>
      </w:r>
      <w:r>
        <w:rPr>
          <w:rFonts w:ascii="Courier New" w:hAnsi="Courier New" w:cs="Courier New"/>
          <w:color w:val="0000C0"/>
          <w:sz w:val="20"/>
          <w:szCs w:val="20"/>
        </w:rPr>
        <w:t>vbox2</w:t>
      </w:r>
      <w:r>
        <w:rPr>
          <w:rFonts w:ascii="Courier New" w:hAnsi="Courier New" w:cs="Courier New"/>
          <w:color w:val="000000"/>
          <w:sz w:val="20"/>
          <w:szCs w:val="20"/>
        </w:rPr>
        <w:t>, 350, 400);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.setTitle(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Calcluator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.setScene(</w:t>
      </w:r>
      <w:r>
        <w:rPr>
          <w:rFonts w:ascii="Courier New" w:hAnsi="Courier New" w:cs="Courier New"/>
          <w:color w:val="6A3E3E"/>
          <w:sz w:val="20"/>
          <w:szCs w:val="20"/>
        </w:rPr>
        <w:t>scene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.show();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.setOnCloseRequest(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function called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CalculatorUI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that contains  design of the calculator and include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v box contain text area and 3 h boxes (h box1,h box2, and h box3 ) h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box 1 contains buttons 1 , 2 ,3 , clear , and reset h box 2 contains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buttons 4 , 5 ,6 , multiplication and division h box 3 contains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buttons 7 , 8 ,9 and brackets h box 4 contains buttons 0 , . ,%,+ and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 box 5 contains buttons x^2 ,root and =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and set the width and height of buttons and variables and objects to be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interactive with the width and height of the window if user minimize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or maximize window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and action of buttons and components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CalculatorUI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//buttons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three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four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five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six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seven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nine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plus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minus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"2√"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mod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dot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"x^2"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"Del"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clear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"sin"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"cos"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"tan"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"pi"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.getChildren().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three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clear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hbox2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hbox2</w:t>
      </w:r>
      <w:r>
        <w:rPr>
          <w:rFonts w:ascii="Courier New" w:hAnsi="Courier New" w:cs="Courier New"/>
          <w:color w:val="000000"/>
          <w:sz w:val="20"/>
          <w:szCs w:val="20"/>
        </w:rPr>
        <w:t>.getChildren().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six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hbox3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hbox3</w:t>
      </w:r>
      <w:r>
        <w:rPr>
          <w:rFonts w:ascii="Courier New" w:hAnsi="Courier New" w:cs="Courier New"/>
          <w:color w:val="000000"/>
          <w:sz w:val="20"/>
          <w:szCs w:val="20"/>
        </w:rPr>
        <w:t>.getChildren().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hbox4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hbox4</w:t>
      </w:r>
      <w:r>
        <w:rPr>
          <w:rFonts w:ascii="Courier New" w:hAnsi="Courier New" w:cs="Courier New"/>
          <w:color w:val="000000"/>
          <w:sz w:val="20"/>
          <w:szCs w:val="20"/>
        </w:rPr>
        <w:t>.getChildren().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plus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minus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.getChildren().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hbox6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hbox6</w:t>
      </w:r>
      <w:r>
        <w:rPr>
          <w:rFonts w:ascii="Courier New" w:hAnsi="Courier New" w:cs="Courier New"/>
          <w:color w:val="000000"/>
          <w:sz w:val="20"/>
          <w:szCs w:val="20"/>
        </w:rPr>
        <w:t>.getChildren().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hbox6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hbox6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three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three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four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hbox2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four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five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hbox2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five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six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six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seven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seven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eight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eight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nine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nine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plus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plus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minus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minus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dot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dot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.prefWidthProperty().bind(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clear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clear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.prefWidthProperty().bind(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.prefHeightProperty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.heightProperty());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.prefWidthProperty().bind(</w:t>
      </w:r>
      <w:r>
        <w:rPr>
          <w:rFonts w:ascii="Courier New" w:hAnsi="Courier New" w:cs="Courier New"/>
          <w:color w:val="6A3E3E"/>
          <w:sz w:val="20"/>
          <w:szCs w:val="20"/>
        </w:rPr>
        <w:t>hbox6</w:t>
      </w:r>
      <w:r>
        <w:rPr>
          <w:rFonts w:ascii="Courier New" w:hAnsi="Courier New" w:cs="Courier New"/>
          <w:color w:val="000000"/>
          <w:sz w:val="20"/>
          <w:szCs w:val="20"/>
        </w:rPr>
        <w:t>.widthProperty().divide(5).multiply(3));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hbox2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hbox3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hbox4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hbox6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.prefWidthProperty().bind(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hbox2</w:t>
      </w:r>
      <w:r>
        <w:rPr>
          <w:rFonts w:ascii="Courier New" w:hAnsi="Courier New" w:cs="Courier New"/>
          <w:color w:val="000000"/>
          <w:sz w:val="20"/>
          <w:szCs w:val="20"/>
        </w:rPr>
        <w:t>.prefWidthProperty().bind(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hbox3</w:t>
      </w:r>
      <w:r>
        <w:rPr>
          <w:rFonts w:ascii="Courier New" w:hAnsi="Courier New" w:cs="Courier New"/>
          <w:color w:val="000000"/>
          <w:sz w:val="20"/>
          <w:szCs w:val="20"/>
        </w:rPr>
        <w:t>.prefWidthProperty().bind(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hbox4</w:t>
      </w:r>
      <w:r>
        <w:rPr>
          <w:rFonts w:ascii="Courier New" w:hAnsi="Courier New" w:cs="Courier New"/>
          <w:color w:val="000000"/>
          <w:sz w:val="20"/>
          <w:szCs w:val="20"/>
        </w:rPr>
        <w:t>.prefWidthProperty().bind(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.prefWidthProperty().bind(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hbox1</w:t>
      </w:r>
      <w:r>
        <w:rPr>
          <w:rFonts w:ascii="Courier New" w:hAnsi="Courier New" w:cs="Courier New"/>
          <w:color w:val="000000"/>
          <w:sz w:val="20"/>
          <w:szCs w:val="20"/>
        </w:rPr>
        <w:t>.prefHeightProperty().bind(</w:t>
      </w:r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.heightProperty().divide(7));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hbox2</w:t>
      </w:r>
      <w:r>
        <w:rPr>
          <w:rFonts w:ascii="Courier New" w:hAnsi="Courier New" w:cs="Courier New"/>
          <w:color w:val="000000"/>
          <w:sz w:val="20"/>
          <w:szCs w:val="20"/>
        </w:rPr>
        <w:t>.prefHeightProperty().bind(</w:t>
      </w:r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.heightProperty().divide(7));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hbox3</w:t>
      </w:r>
      <w:r>
        <w:rPr>
          <w:rFonts w:ascii="Courier New" w:hAnsi="Courier New" w:cs="Courier New"/>
          <w:color w:val="000000"/>
          <w:sz w:val="20"/>
          <w:szCs w:val="20"/>
        </w:rPr>
        <w:t>.prefHeightProperty().bind(</w:t>
      </w:r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.heightProperty().divide(7));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hbox4</w:t>
      </w:r>
      <w:r>
        <w:rPr>
          <w:rFonts w:ascii="Courier New" w:hAnsi="Courier New" w:cs="Courier New"/>
          <w:color w:val="000000"/>
          <w:sz w:val="20"/>
          <w:szCs w:val="20"/>
        </w:rPr>
        <w:t>.prefHeightProperty().bind(</w:t>
      </w:r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.heightProperty().divide(7));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hbox5</w:t>
      </w:r>
      <w:r>
        <w:rPr>
          <w:rFonts w:ascii="Courier New" w:hAnsi="Courier New" w:cs="Courier New"/>
          <w:color w:val="000000"/>
          <w:sz w:val="20"/>
          <w:szCs w:val="20"/>
        </w:rPr>
        <w:t>.prefHeightProperty().bind(</w:t>
      </w:r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.heightProperty().divide(7));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hbox6</w:t>
      </w:r>
      <w:r>
        <w:rPr>
          <w:rFonts w:ascii="Courier New" w:hAnsi="Courier New" w:cs="Courier New"/>
          <w:color w:val="000000"/>
          <w:sz w:val="20"/>
          <w:szCs w:val="20"/>
        </w:rPr>
        <w:t>.prefHeightProperty().bind(</w:t>
      </w:r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.heightProperty().divide(7));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.prefWidthProperty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().bind(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.widthProperty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.prefHeightProperty().bind(</w:t>
      </w:r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.heightProperty().divide(7));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//sin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"sin("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"@("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"*sin("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"*@("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'%'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'√'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"sin("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"@("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"cos("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"1*&amp;("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"*cos("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"*&amp;("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'√'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"cos("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"&amp;("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//tan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"tan("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"1*#("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"*tan("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"*#("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'√'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"tan("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"#("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//pi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"1*3.1428"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"pi"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"1*3.1428"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"pi"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"1*3.1428"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//button one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1 we check if last character is not ')' and is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square is false set 1 to show expression and set 1 to hidden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expression that we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//button two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2 we check if last character is not ')' and is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square is false set 2 to show expression and set 2 to hidden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expression that we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//button three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3 we check if last character is not ')' and is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square is false set 3 to show expression and set 3 to hidden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expression that we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three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//button four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4 we check if last character is not ')' and is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square is false set 4 to show expression and set 4 to hidden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expression that we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four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//button five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5 we check if last character is not ')' and is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square is false set 5 to show expression and set 5 to hidden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expression that we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five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//button six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6 we check if last character is not ')' and is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square is false set 6 to show expression and set 6 to hidden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expression that we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six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//button seven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7 we check if last character is not ')' and is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square is false set 7 to show expression and set 6 to hidden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expression that we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seven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//button eight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8 we check if last character is not ')' and is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square is false set 8 to show expression and set 8 to hidden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         * expression that we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eight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//button nine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9 we check if last character is not ')' and is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square is false set 9 to show expression and set 9 to hidden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expression that we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nine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//button zero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0 we check if last character is not ')' and is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not / and is not % because we can't divide by zero and is square is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false set 0 to show expression and set 0 to hidden expression that we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//dot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. we check if last character is not ')' and is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square is false set 0 to show expression and set 0 to hidden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expression that we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dot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"0."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"0."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"0."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"0."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//plus button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+ we check set + to show expression and set + to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hidden expression that we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plus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)){}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//minus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when click on button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we check set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to show expression and set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to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hidden expression that we calculate later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minus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- 2);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action of button / when we clicked on this is what be happen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mulplication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action of button * when we clicked on this is what be happen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action of button % when we clicked on this is what be happen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sqrt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action of button '2√' when we clicked on this is what be happen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"√"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'?'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"√"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"√"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"*|"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"√"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"√"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.setEditable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square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action of button ^2 when we clicked on this is what be happen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swapNumber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()-1;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()-1;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swapNumber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swapNumber</w:t>
      </w:r>
      <w:r>
        <w:rPr>
          <w:rFonts w:ascii="Courier New" w:hAnsi="Courier New" w:cs="Courier New"/>
          <w:color w:val="000000"/>
          <w:sz w:val="20"/>
          <w:szCs w:val="20"/>
        </w:rPr>
        <w:t>)*Double.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swapNumber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"^2"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//delete button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action of button delete when we clicked on this is what be happen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that delete last character in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to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begin again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//answer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*action of button answer when we clicked on this is what be happen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that copy last character in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to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begin again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//reset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action of button reset when we clicked on this is what be happen that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clear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to begin again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clear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open bracket button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action of open bracket button is to open another bracket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"*("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"*("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//close bracket button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action of close brackets button is to close and not to close if another bracket not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open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//equal button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         * action of equal button when clicked on evaluate arithmetic expression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that user enter in text area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EvaluateExpression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EvaluateExpression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</w:t>
      </w:r>
      <w:r>
        <w:rPr>
          <w:rFonts w:ascii="Courier New" w:hAnsi="Courier New" w:cs="Courier New"/>
          <w:color w:val="000000"/>
          <w:sz w:val="20"/>
          <w:szCs w:val="20"/>
        </w:rPr>
        <w:t>.brackets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main method that run application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8052F" w:rsidRDefault="00D8052F" w:rsidP="00D8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2D05" w:rsidRDefault="00D8052F"/>
    <w:sectPr w:rsidR="00DB2D05" w:rsidSect="003906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2F"/>
    <w:rsid w:val="0035244A"/>
    <w:rsid w:val="00467A35"/>
    <w:rsid w:val="009C1AD4"/>
    <w:rsid w:val="00BD61E6"/>
    <w:rsid w:val="00D8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1DD1B-FD93-4CD8-9702-95AC4771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6344</Words>
  <Characters>36162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2016-12-15T07:24:00Z</dcterms:created>
  <dcterms:modified xsi:type="dcterms:W3CDTF">2016-12-15T07:25:00Z</dcterms:modified>
</cp:coreProperties>
</file>