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CC16" w14:textId="77777777" w:rsidR="008F040D" w:rsidRDefault="008F040D">
      <w:pPr>
        <w:pStyle w:val="BodyText"/>
        <w:rPr>
          <w:sz w:val="20"/>
        </w:rPr>
      </w:pPr>
    </w:p>
    <w:p w14:paraId="3D37280E" w14:textId="77777777" w:rsidR="008F040D" w:rsidRDefault="008F040D">
      <w:pPr>
        <w:pStyle w:val="BodyText"/>
        <w:rPr>
          <w:sz w:val="20"/>
        </w:rPr>
      </w:pPr>
    </w:p>
    <w:p w14:paraId="0808868B" w14:textId="77777777" w:rsidR="008F040D" w:rsidRDefault="008F040D">
      <w:pPr>
        <w:pStyle w:val="BodyText"/>
        <w:rPr>
          <w:sz w:val="20"/>
        </w:rPr>
      </w:pPr>
    </w:p>
    <w:p w14:paraId="4A1E33B9" w14:textId="77777777" w:rsidR="008F040D" w:rsidRDefault="008F040D">
      <w:pPr>
        <w:pStyle w:val="BodyText"/>
        <w:rPr>
          <w:sz w:val="20"/>
        </w:rPr>
      </w:pPr>
    </w:p>
    <w:p w14:paraId="03B32703" w14:textId="77777777" w:rsidR="008F040D" w:rsidRDefault="008F040D">
      <w:pPr>
        <w:pStyle w:val="BodyText"/>
        <w:rPr>
          <w:sz w:val="20"/>
        </w:rPr>
      </w:pPr>
    </w:p>
    <w:p w14:paraId="0AEC59A9" w14:textId="77777777" w:rsidR="008F040D" w:rsidRDefault="008F040D">
      <w:pPr>
        <w:pStyle w:val="BodyText"/>
        <w:rPr>
          <w:sz w:val="20"/>
        </w:rPr>
      </w:pPr>
    </w:p>
    <w:p w14:paraId="28386B62" w14:textId="77777777" w:rsidR="008F040D" w:rsidRDefault="008F040D">
      <w:pPr>
        <w:pStyle w:val="BodyText"/>
        <w:rPr>
          <w:sz w:val="20"/>
        </w:rPr>
      </w:pPr>
    </w:p>
    <w:p w14:paraId="177C50EA" w14:textId="77777777" w:rsidR="008F040D" w:rsidRDefault="008F040D">
      <w:pPr>
        <w:pStyle w:val="BodyText"/>
        <w:rPr>
          <w:sz w:val="20"/>
        </w:rPr>
      </w:pPr>
    </w:p>
    <w:p w14:paraId="1738F155" w14:textId="77777777" w:rsidR="008F040D" w:rsidRDefault="008F040D">
      <w:pPr>
        <w:pStyle w:val="BodyText"/>
        <w:rPr>
          <w:sz w:val="20"/>
        </w:rPr>
      </w:pPr>
    </w:p>
    <w:p w14:paraId="7E8F18ED" w14:textId="77777777" w:rsidR="008F040D" w:rsidRDefault="008F040D">
      <w:pPr>
        <w:pStyle w:val="BodyText"/>
        <w:rPr>
          <w:sz w:val="20"/>
        </w:rPr>
      </w:pPr>
    </w:p>
    <w:p w14:paraId="52BC2E23" w14:textId="77777777" w:rsidR="008F040D" w:rsidRDefault="008F040D">
      <w:pPr>
        <w:pStyle w:val="BodyText"/>
        <w:rPr>
          <w:sz w:val="20"/>
        </w:rPr>
      </w:pPr>
    </w:p>
    <w:p w14:paraId="1842E03D" w14:textId="77777777" w:rsidR="008F040D" w:rsidRDefault="008F040D">
      <w:pPr>
        <w:pStyle w:val="BodyText"/>
        <w:spacing w:before="10"/>
        <w:rPr>
          <w:sz w:val="29"/>
        </w:rPr>
      </w:pPr>
    </w:p>
    <w:p w14:paraId="58A150BC" w14:textId="77777777" w:rsidR="008F040D" w:rsidRDefault="00000000">
      <w:pPr>
        <w:pStyle w:val="BodyText"/>
        <w:ind w:left="191"/>
        <w:rPr>
          <w:sz w:val="20"/>
        </w:rPr>
      </w:pPr>
      <w:r>
        <w:rPr>
          <w:sz w:val="20"/>
        </w:rPr>
      </w:r>
      <w:r>
        <w:rPr>
          <w:sz w:val="20"/>
        </w:rPr>
        <w:pict w14:anchorId="5D0ABD7D">
          <v:group id="_x0000_s2069" style="width:453.85pt;height:28.35pt;mso-position-horizontal-relative:char;mso-position-vertical-relative:line" coordsize="9077,567">
            <v:rect id="_x0000_s2072" style="position:absolute;top:9;width:9077;height:548" fillcolor="#5b9bd5" stroked="f"/>
            <v:shape id="_x0000_s2071" style="position:absolute;width:9077;height:567" coordsize="9077,567" o:spt="100" adj="0,,0" path="m9077,557l,557r,9l9077,566r,-9xm9077,l,,,10r9077,l9077,xe" fillcolor="black" stroked="f">
              <v:stroke joinstyle="round"/>
              <v:formulas/>
              <v:path arrowok="t" o:connecttype="segments"/>
            </v:shape>
            <v:shapetype id="_x0000_t202" coordsize="21600,21600" o:spt="202" path="m,l,21600r21600,l21600,xe">
              <v:stroke joinstyle="miter"/>
              <v:path gradientshapeok="t" o:connecttype="rect"/>
            </v:shapetype>
            <v:shape id="_x0000_s2070" type="#_x0000_t202" style="position:absolute;top:9;width:9077;height:548" filled="f" stroked="f">
              <v:textbox inset="0,0,0,0">
                <w:txbxContent>
                  <w:p w14:paraId="765F98B0" w14:textId="77777777" w:rsidR="008F040D" w:rsidRDefault="00000000">
                    <w:pPr>
                      <w:spacing w:before="25"/>
                      <w:ind w:left="2434" w:right="2435"/>
                      <w:jc w:val="center"/>
                      <w:rPr>
                        <w:sz w:val="43"/>
                      </w:rPr>
                    </w:pPr>
                    <w:r>
                      <w:rPr>
                        <w:sz w:val="43"/>
                      </w:rPr>
                      <w:t>LOW-LEVEL DESIGN</w:t>
                    </w:r>
                  </w:p>
                </w:txbxContent>
              </v:textbox>
            </v:shape>
            <w10:anchorlock/>
          </v:group>
        </w:pict>
      </w:r>
    </w:p>
    <w:p w14:paraId="3FA32E90" w14:textId="77777777" w:rsidR="008F040D" w:rsidRDefault="008F040D">
      <w:pPr>
        <w:pStyle w:val="BodyText"/>
        <w:rPr>
          <w:sz w:val="20"/>
        </w:rPr>
      </w:pPr>
    </w:p>
    <w:p w14:paraId="723E2439" w14:textId="77777777" w:rsidR="008F040D" w:rsidRDefault="00000000">
      <w:pPr>
        <w:spacing w:before="256"/>
        <w:ind w:left="1091" w:right="1770"/>
        <w:jc w:val="center"/>
        <w:rPr>
          <w:sz w:val="43"/>
        </w:rPr>
      </w:pPr>
      <w:r>
        <w:rPr>
          <w:sz w:val="43"/>
        </w:rPr>
        <w:t>INSURANCE PREMIUM PREDICTION</w:t>
      </w:r>
    </w:p>
    <w:p w14:paraId="55009DB6" w14:textId="77777777" w:rsidR="008F040D" w:rsidRDefault="008F040D">
      <w:pPr>
        <w:pStyle w:val="BodyText"/>
        <w:rPr>
          <w:sz w:val="48"/>
        </w:rPr>
      </w:pPr>
    </w:p>
    <w:p w14:paraId="13AF2477" w14:textId="77777777" w:rsidR="008F040D" w:rsidRDefault="008F040D">
      <w:pPr>
        <w:pStyle w:val="BodyText"/>
        <w:rPr>
          <w:sz w:val="48"/>
        </w:rPr>
      </w:pPr>
    </w:p>
    <w:p w14:paraId="41169870" w14:textId="77777777" w:rsidR="008F040D" w:rsidRDefault="008F040D">
      <w:pPr>
        <w:pStyle w:val="BodyText"/>
        <w:rPr>
          <w:sz w:val="48"/>
        </w:rPr>
      </w:pPr>
    </w:p>
    <w:p w14:paraId="1AE2C4CD" w14:textId="77777777" w:rsidR="008F040D" w:rsidRDefault="008F040D">
      <w:pPr>
        <w:pStyle w:val="BodyText"/>
        <w:rPr>
          <w:sz w:val="48"/>
        </w:rPr>
      </w:pPr>
    </w:p>
    <w:p w14:paraId="08A4A439" w14:textId="77777777" w:rsidR="008F040D" w:rsidRDefault="008F040D">
      <w:pPr>
        <w:pStyle w:val="BodyText"/>
        <w:rPr>
          <w:sz w:val="48"/>
        </w:rPr>
      </w:pPr>
    </w:p>
    <w:p w14:paraId="2F3CD794" w14:textId="77777777" w:rsidR="008F040D" w:rsidRDefault="008F040D">
      <w:pPr>
        <w:pStyle w:val="BodyText"/>
        <w:rPr>
          <w:sz w:val="48"/>
        </w:rPr>
      </w:pPr>
    </w:p>
    <w:p w14:paraId="4C271D6F" w14:textId="77777777" w:rsidR="008F040D" w:rsidRDefault="008F040D">
      <w:pPr>
        <w:pStyle w:val="BodyText"/>
        <w:rPr>
          <w:sz w:val="48"/>
        </w:rPr>
      </w:pPr>
    </w:p>
    <w:p w14:paraId="13A10EE8" w14:textId="77777777" w:rsidR="008F040D" w:rsidRDefault="008F040D">
      <w:pPr>
        <w:pStyle w:val="BodyText"/>
        <w:rPr>
          <w:sz w:val="48"/>
        </w:rPr>
      </w:pPr>
    </w:p>
    <w:p w14:paraId="24C59D1F" w14:textId="77777777" w:rsidR="008F040D" w:rsidRDefault="008F040D">
      <w:pPr>
        <w:pStyle w:val="BodyText"/>
        <w:rPr>
          <w:sz w:val="48"/>
        </w:rPr>
      </w:pPr>
    </w:p>
    <w:p w14:paraId="4C2962A3" w14:textId="77777777" w:rsidR="008F040D" w:rsidRDefault="008F040D">
      <w:pPr>
        <w:pStyle w:val="BodyText"/>
        <w:rPr>
          <w:sz w:val="48"/>
        </w:rPr>
      </w:pPr>
    </w:p>
    <w:p w14:paraId="6AB9DFC7" w14:textId="77777777" w:rsidR="008F040D" w:rsidRDefault="008F040D">
      <w:pPr>
        <w:pStyle w:val="BodyText"/>
        <w:rPr>
          <w:sz w:val="48"/>
        </w:rPr>
      </w:pPr>
    </w:p>
    <w:p w14:paraId="77CAC9F4" w14:textId="77777777" w:rsidR="008F040D" w:rsidRDefault="008F040D">
      <w:pPr>
        <w:pStyle w:val="BodyText"/>
        <w:rPr>
          <w:sz w:val="48"/>
        </w:rPr>
      </w:pPr>
    </w:p>
    <w:p w14:paraId="39B28EBA" w14:textId="77777777" w:rsidR="008F040D" w:rsidRDefault="008F040D">
      <w:pPr>
        <w:pStyle w:val="BodyText"/>
        <w:rPr>
          <w:sz w:val="48"/>
        </w:rPr>
      </w:pPr>
    </w:p>
    <w:p w14:paraId="10E16234" w14:textId="77777777" w:rsidR="004802BF" w:rsidRDefault="004802BF" w:rsidP="004802BF">
      <w:pPr>
        <w:spacing w:line="242" w:lineRule="auto"/>
        <w:ind w:left="1944" w:right="2626"/>
        <w:jc w:val="center"/>
        <w:rPr>
          <w:sz w:val="43"/>
        </w:rPr>
      </w:pPr>
      <w:r>
        <w:rPr>
          <w:sz w:val="43"/>
        </w:rPr>
        <w:t>By- Jay Telgote</w:t>
      </w:r>
    </w:p>
    <w:p w14:paraId="121A3D6E" w14:textId="17CF9059" w:rsidR="008F040D" w:rsidRDefault="00000000" w:rsidP="004802BF">
      <w:pPr>
        <w:spacing w:line="242" w:lineRule="auto"/>
        <w:ind w:left="1944" w:right="2626"/>
        <w:jc w:val="center"/>
        <w:rPr>
          <w:sz w:val="43"/>
        </w:rPr>
      </w:pPr>
      <w:proofErr w:type="spellStart"/>
      <w:r>
        <w:rPr>
          <w:sz w:val="43"/>
        </w:rPr>
        <w:t>iNeuron</w:t>
      </w:r>
      <w:proofErr w:type="spellEnd"/>
    </w:p>
    <w:p w14:paraId="13B35FDC" w14:textId="77777777" w:rsidR="008F040D" w:rsidRDefault="008F040D">
      <w:pPr>
        <w:spacing w:line="247" w:lineRule="auto"/>
        <w:jc w:val="center"/>
        <w:rPr>
          <w:sz w:val="43"/>
        </w:rPr>
        <w:sectPr w:rsidR="008F040D">
          <w:type w:val="continuous"/>
          <w:pgSz w:w="11900" w:h="16840"/>
          <w:pgMar w:top="1600" w:right="540" w:bottom="280" w:left="1220" w:header="720" w:footer="720" w:gutter="0"/>
          <w:cols w:space="720"/>
        </w:sectPr>
      </w:pPr>
    </w:p>
    <w:p w14:paraId="6371258E" w14:textId="77777777" w:rsidR="008F040D" w:rsidRDefault="00000000">
      <w:pPr>
        <w:pStyle w:val="Heading1"/>
        <w:ind w:left="220" w:firstLine="0"/>
      </w:pPr>
      <w:bookmarkStart w:id="0" w:name="_TOC_250016"/>
      <w:bookmarkEnd w:id="0"/>
      <w:r>
        <w:lastRenderedPageBreak/>
        <w:t>Document Version Control</w:t>
      </w:r>
    </w:p>
    <w:p w14:paraId="06BA9FFE" w14:textId="77777777" w:rsidR="008F040D" w:rsidRDefault="008F040D">
      <w:pPr>
        <w:pStyle w:val="BodyText"/>
        <w:rPr>
          <w:sz w:val="20"/>
        </w:rPr>
      </w:pPr>
    </w:p>
    <w:p w14:paraId="409879DD" w14:textId="77777777" w:rsidR="008F040D" w:rsidRDefault="008F040D">
      <w:pPr>
        <w:pStyle w:val="BodyText"/>
        <w:spacing w:before="6"/>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1"/>
        <w:gridCol w:w="2251"/>
        <w:gridCol w:w="2256"/>
        <w:gridCol w:w="2251"/>
      </w:tblGrid>
      <w:tr w:rsidR="008F040D" w14:paraId="5F50C0D8" w14:textId="77777777">
        <w:trPr>
          <w:trHeight w:val="273"/>
        </w:trPr>
        <w:tc>
          <w:tcPr>
            <w:tcW w:w="2251" w:type="dxa"/>
          </w:tcPr>
          <w:p w14:paraId="3487DBAB" w14:textId="77777777" w:rsidR="008F040D" w:rsidRDefault="00000000">
            <w:pPr>
              <w:pStyle w:val="TableParagraph"/>
              <w:spacing w:line="253" w:lineRule="exact"/>
              <w:rPr>
                <w:sz w:val="24"/>
              </w:rPr>
            </w:pPr>
            <w:r>
              <w:rPr>
                <w:sz w:val="24"/>
              </w:rPr>
              <w:t>Date Issued</w:t>
            </w:r>
          </w:p>
        </w:tc>
        <w:tc>
          <w:tcPr>
            <w:tcW w:w="2251" w:type="dxa"/>
          </w:tcPr>
          <w:p w14:paraId="5B02F46E" w14:textId="77777777" w:rsidR="008F040D" w:rsidRDefault="00000000">
            <w:pPr>
              <w:pStyle w:val="TableParagraph"/>
              <w:spacing w:line="253" w:lineRule="exact"/>
              <w:rPr>
                <w:sz w:val="24"/>
              </w:rPr>
            </w:pPr>
            <w:r>
              <w:rPr>
                <w:sz w:val="24"/>
              </w:rPr>
              <w:t>Version</w:t>
            </w:r>
          </w:p>
        </w:tc>
        <w:tc>
          <w:tcPr>
            <w:tcW w:w="2256" w:type="dxa"/>
          </w:tcPr>
          <w:p w14:paraId="1B67FA7A" w14:textId="77777777" w:rsidR="008F040D" w:rsidRDefault="00000000">
            <w:pPr>
              <w:pStyle w:val="TableParagraph"/>
              <w:spacing w:line="253" w:lineRule="exact"/>
              <w:rPr>
                <w:sz w:val="24"/>
              </w:rPr>
            </w:pPr>
            <w:r>
              <w:rPr>
                <w:sz w:val="24"/>
              </w:rPr>
              <w:t>Description</w:t>
            </w:r>
          </w:p>
        </w:tc>
        <w:tc>
          <w:tcPr>
            <w:tcW w:w="2251" w:type="dxa"/>
          </w:tcPr>
          <w:p w14:paraId="7F00DDFA" w14:textId="77777777" w:rsidR="008F040D" w:rsidRDefault="00000000">
            <w:pPr>
              <w:pStyle w:val="TableParagraph"/>
              <w:spacing w:line="253" w:lineRule="exact"/>
              <w:ind w:left="105"/>
              <w:rPr>
                <w:sz w:val="24"/>
              </w:rPr>
            </w:pPr>
            <w:r>
              <w:rPr>
                <w:sz w:val="24"/>
              </w:rPr>
              <w:t>Author</w:t>
            </w:r>
          </w:p>
        </w:tc>
      </w:tr>
      <w:tr w:rsidR="008F040D" w14:paraId="7C897057" w14:textId="77777777">
        <w:trPr>
          <w:trHeight w:val="551"/>
        </w:trPr>
        <w:tc>
          <w:tcPr>
            <w:tcW w:w="2251" w:type="dxa"/>
          </w:tcPr>
          <w:p w14:paraId="444BCFF2" w14:textId="77777777" w:rsidR="004802BF" w:rsidRDefault="004802BF" w:rsidP="004802BF">
            <w:pPr>
              <w:pStyle w:val="TableParagraph"/>
              <w:spacing w:line="273" w:lineRule="exact"/>
            </w:pPr>
            <w:r>
              <w:rPr>
                <w:sz w:val="24"/>
              </w:rPr>
              <w:t>24.10.2023</w:t>
            </w:r>
          </w:p>
          <w:p w14:paraId="38031694" w14:textId="0245D3DE" w:rsidR="008F040D" w:rsidRDefault="008F040D">
            <w:pPr>
              <w:pStyle w:val="TableParagraph"/>
              <w:spacing w:line="273" w:lineRule="exact"/>
              <w:rPr>
                <w:sz w:val="24"/>
              </w:rPr>
            </w:pPr>
          </w:p>
        </w:tc>
        <w:tc>
          <w:tcPr>
            <w:tcW w:w="2251" w:type="dxa"/>
          </w:tcPr>
          <w:p w14:paraId="69860C1F" w14:textId="77777777" w:rsidR="008F040D" w:rsidRDefault="00000000">
            <w:pPr>
              <w:pStyle w:val="TableParagraph"/>
              <w:spacing w:line="273" w:lineRule="exact"/>
              <w:rPr>
                <w:sz w:val="24"/>
              </w:rPr>
            </w:pPr>
            <w:r>
              <w:rPr>
                <w:sz w:val="24"/>
              </w:rPr>
              <w:t>V1.0</w:t>
            </w:r>
          </w:p>
        </w:tc>
        <w:tc>
          <w:tcPr>
            <w:tcW w:w="2256" w:type="dxa"/>
          </w:tcPr>
          <w:p w14:paraId="568BF1BA" w14:textId="77777777" w:rsidR="008F040D" w:rsidRDefault="00000000">
            <w:pPr>
              <w:pStyle w:val="TableParagraph"/>
              <w:spacing w:line="273" w:lineRule="exact"/>
              <w:rPr>
                <w:sz w:val="24"/>
              </w:rPr>
            </w:pPr>
            <w:r>
              <w:rPr>
                <w:sz w:val="24"/>
              </w:rPr>
              <w:t>Initial LLD-V1.0</w:t>
            </w:r>
          </w:p>
        </w:tc>
        <w:tc>
          <w:tcPr>
            <w:tcW w:w="2251" w:type="dxa"/>
          </w:tcPr>
          <w:p w14:paraId="1BDCB145" w14:textId="5460DEF3" w:rsidR="008F040D" w:rsidRDefault="004802BF">
            <w:pPr>
              <w:pStyle w:val="TableParagraph"/>
              <w:spacing w:before="2" w:line="257" w:lineRule="exact"/>
              <w:ind w:left="105"/>
              <w:rPr>
                <w:sz w:val="24"/>
              </w:rPr>
            </w:pPr>
            <w:r>
              <w:rPr>
                <w:sz w:val="24"/>
              </w:rPr>
              <w:t>Jay Telgote</w:t>
            </w:r>
          </w:p>
        </w:tc>
      </w:tr>
      <w:tr w:rsidR="008F040D" w14:paraId="6FCAE6EC" w14:textId="77777777">
        <w:trPr>
          <w:trHeight w:val="277"/>
        </w:trPr>
        <w:tc>
          <w:tcPr>
            <w:tcW w:w="2251" w:type="dxa"/>
          </w:tcPr>
          <w:p w14:paraId="3FA7B65D" w14:textId="77777777" w:rsidR="008F040D" w:rsidRDefault="008F040D">
            <w:pPr>
              <w:pStyle w:val="TableParagraph"/>
              <w:ind w:left="0"/>
              <w:rPr>
                <w:sz w:val="20"/>
              </w:rPr>
            </w:pPr>
          </w:p>
        </w:tc>
        <w:tc>
          <w:tcPr>
            <w:tcW w:w="2251" w:type="dxa"/>
          </w:tcPr>
          <w:p w14:paraId="200BD1E6" w14:textId="77777777" w:rsidR="008F040D" w:rsidRDefault="008F040D">
            <w:pPr>
              <w:pStyle w:val="TableParagraph"/>
              <w:ind w:left="0"/>
              <w:rPr>
                <w:sz w:val="20"/>
              </w:rPr>
            </w:pPr>
          </w:p>
        </w:tc>
        <w:tc>
          <w:tcPr>
            <w:tcW w:w="2256" w:type="dxa"/>
          </w:tcPr>
          <w:p w14:paraId="00801C4E" w14:textId="77777777" w:rsidR="008F040D" w:rsidRDefault="008F040D">
            <w:pPr>
              <w:pStyle w:val="TableParagraph"/>
              <w:ind w:left="0"/>
              <w:rPr>
                <w:sz w:val="20"/>
              </w:rPr>
            </w:pPr>
          </w:p>
        </w:tc>
        <w:tc>
          <w:tcPr>
            <w:tcW w:w="2251" w:type="dxa"/>
          </w:tcPr>
          <w:p w14:paraId="4DCA9535" w14:textId="77777777" w:rsidR="008F040D" w:rsidRDefault="008F040D">
            <w:pPr>
              <w:pStyle w:val="TableParagraph"/>
              <w:ind w:left="0"/>
              <w:rPr>
                <w:sz w:val="20"/>
              </w:rPr>
            </w:pPr>
          </w:p>
        </w:tc>
      </w:tr>
      <w:tr w:rsidR="008F040D" w14:paraId="6B13768A" w14:textId="77777777">
        <w:trPr>
          <w:trHeight w:val="292"/>
        </w:trPr>
        <w:tc>
          <w:tcPr>
            <w:tcW w:w="2251" w:type="dxa"/>
          </w:tcPr>
          <w:p w14:paraId="5609DAC7" w14:textId="77777777" w:rsidR="008F040D" w:rsidRDefault="008F040D">
            <w:pPr>
              <w:pStyle w:val="TableParagraph"/>
              <w:ind w:left="0"/>
              <w:rPr>
                <w:sz w:val="20"/>
              </w:rPr>
            </w:pPr>
          </w:p>
        </w:tc>
        <w:tc>
          <w:tcPr>
            <w:tcW w:w="2251" w:type="dxa"/>
          </w:tcPr>
          <w:p w14:paraId="531AE5A0" w14:textId="77777777" w:rsidR="008F040D" w:rsidRDefault="008F040D">
            <w:pPr>
              <w:pStyle w:val="TableParagraph"/>
              <w:ind w:left="0"/>
              <w:rPr>
                <w:sz w:val="20"/>
              </w:rPr>
            </w:pPr>
          </w:p>
        </w:tc>
        <w:tc>
          <w:tcPr>
            <w:tcW w:w="2256" w:type="dxa"/>
          </w:tcPr>
          <w:p w14:paraId="49E80317" w14:textId="77777777" w:rsidR="008F040D" w:rsidRDefault="008F040D">
            <w:pPr>
              <w:pStyle w:val="TableParagraph"/>
              <w:ind w:left="0"/>
              <w:rPr>
                <w:sz w:val="20"/>
              </w:rPr>
            </w:pPr>
          </w:p>
        </w:tc>
        <w:tc>
          <w:tcPr>
            <w:tcW w:w="2251" w:type="dxa"/>
          </w:tcPr>
          <w:p w14:paraId="64CB6CA2" w14:textId="77777777" w:rsidR="008F040D" w:rsidRDefault="008F040D">
            <w:pPr>
              <w:pStyle w:val="TableParagraph"/>
              <w:ind w:left="0"/>
              <w:rPr>
                <w:sz w:val="20"/>
              </w:rPr>
            </w:pPr>
          </w:p>
        </w:tc>
      </w:tr>
      <w:tr w:rsidR="008F040D" w14:paraId="3CCAFB89" w14:textId="77777777">
        <w:trPr>
          <w:trHeight w:val="287"/>
        </w:trPr>
        <w:tc>
          <w:tcPr>
            <w:tcW w:w="2251" w:type="dxa"/>
          </w:tcPr>
          <w:p w14:paraId="64B7775A" w14:textId="77777777" w:rsidR="008F040D" w:rsidRDefault="008F040D">
            <w:pPr>
              <w:pStyle w:val="TableParagraph"/>
              <w:ind w:left="0"/>
              <w:rPr>
                <w:sz w:val="20"/>
              </w:rPr>
            </w:pPr>
          </w:p>
        </w:tc>
        <w:tc>
          <w:tcPr>
            <w:tcW w:w="2251" w:type="dxa"/>
          </w:tcPr>
          <w:p w14:paraId="6D6AB533" w14:textId="77777777" w:rsidR="008F040D" w:rsidRDefault="008F040D">
            <w:pPr>
              <w:pStyle w:val="TableParagraph"/>
              <w:ind w:left="0"/>
              <w:rPr>
                <w:sz w:val="20"/>
              </w:rPr>
            </w:pPr>
          </w:p>
        </w:tc>
        <w:tc>
          <w:tcPr>
            <w:tcW w:w="2256" w:type="dxa"/>
          </w:tcPr>
          <w:p w14:paraId="31B648E2" w14:textId="77777777" w:rsidR="008F040D" w:rsidRDefault="008F040D">
            <w:pPr>
              <w:pStyle w:val="TableParagraph"/>
              <w:ind w:left="0"/>
              <w:rPr>
                <w:sz w:val="20"/>
              </w:rPr>
            </w:pPr>
          </w:p>
        </w:tc>
        <w:tc>
          <w:tcPr>
            <w:tcW w:w="2251" w:type="dxa"/>
          </w:tcPr>
          <w:p w14:paraId="3916DA8C" w14:textId="77777777" w:rsidR="008F040D" w:rsidRDefault="008F040D">
            <w:pPr>
              <w:pStyle w:val="TableParagraph"/>
              <w:ind w:left="0"/>
              <w:rPr>
                <w:sz w:val="20"/>
              </w:rPr>
            </w:pPr>
          </w:p>
        </w:tc>
      </w:tr>
      <w:tr w:rsidR="008F040D" w14:paraId="1B61ABAA" w14:textId="77777777">
        <w:trPr>
          <w:trHeight w:val="277"/>
        </w:trPr>
        <w:tc>
          <w:tcPr>
            <w:tcW w:w="2251" w:type="dxa"/>
          </w:tcPr>
          <w:p w14:paraId="522085F8" w14:textId="77777777" w:rsidR="008F040D" w:rsidRDefault="008F040D">
            <w:pPr>
              <w:pStyle w:val="TableParagraph"/>
              <w:ind w:left="0"/>
              <w:rPr>
                <w:sz w:val="20"/>
              </w:rPr>
            </w:pPr>
          </w:p>
        </w:tc>
        <w:tc>
          <w:tcPr>
            <w:tcW w:w="2251" w:type="dxa"/>
          </w:tcPr>
          <w:p w14:paraId="44C054B5" w14:textId="77777777" w:rsidR="008F040D" w:rsidRDefault="008F040D">
            <w:pPr>
              <w:pStyle w:val="TableParagraph"/>
              <w:ind w:left="0"/>
              <w:rPr>
                <w:sz w:val="20"/>
              </w:rPr>
            </w:pPr>
          </w:p>
        </w:tc>
        <w:tc>
          <w:tcPr>
            <w:tcW w:w="2256" w:type="dxa"/>
          </w:tcPr>
          <w:p w14:paraId="217E86E3" w14:textId="77777777" w:rsidR="008F040D" w:rsidRDefault="008F040D">
            <w:pPr>
              <w:pStyle w:val="TableParagraph"/>
              <w:ind w:left="0"/>
              <w:rPr>
                <w:sz w:val="20"/>
              </w:rPr>
            </w:pPr>
          </w:p>
        </w:tc>
        <w:tc>
          <w:tcPr>
            <w:tcW w:w="2251" w:type="dxa"/>
          </w:tcPr>
          <w:p w14:paraId="0E0971DC" w14:textId="77777777" w:rsidR="008F040D" w:rsidRDefault="008F040D">
            <w:pPr>
              <w:pStyle w:val="TableParagraph"/>
              <w:ind w:left="0"/>
              <w:rPr>
                <w:sz w:val="20"/>
              </w:rPr>
            </w:pPr>
          </w:p>
        </w:tc>
      </w:tr>
      <w:tr w:rsidR="008F040D" w14:paraId="21AA2557" w14:textId="77777777">
        <w:trPr>
          <w:trHeight w:val="277"/>
        </w:trPr>
        <w:tc>
          <w:tcPr>
            <w:tcW w:w="2251" w:type="dxa"/>
          </w:tcPr>
          <w:p w14:paraId="0D0348B7" w14:textId="77777777" w:rsidR="008F040D" w:rsidRDefault="008F040D">
            <w:pPr>
              <w:pStyle w:val="TableParagraph"/>
              <w:ind w:left="0"/>
              <w:rPr>
                <w:sz w:val="20"/>
              </w:rPr>
            </w:pPr>
          </w:p>
        </w:tc>
        <w:tc>
          <w:tcPr>
            <w:tcW w:w="2251" w:type="dxa"/>
          </w:tcPr>
          <w:p w14:paraId="5209518C" w14:textId="77777777" w:rsidR="008F040D" w:rsidRDefault="008F040D">
            <w:pPr>
              <w:pStyle w:val="TableParagraph"/>
              <w:ind w:left="0"/>
              <w:rPr>
                <w:sz w:val="20"/>
              </w:rPr>
            </w:pPr>
          </w:p>
        </w:tc>
        <w:tc>
          <w:tcPr>
            <w:tcW w:w="2256" w:type="dxa"/>
          </w:tcPr>
          <w:p w14:paraId="4A8A431F" w14:textId="77777777" w:rsidR="008F040D" w:rsidRDefault="008F040D">
            <w:pPr>
              <w:pStyle w:val="TableParagraph"/>
              <w:ind w:left="0"/>
              <w:rPr>
                <w:sz w:val="20"/>
              </w:rPr>
            </w:pPr>
          </w:p>
        </w:tc>
        <w:tc>
          <w:tcPr>
            <w:tcW w:w="2251" w:type="dxa"/>
          </w:tcPr>
          <w:p w14:paraId="353DDF3E" w14:textId="77777777" w:rsidR="008F040D" w:rsidRDefault="008F040D">
            <w:pPr>
              <w:pStyle w:val="TableParagraph"/>
              <w:ind w:left="0"/>
              <w:rPr>
                <w:sz w:val="20"/>
              </w:rPr>
            </w:pPr>
          </w:p>
        </w:tc>
      </w:tr>
    </w:tbl>
    <w:p w14:paraId="17674FF4" w14:textId="77777777" w:rsidR="008F040D" w:rsidRDefault="008F040D">
      <w:pPr>
        <w:rPr>
          <w:sz w:val="20"/>
        </w:rPr>
        <w:sectPr w:rsidR="008F040D">
          <w:headerReference w:type="default" r:id="rId7"/>
          <w:footerReference w:type="default" r:id="rId8"/>
          <w:pgSz w:w="11900" w:h="16840"/>
          <w:pgMar w:top="1340" w:right="540" w:bottom="1920" w:left="1220" w:header="847" w:footer="1724" w:gutter="0"/>
          <w:pgNumType w:start="1"/>
          <w:cols w:space="720"/>
        </w:sectPr>
      </w:pPr>
    </w:p>
    <w:p w14:paraId="7172F2D8" w14:textId="77777777" w:rsidR="008F040D" w:rsidRDefault="00000000">
      <w:pPr>
        <w:spacing w:before="89"/>
        <w:ind w:left="220"/>
        <w:rPr>
          <w:sz w:val="43"/>
        </w:rPr>
      </w:pPr>
      <w:r>
        <w:rPr>
          <w:sz w:val="43"/>
        </w:rPr>
        <w:lastRenderedPageBreak/>
        <w:t>Contents</w:t>
      </w:r>
    </w:p>
    <w:sdt>
      <w:sdtPr>
        <w:rPr>
          <w:sz w:val="22"/>
          <w:szCs w:val="22"/>
        </w:rPr>
        <w:id w:val="-156691296"/>
        <w:docPartObj>
          <w:docPartGallery w:val="Table of Contents"/>
          <w:docPartUnique/>
        </w:docPartObj>
      </w:sdtPr>
      <w:sdtContent>
        <w:p w14:paraId="61DB32F1" w14:textId="77777777" w:rsidR="008F040D" w:rsidRDefault="00000000">
          <w:pPr>
            <w:pStyle w:val="TOC1"/>
            <w:tabs>
              <w:tab w:val="right" w:leader="dot" w:pos="8532"/>
            </w:tabs>
            <w:spacing w:before="509"/>
            <w:ind w:left="220" w:firstLine="0"/>
          </w:pPr>
          <w:r>
            <w:fldChar w:fldCharType="begin"/>
          </w:r>
          <w:r>
            <w:instrText xml:space="preserve">TOC \o "1-2" \h \z \u </w:instrText>
          </w:r>
          <w:r>
            <w:fldChar w:fldCharType="separate"/>
          </w:r>
          <w:hyperlink w:anchor="_TOC_250016" w:history="1">
            <w:r>
              <w:t>Document</w:t>
            </w:r>
            <w:r>
              <w:rPr>
                <w:spacing w:val="-2"/>
              </w:rPr>
              <w:t xml:space="preserve"> </w:t>
            </w:r>
            <w:r>
              <w:t>Version Control</w:t>
            </w:r>
            <w:r>
              <w:tab/>
              <w:t>1</w:t>
            </w:r>
          </w:hyperlink>
        </w:p>
        <w:p w14:paraId="313E25BD" w14:textId="77777777" w:rsidR="008F040D" w:rsidRDefault="00000000">
          <w:pPr>
            <w:pStyle w:val="TOC1"/>
            <w:numPr>
              <w:ilvl w:val="0"/>
              <w:numId w:val="4"/>
            </w:numPr>
            <w:tabs>
              <w:tab w:val="left" w:pos="460"/>
              <w:tab w:val="right" w:leader="dot" w:pos="8546"/>
            </w:tabs>
          </w:pPr>
          <w:hyperlink w:anchor="_TOC_250015" w:history="1">
            <w:r>
              <w:t>Introduction</w:t>
            </w:r>
            <w:r>
              <w:tab/>
              <w:t>3</w:t>
            </w:r>
          </w:hyperlink>
        </w:p>
        <w:p w14:paraId="383A8380" w14:textId="77777777" w:rsidR="008F040D" w:rsidRDefault="00000000">
          <w:pPr>
            <w:pStyle w:val="TOC2"/>
            <w:numPr>
              <w:ilvl w:val="1"/>
              <w:numId w:val="4"/>
            </w:numPr>
            <w:tabs>
              <w:tab w:val="left" w:pos="760"/>
              <w:tab w:val="right" w:leader="dot" w:pos="8592"/>
            </w:tabs>
            <w:spacing w:before="276"/>
          </w:pPr>
          <w:hyperlink w:anchor="_TOC_250014" w:history="1">
            <w:r>
              <w:t>What is Low-level</w:t>
            </w:r>
            <w:r>
              <w:rPr>
                <w:spacing w:val="-1"/>
              </w:rPr>
              <w:t xml:space="preserve"> </w:t>
            </w:r>
            <w:r>
              <w:t>Design Document?</w:t>
            </w:r>
            <w:r>
              <w:tab/>
              <w:t>3</w:t>
            </w:r>
          </w:hyperlink>
        </w:p>
        <w:p w14:paraId="37D3960C" w14:textId="77777777" w:rsidR="008F040D" w:rsidRDefault="00000000">
          <w:pPr>
            <w:pStyle w:val="TOC2"/>
            <w:numPr>
              <w:ilvl w:val="1"/>
              <w:numId w:val="4"/>
            </w:numPr>
            <w:tabs>
              <w:tab w:val="left" w:pos="760"/>
              <w:tab w:val="right" w:leader="dot" w:pos="8606"/>
            </w:tabs>
          </w:pPr>
          <w:hyperlink w:anchor="_TOC_250013" w:history="1">
            <w:r>
              <w:t>Scope</w:t>
            </w:r>
            <w:r>
              <w:tab/>
              <w:t>3</w:t>
            </w:r>
          </w:hyperlink>
        </w:p>
        <w:p w14:paraId="4B302E50" w14:textId="77777777" w:rsidR="008F040D" w:rsidRDefault="00000000">
          <w:pPr>
            <w:pStyle w:val="TOC1"/>
            <w:numPr>
              <w:ilvl w:val="0"/>
              <w:numId w:val="4"/>
            </w:numPr>
            <w:tabs>
              <w:tab w:val="left" w:pos="460"/>
              <w:tab w:val="right" w:leader="dot" w:pos="8619"/>
            </w:tabs>
          </w:pPr>
          <w:hyperlink w:anchor="_TOC_250012" w:history="1">
            <w:r>
              <w:t>Architecture</w:t>
            </w:r>
            <w:r>
              <w:tab/>
              <w:t>4</w:t>
            </w:r>
          </w:hyperlink>
        </w:p>
        <w:p w14:paraId="126D98BE" w14:textId="77777777" w:rsidR="008F040D" w:rsidRDefault="00000000">
          <w:pPr>
            <w:pStyle w:val="TOC1"/>
            <w:numPr>
              <w:ilvl w:val="0"/>
              <w:numId w:val="4"/>
            </w:numPr>
            <w:tabs>
              <w:tab w:val="left" w:pos="460"/>
              <w:tab w:val="right" w:leader="dot" w:pos="8598"/>
            </w:tabs>
          </w:pPr>
          <w:hyperlink w:anchor="_TOC_250011" w:history="1">
            <w:r>
              <w:t>Architecture</w:t>
            </w:r>
            <w:r>
              <w:rPr>
                <w:spacing w:val="-1"/>
              </w:rPr>
              <w:t xml:space="preserve"> </w:t>
            </w:r>
            <w:r>
              <w:t>Description</w:t>
            </w:r>
            <w:r>
              <w:tab/>
              <w:t>5</w:t>
            </w:r>
          </w:hyperlink>
        </w:p>
        <w:p w14:paraId="11897729" w14:textId="77777777" w:rsidR="008F040D" w:rsidRDefault="00000000">
          <w:pPr>
            <w:pStyle w:val="TOC2"/>
            <w:numPr>
              <w:ilvl w:val="1"/>
              <w:numId w:val="4"/>
            </w:numPr>
            <w:tabs>
              <w:tab w:val="left" w:pos="760"/>
              <w:tab w:val="right" w:leader="dot" w:pos="8632"/>
            </w:tabs>
            <w:spacing w:before="276" w:line="240" w:lineRule="auto"/>
          </w:pPr>
          <w:hyperlink w:anchor="_TOC_250010" w:history="1">
            <w:r>
              <w:t>Data</w:t>
            </w:r>
            <w:r>
              <w:rPr>
                <w:spacing w:val="-2"/>
              </w:rPr>
              <w:t xml:space="preserve"> </w:t>
            </w:r>
            <w:r>
              <w:t>Description…</w:t>
            </w:r>
            <w:r>
              <w:tab/>
              <w:t>5</w:t>
            </w:r>
          </w:hyperlink>
        </w:p>
        <w:p w14:paraId="61AD13F8" w14:textId="77777777" w:rsidR="008F040D" w:rsidRDefault="00000000">
          <w:pPr>
            <w:pStyle w:val="TOC2"/>
            <w:numPr>
              <w:ilvl w:val="1"/>
              <w:numId w:val="4"/>
            </w:numPr>
            <w:tabs>
              <w:tab w:val="left" w:pos="760"/>
              <w:tab w:val="right" w:leader="dot" w:pos="8658"/>
            </w:tabs>
            <w:spacing w:before="2"/>
          </w:pPr>
          <w:hyperlink w:anchor="_TOC_250009" w:history="1">
            <w:r>
              <w:t>Data Insertion</w:t>
            </w:r>
            <w:r>
              <w:rPr>
                <w:spacing w:val="-2"/>
              </w:rPr>
              <w:t xml:space="preserve"> </w:t>
            </w:r>
            <w:r>
              <w:t>into Database</w:t>
            </w:r>
            <w:r>
              <w:tab/>
              <w:t>5</w:t>
            </w:r>
          </w:hyperlink>
        </w:p>
        <w:p w14:paraId="47E3F426" w14:textId="77777777" w:rsidR="008F040D" w:rsidRDefault="00000000">
          <w:pPr>
            <w:pStyle w:val="TOC2"/>
            <w:numPr>
              <w:ilvl w:val="1"/>
              <w:numId w:val="4"/>
            </w:numPr>
            <w:tabs>
              <w:tab w:val="left" w:pos="760"/>
              <w:tab w:val="right" w:leader="dot" w:pos="8672"/>
            </w:tabs>
          </w:pPr>
          <w:hyperlink w:anchor="_TOC_250008" w:history="1">
            <w:r>
              <w:t>Export Data</w:t>
            </w:r>
            <w:r>
              <w:rPr>
                <w:spacing w:val="-3"/>
              </w:rPr>
              <w:t xml:space="preserve"> </w:t>
            </w:r>
            <w:r>
              <w:t>from</w:t>
            </w:r>
            <w:r>
              <w:rPr>
                <w:spacing w:val="-1"/>
              </w:rPr>
              <w:t xml:space="preserve"> </w:t>
            </w:r>
            <w:r>
              <w:t>Database</w:t>
            </w:r>
            <w:r>
              <w:tab/>
              <w:t>5</w:t>
            </w:r>
          </w:hyperlink>
        </w:p>
        <w:p w14:paraId="0F1A3498" w14:textId="77777777" w:rsidR="008F040D" w:rsidRDefault="00000000">
          <w:pPr>
            <w:pStyle w:val="TOC2"/>
            <w:numPr>
              <w:ilvl w:val="1"/>
              <w:numId w:val="4"/>
            </w:numPr>
            <w:tabs>
              <w:tab w:val="left" w:pos="820"/>
              <w:tab w:val="right" w:leader="dot" w:pos="8659"/>
            </w:tabs>
            <w:spacing w:before="3"/>
            <w:ind w:left="820" w:hanging="420"/>
          </w:pPr>
          <w:hyperlink w:anchor="_TOC_250007" w:history="1">
            <w:r>
              <w:t>Exploratory</w:t>
            </w:r>
            <w:r>
              <w:rPr>
                <w:spacing w:val="-1"/>
              </w:rPr>
              <w:t xml:space="preserve"> </w:t>
            </w:r>
            <w:r>
              <w:t>data</w:t>
            </w:r>
            <w:r>
              <w:rPr>
                <w:spacing w:val="-1"/>
              </w:rPr>
              <w:t xml:space="preserve"> </w:t>
            </w:r>
            <w:r>
              <w:t>analysis</w:t>
            </w:r>
            <w:r>
              <w:tab/>
              <w:t>5</w:t>
            </w:r>
          </w:hyperlink>
        </w:p>
        <w:p w14:paraId="7B605613" w14:textId="77777777" w:rsidR="008F040D" w:rsidRDefault="00000000">
          <w:pPr>
            <w:pStyle w:val="TOC2"/>
            <w:numPr>
              <w:ilvl w:val="1"/>
              <w:numId w:val="4"/>
            </w:numPr>
            <w:tabs>
              <w:tab w:val="left" w:pos="760"/>
              <w:tab w:val="right" w:leader="dot" w:pos="8652"/>
            </w:tabs>
          </w:pPr>
          <w:hyperlink w:anchor="_TOC_250006" w:history="1">
            <w:r>
              <w:t>Feature</w:t>
            </w:r>
            <w:r>
              <w:rPr>
                <w:spacing w:val="-2"/>
              </w:rPr>
              <w:t xml:space="preserve"> </w:t>
            </w:r>
            <w:r>
              <w:t>Engineering</w:t>
            </w:r>
            <w:r>
              <w:tab/>
              <w:t>5</w:t>
            </w:r>
          </w:hyperlink>
        </w:p>
        <w:p w14:paraId="39D31336" w14:textId="77777777" w:rsidR="008F040D" w:rsidRDefault="00000000">
          <w:pPr>
            <w:pStyle w:val="TOC2"/>
            <w:numPr>
              <w:ilvl w:val="1"/>
              <w:numId w:val="4"/>
            </w:numPr>
            <w:tabs>
              <w:tab w:val="left" w:pos="760"/>
              <w:tab w:val="right" w:leader="dot" w:pos="8673"/>
            </w:tabs>
            <w:spacing w:before="2"/>
          </w:pPr>
          <w:hyperlink w:anchor="_TOC_250005" w:history="1">
            <w:r>
              <w:t>Model building</w:t>
            </w:r>
            <w:r>
              <w:rPr>
                <w:spacing w:val="-1"/>
              </w:rPr>
              <w:t xml:space="preserve"> </w:t>
            </w:r>
            <w:r>
              <w:t>&amp; Testing</w:t>
            </w:r>
            <w:r>
              <w:tab/>
              <w:t>5</w:t>
            </w:r>
          </w:hyperlink>
        </w:p>
        <w:p w14:paraId="7194BF47" w14:textId="77777777" w:rsidR="008F040D" w:rsidRDefault="00000000">
          <w:pPr>
            <w:pStyle w:val="TOC2"/>
            <w:numPr>
              <w:ilvl w:val="1"/>
              <w:numId w:val="4"/>
            </w:numPr>
            <w:tabs>
              <w:tab w:val="left" w:pos="760"/>
              <w:tab w:val="right" w:leader="dot" w:pos="8666"/>
            </w:tabs>
          </w:pPr>
          <w:hyperlink w:anchor="_TOC_250004" w:history="1">
            <w:r>
              <w:t>UI</w:t>
            </w:r>
            <w:r>
              <w:rPr>
                <w:spacing w:val="-1"/>
              </w:rPr>
              <w:t xml:space="preserve"> </w:t>
            </w:r>
            <w:r>
              <w:t>Integration</w:t>
            </w:r>
            <w:r>
              <w:tab/>
              <w:t>6</w:t>
            </w:r>
          </w:hyperlink>
        </w:p>
        <w:p w14:paraId="727AFDA0" w14:textId="77777777" w:rsidR="008F040D" w:rsidRDefault="00000000">
          <w:pPr>
            <w:pStyle w:val="TOC2"/>
            <w:numPr>
              <w:ilvl w:val="1"/>
              <w:numId w:val="4"/>
            </w:numPr>
            <w:tabs>
              <w:tab w:val="left" w:pos="760"/>
              <w:tab w:val="right" w:leader="dot" w:pos="8699"/>
            </w:tabs>
            <w:spacing w:before="3" w:line="240" w:lineRule="auto"/>
            <w:rPr>
              <w:color w:val="1F1F1F"/>
            </w:rPr>
          </w:pPr>
          <w:hyperlink w:anchor="_TOC_250003" w:history="1">
            <w:r>
              <w:rPr>
                <w:color w:val="1F1F1F"/>
              </w:rPr>
              <w:t>Data Input</w:t>
            </w:r>
            <w:r>
              <w:rPr>
                <w:color w:val="1F1F1F"/>
                <w:spacing w:val="-3"/>
              </w:rPr>
              <w:t xml:space="preserve"> </w:t>
            </w:r>
            <w:r>
              <w:rPr>
                <w:color w:val="1F1F1F"/>
              </w:rPr>
              <w:t>from</w:t>
            </w:r>
            <w:r>
              <w:rPr>
                <w:color w:val="1F1F1F"/>
                <w:spacing w:val="-1"/>
              </w:rPr>
              <w:t xml:space="preserve"> </w:t>
            </w:r>
            <w:r>
              <w:rPr>
                <w:color w:val="1F1F1F"/>
              </w:rPr>
              <w:t>User</w:t>
            </w:r>
            <w:r>
              <w:rPr>
                <w:color w:val="1F1F1F"/>
              </w:rPr>
              <w:tab/>
            </w:r>
            <w:r>
              <w:t>6</w:t>
            </w:r>
          </w:hyperlink>
        </w:p>
        <w:p w14:paraId="7360E69F" w14:textId="77777777" w:rsidR="008F040D" w:rsidRDefault="00000000">
          <w:pPr>
            <w:pStyle w:val="TOC2"/>
            <w:numPr>
              <w:ilvl w:val="1"/>
              <w:numId w:val="4"/>
            </w:numPr>
            <w:tabs>
              <w:tab w:val="left" w:pos="760"/>
              <w:tab w:val="right" w:leader="dot" w:pos="8706"/>
            </w:tabs>
            <w:spacing w:before="7" w:line="240" w:lineRule="auto"/>
            <w:rPr>
              <w:color w:val="1F1F1F"/>
            </w:rPr>
          </w:pPr>
          <w:hyperlink w:anchor="_TOC_250002" w:history="1">
            <w:r>
              <w:rPr>
                <w:color w:val="1F1F1F"/>
              </w:rPr>
              <w:t>Data</w:t>
            </w:r>
            <w:r>
              <w:rPr>
                <w:color w:val="1F1F1F"/>
                <w:spacing w:val="-2"/>
              </w:rPr>
              <w:t xml:space="preserve"> </w:t>
            </w:r>
            <w:r>
              <w:rPr>
                <w:color w:val="1F1F1F"/>
              </w:rPr>
              <w:t>Validation</w:t>
            </w:r>
            <w:r>
              <w:rPr>
                <w:color w:val="1F1F1F"/>
              </w:rPr>
              <w:tab/>
            </w:r>
            <w:r>
              <w:t>6</w:t>
            </w:r>
          </w:hyperlink>
        </w:p>
        <w:p w14:paraId="677C5992" w14:textId="77777777" w:rsidR="008F040D" w:rsidRDefault="00000000">
          <w:pPr>
            <w:pStyle w:val="TOC2"/>
            <w:numPr>
              <w:ilvl w:val="1"/>
              <w:numId w:val="4"/>
            </w:numPr>
            <w:tabs>
              <w:tab w:val="left" w:pos="880"/>
              <w:tab w:val="right" w:leader="dot" w:pos="8726"/>
            </w:tabs>
            <w:spacing w:before="7" w:line="240" w:lineRule="auto"/>
            <w:ind w:left="880" w:hanging="480"/>
          </w:pPr>
          <w:hyperlink w:anchor="_TOC_250001" w:history="1">
            <w:r>
              <w:t>Deployment</w:t>
            </w:r>
            <w:r>
              <w:tab/>
              <w:t>6</w:t>
            </w:r>
          </w:hyperlink>
        </w:p>
        <w:p w14:paraId="288520F7" w14:textId="77777777" w:rsidR="008F040D" w:rsidRDefault="00000000">
          <w:pPr>
            <w:pStyle w:val="TOC1"/>
            <w:numPr>
              <w:ilvl w:val="0"/>
              <w:numId w:val="4"/>
            </w:numPr>
            <w:tabs>
              <w:tab w:val="left" w:pos="460"/>
              <w:tab w:val="right" w:leader="dot" w:pos="8759"/>
            </w:tabs>
          </w:pPr>
          <w:hyperlink w:anchor="_TOC_250000" w:history="1">
            <w:r>
              <w:t>Unit</w:t>
            </w:r>
            <w:r>
              <w:rPr>
                <w:spacing w:val="-1"/>
              </w:rPr>
              <w:t xml:space="preserve"> </w:t>
            </w:r>
            <w:r>
              <w:t>Test Cases</w:t>
            </w:r>
            <w:r>
              <w:tab/>
              <w:t>7</w:t>
            </w:r>
          </w:hyperlink>
        </w:p>
        <w:p w14:paraId="164E5EED" w14:textId="77777777" w:rsidR="008F040D" w:rsidRDefault="00000000">
          <w:r>
            <w:fldChar w:fldCharType="end"/>
          </w:r>
        </w:p>
      </w:sdtContent>
    </w:sdt>
    <w:p w14:paraId="579C709B" w14:textId="77777777" w:rsidR="008F040D" w:rsidRDefault="008F040D">
      <w:pPr>
        <w:sectPr w:rsidR="008F040D">
          <w:headerReference w:type="default" r:id="rId9"/>
          <w:footerReference w:type="default" r:id="rId10"/>
          <w:pgSz w:w="11900" w:h="16840"/>
          <w:pgMar w:top="1340" w:right="540" w:bottom="1920" w:left="1220" w:header="847" w:footer="1724" w:gutter="0"/>
          <w:pgNumType w:start="2"/>
          <w:cols w:space="720"/>
        </w:sectPr>
      </w:pPr>
    </w:p>
    <w:p w14:paraId="2798C13A" w14:textId="77777777" w:rsidR="008F040D" w:rsidRDefault="008F040D">
      <w:pPr>
        <w:pStyle w:val="BodyText"/>
        <w:spacing w:before="7"/>
        <w:rPr>
          <w:sz w:val="51"/>
        </w:rPr>
      </w:pPr>
    </w:p>
    <w:p w14:paraId="2A399C86" w14:textId="77777777" w:rsidR="008F040D" w:rsidRDefault="00000000">
      <w:pPr>
        <w:pStyle w:val="Heading1"/>
        <w:numPr>
          <w:ilvl w:val="0"/>
          <w:numId w:val="3"/>
        </w:numPr>
        <w:tabs>
          <w:tab w:val="left" w:pos="660"/>
        </w:tabs>
        <w:spacing w:before="0"/>
      </w:pPr>
      <w:bookmarkStart w:id="1" w:name="_TOC_250015"/>
      <w:bookmarkEnd w:id="1"/>
      <w:r>
        <w:t>Introduction</w:t>
      </w:r>
    </w:p>
    <w:p w14:paraId="7F367AF8" w14:textId="77777777" w:rsidR="008F040D" w:rsidRDefault="00000000">
      <w:pPr>
        <w:pStyle w:val="Heading2"/>
        <w:numPr>
          <w:ilvl w:val="1"/>
          <w:numId w:val="3"/>
        </w:numPr>
        <w:tabs>
          <w:tab w:val="left" w:pos="760"/>
        </w:tabs>
        <w:spacing w:before="281"/>
      </w:pPr>
      <w:bookmarkStart w:id="2" w:name="_TOC_250014"/>
      <w:r>
        <w:t>What is Low-Level Design</w:t>
      </w:r>
      <w:r>
        <w:rPr>
          <w:spacing w:val="-4"/>
        </w:rPr>
        <w:t xml:space="preserve"> </w:t>
      </w:r>
      <w:bookmarkEnd w:id="2"/>
      <w:r>
        <w:t>Document?</w:t>
      </w:r>
    </w:p>
    <w:p w14:paraId="6818886F" w14:textId="77777777" w:rsidR="008F040D" w:rsidRDefault="00000000">
      <w:pPr>
        <w:pStyle w:val="BodyText"/>
        <w:spacing w:before="1"/>
        <w:ind w:left="220" w:right="923"/>
      </w:pPr>
      <w:r>
        <w:t>The goal of LLD or Low-Level design document (LLD) is to give the internal logical design of the actual program code so that the programmer can directly can directly code the program from the document.</w:t>
      </w:r>
    </w:p>
    <w:p w14:paraId="1036EC69" w14:textId="77777777" w:rsidR="008F040D" w:rsidRDefault="00000000">
      <w:pPr>
        <w:pStyle w:val="BodyText"/>
        <w:ind w:left="220" w:right="1582"/>
      </w:pPr>
      <w:r>
        <w:t>Low-Level design is created based on the High-Level design and is aptly suited for describing the outline of the machine learning model and the written code and how the project has been designed end to end.</w:t>
      </w:r>
    </w:p>
    <w:p w14:paraId="261822B5" w14:textId="77777777" w:rsidR="008F040D" w:rsidRDefault="008F040D">
      <w:pPr>
        <w:pStyle w:val="BodyText"/>
        <w:spacing w:before="9"/>
        <w:rPr>
          <w:sz w:val="22"/>
        </w:rPr>
      </w:pPr>
    </w:p>
    <w:p w14:paraId="06F833D4" w14:textId="77777777" w:rsidR="008F040D" w:rsidRDefault="00000000">
      <w:pPr>
        <w:pStyle w:val="Heading2"/>
        <w:numPr>
          <w:ilvl w:val="1"/>
          <w:numId w:val="3"/>
        </w:numPr>
        <w:tabs>
          <w:tab w:val="left" w:pos="760"/>
        </w:tabs>
      </w:pPr>
      <w:bookmarkStart w:id="3" w:name="_TOC_250013"/>
      <w:bookmarkEnd w:id="3"/>
      <w:r>
        <w:t>Scope</w:t>
      </w:r>
    </w:p>
    <w:p w14:paraId="7AE8F6B9" w14:textId="77777777" w:rsidR="008F040D" w:rsidRDefault="00000000">
      <w:pPr>
        <w:pStyle w:val="BodyText"/>
        <w:spacing w:before="15"/>
        <w:ind w:left="220" w:right="969"/>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564E0593" w14:textId="77777777" w:rsidR="008F040D" w:rsidRDefault="008F040D">
      <w:pPr>
        <w:sectPr w:rsidR="008F040D">
          <w:pgSz w:w="11900" w:h="16840"/>
          <w:pgMar w:top="1340" w:right="540" w:bottom="1920" w:left="1220" w:header="847" w:footer="1724" w:gutter="0"/>
          <w:cols w:space="720"/>
        </w:sectPr>
      </w:pPr>
    </w:p>
    <w:p w14:paraId="0A38C7AD" w14:textId="77777777" w:rsidR="008F040D" w:rsidRDefault="008F040D">
      <w:pPr>
        <w:pStyle w:val="BodyText"/>
        <w:spacing w:before="10"/>
        <w:rPr>
          <w:sz w:val="23"/>
        </w:rPr>
      </w:pPr>
    </w:p>
    <w:p w14:paraId="3F50E135" w14:textId="77777777" w:rsidR="008F040D" w:rsidRDefault="00000000">
      <w:pPr>
        <w:pStyle w:val="Heading1"/>
        <w:numPr>
          <w:ilvl w:val="0"/>
          <w:numId w:val="3"/>
        </w:numPr>
        <w:tabs>
          <w:tab w:val="left" w:pos="660"/>
        </w:tabs>
        <w:spacing w:before="88"/>
      </w:pPr>
      <w:bookmarkStart w:id="4" w:name="_TOC_250012"/>
      <w:bookmarkEnd w:id="4"/>
      <w:r>
        <w:t>Architecture</w:t>
      </w:r>
    </w:p>
    <w:p w14:paraId="1CDC9249" w14:textId="77777777" w:rsidR="008F040D" w:rsidRDefault="008F040D">
      <w:pPr>
        <w:pStyle w:val="BodyText"/>
        <w:rPr>
          <w:sz w:val="20"/>
        </w:rPr>
      </w:pPr>
    </w:p>
    <w:p w14:paraId="54E4C0CD" w14:textId="77777777" w:rsidR="008F040D" w:rsidRDefault="00000000">
      <w:pPr>
        <w:pStyle w:val="BodyText"/>
        <w:spacing w:before="11"/>
        <w:rPr>
          <w:sz w:val="16"/>
        </w:rPr>
      </w:pPr>
      <w:r>
        <w:pict w14:anchorId="0014552E">
          <v:shape id="_x0000_s2068" type="#_x0000_t202" style="position:absolute;margin-left:66.95pt;margin-top:12.2pt;width:116.9pt;height:54pt;z-index:-15727616;mso-wrap-distance-left:0;mso-wrap-distance-right:0;mso-position-horizontal-relative:page" filled="f" strokecolor="#70ad47" strokeweight=".96pt">
            <v:textbox inset="0,0,0,0">
              <w:txbxContent>
                <w:p w14:paraId="3BCCBB80" w14:textId="77777777" w:rsidR="008F040D" w:rsidRDefault="008F040D">
                  <w:pPr>
                    <w:pStyle w:val="BodyText"/>
                    <w:spacing w:before="10"/>
                    <w:rPr>
                      <w:sz w:val="33"/>
                    </w:rPr>
                  </w:pPr>
                </w:p>
                <w:p w14:paraId="3841EBBA" w14:textId="77777777" w:rsidR="008F040D" w:rsidRDefault="00000000">
                  <w:pPr>
                    <w:spacing w:before="1"/>
                    <w:ind w:left="878" w:right="879"/>
                    <w:jc w:val="center"/>
                    <w:rPr>
                      <w:b/>
                      <w:sz w:val="24"/>
                    </w:rPr>
                  </w:pPr>
                  <w:r>
                    <w:rPr>
                      <w:b/>
                      <w:sz w:val="24"/>
                    </w:rPr>
                    <w:t>Start</w:t>
                  </w:r>
                </w:p>
              </w:txbxContent>
            </v:textbox>
            <w10:wrap type="topAndBottom" anchorx="page"/>
          </v:shape>
        </w:pict>
      </w:r>
      <w:r>
        <w:pict w14:anchorId="2714875A">
          <v:shape id="_x0000_s2067" style="position:absolute;margin-left:201.6pt;margin-top:35.25pt;width:27.15pt;height:9.15pt;z-index:-15727104;mso-wrap-distance-left:0;mso-wrap-distance-right:0;mso-position-horizontal-relative:page" coordorigin="4032,705" coordsize="543,183" path="m4032,751r451,l4483,705r91,91l4483,887r,-45l4032,842r,-91xe" filled="f" strokecolor="#70ad47" strokeweight=".96pt">
            <v:path arrowok="t"/>
            <w10:wrap type="topAndBottom" anchorx="page"/>
          </v:shape>
        </w:pict>
      </w:r>
      <w:r>
        <w:pict w14:anchorId="59993FAB">
          <v:shape id="_x0000_s2066" type="#_x0000_t202" style="position:absolute;margin-left:256.3pt;margin-top:12.95pt;width:117.15pt;height:54pt;z-index:-15726592;mso-wrap-distance-left:0;mso-wrap-distance-right:0;mso-position-horizontal-relative:page" filled="f" strokecolor="#70ad47" strokeweight=".96pt">
            <v:textbox inset="0,0,0,0">
              <w:txbxContent>
                <w:p w14:paraId="2D81DE22" w14:textId="77777777" w:rsidR="008F040D" w:rsidRDefault="00000000">
                  <w:pPr>
                    <w:spacing w:before="116" w:line="242" w:lineRule="auto"/>
                    <w:ind w:left="196" w:right="199"/>
                    <w:jc w:val="center"/>
                    <w:rPr>
                      <w:b/>
                      <w:sz w:val="24"/>
                    </w:rPr>
                  </w:pPr>
                  <w:r>
                    <w:rPr>
                      <w:b/>
                      <w:sz w:val="24"/>
                    </w:rPr>
                    <w:t>Data insertion into Cassandra database</w:t>
                  </w:r>
                </w:p>
              </w:txbxContent>
            </v:textbox>
            <w10:wrap type="topAndBottom" anchorx="page"/>
          </v:shape>
        </w:pict>
      </w:r>
      <w:r>
        <w:pict w14:anchorId="672C5E88">
          <v:shape id="_x0000_s2065" style="position:absolute;margin-left:382.1pt;margin-top:40.05pt;width:36.25pt;height:9.15pt;z-index:-15726080;mso-wrap-distance-left:0;mso-wrap-distance-right:0;mso-position-horizontal-relative:page" coordorigin="7642,801" coordsize="725,183" path="m7642,847r633,l8275,801r91,91l8275,983r,-45l7642,938r,-91xe" filled="f" strokecolor="#70ad47" strokeweight=".96pt">
            <v:path arrowok="t"/>
            <w10:wrap type="topAndBottom" anchorx="page"/>
          </v:shape>
        </w:pict>
      </w:r>
      <w:r>
        <w:pict w14:anchorId="2C337853">
          <v:shape id="_x0000_s2064" type="#_x0000_t202" style="position:absolute;margin-left:435.85pt;margin-top:12.95pt;width:117.15pt;height:54pt;z-index:-15725568;mso-wrap-distance-left:0;mso-wrap-distance-right:0;mso-position-horizontal-relative:page" filled="f" strokecolor="#70ad47" strokeweight=".96pt">
            <v:textbox inset="0,0,0,0">
              <w:txbxContent>
                <w:p w14:paraId="53B0D788" w14:textId="77777777" w:rsidR="008F040D" w:rsidRDefault="00000000">
                  <w:pPr>
                    <w:spacing w:before="112"/>
                    <w:ind w:left="196" w:right="195"/>
                    <w:jc w:val="center"/>
                    <w:rPr>
                      <w:b/>
                      <w:sz w:val="24"/>
                    </w:rPr>
                  </w:pPr>
                  <w:r>
                    <w:rPr>
                      <w:b/>
                      <w:sz w:val="24"/>
                    </w:rPr>
                    <w:t>Export data from database into csv file format</w:t>
                  </w:r>
                </w:p>
              </w:txbxContent>
            </v:textbox>
            <w10:wrap type="topAndBottom" anchorx="page"/>
          </v:shape>
        </w:pict>
      </w:r>
      <w:r>
        <w:pict w14:anchorId="4D9BD7BA">
          <v:shape id="_x0000_s2063" style="position:absolute;margin-left:480.95pt;margin-top:76.05pt;width:9.15pt;height:36.25pt;z-index:-15725056;mso-wrap-distance-left:0;mso-wrap-distance-right:0;mso-position-horizontal-relative:page" coordorigin="9619,1521" coordsize="183,725" path="m9619,2155r46,l9665,1521r91,l9756,2155r46,l9710,2246r-91,-91xe" filled="f" strokecolor="#70ad47" strokeweight=".96pt">
            <v:path arrowok="t"/>
            <w10:wrap type="topAndBottom" anchorx="page"/>
          </v:shape>
        </w:pict>
      </w:r>
      <w:r>
        <w:pict w14:anchorId="6EAFD0A9">
          <v:shape id="_x0000_s2062" type="#_x0000_t202" style="position:absolute;margin-left:66.95pt;margin-top:121.4pt;width:116.9pt;height:54pt;z-index:-15724544;mso-wrap-distance-left:0;mso-wrap-distance-right:0;mso-position-horizontal-relative:page" filled="f" strokecolor="#70ad47" strokeweight=".96pt">
            <v:textbox inset="0,0,0,0">
              <w:txbxContent>
                <w:p w14:paraId="11DD87CE" w14:textId="77777777" w:rsidR="008F040D" w:rsidRDefault="008F040D">
                  <w:pPr>
                    <w:pStyle w:val="BodyText"/>
                    <w:rPr>
                      <w:sz w:val="22"/>
                    </w:rPr>
                  </w:pPr>
                </w:p>
                <w:p w14:paraId="7AAF9D75" w14:textId="77777777" w:rsidR="008F040D" w:rsidRDefault="00000000">
                  <w:pPr>
                    <w:spacing w:line="237" w:lineRule="auto"/>
                    <w:ind w:left="777" w:right="216" w:hanging="548"/>
                    <w:rPr>
                      <w:b/>
                      <w:sz w:val="24"/>
                    </w:rPr>
                  </w:pPr>
                  <w:r>
                    <w:rPr>
                      <w:b/>
                      <w:sz w:val="24"/>
                    </w:rPr>
                    <w:t>Model Building &amp; Testing</w:t>
                  </w:r>
                </w:p>
              </w:txbxContent>
            </v:textbox>
            <w10:wrap type="topAndBottom" anchorx="page"/>
          </v:shape>
        </w:pict>
      </w:r>
      <w:r>
        <w:pict w14:anchorId="69E4D848">
          <v:shape id="_x0000_s2061" style="position:absolute;margin-left:202.3pt;margin-top:139.15pt;width:36pt;height:9.15pt;z-index:-15724032;mso-wrap-distance-left:0;mso-wrap-distance-right:0;mso-position-horizontal-relative:page" coordorigin="4046,2783" coordsize="720,183" path="m4046,2875r92,-92l4138,2829r628,l4766,2920r-628,l4138,2966r-92,-91xe" filled="f" strokecolor="#70ad47" strokeweight=".96pt">
            <v:path arrowok="t"/>
            <w10:wrap type="topAndBottom" anchorx="page"/>
          </v:shape>
        </w:pict>
      </w:r>
      <w:r>
        <w:pict w14:anchorId="0B4A29C9">
          <v:shape id="_x0000_s2060" type="#_x0000_t202" style="position:absolute;margin-left:256.1pt;margin-top:120.95pt;width:116.9pt;height:54pt;z-index:-15723520;mso-wrap-distance-left:0;mso-wrap-distance-right:0;mso-position-horizontal-relative:page" filled="f" strokecolor="#70ad47" strokeweight=".96pt">
            <v:textbox inset="0,0,0,0">
              <w:txbxContent>
                <w:p w14:paraId="1C17F478" w14:textId="77777777" w:rsidR="008F040D" w:rsidRDefault="008F040D">
                  <w:pPr>
                    <w:pStyle w:val="BodyText"/>
                    <w:rPr>
                      <w:sz w:val="22"/>
                    </w:rPr>
                  </w:pPr>
                </w:p>
                <w:p w14:paraId="5E0A6E91" w14:textId="77777777" w:rsidR="008F040D" w:rsidRDefault="00000000">
                  <w:pPr>
                    <w:spacing w:line="237" w:lineRule="auto"/>
                    <w:ind w:left="532" w:right="513" w:firstLine="225"/>
                    <w:rPr>
                      <w:b/>
                      <w:sz w:val="24"/>
                    </w:rPr>
                  </w:pPr>
                  <w:r>
                    <w:rPr>
                      <w:b/>
                      <w:sz w:val="24"/>
                    </w:rPr>
                    <w:t>Feature Engineering</w:t>
                  </w:r>
                </w:p>
              </w:txbxContent>
            </v:textbox>
            <w10:wrap type="topAndBottom" anchorx="page"/>
          </v:shape>
        </w:pict>
      </w:r>
      <w:r>
        <w:pict w14:anchorId="3731BF83">
          <v:shape id="_x0000_s2059" style="position:absolute;margin-left:391.2pt;margin-top:138.7pt;width:36pt;height:9.15pt;z-index:-15723008;mso-wrap-distance-left:0;mso-wrap-distance-right:0;mso-position-horizontal-relative:page" coordorigin="7824,2774" coordsize="720,183" path="m7824,2865r91,-91l7915,2819r629,l8544,2911r-629,l7915,2956r-91,-91xe" filled="f" strokecolor="#70ad47" strokeweight=".96pt">
            <v:path arrowok="t"/>
            <w10:wrap type="topAndBottom" anchorx="page"/>
          </v:shape>
        </w:pict>
      </w:r>
      <w:r>
        <w:pict w14:anchorId="0A8CE6F9">
          <v:shape id="_x0000_s2058" type="#_x0000_t202" style="position:absolute;margin-left:436.1pt;margin-top:120.95pt;width:117.15pt;height:54pt;z-index:-15722496;mso-wrap-distance-left:0;mso-wrap-distance-right:0;mso-position-horizontal-relative:page" filled="f" strokecolor="#70ad47" strokeweight=".96pt">
            <v:textbox inset="0,0,0,0">
              <w:txbxContent>
                <w:p w14:paraId="36A3DDE2" w14:textId="77777777" w:rsidR="008F040D" w:rsidRDefault="008F040D">
                  <w:pPr>
                    <w:pStyle w:val="BodyText"/>
                    <w:spacing w:before="9"/>
                    <w:rPr>
                      <w:sz w:val="21"/>
                    </w:rPr>
                  </w:pPr>
                </w:p>
                <w:p w14:paraId="4783E55E" w14:textId="77777777" w:rsidR="008F040D" w:rsidRDefault="00000000">
                  <w:pPr>
                    <w:spacing w:line="247" w:lineRule="auto"/>
                    <w:ind w:left="724" w:right="244" w:hanging="471"/>
                    <w:rPr>
                      <w:b/>
                      <w:sz w:val="24"/>
                    </w:rPr>
                  </w:pPr>
                  <w:r>
                    <w:rPr>
                      <w:b/>
                      <w:sz w:val="24"/>
                    </w:rPr>
                    <w:t>Exploratory Data Analysis</w:t>
                  </w:r>
                </w:p>
              </w:txbxContent>
            </v:textbox>
            <w10:wrap type="topAndBottom" anchorx="page"/>
          </v:shape>
        </w:pict>
      </w:r>
      <w:r>
        <w:pict w14:anchorId="5A85A4E3">
          <v:shape id="_x0000_s2057" style="position:absolute;margin-left:112.55pt;margin-top:184.3pt;width:9.15pt;height:36.25pt;z-index:-15721984;mso-wrap-distance-left:0;mso-wrap-distance-right:0;mso-position-horizontal-relative:page" coordorigin="2251,3686" coordsize="183,725" path="m2251,4319r46,l2297,3686r91,l2388,4319r46,l2342,4411r-91,-92xe" filled="f" strokecolor="#70ad47" strokeweight=".96pt">
            <v:path arrowok="t"/>
            <w10:wrap type="topAndBottom" anchorx="page"/>
          </v:shape>
        </w:pict>
      </w:r>
      <w:r>
        <w:pict w14:anchorId="54138EC7">
          <v:shape id="_x0000_s2056" type="#_x0000_t202" style="position:absolute;margin-left:67.2pt;margin-top:228.7pt;width:116.9pt;height:54pt;z-index:-15721472;mso-wrap-distance-left:0;mso-wrap-distance-right:0;mso-position-horizontal-relative:page" filled="f" strokecolor="#70ad47" strokeweight=".96pt">
            <v:textbox inset="0,0,0,0">
              <w:txbxContent>
                <w:p w14:paraId="54C1FF55" w14:textId="77777777" w:rsidR="008F040D" w:rsidRDefault="008F040D">
                  <w:pPr>
                    <w:pStyle w:val="BodyText"/>
                    <w:spacing w:before="5"/>
                    <w:rPr>
                      <w:sz w:val="28"/>
                    </w:rPr>
                  </w:pPr>
                </w:p>
                <w:p w14:paraId="316D3DB1" w14:textId="77777777" w:rsidR="008F040D" w:rsidRDefault="00000000">
                  <w:pPr>
                    <w:spacing w:before="1"/>
                    <w:ind w:left="326"/>
                    <w:rPr>
                      <w:b/>
                      <w:sz w:val="24"/>
                    </w:rPr>
                  </w:pPr>
                  <w:r>
                    <w:rPr>
                      <w:b/>
                      <w:sz w:val="24"/>
                    </w:rPr>
                    <w:t>UI Integration</w:t>
                  </w:r>
                </w:p>
              </w:txbxContent>
            </v:textbox>
            <w10:wrap type="topAndBottom" anchorx="page"/>
          </v:shape>
        </w:pict>
      </w:r>
      <w:r>
        <w:pict w14:anchorId="0D593ADE">
          <v:shape id="_x0000_s2055" style="position:absolute;margin-left:202.1pt;margin-top:246.95pt;width:36pt;height:9.4pt;z-index:-15720960;mso-wrap-distance-left:0;mso-wrap-distance-right:0;mso-position-horizontal-relative:page" coordorigin="4042,4939" coordsize="720,188" path="m4042,4985r626,l4668,4939r94,93l4668,5126r,-47l4042,5079r,-94xe" filled="f" strokecolor="#70ad47" strokeweight=".96pt">
            <v:path arrowok="t"/>
            <w10:wrap type="topAndBottom" anchorx="page"/>
          </v:shape>
        </w:pict>
      </w:r>
      <w:r>
        <w:pict w14:anchorId="33341092">
          <v:shape id="_x0000_s2054" type="#_x0000_t202" style="position:absolute;margin-left:255.6pt;margin-top:229.15pt;width:117.15pt;height:54pt;z-index:-15720448;mso-wrap-distance-left:0;mso-wrap-distance-right:0;mso-position-horizontal-relative:page" filled="f" strokecolor="#70ad47" strokeweight=".96pt">
            <v:textbox inset="0,0,0,0">
              <w:txbxContent>
                <w:p w14:paraId="450FA28C" w14:textId="77777777" w:rsidR="008F040D" w:rsidRDefault="00000000">
                  <w:pPr>
                    <w:spacing w:before="188" w:line="242" w:lineRule="auto"/>
                    <w:ind w:left="935" w:right="299" w:hanging="624"/>
                    <w:rPr>
                      <w:b/>
                      <w:sz w:val="24"/>
                    </w:rPr>
                  </w:pPr>
                  <w:r>
                    <w:rPr>
                      <w:b/>
                      <w:sz w:val="24"/>
                    </w:rPr>
                    <w:t>Data Input from user</w:t>
                  </w:r>
                </w:p>
              </w:txbxContent>
            </v:textbox>
            <w10:wrap type="topAndBottom" anchorx="page"/>
          </v:shape>
        </w:pict>
      </w:r>
      <w:r>
        <w:pict w14:anchorId="6F6C742C">
          <v:shape id="_x0000_s2053" style="position:absolute;margin-left:391.2pt;margin-top:247.15pt;width:36pt;height:8.9pt;z-index:-15719936;mso-wrap-distance-left:0;mso-wrap-distance-right:0;mso-position-horizontal-relative:page" coordorigin="7824,4943" coordsize="720,178" path="m7824,4988r631,l8455,4943r89,89l8455,5121r,-44l7824,5077r,-89xe" filled="f" strokecolor="#70ad47" strokeweight=".96pt">
            <v:path arrowok="t"/>
            <w10:wrap type="topAndBottom" anchorx="page"/>
          </v:shape>
        </w:pict>
      </w:r>
      <w:r>
        <w:pict w14:anchorId="2EB1B299">
          <v:shape id="_x0000_s2052" type="#_x0000_t202" style="position:absolute;margin-left:445.2pt;margin-top:229.15pt;width:116.9pt;height:54pt;z-index:-15719424;mso-wrap-distance-left:0;mso-wrap-distance-right:0;mso-position-horizontal-relative:page" filled="f" strokecolor="#70ad47" strokeweight=".96pt">
            <v:textbox inset="0,0,0,0">
              <w:txbxContent>
                <w:p w14:paraId="1F060C7A" w14:textId="77777777" w:rsidR="008F040D" w:rsidRDefault="008F040D">
                  <w:pPr>
                    <w:pStyle w:val="BodyText"/>
                    <w:spacing w:before="10"/>
                    <w:rPr>
                      <w:sz w:val="33"/>
                    </w:rPr>
                  </w:pPr>
                </w:p>
                <w:p w14:paraId="46195E64" w14:textId="77777777" w:rsidR="008F040D" w:rsidRDefault="00000000">
                  <w:pPr>
                    <w:spacing w:before="1"/>
                    <w:ind w:left="340"/>
                    <w:rPr>
                      <w:b/>
                      <w:sz w:val="24"/>
                    </w:rPr>
                  </w:pPr>
                  <w:r>
                    <w:rPr>
                      <w:b/>
                      <w:sz w:val="24"/>
                    </w:rPr>
                    <w:t>Data Validation</w:t>
                  </w:r>
                </w:p>
              </w:txbxContent>
            </v:textbox>
            <w10:wrap type="topAndBottom" anchorx="page"/>
          </v:shape>
        </w:pict>
      </w:r>
      <w:r>
        <w:pict w14:anchorId="721D5FBC">
          <v:shape id="_x0000_s2051" style="position:absolute;margin-left:490.1pt;margin-top:291.8pt;width:9.15pt;height:37.7pt;z-index:-15718912;mso-wrap-distance-left:0;mso-wrap-distance-right:0;mso-position-horizontal-relative:page" coordorigin="9802,5836" coordsize="183,754" path="m9802,6499r45,l9847,5836r91,l9938,6499r46,l9893,6590r-91,-91xe" filled="f" strokecolor="#70ad47" strokeweight=".96pt">
            <v:path arrowok="t"/>
            <w10:wrap type="topAndBottom" anchorx="page"/>
          </v:shape>
        </w:pict>
      </w:r>
      <w:r>
        <w:pict w14:anchorId="6BEEAC6D">
          <v:shape id="_x0000_s2050" type="#_x0000_t202" style="position:absolute;margin-left:445.2pt;margin-top:337.15pt;width:116.9pt;height:54pt;z-index:-15718400;mso-wrap-distance-left:0;mso-wrap-distance-right:0;mso-position-horizontal-relative:page" filled="f" strokecolor="#70ad47" strokeweight=".96pt">
            <v:textbox inset="0,0,0,0">
              <w:txbxContent>
                <w:p w14:paraId="7AF47E6C" w14:textId="77777777" w:rsidR="008F040D" w:rsidRDefault="008F040D">
                  <w:pPr>
                    <w:pStyle w:val="BodyText"/>
                    <w:spacing w:before="10"/>
                    <w:rPr>
                      <w:sz w:val="33"/>
                    </w:rPr>
                  </w:pPr>
                </w:p>
                <w:p w14:paraId="10A2E46E" w14:textId="77777777" w:rsidR="008F040D" w:rsidRDefault="00000000">
                  <w:pPr>
                    <w:spacing w:before="1"/>
                    <w:ind w:left="537"/>
                    <w:rPr>
                      <w:b/>
                      <w:sz w:val="24"/>
                    </w:rPr>
                  </w:pPr>
                  <w:r>
                    <w:rPr>
                      <w:b/>
                      <w:sz w:val="24"/>
                    </w:rPr>
                    <w:t>Deployment</w:t>
                  </w:r>
                </w:p>
              </w:txbxContent>
            </v:textbox>
            <w10:wrap type="topAndBottom" anchorx="page"/>
          </v:shape>
        </w:pict>
      </w:r>
    </w:p>
    <w:p w14:paraId="66C560D9" w14:textId="77777777" w:rsidR="008F040D" w:rsidRDefault="008F040D">
      <w:pPr>
        <w:pStyle w:val="BodyText"/>
        <w:spacing w:before="2"/>
        <w:rPr>
          <w:sz w:val="8"/>
        </w:rPr>
      </w:pPr>
    </w:p>
    <w:p w14:paraId="3D213FA5" w14:textId="77777777" w:rsidR="008F040D" w:rsidRDefault="008F040D">
      <w:pPr>
        <w:pStyle w:val="BodyText"/>
        <w:spacing w:before="4"/>
        <w:rPr>
          <w:sz w:val="7"/>
        </w:rPr>
      </w:pPr>
    </w:p>
    <w:p w14:paraId="3F937C7A" w14:textId="77777777" w:rsidR="008F040D" w:rsidRDefault="008F040D">
      <w:pPr>
        <w:pStyle w:val="BodyText"/>
        <w:spacing w:before="9"/>
        <w:rPr>
          <w:sz w:val="7"/>
        </w:rPr>
      </w:pPr>
    </w:p>
    <w:p w14:paraId="181B1E81" w14:textId="77777777" w:rsidR="008F040D" w:rsidRDefault="008F040D">
      <w:pPr>
        <w:pStyle w:val="BodyText"/>
        <w:spacing w:before="6"/>
        <w:rPr>
          <w:sz w:val="6"/>
        </w:rPr>
      </w:pPr>
    </w:p>
    <w:p w14:paraId="636DE798" w14:textId="77777777" w:rsidR="008F040D" w:rsidRDefault="008F040D">
      <w:pPr>
        <w:pStyle w:val="BodyText"/>
        <w:spacing w:before="4"/>
        <w:rPr>
          <w:sz w:val="7"/>
        </w:rPr>
      </w:pPr>
    </w:p>
    <w:p w14:paraId="0A5A9CEC" w14:textId="77777777" w:rsidR="008F040D" w:rsidRDefault="008F040D">
      <w:pPr>
        <w:pStyle w:val="BodyText"/>
        <w:spacing w:before="8"/>
        <w:rPr>
          <w:sz w:val="5"/>
        </w:rPr>
      </w:pPr>
    </w:p>
    <w:p w14:paraId="5142B006" w14:textId="77777777" w:rsidR="008F040D" w:rsidRDefault="008F040D">
      <w:pPr>
        <w:rPr>
          <w:sz w:val="5"/>
        </w:rPr>
        <w:sectPr w:rsidR="008F040D">
          <w:pgSz w:w="11900" w:h="16840"/>
          <w:pgMar w:top="1340" w:right="540" w:bottom="1920" w:left="1220" w:header="847" w:footer="1724" w:gutter="0"/>
          <w:cols w:space="720"/>
        </w:sectPr>
      </w:pPr>
    </w:p>
    <w:p w14:paraId="0667A90E" w14:textId="77777777" w:rsidR="008F040D" w:rsidRDefault="00000000">
      <w:pPr>
        <w:pStyle w:val="Heading1"/>
        <w:numPr>
          <w:ilvl w:val="0"/>
          <w:numId w:val="3"/>
        </w:numPr>
        <w:tabs>
          <w:tab w:val="left" w:pos="660"/>
        </w:tabs>
      </w:pPr>
      <w:bookmarkStart w:id="5" w:name="_TOC_250011"/>
      <w:r>
        <w:lastRenderedPageBreak/>
        <w:t>Architecture</w:t>
      </w:r>
      <w:r>
        <w:rPr>
          <w:spacing w:val="4"/>
        </w:rPr>
        <w:t xml:space="preserve"> </w:t>
      </w:r>
      <w:bookmarkEnd w:id="5"/>
      <w:r>
        <w:t>Description</w:t>
      </w:r>
    </w:p>
    <w:p w14:paraId="51CD2D84" w14:textId="77777777" w:rsidR="008F040D" w:rsidRDefault="00000000">
      <w:pPr>
        <w:pStyle w:val="Heading2"/>
        <w:numPr>
          <w:ilvl w:val="1"/>
          <w:numId w:val="3"/>
        </w:numPr>
        <w:tabs>
          <w:tab w:val="left" w:pos="760"/>
        </w:tabs>
        <w:spacing w:before="282" w:line="412" w:lineRule="exact"/>
      </w:pPr>
      <w:bookmarkStart w:id="6" w:name="_TOC_250010"/>
      <w:r>
        <w:t>Data</w:t>
      </w:r>
      <w:r>
        <w:rPr>
          <w:spacing w:val="-2"/>
        </w:rPr>
        <w:t xml:space="preserve"> </w:t>
      </w:r>
      <w:bookmarkEnd w:id="6"/>
      <w:r>
        <w:t>Description</w:t>
      </w:r>
    </w:p>
    <w:p w14:paraId="4757F9F8" w14:textId="77777777" w:rsidR="008F040D" w:rsidRDefault="00000000">
      <w:pPr>
        <w:pStyle w:val="BodyText"/>
        <w:ind w:left="220" w:right="1002"/>
      </w:pPr>
      <w:r>
        <w:t xml:space="preserve">The dataset has been taken from </w:t>
      </w:r>
      <w:proofErr w:type="spellStart"/>
      <w:r>
        <w:t>kaggle</w:t>
      </w:r>
      <w:proofErr w:type="spellEnd"/>
      <w:r>
        <w:t xml:space="preserve"> consisting of 1338 individuals structured data taking attributes of age, sex, body mass index, no of children, smoker or </w:t>
      </w:r>
      <w:proofErr w:type="spellStart"/>
      <w:r>
        <w:t>non smoker</w:t>
      </w:r>
      <w:proofErr w:type="spellEnd"/>
      <w:r>
        <w:t>, region they belong to and their expenses stored in a csv file format.</w:t>
      </w:r>
    </w:p>
    <w:p w14:paraId="151D70D8" w14:textId="77777777" w:rsidR="008F040D" w:rsidRDefault="008F040D">
      <w:pPr>
        <w:pStyle w:val="BodyText"/>
        <w:spacing w:before="1"/>
      </w:pPr>
    </w:p>
    <w:p w14:paraId="257EC877" w14:textId="77777777" w:rsidR="008F040D" w:rsidRDefault="00000000">
      <w:pPr>
        <w:pStyle w:val="Heading2"/>
        <w:numPr>
          <w:ilvl w:val="1"/>
          <w:numId w:val="3"/>
        </w:numPr>
        <w:tabs>
          <w:tab w:val="left" w:pos="760"/>
        </w:tabs>
        <w:spacing w:line="412" w:lineRule="exact"/>
      </w:pPr>
      <w:bookmarkStart w:id="7" w:name="_TOC_250009"/>
      <w:r>
        <w:t>Data Insertion into</w:t>
      </w:r>
      <w:r>
        <w:rPr>
          <w:spacing w:val="-2"/>
        </w:rPr>
        <w:t xml:space="preserve"> </w:t>
      </w:r>
      <w:bookmarkEnd w:id="7"/>
      <w:r>
        <w:t>Database</w:t>
      </w:r>
    </w:p>
    <w:p w14:paraId="0BDD4757" w14:textId="77777777" w:rsidR="008F040D" w:rsidRDefault="00000000">
      <w:pPr>
        <w:pStyle w:val="ListParagraph"/>
        <w:numPr>
          <w:ilvl w:val="0"/>
          <w:numId w:val="2"/>
        </w:numPr>
        <w:tabs>
          <w:tab w:val="left" w:pos="447"/>
        </w:tabs>
        <w:spacing w:line="242" w:lineRule="auto"/>
        <w:ind w:right="1156" w:firstLine="0"/>
        <w:rPr>
          <w:sz w:val="24"/>
        </w:rPr>
      </w:pPr>
      <w:r>
        <w:rPr>
          <w:sz w:val="24"/>
        </w:rPr>
        <w:t xml:space="preserve">In Cassandra, create database with name experiment, if </w:t>
      </w:r>
      <w:proofErr w:type="spellStart"/>
      <w:r>
        <w:rPr>
          <w:sz w:val="24"/>
        </w:rPr>
        <w:t>dtabase</w:t>
      </w:r>
      <w:proofErr w:type="spellEnd"/>
      <w:r>
        <w:rPr>
          <w:sz w:val="24"/>
        </w:rPr>
        <w:t xml:space="preserve"> already created, open the connection to the</w:t>
      </w:r>
      <w:r>
        <w:rPr>
          <w:spacing w:val="-2"/>
          <w:sz w:val="24"/>
        </w:rPr>
        <w:t xml:space="preserve"> </w:t>
      </w:r>
      <w:r>
        <w:rPr>
          <w:sz w:val="24"/>
        </w:rPr>
        <w:t>database.</w:t>
      </w:r>
    </w:p>
    <w:p w14:paraId="43067A5F" w14:textId="77777777" w:rsidR="008F040D" w:rsidRDefault="00000000">
      <w:pPr>
        <w:pStyle w:val="ListParagraph"/>
        <w:numPr>
          <w:ilvl w:val="0"/>
          <w:numId w:val="2"/>
        </w:numPr>
        <w:tabs>
          <w:tab w:val="left" w:pos="460"/>
        </w:tabs>
        <w:spacing w:line="271" w:lineRule="exact"/>
        <w:ind w:left="460" w:hanging="240"/>
        <w:rPr>
          <w:sz w:val="24"/>
        </w:rPr>
      </w:pPr>
      <w:r>
        <w:rPr>
          <w:sz w:val="24"/>
        </w:rPr>
        <w:t>Next step would be to create a table in that</w:t>
      </w:r>
      <w:r>
        <w:rPr>
          <w:spacing w:val="-7"/>
          <w:sz w:val="24"/>
        </w:rPr>
        <w:t xml:space="preserve"> </w:t>
      </w:r>
      <w:r>
        <w:rPr>
          <w:sz w:val="24"/>
        </w:rPr>
        <w:t>database.</w:t>
      </w:r>
    </w:p>
    <w:p w14:paraId="6A9156F7" w14:textId="77777777" w:rsidR="008F040D" w:rsidRDefault="00000000">
      <w:pPr>
        <w:pStyle w:val="ListParagraph"/>
        <w:numPr>
          <w:ilvl w:val="0"/>
          <w:numId w:val="2"/>
        </w:numPr>
        <w:tabs>
          <w:tab w:val="left" w:pos="447"/>
        </w:tabs>
        <w:ind w:left="446"/>
        <w:rPr>
          <w:sz w:val="24"/>
        </w:rPr>
      </w:pPr>
      <w:r>
        <w:rPr>
          <w:sz w:val="24"/>
        </w:rPr>
        <w:t>Insert all the files in that</w:t>
      </w:r>
      <w:r>
        <w:rPr>
          <w:spacing w:val="-3"/>
          <w:sz w:val="24"/>
        </w:rPr>
        <w:t xml:space="preserve"> </w:t>
      </w:r>
      <w:r>
        <w:rPr>
          <w:sz w:val="24"/>
        </w:rPr>
        <w:t>table.</w:t>
      </w:r>
    </w:p>
    <w:p w14:paraId="64C2345E" w14:textId="77777777" w:rsidR="008F040D" w:rsidRDefault="008F040D">
      <w:pPr>
        <w:pStyle w:val="BodyText"/>
        <w:spacing w:before="4"/>
        <w:rPr>
          <w:sz w:val="26"/>
        </w:rPr>
      </w:pPr>
    </w:p>
    <w:p w14:paraId="095FF6E8" w14:textId="77777777" w:rsidR="008F040D" w:rsidRDefault="00000000">
      <w:pPr>
        <w:pStyle w:val="Heading2"/>
        <w:numPr>
          <w:ilvl w:val="1"/>
          <w:numId w:val="3"/>
        </w:numPr>
        <w:tabs>
          <w:tab w:val="left" w:pos="760"/>
        </w:tabs>
      </w:pPr>
      <w:bookmarkStart w:id="8" w:name="_TOC_250008"/>
      <w:r>
        <w:t>Export Data from</w:t>
      </w:r>
      <w:r>
        <w:rPr>
          <w:spacing w:val="-4"/>
        </w:rPr>
        <w:t xml:space="preserve"> </w:t>
      </w:r>
      <w:bookmarkEnd w:id="8"/>
      <w:r>
        <w:t>Database</w:t>
      </w:r>
    </w:p>
    <w:p w14:paraId="418FE651" w14:textId="77777777" w:rsidR="008F040D" w:rsidRDefault="00000000">
      <w:pPr>
        <w:pStyle w:val="BodyText"/>
        <w:spacing w:before="25" w:line="242" w:lineRule="auto"/>
        <w:ind w:left="220" w:right="1334"/>
      </w:pPr>
      <w:r>
        <w:t xml:space="preserve">The data that is stored in </w:t>
      </w:r>
      <w:proofErr w:type="spellStart"/>
      <w:r>
        <w:t>cassandra</w:t>
      </w:r>
      <w:proofErr w:type="spellEnd"/>
      <w:r>
        <w:t xml:space="preserve"> database is exported as a CSV file to be used for Data Pre-processing and Model Training.</w:t>
      </w:r>
    </w:p>
    <w:p w14:paraId="48838891" w14:textId="77777777" w:rsidR="008F040D" w:rsidRDefault="008F040D">
      <w:pPr>
        <w:pStyle w:val="BodyText"/>
      </w:pPr>
    </w:p>
    <w:p w14:paraId="791B0607" w14:textId="77777777" w:rsidR="008F040D" w:rsidRDefault="00000000">
      <w:pPr>
        <w:pStyle w:val="Heading2"/>
        <w:numPr>
          <w:ilvl w:val="1"/>
          <w:numId w:val="3"/>
        </w:numPr>
        <w:tabs>
          <w:tab w:val="left" w:pos="760"/>
        </w:tabs>
        <w:spacing w:line="412" w:lineRule="exact"/>
      </w:pPr>
      <w:bookmarkStart w:id="9" w:name="_TOC_250007"/>
      <w:r>
        <w:t>Exploratory Data</w:t>
      </w:r>
      <w:r>
        <w:rPr>
          <w:spacing w:val="-2"/>
        </w:rPr>
        <w:t xml:space="preserve"> </w:t>
      </w:r>
      <w:bookmarkEnd w:id="9"/>
      <w:r>
        <w:t>Analysis</w:t>
      </w:r>
    </w:p>
    <w:p w14:paraId="1CC33534" w14:textId="77777777" w:rsidR="008F040D" w:rsidRDefault="00000000">
      <w:pPr>
        <w:pStyle w:val="BodyText"/>
        <w:spacing w:line="274" w:lineRule="exact"/>
        <w:ind w:left="220"/>
      </w:pPr>
      <w:r>
        <w:t>One of the best ways to see the relation among the variables is by visualization.</w:t>
      </w:r>
    </w:p>
    <w:p w14:paraId="07DCCCB5" w14:textId="77777777" w:rsidR="008F040D" w:rsidRDefault="00000000">
      <w:pPr>
        <w:pStyle w:val="ListParagraph"/>
        <w:numPr>
          <w:ilvl w:val="2"/>
          <w:numId w:val="3"/>
        </w:numPr>
        <w:tabs>
          <w:tab w:val="left" w:pos="939"/>
          <w:tab w:val="left" w:pos="940"/>
        </w:tabs>
        <w:ind w:right="1014"/>
        <w:rPr>
          <w:sz w:val="24"/>
        </w:rPr>
      </w:pPr>
      <w:r>
        <w:rPr>
          <w:sz w:val="24"/>
        </w:rPr>
        <w:t xml:space="preserve">In the univariate analysis we have analyzed each of the variables using </w:t>
      </w:r>
      <w:proofErr w:type="spellStart"/>
      <w:r>
        <w:rPr>
          <w:sz w:val="24"/>
        </w:rPr>
        <w:t>distplot</w:t>
      </w:r>
      <w:proofErr w:type="spellEnd"/>
      <w:r>
        <w:rPr>
          <w:sz w:val="24"/>
        </w:rPr>
        <w:t xml:space="preserve"> to see whether expenses has a normal distribution, </w:t>
      </w:r>
      <w:proofErr w:type="spellStart"/>
      <w:r>
        <w:rPr>
          <w:sz w:val="24"/>
        </w:rPr>
        <w:t>countplot</w:t>
      </w:r>
      <w:proofErr w:type="spellEnd"/>
      <w:r>
        <w:rPr>
          <w:sz w:val="24"/>
        </w:rPr>
        <w:t xml:space="preserve"> to see age of insurers, no of children, region to which they </w:t>
      </w:r>
      <w:proofErr w:type="gramStart"/>
      <w:r>
        <w:rPr>
          <w:sz w:val="24"/>
        </w:rPr>
        <w:t>belong ,category</w:t>
      </w:r>
      <w:proofErr w:type="gramEnd"/>
      <w:r>
        <w:rPr>
          <w:sz w:val="24"/>
        </w:rPr>
        <w:t xml:space="preserve"> of BMI and </w:t>
      </w:r>
      <w:proofErr w:type="spellStart"/>
      <w:r>
        <w:rPr>
          <w:sz w:val="24"/>
        </w:rPr>
        <w:t>piecharts</w:t>
      </w:r>
      <w:proofErr w:type="spellEnd"/>
      <w:r>
        <w:rPr>
          <w:sz w:val="24"/>
        </w:rPr>
        <w:t xml:space="preserve"> to check the </w:t>
      </w:r>
      <w:proofErr w:type="spellStart"/>
      <w:r>
        <w:rPr>
          <w:sz w:val="24"/>
        </w:rPr>
        <w:t>no</w:t>
      </w:r>
      <w:proofErr w:type="spellEnd"/>
      <w:r>
        <w:rPr>
          <w:sz w:val="24"/>
        </w:rPr>
        <w:t xml:space="preserve"> of smokers to non-smoker and male to</w:t>
      </w:r>
      <w:r>
        <w:rPr>
          <w:spacing w:val="-2"/>
          <w:sz w:val="24"/>
        </w:rPr>
        <w:t xml:space="preserve"> </w:t>
      </w:r>
      <w:r>
        <w:rPr>
          <w:sz w:val="24"/>
        </w:rPr>
        <w:t>female.</w:t>
      </w:r>
    </w:p>
    <w:p w14:paraId="3CA5F3CD" w14:textId="77777777" w:rsidR="008F040D" w:rsidRDefault="008F040D">
      <w:pPr>
        <w:pStyle w:val="BodyText"/>
        <w:spacing w:before="1"/>
      </w:pPr>
    </w:p>
    <w:p w14:paraId="4586D437" w14:textId="77777777" w:rsidR="008F040D" w:rsidRDefault="00000000">
      <w:pPr>
        <w:pStyle w:val="ListParagraph"/>
        <w:numPr>
          <w:ilvl w:val="2"/>
          <w:numId w:val="3"/>
        </w:numPr>
        <w:tabs>
          <w:tab w:val="left" w:pos="939"/>
          <w:tab w:val="left" w:pos="940"/>
        </w:tabs>
        <w:spacing w:line="237" w:lineRule="auto"/>
        <w:ind w:right="947"/>
        <w:rPr>
          <w:sz w:val="24"/>
        </w:rPr>
      </w:pPr>
      <w:r>
        <w:rPr>
          <w:sz w:val="24"/>
        </w:rPr>
        <w:t xml:space="preserve">For bi-variate analysis we have tried to see the relationship between expenses to no of children these </w:t>
      </w:r>
      <w:proofErr w:type="spellStart"/>
      <w:r>
        <w:rPr>
          <w:sz w:val="24"/>
        </w:rPr>
        <w:t>individulas</w:t>
      </w:r>
      <w:proofErr w:type="spellEnd"/>
      <w:r>
        <w:rPr>
          <w:sz w:val="24"/>
        </w:rPr>
        <w:t xml:space="preserve"> have and to region they belong</w:t>
      </w:r>
      <w:r>
        <w:rPr>
          <w:spacing w:val="-5"/>
          <w:sz w:val="24"/>
        </w:rPr>
        <w:t xml:space="preserve"> </w:t>
      </w:r>
      <w:r>
        <w:rPr>
          <w:sz w:val="24"/>
        </w:rPr>
        <w:t>to.</w:t>
      </w:r>
    </w:p>
    <w:p w14:paraId="60882C87" w14:textId="77777777" w:rsidR="008F040D" w:rsidRDefault="008F040D">
      <w:pPr>
        <w:pStyle w:val="BodyText"/>
        <w:spacing w:before="2"/>
      </w:pPr>
    </w:p>
    <w:p w14:paraId="63211C1F" w14:textId="77777777" w:rsidR="008F040D" w:rsidRDefault="00000000">
      <w:pPr>
        <w:pStyle w:val="ListParagraph"/>
        <w:numPr>
          <w:ilvl w:val="2"/>
          <w:numId w:val="3"/>
        </w:numPr>
        <w:tabs>
          <w:tab w:val="left" w:pos="939"/>
          <w:tab w:val="left" w:pos="940"/>
        </w:tabs>
        <w:ind w:right="907"/>
        <w:rPr>
          <w:sz w:val="24"/>
        </w:rPr>
      </w:pPr>
      <w:r>
        <w:rPr>
          <w:sz w:val="24"/>
        </w:rPr>
        <w:t xml:space="preserve">For multi-variate analysis, we try to explore the relation of whether the person is a smoker or not to his/her expenses related to age for one scatterplot and the other to the </w:t>
      </w:r>
      <w:proofErr w:type="spellStart"/>
      <w:r>
        <w:rPr>
          <w:sz w:val="24"/>
        </w:rPr>
        <w:t>bmi</w:t>
      </w:r>
      <w:proofErr w:type="spellEnd"/>
      <w:r>
        <w:rPr>
          <w:sz w:val="24"/>
        </w:rPr>
        <w:t>.</w:t>
      </w:r>
    </w:p>
    <w:p w14:paraId="0840AC61" w14:textId="77777777" w:rsidR="008F040D" w:rsidRDefault="008F040D">
      <w:pPr>
        <w:pStyle w:val="BodyText"/>
        <w:spacing w:before="2"/>
      </w:pPr>
    </w:p>
    <w:p w14:paraId="3421B3EB" w14:textId="77777777" w:rsidR="008F040D" w:rsidRDefault="00000000">
      <w:pPr>
        <w:pStyle w:val="Heading2"/>
        <w:numPr>
          <w:ilvl w:val="1"/>
          <w:numId w:val="3"/>
        </w:numPr>
        <w:tabs>
          <w:tab w:val="left" w:pos="760"/>
        </w:tabs>
        <w:spacing w:line="412" w:lineRule="exact"/>
      </w:pPr>
      <w:bookmarkStart w:id="10" w:name="_TOC_250006"/>
      <w:r>
        <w:t>Feature</w:t>
      </w:r>
      <w:r>
        <w:rPr>
          <w:spacing w:val="-2"/>
        </w:rPr>
        <w:t xml:space="preserve"> </w:t>
      </w:r>
      <w:bookmarkEnd w:id="10"/>
      <w:r>
        <w:t>Engineering</w:t>
      </w:r>
    </w:p>
    <w:p w14:paraId="0C001E6F" w14:textId="77777777" w:rsidR="008F040D" w:rsidRDefault="00000000">
      <w:pPr>
        <w:pStyle w:val="BodyText"/>
        <w:spacing w:line="242" w:lineRule="auto"/>
        <w:ind w:left="220" w:right="1096"/>
      </w:pPr>
      <w:r>
        <w:t>This part includes encoding to convert categorical variables like sex, smoker to non-smoker and the region they belong to numeric variables.</w:t>
      </w:r>
    </w:p>
    <w:p w14:paraId="7B9C368D" w14:textId="77777777" w:rsidR="008F040D" w:rsidRDefault="00000000">
      <w:pPr>
        <w:pStyle w:val="BodyText"/>
        <w:ind w:left="220" w:right="895"/>
      </w:pPr>
      <w:r>
        <w:t>This is followed by train test split of the dataset accompanied by Standardization which is a scaling technique used which normally rescales the distribution of independent variables such that the mean of observed values in 0 and standard deviation is 1.</w:t>
      </w:r>
    </w:p>
    <w:p w14:paraId="32E5C233" w14:textId="77777777" w:rsidR="008F040D" w:rsidRDefault="008F040D">
      <w:pPr>
        <w:pStyle w:val="BodyText"/>
        <w:spacing w:before="7"/>
        <w:rPr>
          <w:sz w:val="23"/>
        </w:rPr>
      </w:pPr>
    </w:p>
    <w:p w14:paraId="3357E57C" w14:textId="77777777" w:rsidR="008F040D" w:rsidRDefault="00000000">
      <w:pPr>
        <w:pStyle w:val="Heading2"/>
        <w:numPr>
          <w:ilvl w:val="1"/>
          <w:numId w:val="3"/>
        </w:numPr>
        <w:tabs>
          <w:tab w:val="left" w:pos="760"/>
        </w:tabs>
        <w:spacing w:before="1" w:line="412" w:lineRule="exact"/>
      </w:pPr>
      <w:bookmarkStart w:id="11" w:name="_TOC_250005"/>
      <w:r>
        <w:t>Model building &amp;</w:t>
      </w:r>
      <w:r>
        <w:rPr>
          <w:spacing w:val="-3"/>
        </w:rPr>
        <w:t xml:space="preserve"> </w:t>
      </w:r>
      <w:bookmarkEnd w:id="11"/>
      <w:r>
        <w:t>Testing</w:t>
      </w:r>
    </w:p>
    <w:p w14:paraId="4E0BA069" w14:textId="77777777" w:rsidR="008F040D" w:rsidRDefault="00000000">
      <w:pPr>
        <w:pStyle w:val="BodyText"/>
        <w:ind w:left="220" w:right="907"/>
      </w:pPr>
      <w:r>
        <w:t xml:space="preserve">Once the data has been standardized one can move forward to do the model building. Here we have taken three machine learning algorithms namely Decision Tree Regressor, Random Forest Regressor, Gradient Boost Regressor along with grid search CV for </w:t>
      </w:r>
      <w:proofErr w:type="spellStart"/>
      <w:r>
        <w:t>hyperparmaterized</w:t>
      </w:r>
      <w:proofErr w:type="spellEnd"/>
      <w:r>
        <w:t xml:space="preserve"> tuning, to train and test the model so that once we get the model with the highest</w:t>
      </w:r>
      <w:r>
        <w:rPr>
          <w:spacing w:val="-16"/>
        </w:rPr>
        <w:t xml:space="preserve"> </w:t>
      </w:r>
      <w:r>
        <w:t>accuracy,</w:t>
      </w:r>
    </w:p>
    <w:p w14:paraId="2F15B83C" w14:textId="77777777" w:rsidR="008F040D" w:rsidRDefault="008F040D">
      <w:pPr>
        <w:sectPr w:rsidR="008F040D">
          <w:pgSz w:w="11900" w:h="16840"/>
          <w:pgMar w:top="1340" w:right="540" w:bottom="1920" w:left="1220" w:header="847" w:footer="1724" w:gutter="0"/>
          <w:cols w:space="720"/>
        </w:sectPr>
      </w:pPr>
    </w:p>
    <w:p w14:paraId="6F499256" w14:textId="77777777" w:rsidR="008F040D" w:rsidRDefault="00000000">
      <w:pPr>
        <w:pStyle w:val="BodyText"/>
        <w:spacing w:before="82" w:line="237" w:lineRule="auto"/>
        <w:ind w:left="220" w:right="927"/>
        <w:jc w:val="both"/>
      </w:pPr>
      <w:r>
        <w:lastRenderedPageBreak/>
        <w:t xml:space="preserve">we can choose that model for prediction of the insurance premium which in this case happens to be the </w:t>
      </w:r>
      <w:proofErr w:type="gramStart"/>
      <w:r>
        <w:t>Random forest</w:t>
      </w:r>
      <w:proofErr w:type="gramEnd"/>
      <w:r>
        <w:t xml:space="preserve"> regressor.</w:t>
      </w:r>
    </w:p>
    <w:p w14:paraId="747FE473" w14:textId="77777777" w:rsidR="008F040D" w:rsidRDefault="008F040D">
      <w:pPr>
        <w:pStyle w:val="BodyText"/>
        <w:spacing w:before="4"/>
      </w:pPr>
    </w:p>
    <w:p w14:paraId="696C0FAE" w14:textId="77777777" w:rsidR="008F040D" w:rsidRDefault="00000000">
      <w:pPr>
        <w:pStyle w:val="Heading2"/>
        <w:numPr>
          <w:ilvl w:val="1"/>
          <w:numId w:val="3"/>
        </w:numPr>
        <w:tabs>
          <w:tab w:val="left" w:pos="760"/>
        </w:tabs>
      </w:pPr>
      <w:bookmarkStart w:id="12" w:name="_TOC_250004"/>
      <w:r>
        <w:t>UI</w:t>
      </w:r>
      <w:r>
        <w:rPr>
          <w:spacing w:val="-1"/>
        </w:rPr>
        <w:t xml:space="preserve"> </w:t>
      </w:r>
      <w:bookmarkEnd w:id="12"/>
      <w:r>
        <w:t>Integration</w:t>
      </w:r>
    </w:p>
    <w:p w14:paraId="71A26272" w14:textId="77777777" w:rsidR="008F040D" w:rsidRDefault="00000000">
      <w:pPr>
        <w:pStyle w:val="BodyText"/>
        <w:ind w:left="220" w:right="1006"/>
        <w:jc w:val="both"/>
      </w:pPr>
      <w:r>
        <w:t>Front end development will be created using HTML/CSS framework where the functionality and design of the app will be created in such a manner to ensure smooth entry of data by the user.</w:t>
      </w:r>
    </w:p>
    <w:p w14:paraId="7DA7A041" w14:textId="77777777" w:rsidR="008F040D" w:rsidRDefault="008F040D">
      <w:pPr>
        <w:pStyle w:val="BodyText"/>
        <w:spacing w:before="1"/>
        <w:rPr>
          <w:sz w:val="23"/>
        </w:rPr>
      </w:pPr>
    </w:p>
    <w:p w14:paraId="22BBCCBC" w14:textId="77777777" w:rsidR="008F040D" w:rsidRDefault="00000000">
      <w:pPr>
        <w:pStyle w:val="Heading2"/>
        <w:numPr>
          <w:ilvl w:val="1"/>
          <w:numId w:val="3"/>
        </w:numPr>
        <w:tabs>
          <w:tab w:val="left" w:pos="760"/>
        </w:tabs>
        <w:rPr>
          <w:color w:val="1F1F1F"/>
        </w:rPr>
      </w:pPr>
      <w:bookmarkStart w:id="13" w:name="_TOC_250003"/>
      <w:r>
        <w:rPr>
          <w:color w:val="1F1F1F"/>
        </w:rPr>
        <w:t>Data Input from</w:t>
      </w:r>
      <w:r>
        <w:rPr>
          <w:color w:val="1F1F1F"/>
          <w:spacing w:val="-2"/>
        </w:rPr>
        <w:t xml:space="preserve"> </w:t>
      </w:r>
      <w:bookmarkEnd w:id="13"/>
      <w:r>
        <w:rPr>
          <w:color w:val="1F1F1F"/>
        </w:rPr>
        <w:t>User</w:t>
      </w:r>
    </w:p>
    <w:p w14:paraId="19AA0A29" w14:textId="77777777" w:rsidR="008F040D" w:rsidRDefault="00000000">
      <w:pPr>
        <w:pStyle w:val="BodyText"/>
        <w:spacing w:before="10" w:line="242" w:lineRule="auto"/>
        <w:ind w:left="220" w:right="1034"/>
        <w:jc w:val="both"/>
      </w:pPr>
      <w:r>
        <w:t xml:space="preserve">The physiological data from the user basically the age, sex, body mass index, no of children, smoker or </w:t>
      </w:r>
      <w:proofErr w:type="spellStart"/>
      <w:r>
        <w:t>non smoker</w:t>
      </w:r>
      <w:proofErr w:type="spellEnd"/>
      <w:r>
        <w:t>, region they belong to is collected.</w:t>
      </w:r>
    </w:p>
    <w:p w14:paraId="2B5493C6" w14:textId="77777777" w:rsidR="008F040D" w:rsidRDefault="008F040D">
      <w:pPr>
        <w:pStyle w:val="BodyText"/>
        <w:spacing w:before="8"/>
        <w:rPr>
          <w:sz w:val="22"/>
        </w:rPr>
      </w:pPr>
    </w:p>
    <w:p w14:paraId="66B5D457" w14:textId="77777777" w:rsidR="008F040D" w:rsidRDefault="00000000">
      <w:pPr>
        <w:pStyle w:val="Heading2"/>
        <w:numPr>
          <w:ilvl w:val="1"/>
          <w:numId w:val="3"/>
        </w:numPr>
        <w:tabs>
          <w:tab w:val="left" w:pos="760"/>
        </w:tabs>
        <w:rPr>
          <w:color w:val="1F1F1F"/>
        </w:rPr>
      </w:pPr>
      <w:bookmarkStart w:id="14" w:name="_TOC_250002"/>
      <w:r>
        <w:rPr>
          <w:color w:val="1F1F1F"/>
        </w:rPr>
        <w:t>Data</w:t>
      </w:r>
      <w:r>
        <w:rPr>
          <w:color w:val="1F1F1F"/>
          <w:spacing w:val="-2"/>
        </w:rPr>
        <w:t xml:space="preserve"> </w:t>
      </w:r>
      <w:bookmarkEnd w:id="14"/>
      <w:r>
        <w:rPr>
          <w:color w:val="1F1F1F"/>
        </w:rPr>
        <w:t>Validation</w:t>
      </w:r>
    </w:p>
    <w:p w14:paraId="689FFD65" w14:textId="77777777" w:rsidR="008F040D" w:rsidRDefault="00000000">
      <w:pPr>
        <w:pStyle w:val="BodyText"/>
        <w:spacing w:before="15"/>
        <w:ind w:left="220"/>
      </w:pPr>
      <w:r>
        <w:t>The data provided by the user is then being processed by app.py file and validated.</w:t>
      </w:r>
    </w:p>
    <w:p w14:paraId="5CC90C31" w14:textId="77777777" w:rsidR="008F040D" w:rsidRDefault="008F040D">
      <w:pPr>
        <w:pStyle w:val="BodyText"/>
        <w:spacing w:before="3"/>
      </w:pPr>
    </w:p>
    <w:p w14:paraId="27E5A159" w14:textId="77777777" w:rsidR="008F040D" w:rsidRDefault="00000000">
      <w:pPr>
        <w:pStyle w:val="Heading2"/>
        <w:numPr>
          <w:ilvl w:val="1"/>
          <w:numId w:val="3"/>
        </w:numPr>
        <w:tabs>
          <w:tab w:val="left" w:pos="940"/>
        </w:tabs>
        <w:spacing w:before="1" w:line="412" w:lineRule="exact"/>
        <w:ind w:left="940" w:hanging="720"/>
      </w:pPr>
      <w:bookmarkStart w:id="15" w:name="_TOC_250001"/>
      <w:bookmarkEnd w:id="15"/>
      <w:r>
        <w:t>Deployment</w:t>
      </w:r>
    </w:p>
    <w:p w14:paraId="2F6B9C3D" w14:textId="77777777" w:rsidR="008F040D" w:rsidRDefault="00000000">
      <w:pPr>
        <w:pStyle w:val="BodyText"/>
        <w:ind w:left="220" w:right="1268"/>
      </w:pPr>
      <w:r>
        <w:t xml:space="preserve">The data entered by the user will be sent to </w:t>
      </w:r>
      <w:proofErr w:type="gramStart"/>
      <w:r>
        <w:t>back end</w:t>
      </w:r>
      <w:proofErr w:type="gramEnd"/>
      <w:r>
        <w:t xml:space="preserve"> application created using Flask Framework, where the </w:t>
      </w:r>
      <w:proofErr w:type="spellStart"/>
      <w:r>
        <w:t>choosen</w:t>
      </w:r>
      <w:proofErr w:type="spellEnd"/>
      <w:r>
        <w:t xml:space="preserve"> Random Forest Regressor will predict the output from the data provided by the user and API endpoints such as POST and GET will be fetching and displaying data on front end of the application.</w:t>
      </w:r>
    </w:p>
    <w:p w14:paraId="4E559FE2" w14:textId="77777777" w:rsidR="008F040D" w:rsidRDefault="00000000">
      <w:pPr>
        <w:pStyle w:val="BodyText"/>
        <w:ind w:left="220"/>
      </w:pPr>
      <w:r>
        <w:t xml:space="preserve">The </w:t>
      </w:r>
      <w:proofErr w:type="spellStart"/>
      <w:r>
        <w:t>deployement</w:t>
      </w:r>
      <w:proofErr w:type="spellEnd"/>
      <w:r>
        <w:t xml:space="preserve"> is done on AWS a cloud based </w:t>
      </w:r>
      <w:proofErr w:type="spellStart"/>
      <w:r>
        <w:t>plateform</w:t>
      </w:r>
      <w:proofErr w:type="spellEnd"/>
      <w:r>
        <w:t>.</w:t>
      </w:r>
    </w:p>
    <w:p w14:paraId="45E38521" w14:textId="77777777" w:rsidR="008F040D" w:rsidRDefault="008F040D">
      <w:pPr>
        <w:sectPr w:rsidR="008F040D">
          <w:pgSz w:w="11900" w:h="16840"/>
          <w:pgMar w:top="1340" w:right="540" w:bottom="1920" w:left="1220" w:header="847" w:footer="1724" w:gutter="0"/>
          <w:cols w:space="720"/>
        </w:sectPr>
      </w:pPr>
    </w:p>
    <w:p w14:paraId="44772FA2" w14:textId="77777777" w:rsidR="008F040D" w:rsidRDefault="008F040D">
      <w:pPr>
        <w:pStyle w:val="BodyText"/>
        <w:rPr>
          <w:sz w:val="20"/>
        </w:rPr>
      </w:pPr>
    </w:p>
    <w:p w14:paraId="2B6B423A" w14:textId="77777777" w:rsidR="008F040D" w:rsidRDefault="008F040D">
      <w:pPr>
        <w:pStyle w:val="BodyText"/>
        <w:spacing w:before="1"/>
        <w:rPr>
          <w:sz w:val="28"/>
        </w:rPr>
      </w:pPr>
    </w:p>
    <w:p w14:paraId="4CD885E2" w14:textId="77777777" w:rsidR="008F040D" w:rsidRDefault="00000000">
      <w:pPr>
        <w:pStyle w:val="Heading1"/>
        <w:numPr>
          <w:ilvl w:val="0"/>
          <w:numId w:val="3"/>
        </w:numPr>
        <w:tabs>
          <w:tab w:val="left" w:pos="660"/>
        </w:tabs>
        <w:spacing w:before="88"/>
      </w:pPr>
      <w:bookmarkStart w:id="16" w:name="_TOC_250000"/>
      <w:r>
        <w:t>Unit Test</w:t>
      </w:r>
      <w:r>
        <w:rPr>
          <w:spacing w:val="7"/>
        </w:rPr>
        <w:t xml:space="preserve"> </w:t>
      </w:r>
      <w:bookmarkEnd w:id="16"/>
      <w:r>
        <w:t>Cases</w:t>
      </w:r>
    </w:p>
    <w:p w14:paraId="29950EA3" w14:textId="77777777" w:rsidR="008F040D" w:rsidRDefault="008F040D">
      <w:pPr>
        <w:pStyle w:val="BodyText"/>
        <w:rPr>
          <w:sz w:val="20"/>
        </w:rPr>
      </w:pPr>
    </w:p>
    <w:p w14:paraId="565F4D65" w14:textId="77777777" w:rsidR="008F040D" w:rsidRDefault="008F040D">
      <w:pPr>
        <w:pStyle w:val="BodyText"/>
        <w:rPr>
          <w:sz w:val="20"/>
        </w:rPr>
      </w:pPr>
    </w:p>
    <w:p w14:paraId="2128EECA" w14:textId="77777777" w:rsidR="008F040D" w:rsidRDefault="008F040D">
      <w:pPr>
        <w:pStyle w:val="BodyText"/>
        <w:spacing w:before="4"/>
        <w:rPr>
          <w:sz w:val="2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3115"/>
        <w:gridCol w:w="3547"/>
      </w:tblGrid>
      <w:tr w:rsidR="008F040D" w14:paraId="0E02C386" w14:textId="77777777">
        <w:trPr>
          <w:trHeight w:val="633"/>
        </w:trPr>
        <w:tc>
          <w:tcPr>
            <w:tcW w:w="2549" w:type="dxa"/>
            <w:shd w:val="clear" w:color="auto" w:fill="BDD6EE"/>
          </w:tcPr>
          <w:p w14:paraId="3A5D7FB8" w14:textId="77777777" w:rsidR="008F040D" w:rsidRDefault="00000000">
            <w:pPr>
              <w:pStyle w:val="TableParagraph"/>
              <w:spacing w:line="273" w:lineRule="exact"/>
              <w:rPr>
                <w:b/>
                <w:sz w:val="24"/>
              </w:rPr>
            </w:pPr>
            <w:r>
              <w:rPr>
                <w:b/>
                <w:sz w:val="24"/>
              </w:rPr>
              <w:t>Test Case Description</w:t>
            </w:r>
          </w:p>
        </w:tc>
        <w:tc>
          <w:tcPr>
            <w:tcW w:w="3115" w:type="dxa"/>
            <w:shd w:val="clear" w:color="auto" w:fill="BDD6EE"/>
          </w:tcPr>
          <w:p w14:paraId="2FF9827F" w14:textId="77777777" w:rsidR="008F040D" w:rsidRDefault="00000000">
            <w:pPr>
              <w:pStyle w:val="TableParagraph"/>
              <w:spacing w:line="273" w:lineRule="exact"/>
              <w:ind w:left="105"/>
              <w:rPr>
                <w:b/>
                <w:sz w:val="24"/>
              </w:rPr>
            </w:pPr>
            <w:r>
              <w:rPr>
                <w:b/>
                <w:sz w:val="24"/>
              </w:rPr>
              <w:t>Pre-Requisite</w:t>
            </w:r>
          </w:p>
        </w:tc>
        <w:tc>
          <w:tcPr>
            <w:tcW w:w="3547" w:type="dxa"/>
            <w:shd w:val="clear" w:color="auto" w:fill="BDD6EE"/>
          </w:tcPr>
          <w:p w14:paraId="12101503" w14:textId="77777777" w:rsidR="008F040D" w:rsidRDefault="00000000">
            <w:pPr>
              <w:pStyle w:val="TableParagraph"/>
              <w:spacing w:line="273" w:lineRule="exact"/>
              <w:rPr>
                <w:b/>
                <w:sz w:val="24"/>
              </w:rPr>
            </w:pPr>
            <w:r>
              <w:rPr>
                <w:b/>
                <w:sz w:val="24"/>
              </w:rPr>
              <w:t>Expected Result</w:t>
            </w:r>
          </w:p>
        </w:tc>
      </w:tr>
      <w:tr w:rsidR="008F040D" w14:paraId="1B972527" w14:textId="77777777">
        <w:trPr>
          <w:trHeight w:val="1108"/>
        </w:trPr>
        <w:tc>
          <w:tcPr>
            <w:tcW w:w="2549" w:type="dxa"/>
            <w:shd w:val="clear" w:color="auto" w:fill="BDD6EE"/>
          </w:tcPr>
          <w:p w14:paraId="1B139E55" w14:textId="77777777" w:rsidR="008F040D" w:rsidRDefault="00000000">
            <w:pPr>
              <w:pStyle w:val="TableParagraph"/>
              <w:spacing w:line="242" w:lineRule="auto"/>
              <w:ind w:right="316"/>
              <w:rPr>
                <w:sz w:val="24"/>
              </w:rPr>
            </w:pPr>
            <w:r>
              <w:rPr>
                <w:sz w:val="24"/>
              </w:rPr>
              <w:t>Verify whether the Application URL is accessible to the user.</w:t>
            </w:r>
          </w:p>
        </w:tc>
        <w:tc>
          <w:tcPr>
            <w:tcW w:w="3115" w:type="dxa"/>
            <w:shd w:val="clear" w:color="auto" w:fill="BDD6EE"/>
          </w:tcPr>
          <w:p w14:paraId="5AADF4A0" w14:textId="77777777" w:rsidR="008F040D" w:rsidRDefault="00000000">
            <w:pPr>
              <w:pStyle w:val="TableParagraph"/>
              <w:spacing w:line="242" w:lineRule="auto"/>
              <w:ind w:left="105" w:right="80"/>
              <w:rPr>
                <w:sz w:val="24"/>
              </w:rPr>
            </w:pPr>
            <w:r>
              <w:rPr>
                <w:sz w:val="24"/>
              </w:rPr>
              <w:t>1. Application URL should be defined.</w:t>
            </w:r>
          </w:p>
        </w:tc>
        <w:tc>
          <w:tcPr>
            <w:tcW w:w="3547" w:type="dxa"/>
            <w:shd w:val="clear" w:color="auto" w:fill="BDD6EE"/>
          </w:tcPr>
          <w:p w14:paraId="5E8E7E7B" w14:textId="77777777" w:rsidR="008F040D" w:rsidRDefault="00000000">
            <w:pPr>
              <w:pStyle w:val="TableParagraph"/>
              <w:spacing w:line="242" w:lineRule="auto"/>
              <w:ind w:right="747"/>
              <w:rPr>
                <w:sz w:val="24"/>
              </w:rPr>
            </w:pPr>
            <w:r>
              <w:rPr>
                <w:sz w:val="24"/>
              </w:rPr>
              <w:t>Application URL should be accessible to the user.</w:t>
            </w:r>
          </w:p>
        </w:tc>
      </w:tr>
      <w:tr w:rsidR="008F040D" w14:paraId="1F7901FB" w14:textId="77777777">
        <w:trPr>
          <w:trHeight w:val="1732"/>
        </w:trPr>
        <w:tc>
          <w:tcPr>
            <w:tcW w:w="2549" w:type="dxa"/>
            <w:shd w:val="clear" w:color="auto" w:fill="BDD6EE"/>
          </w:tcPr>
          <w:p w14:paraId="1079154C" w14:textId="77777777" w:rsidR="008F040D" w:rsidRDefault="00000000">
            <w:pPr>
              <w:pStyle w:val="TableParagraph"/>
              <w:ind w:right="189"/>
              <w:rPr>
                <w:sz w:val="24"/>
              </w:rPr>
            </w:pPr>
            <w:r>
              <w:rPr>
                <w:sz w:val="24"/>
              </w:rPr>
              <w:t>Verify whether the Application loads completely for the user when the URL is accessed.</w:t>
            </w:r>
          </w:p>
        </w:tc>
        <w:tc>
          <w:tcPr>
            <w:tcW w:w="3115" w:type="dxa"/>
            <w:shd w:val="clear" w:color="auto" w:fill="BDD6EE"/>
          </w:tcPr>
          <w:p w14:paraId="1032CD11" w14:textId="77777777" w:rsidR="008F040D" w:rsidRDefault="00000000">
            <w:pPr>
              <w:pStyle w:val="TableParagraph"/>
              <w:numPr>
                <w:ilvl w:val="0"/>
                <w:numId w:val="1"/>
              </w:numPr>
              <w:tabs>
                <w:tab w:val="left" w:pos="346"/>
              </w:tabs>
              <w:spacing w:line="242" w:lineRule="auto"/>
              <w:ind w:right="864" w:firstLine="0"/>
              <w:rPr>
                <w:sz w:val="24"/>
              </w:rPr>
            </w:pPr>
            <w:r>
              <w:rPr>
                <w:sz w:val="24"/>
              </w:rPr>
              <w:t xml:space="preserve">Application URL </w:t>
            </w:r>
            <w:r>
              <w:rPr>
                <w:spacing w:val="-7"/>
                <w:sz w:val="24"/>
              </w:rPr>
              <w:t xml:space="preserve">is </w:t>
            </w:r>
            <w:r>
              <w:rPr>
                <w:sz w:val="24"/>
              </w:rPr>
              <w:t>accessible.</w:t>
            </w:r>
          </w:p>
          <w:p w14:paraId="07F1D175" w14:textId="77777777" w:rsidR="008F040D" w:rsidRDefault="008F040D">
            <w:pPr>
              <w:pStyle w:val="TableParagraph"/>
              <w:spacing w:before="10"/>
              <w:ind w:left="0"/>
              <w:rPr>
                <w:sz w:val="25"/>
              </w:rPr>
            </w:pPr>
          </w:p>
          <w:p w14:paraId="62FD2588" w14:textId="77777777" w:rsidR="008F040D" w:rsidRDefault="00000000">
            <w:pPr>
              <w:pStyle w:val="TableParagraph"/>
              <w:numPr>
                <w:ilvl w:val="0"/>
                <w:numId w:val="1"/>
              </w:numPr>
              <w:tabs>
                <w:tab w:val="left" w:pos="346"/>
              </w:tabs>
              <w:spacing w:line="264" w:lineRule="auto"/>
              <w:ind w:right="864" w:firstLine="0"/>
              <w:rPr>
                <w:sz w:val="24"/>
              </w:rPr>
            </w:pPr>
            <w:r>
              <w:rPr>
                <w:sz w:val="24"/>
              </w:rPr>
              <w:t xml:space="preserve">Application URL </w:t>
            </w:r>
            <w:r>
              <w:rPr>
                <w:spacing w:val="-7"/>
                <w:sz w:val="24"/>
              </w:rPr>
              <w:t xml:space="preserve">is </w:t>
            </w:r>
            <w:r>
              <w:rPr>
                <w:sz w:val="24"/>
              </w:rPr>
              <w:t>deployed.</w:t>
            </w:r>
          </w:p>
        </w:tc>
        <w:tc>
          <w:tcPr>
            <w:tcW w:w="3547" w:type="dxa"/>
            <w:shd w:val="clear" w:color="auto" w:fill="BDD6EE"/>
          </w:tcPr>
          <w:p w14:paraId="2495BCCE" w14:textId="77777777" w:rsidR="008F040D" w:rsidRDefault="00000000">
            <w:pPr>
              <w:pStyle w:val="TableParagraph"/>
              <w:spacing w:line="242" w:lineRule="auto"/>
              <w:ind w:right="578"/>
              <w:jc w:val="both"/>
              <w:rPr>
                <w:sz w:val="24"/>
              </w:rPr>
            </w:pPr>
            <w:r>
              <w:rPr>
                <w:sz w:val="24"/>
              </w:rPr>
              <w:t>Application URL should load completely for the user when URL is accessed.</w:t>
            </w:r>
          </w:p>
        </w:tc>
      </w:tr>
      <w:tr w:rsidR="008F040D" w14:paraId="3884800A" w14:textId="77777777">
        <w:trPr>
          <w:trHeight w:val="1108"/>
        </w:trPr>
        <w:tc>
          <w:tcPr>
            <w:tcW w:w="2549" w:type="dxa"/>
            <w:shd w:val="clear" w:color="auto" w:fill="BDD6EE"/>
          </w:tcPr>
          <w:p w14:paraId="004DB72E" w14:textId="77777777" w:rsidR="008F040D" w:rsidRDefault="00000000">
            <w:pPr>
              <w:pStyle w:val="TableParagraph"/>
              <w:ind w:right="96"/>
              <w:rPr>
                <w:sz w:val="24"/>
              </w:rPr>
            </w:pPr>
            <w:r>
              <w:rPr>
                <w:sz w:val="24"/>
              </w:rPr>
              <w:t>Verify whether user can see input field after opening URL.</w:t>
            </w:r>
          </w:p>
        </w:tc>
        <w:tc>
          <w:tcPr>
            <w:tcW w:w="3115" w:type="dxa"/>
            <w:shd w:val="clear" w:color="auto" w:fill="BDD6EE"/>
          </w:tcPr>
          <w:p w14:paraId="40790DA4" w14:textId="77777777" w:rsidR="008F040D" w:rsidRDefault="00000000">
            <w:pPr>
              <w:pStyle w:val="TableParagraph"/>
              <w:spacing w:line="263" w:lineRule="exact"/>
              <w:ind w:left="105"/>
              <w:rPr>
                <w:sz w:val="24"/>
              </w:rPr>
            </w:pPr>
            <w:r>
              <w:rPr>
                <w:sz w:val="24"/>
              </w:rPr>
              <w:t>1. Application is accessible.</w:t>
            </w:r>
          </w:p>
        </w:tc>
        <w:tc>
          <w:tcPr>
            <w:tcW w:w="3547" w:type="dxa"/>
            <w:shd w:val="clear" w:color="auto" w:fill="BDD6EE"/>
          </w:tcPr>
          <w:p w14:paraId="7F0D33AD" w14:textId="77777777" w:rsidR="008F040D" w:rsidRDefault="00000000">
            <w:pPr>
              <w:pStyle w:val="TableParagraph"/>
              <w:spacing w:line="242" w:lineRule="auto"/>
              <w:ind w:right="341"/>
              <w:rPr>
                <w:sz w:val="24"/>
              </w:rPr>
            </w:pPr>
            <w:r>
              <w:rPr>
                <w:sz w:val="24"/>
              </w:rPr>
              <w:t>User should be able to see input fields after opening URL.</w:t>
            </w:r>
          </w:p>
        </w:tc>
      </w:tr>
      <w:tr w:rsidR="008F040D" w14:paraId="771B338D" w14:textId="77777777">
        <w:trPr>
          <w:trHeight w:val="830"/>
        </w:trPr>
        <w:tc>
          <w:tcPr>
            <w:tcW w:w="2549" w:type="dxa"/>
            <w:shd w:val="clear" w:color="auto" w:fill="BDD6EE"/>
          </w:tcPr>
          <w:p w14:paraId="4E30D3C7" w14:textId="77777777" w:rsidR="008F040D" w:rsidRDefault="00000000">
            <w:pPr>
              <w:pStyle w:val="TableParagraph"/>
              <w:spacing w:line="242" w:lineRule="auto"/>
              <w:ind w:right="96"/>
              <w:rPr>
                <w:sz w:val="24"/>
              </w:rPr>
            </w:pPr>
            <w:r>
              <w:rPr>
                <w:sz w:val="24"/>
              </w:rPr>
              <w:t>Verify whether user can edit all the input fields.</w:t>
            </w:r>
          </w:p>
        </w:tc>
        <w:tc>
          <w:tcPr>
            <w:tcW w:w="3115" w:type="dxa"/>
            <w:shd w:val="clear" w:color="auto" w:fill="BDD6EE"/>
          </w:tcPr>
          <w:p w14:paraId="42395275" w14:textId="77777777" w:rsidR="008F040D" w:rsidRDefault="00000000">
            <w:pPr>
              <w:pStyle w:val="TableParagraph"/>
              <w:spacing w:line="263" w:lineRule="exact"/>
              <w:ind w:left="105"/>
              <w:rPr>
                <w:sz w:val="24"/>
              </w:rPr>
            </w:pPr>
            <w:r>
              <w:rPr>
                <w:sz w:val="24"/>
              </w:rPr>
              <w:t>1. Application is accessible.</w:t>
            </w:r>
          </w:p>
        </w:tc>
        <w:tc>
          <w:tcPr>
            <w:tcW w:w="3547" w:type="dxa"/>
            <w:shd w:val="clear" w:color="auto" w:fill="BDD6EE"/>
          </w:tcPr>
          <w:p w14:paraId="2C1D3230" w14:textId="77777777" w:rsidR="008F040D" w:rsidRDefault="00000000">
            <w:pPr>
              <w:pStyle w:val="TableParagraph"/>
              <w:spacing w:line="242" w:lineRule="auto"/>
              <w:ind w:right="187"/>
              <w:rPr>
                <w:sz w:val="24"/>
              </w:rPr>
            </w:pPr>
            <w:r>
              <w:rPr>
                <w:sz w:val="24"/>
              </w:rPr>
              <w:t>User should be able to edit all the input fields.</w:t>
            </w:r>
          </w:p>
        </w:tc>
      </w:tr>
      <w:tr w:rsidR="008F040D" w14:paraId="1A2D6F12" w14:textId="77777777">
        <w:trPr>
          <w:trHeight w:val="1060"/>
        </w:trPr>
        <w:tc>
          <w:tcPr>
            <w:tcW w:w="2549" w:type="dxa"/>
            <w:shd w:val="clear" w:color="auto" w:fill="BDD6EE"/>
          </w:tcPr>
          <w:p w14:paraId="69959970" w14:textId="77777777" w:rsidR="008F040D" w:rsidRDefault="00000000">
            <w:pPr>
              <w:pStyle w:val="TableParagraph"/>
              <w:ind w:right="109"/>
              <w:rPr>
                <w:sz w:val="24"/>
              </w:rPr>
            </w:pPr>
            <w:r>
              <w:rPr>
                <w:sz w:val="24"/>
              </w:rPr>
              <w:t>Verify whether user has options to filter the inputs fields.</w:t>
            </w:r>
          </w:p>
        </w:tc>
        <w:tc>
          <w:tcPr>
            <w:tcW w:w="3115" w:type="dxa"/>
            <w:shd w:val="clear" w:color="auto" w:fill="BDD6EE"/>
          </w:tcPr>
          <w:p w14:paraId="2B2C4936" w14:textId="77777777" w:rsidR="008F040D" w:rsidRDefault="00000000">
            <w:pPr>
              <w:pStyle w:val="TableParagraph"/>
              <w:spacing w:line="263" w:lineRule="exact"/>
              <w:ind w:left="105"/>
              <w:rPr>
                <w:sz w:val="24"/>
              </w:rPr>
            </w:pPr>
            <w:r>
              <w:rPr>
                <w:sz w:val="24"/>
              </w:rPr>
              <w:t>1. Application is accessible.</w:t>
            </w:r>
          </w:p>
        </w:tc>
        <w:tc>
          <w:tcPr>
            <w:tcW w:w="3547" w:type="dxa"/>
            <w:shd w:val="clear" w:color="auto" w:fill="BDD6EE"/>
          </w:tcPr>
          <w:p w14:paraId="5D016931" w14:textId="77777777" w:rsidR="008F040D" w:rsidRDefault="00000000">
            <w:pPr>
              <w:pStyle w:val="TableParagraph"/>
              <w:spacing w:line="242" w:lineRule="auto"/>
              <w:ind w:right="347"/>
              <w:rPr>
                <w:sz w:val="24"/>
              </w:rPr>
            </w:pPr>
            <w:r>
              <w:rPr>
                <w:sz w:val="24"/>
              </w:rPr>
              <w:t>User should filter the options of input fields.</w:t>
            </w:r>
          </w:p>
        </w:tc>
      </w:tr>
      <w:tr w:rsidR="008F040D" w14:paraId="348648E2" w14:textId="77777777">
        <w:trPr>
          <w:trHeight w:val="1362"/>
        </w:trPr>
        <w:tc>
          <w:tcPr>
            <w:tcW w:w="2549" w:type="dxa"/>
            <w:shd w:val="clear" w:color="auto" w:fill="BDD6EE"/>
          </w:tcPr>
          <w:p w14:paraId="5C0AB917" w14:textId="77777777" w:rsidR="008F040D" w:rsidRDefault="00000000">
            <w:pPr>
              <w:pStyle w:val="TableParagraph"/>
              <w:ind w:right="388"/>
              <w:rPr>
                <w:sz w:val="24"/>
              </w:rPr>
            </w:pPr>
            <w:r>
              <w:rPr>
                <w:sz w:val="24"/>
              </w:rPr>
              <w:t>Verify whether user gets submit button to submit the inputs.</w:t>
            </w:r>
          </w:p>
        </w:tc>
        <w:tc>
          <w:tcPr>
            <w:tcW w:w="3115" w:type="dxa"/>
            <w:shd w:val="clear" w:color="auto" w:fill="BDD6EE"/>
          </w:tcPr>
          <w:p w14:paraId="226B7FFF" w14:textId="77777777" w:rsidR="008F040D" w:rsidRDefault="00000000">
            <w:pPr>
              <w:pStyle w:val="TableParagraph"/>
              <w:spacing w:line="268" w:lineRule="exact"/>
              <w:ind w:left="105"/>
              <w:rPr>
                <w:sz w:val="24"/>
              </w:rPr>
            </w:pPr>
            <w:r>
              <w:rPr>
                <w:sz w:val="24"/>
              </w:rPr>
              <w:t>1. Application is accessible.</w:t>
            </w:r>
          </w:p>
        </w:tc>
        <w:tc>
          <w:tcPr>
            <w:tcW w:w="3547" w:type="dxa"/>
            <w:shd w:val="clear" w:color="auto" w:fill="BDD6EE"/>
          </w:tcPr>
          <w:p w14:paraId="111A2EE9" w14:textId="77777777" w:rsidR="008F040D" w:rsidRDefault="00000000">
            <w:pPr>
              <w:pStyle w:val="TableParagraph"/>
              <w:spacing w:line="237" w:lineRule="auto"/>
              <w:ind w:right="267"/>
              <w:rPr>
                <w:sz w:val="24"/>
              </w:rPr>
            </w:pPr>
            <w:r>
              <w:rPr>
                <w:sz w:val="24"/>
              </w:rPr>
              <w:t>User should get submit button to submit the inputs.</w:t>
            </w:r>
          </w:p>
        </w:tc>
      </w:tr>
      <w:tr w:rsidR="008F040D" w14:paraId="26F943A9" w14:textId="77777777">
        <w:trPr>
          <w:trHeight w:val="1108"/>
        </w:trPr>
        <w:tc>
          <w:tcPr>
            <w:tcW w:w="2549" w:type="dxa"/>
            <w:shd w:val="clear" w:color="auto" w:fill="BDD6EE"/>
          </w:tcPr>
          <w:p w14:paraId="1EA6CE56" w14:textId="77777777" w:rsidR="008F040D" w:rsidRDefault="00000000">
            <w:pPr>
              <w:pStyle w:val="TableParagraph"/>
              <w:ind w:right="96"/>
              <w:rPr>
                <w:sz w:val="24"/>
              </w:rPr>
            </w:pPr>
            <w:r>
              <w:rPr>
                <w:sz w:val="24"/>
              </w:rPr>
              <w:t>Verify whether user can see the output after submitting the inputs.</w:t>
            </w:r>
          </w:p>
        </w:tc>
        <w:tc>
          <w:tcPr>
            <w:tcW w:w="3115" w:type="dxa"/>
            <w:shd w:val="clear" w:color="auto" w:fill="BDD6EE"/>
          </w:tcPr>
          <w:p w14:paraId="0046709E" w14:textId="77777777" w:rsidR="008F040D" w:rsidRDefault="00000000">
            <w:pPr>
              <w:pStyle w:val="TableParagraph"/>
              <w:spacing w:line="263" w:lineRule="exact"/>
              <w:ind w:left="105"/>
              <w:rPr>
                <w:sz w:val="24"/>
              </w:rPr>
            </w:pPr>
            <w:r>
              <w:rPr>
                <w:sz w:val="24"/>
              </w:rPr>
              <w:t>1. Application is accessible.</w:t>
            </w:r>
          </w:p>
        </w:tc>
        <w:tc>
          <w:tcPr>
            <w:tcW w:w="3547" w:type="dxa"/>
            <w:shd w:val="clear" w:color="auto" w:fill="BDD6EE"/>
          </w:tcPr>
          <w:p w14:paraId="295B19CB" w14:textId="77777777" w:rsidR="008F040D" w:rsidRDefault="00000000">
            <w:pPr>
              <w:pStyle w:val="TableParagraph"/>
              <w:spacing w:line="237" w:lineRule="auto"/>
              <w:ind w:right="634"/>
              <w:rPr>
                <w:sz w:val="24"/>
              </w:rPr>
            </w:pPr>
            <w:r>
              <w:rPr>
                <w:sz w:val="24"/>
              </w:rPr>
              <w:t>User should get outputs after submitting the inputs.</w:t>
            </w:r>
          </w:p>
        </w:tc>
      </w:tr>
    </w:tbl>
    <w:p w14:paraId="43A57420" w14:textId="77777777" w:rsidR="00BB2A2C" w:rsidRDefault="00BB2A2C"/>
    <w:sectPr w:rsidR="00BB2A2C">
      <w:pgSz w:w="11900" w:h="16840"/>
      <w:pgMar w:top="1340" w:right="540" w:bottom="1920" w:left="1220" w:header="847" w:footer="1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94F2" w14:textId="77777777" w:rsidR="00BB2A2C" w:rsidRDefault="00BB2A2C">
      <w:r>
        <w:separator/>
      </w:r>
    </w:p>
  </w:endnote>
  <w:endnote w:type="continuationSeparator" w:id="0">
    <w:p w14:paraId="421D630C" w14:textId="77777777" w:rsidR="00BB2A2C" w:rsidRDefault="00BB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E954" w14:textId="77777777" w:rsidR="008F040D" w:rsidRDefault="00000000">
    <w:pPr>
      <w:pStyle w:val="BodyText"/>
      <w:spacing w:line="14" w:lineRule="auto"/>
      <w:rPr>
        <w:sz w:val="20"/>
      </w:rPr>
    </w:pPr>
    <w:r>
      <w:pict w14:anchorId="0428B704">
        <v:shapetype id="_x0000_t202" coordsize="21600,21600" o:spt="202" path="m,l,21600r21600,l21600,xe">
          <v:stroke joinstyle="miter"/>
          <v:path gradientshapeok="t" o:connecttype="rect"/>
        </v:shapetype>
        <v:shape id="_x0000_s1027" type="#_x0000_t202" style="position:absolute;margin-left:291.95pt;margin-top:744.8pt;width:10.95pt;height:12.9pt;z-index:-15958016;mso-position-horizontal-relative:page;mso-position-vertical-relative:page" filled="f" stroked="f">
          <v:textbox inset="0,0,0,0">
            <w:txbxContent>
              <w:p w14:paraId="7FEA19ED" w14:textId="77777777" w:rsidR="008F040D" w:rsidRDefault="00000000">
                <w:pPr>
                  <w:spacing w:before="18"/>
                  <w:ind w:left="60"/>
                  <w:rPr>
                    <w:sz w:val="19"/>
                  </w:rPr>
                </w:pPr>
                <w:r>
                  <w:fldChar w:fldCharType="begin"/>
                </w:r>
                <w:r>
                  <w:rPr>
                    <w:w w:val="103"/>
                    <w:sz w:val="1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C256" w14:textId="77777777" w:rsidR="008F040D" w:rsidRDefault="00000000">
    <w:pPr>
      <w:pStyle w:val="BodyText"/>
      <w:spacing w:line="14" w:lineRule="auto"/>
      <w:rPr>
        <w:sz w:val="20"/>
      </w:rPr>
    </w:pPr>
    <w:r>
      <w:pict w14:anchorId="435A32E7">
        <v:shapetype id="_x0000_t202" coordsize="21600,21600" o:spt="202" path="m,l,21600r21600,l21600,xe">
          <v:stroke joinstyle="miter"/>
          <v:path gradientshapeok="t" o:connecttype="rect"/>
        </v:shapetype>
        <v:shape id="_x0000_s1025" type="#_x0000_t202" style="position:absolute;margin-left:291.95pt;margin-top:744.8pt;width:10.95pt;height:12.9pt;z-index:-15956992;mso-position-horizontal-relative:page;mso-position-vertical-relative:page" filled="f" stroked="f">
          <v:textbox inset="0,0,0,0">
            <w:txbxContent>
              <w:p w14:paraId="2FE1303A" w14:textId="77777777" w:rsidR="008F040D" w:rsidRDefault="00000000">
                <w:pPr>
                  <w:spacing w:before="18"/>
                  <w:ind w:left="60"/>
                  <w:rPr>
                    <w:sz w:val="19"/>
                  </w:rPr>
                </w:pPr>
                <w:r>
                  <w:fldChar w:fldCharType="begin"/>
                </w:r>
                <w:r>
                  <w:rPr>
                    <w:w w:val="103"/>
                    <w:sz w:val="1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5EBE" w14:textId="77777777" w:rsidR="00BB2A2C" w:rsidRDefault="00BB2A2C">
      <w:r>
        <w:separator/>
      </w:r>
    </w:p>
  </w:footnote>
  <w:footnote w:type="continuationSeparator" w:id="0">
    <w:p w14:paraId="32053929" w14:textId="77777777" w:rsidR="00BB2A2C" w:rsidRDefault="00BB2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BF35" w14:textId="77777777" w:rsidR="008F040D" w:rsidRDefault="00000000">
    <w:pPr>
      <w:pStyle w:val="BodyText"/>
      <w:spacing w:line="14" w:lineRule="auto"/>
      <w:rPr>
        <w:sz w:val="20"/>
      </w:rPr>
    </w:pPr>
    <w:r>
      <w:pict w14:anchorId="463897EA">
        <v:shapetype id="_x0000_t202" coordsize="21600,21600" o:spt="202" path="m,l,21600r21600,l21600,xe">
          <v:stroke joinstyle="miter"/>
          <v:path gradientshapeok="t" o:connecttype="rect"/>
        </v:shapetype>
        <v:shape id="_x0000_s1028" type="#_x0000_t202" style="position:absolute;margin-left:71pt;margin-top:41.35pt;width:452pt;height:12.9pt;z-index:-15958528;mso-position-horizontal-relative:page;mso-position-vertical-relative:page" filled="f" stroked="f">
          <v:textbox inset="0,0,0,0">
            <w:txbxContent>
              <w:p w14:paraId="17C068C3" w14:textId="77777777" w:rsidR="008F040D" w:rsidRDefault="00000000">
                <w:pPr>
                  <w:tabs>
                    <w:tab w:val="left" w:pos="901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LOW LEVEL DESIGN</w:t>
                </w:r>
                <w:r>
                  <w:rPr>
                    <w:color w:val="FFFFFF"/>
                    <w:spacing w:val="-11"/>
                    <w:w w:val="105"/>
                    <w:sz w:val="19"/>
                    <w:shd w:val="clear" w:color="auto" w:fill="5B9BD5"/>
                  </w:rPr>
                  <w:t xml:space="preserve"> </w:t>
                </w:r>
                <w:r>
                  <w:rPr>
                    <w:color w:val="FFFFFF"/>
                    <w:w w:val="105"/>
                    <w:sz w:val="19"/>
                    <w:shd w:val="clear" w:color="auto" w:fill="5B9BD5"/>
                  </w:rPr>
                  <w:t>(LLD)</w:t>
                </w:r>
                <w:r>
                  <w:rPr>
                    <w:color w:val="FFFFFF"/>
                    <w:sz w:val="19"/>
                    <w:shd w:val="clear" w:color="auto" w:fill="5B9BD5"/>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87F3" w14:textId="77777777" w:rsidR="008F040D" w:rsidRDefault="00000000">
    <w:pPr>
      <w:pStyle w:val="BodyText"/>
      <w:spacing w:line="14" w:lineRule="auto"/>
      <w:rPr>
        <w:sz w:val="20"/>
      </w:rPr>
    </w:pPr>
    <w:r>
      <w:pict w14:anchorId="2901C11D">
        <v:shapetype id="_x0000_t202" coordsize="21600,21600" o:spt="202" path="m,l,21600r21600,l21600,xe">
          <v:stroke joinstyle="miter"/>
          <v:path gradientshapeok="t" o:connecttype="rect"/>
        </v:shapetype>
        <v:shape id="_x0000_s1026" type="#_x0000_t202" style="position:absolute;margin-left:71pt;margin-top:41.35pt;width:452pt;height:12.9pt;z-index:-15957504;mso-position-horizontal-relative:page;mso-position-vertical-relative:page" filled="f" stroked="f">
          <v:textbox inset="0,0,0,0">
            <w:txbxContent>
              <w:p w14:paraId="1A258A34" w14:textId="77777777" w:rsidR="008F040D" w:rsidRDefault="00000000">
                <w:pPr>
                  <w:tabs>
                    <w:tab w:val="left" w:pos="9019"/>
                  </w:tabs>
                  <w:spacing w:before="18"/>
                  <w:ind w:left="20"/>
                  <w:rPr>
                    <w:sz w:val="19"/>
                  </w:rPr>
                </w:pPr>
                <w:r>
                  <w:rPr>
                    <w:color w:val="FFFFFF"/>
                    <w:w w:val="103"/>
                    <w:sz w:val="19"/>
                    <w:shd w:val="clear" w:color="auto" w:fill="5B9BD5"/>
                  </w:rPr>
                  <w:t xml:space="preserve"> </w:t>
                </w:r>
                <w:r>
                  <w:rPr>
                    <w:color w:val="FFFFFF"/>
                    <w:sz w:val="19"/>
                    <w:shd w:val="clear" w:color="auto" w:fill="5B9BD5"/>
                  </w:rPr>
                  <w:t xml:space="preserve"> </w:t>
                </w:r>
                <w:r>
                  <w:rPr>
                    <w:color w:val="FFFFFF"/>
                    <w:spacing w:val="9"/>
                    <w:sz w:val="19"/>
                    <w:shd w:val="clear" w:color="auto" w:fill="5B9BD5"/>
                  </w:rPr>
                  <w:t xml:space="preserve"> </w:t>
                </w:r>
                <w:r>
                  <w:rPr>
                    <w:color w:val="FFFFFF"/>
                    <w:w w:val="105"/>
                    <w:sz w:val="19"/>
                    <w:shd w:val="clear" w:color="auto" w:fill="5B9BD5"/>
                  </w:rPr>
                  <w:t>LOW LEVEL DESIGN</w:t>
                </w:r>
                <w:r>
                  <w:rPr>
                    <w:color w:val="FFFFFF"/>
                    <w:spacing w:val="-11"/>
                    <w:w w:val="105"/>
                    <w:sz w:val="19"/>
                    <w:shd w:val="clear" w:color="auto" w:fill="5B9BD5"/>
                  </w:rPr>
                  <w:t xml:space="preserve"> </w:t>
                </w:r>
                <w:r>
                  <w:rPr>
                    <w:color w:val="FFFFFF"/>
                    <w:w w:val="105"/>
                    <w:sz w:val="19"/>
                    <w:shd w:val="clear" w:color="auto" w:fill="5B9BD5"/>
                  </w:rPr>
                  <w:t>(LLD)</w:t>
                </w:r>
                <w:r>
                  <w:rPr>
                    <w:color w:val="FFFFFF"/>
                    <w:sz w:val="19"/>
                    <w:shd w:val="clear" w:color="auto" w:fill="5B9BD5"/>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77"/>
    <w:multiLevelType w:val="hybridMultilevel"/>
    <w:tmpl w:val="07EADB22"/>
    <w:lvl w:ilvl="0" w:tplc="40FC5E06">
      <w:start w:val="1"/>
      <w:numFmt w:val="decimal"/>
      <w:lvlText w:val="%1."/>
      <w:lvlJc w:val="left"/>
      <w:pPr>
        <w:ind w:left="105" w:hanging="240"/>
        <w:jc w:val="left"/>
      </w:pPr>
      <w:rPr>
        <w:rFonts w:ascii="Times New Roman" w:eastAsia="Times New Roman" w:hAnsi="Times New Roman" w:cs="Times New Roman" w:hint="default"/>
        <w:spacing w:val="-7"/>
        <w:w w:val="100"/>
        <w:sz w:val="24"/>
        <w:szCs w:val="24"/>
        <w:lang w:val="en-US" w:eastAsia="en-US" w:bidi="ar-SA"/>
      </w:rPr>
    </w:lvl>
    <w:lvl w:ilvl="1" w:tplc="AAF4EA78">
      <w:numFmt w:val="bullet"/>
      <w:lvlText w:val="•"/>
      <w:lvlJc w:val="left"/>
      <w:pPr>
        <w:ind w:left="400" w:hanging="240"/>
      </w:pPr>
      <w:rPr>
        <w:rFonts w:hint="default"/>
        <w:lang w:val="en-US" w:eastAsia="en-US" w:bidi="ar-SA"/>
      </w:rPr>
    </w:lvl>
    <w:lvl w:ilvl="2" w:tplc="9F6A1266">
      <w:numFmt w:val="bullet"/>
      <w:lvlText w:val="•"/>
      <w:lvlJc w:val="left"/>
      <w:pPr>
        <w:ind w:left="701" w:hanging="240"/>
      </w:pPr>
      <w:rPr>
        <w:rFonts w:hint="default"/>
        <w:lang w:val="en-US" w:eastAsia="en-US" w:bidi="ar-SA"/>
      </w:rPr>
    </w:lvl>
    <w:lvl w:ilvl="3" w:tplc="54861C70">
      <w:numFmt w:val="bullet"/>
      <w:lvlText w:val="•"/>
      <w:lvlJc w:val="left"/>
      <w:pPr>
        <w:ind w:left="1001" w:hanging="240"/>
      </w:pPr>
      <w:rPr>
        <w:rFonts w:hint="default"/>
        <w:lang w:val="en-US" w:eastAsia="en-US" w:bidi="ar-SA"/>
      </w:rPr>
    </w:lvl>
    <w:lvl w:ilvl="4" w:tplc="42E25558">
      <w:numFmt w:val="bullet"/>
      <w:lvlText w:val="•"/>
      <w:lvlJc w:val="left"/>
      <w:pPr>
        <w:ind w:left="1302" w:hanging="240"/>
      </w:pPr>
      <w:rPr>
        <w:rFonts w:hint="default"/>
        <w:lang w:val="en-US" w:eastAsia="en-US" w:bidi="ar-SA"/>
      </w:rPr>
    </w:lvl>
    <w:lvl w:ilvl="5" w:tplc="8D7C59B8">
      <w:numFmt w:val="bullet"/>
      <w:lvlText w:val="•"/>
      <w:lvlJc w:val="left"/>
      <w:pPr>
        <w:ind w:left="1602" w:hanging="240"/>
      </w:pPr>
      <w:rPr>
        <w:rFonts w:hint="default"/>
        <w:lang w:val="en-US" w:eastAsia="en-US" w:bidi="ar-SA"/>
      </w:rPr>
    </w:lvl>
    <w:lvl w:ilvl="6" w:tplc="644C36DC">
      <w:numFmt w:val="bullet"/>
      <w:lvlText w:val="•"/>
      <w:lvlJc w:val="left"/>
      <w:pPr>
        <w:ind w:left="1903" w:hanging="240"/>
      </w:pPr>
      <w:rPr>
        <w:rFonts w:hint="default"/>
        <w:lang w:val="en-US" w:eastAsia="en-US" w:bidi="ar-SA"/>
      </w:rPr>
    </w:lvl>
    <w:lvl w:ilvl="7" w:tplc="05E8E3AA">
      <w:numFmt w:val="bullet"/>
      <w:lvlText w:val="•"/>
      <w:lvlJc w:val="left"/>
      <w:pPr>
        <w:ind w:left="2203" w:hanging="240"/>
      </w:pPr>
      <w:rPr>
        <w:rFonts w:hint="default"/>
        <w:lang w:val="en-US" w:eastAsia="en-US" w:bidi="ar-SA"/>
      </w:rPr>
    </w:lvl>
    <w:lvl w:ilvl="8" w:tplc="89FE6A72">
      <w:numFmt w:val="bullet"/>
      <w:lvlText w:val="•"/>
      <w:lvlJc w:val="left"/>
      <w:pPr>
        <w:ind w:left="2504" w:hanging="240"/>
      </w:pPr>
      <w:rPr>
        <w:rFonts w:hint="default"/>
        <w:lang w:val="en-US" w:eastAsia="en-US" w:bidi="ar-SA"/>
      </w:rPr>
    </w:lvl>
  </w:abstractNum>
  <w:abstractNum w:abstractNumId="1" w15:restartNumberingAfterBreak="0">
    <w:nsid w:val="2DE3261D"/>
    <w:multiLevelType w:val="multilevel"/>
    <w:tmpl w:val="C340047A"/>
    <w:lvl w:ilvl="0">
      <w:start w:val="1"/>
      <w:numFmt w:val="decimal"/>
      <w:lvlText w:val="%1."/>
      <w:lvlJc w:val="left"/>
      <w:pPr>
        <w:ind w:left="659" w:hanging="440"/>
        <w:jc w:val="left"/>
      </w:pPr>
      <w:rPr>
        <w:rFonts w:ascii="Times New Roman" w:eastAsia="Times New Roman" w:hAnsi="Times New Roman" w:cs="Times New Roman" w:hint="default"/>
        <w:spacing w:val="0"/>
        <w:w w:val="101"/>
        <w:sz w:val="43"/>
        <w:szCs w:val="43"/>
        <w:lang w:val="en-US" w:eastAsia="en-US" w:bidi="ar-SA"/>
      </w:rPr>
    </w:lvl>
    <w:lvl w:ilvl="1">
      <w:start w:val="1"/>
      <w:numFmt w:val="decimal"/>
      <w:lvlText w:val="%1.%2"/>
      <w:lvlJc w:val="left"/>
      <w:pPr>
        <w:ind w:left="760" w:hanging="540"/>
        <w:jc w:val="left"/>
      </w:pPr>
      <w:rPr>
        <w:rFonts w:hint="default"/>
        <w:spacing w:val="-1"/>
        <w:w w:val="100"/>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390" w:hanging="360"/>
      </w:pPr>
      <w:rPr>
        <w:rFonts w:hint="default"/>
        <w:lang w:val="en-US" w:eastAsia="en-US" w:bidi="ar-SA"/>
      </w:rPr>
    </w:lvl>
    <w:lvl w:ilvl="6">
      <w:numFmt w:val="bullet"/>
      <w:lvlText w:val="•"/>
      <w:lvlJc w:val="left"/>
      <w:pPr>
        <w:ind w:left="5540" w:hanging="360"/>
      </w:pPr>
      <w:rPr>
        <w:rFonts w:hint="default"/>
        <w:lang w:val="en-US" w:eastAsia="en-US" w:bidi="ar-SA"/>
      </w:rPr>
    </w:lvl>
    <w:lvl w:ilvl="7">
      <w:numFmt w:val="bullet"/>
      <w:lvlText w:val="•"/>
      <w:lvlJc w:val="left"/>
      <w:pPr>
        <w:ind w:left="6690" w:hanging="360"/>
      </w:pPr>
      <w:rPr>
        <w:rFonts w:hint="default"/>
        <w:lang w:val="en-US" w:eastAsia="en-US" w:bidi="ar-SA"/>
      </w:rPr>
    </w:lvl>
    <w:lvl w:ilvl="8">
      <w:numFmt w:val="bullet"/>
      <w:lvlText w:val="•"/>
      <w:lvlJc w:val="left"/>
      <w:pPr>
        <w:ind w:left="7840" w:hanging="360"/>
      </w:pPr>
      <w:rPr>
        <w:rFonts w:hint="default"/>
        <w:lang w:val="en-US" w:eastAsia="en-US" w:bidi="ar-SA"/>
      </w:rPr>
    </w:lvl>
  </w:abstractNum>
  <w:abstractNum w:abstractNumId="2" w15:restartNumberingAfterBreak="0">
    <w:nsid w:val="46850E7B"/>
    <w:multiLevelType w:val="hybridMultilevel"/>
    <w:tmpl w:val="5EC663A6"/>
    <w:lvl w:ilvl="0" w:tplc="62D61714">
      <w:start w:val="1"/>
      <w:numFmt w:val="lowerLetter"/>
      <w:lvlText w:val="%1."/>
      <w:lvlJc w:val="left"/>
      <w:pPr>
        <w:ind w:left="220" w:hanging="227"/>
        <w:jc w:val="left"/>
      </w:pPr>
      <w:rPr>
        <w:rFonts w:ascii="Times New Roman" w:eastAsia="Times New Roman" w:hAnsi="Times New Roman" w:cs="Times New Roman" w:hint="default"/>
        <w:spacing w:val="-1"/>
        <w:w w:val="100"/>
        <w:sz w:val="24"/>
        <w:szCs w:val="24"/>
        <w:lang w:val="en-US" w:eastAsia="en-US" w:bidi="ar-SA"/>
      </w:rPr>
    </w:lvl>
    <w:lvl w:ilvl="1" w:tplc="DF7E8654">
      <w:numFmt w:val="bullet"/>
      <w:lvlText w:val="•"/>
      <w:lvlJc w:val="left"/>
      <w:pPr>
        <w:ind w:left="1212" w:hanging="227"/>
      </w:pPr>
      <w:rPr>
        <w:rFonts w:hint="default"/>
        <w:lang w:val="en-US" w:eastAsia="en-US" w:bidi="ar-SA"/>
      </w:rPr>
    </w:lvl>
    <w:lvl w:ilvl="2" w:tplc="E91676C2">
      <w:numFmt w:val="bullet"/>
      <w:lvlText w:val="•"/>
      <w:lvlJc w:val="left"/>
      <w:pPr>
        <w:ind w:left="2204" w:hanging="227"/>
      </w:pPr>
      <w:rPr>
        <w:rFonts w:hint="default"/>
        <w:lang w:val="en-US" w:eastAsia="en-US" w:bidi="ar-SA"/>
      </w:rPr>
    </w:lvl>
    <w:lvl w:ilvl="3" w:tplc="730E7964">
      <w:numFmt w:val="bullet"/>
      <w:lvlText w:val="•"/>
      <w:lvlJc w:val="left"/>
      <w:pPr>
        <w:ind w:left="3196" w:hanging="227"/>
      </w:pPr>
      <w:rPr>
        <w:rFonts w:hint="default"/>
        <w:lang w:val="en-US" w:eastAsia="en-US" w:bidi="ar-SA"/>
      </w:rPr>
    </w:lvl>
    <w:lvl w:ilvl="4" w:tplc="7CD0C43C">
      <w:numFmt w:val="bullet"/>
      <w:lvlText w:val="•"/>
      <w:lvlJc w:val="left"/>
      <w:pPr>
        <w:ind w:left="4188" w:hanging="227"/>
      </w:pPr>
      <w:rPr>
        <w:rFonts w:hint="default"/>
        <w:lang w:val="en-US" w:eastAsia="en-US" w:bidi="ar-SA"/>
      </w:rPr>
    </w:lvl>
    <w:lvl w:ilvl="5" w:tplc="DBEEC5C0">
      <w:numFmt w:val="bullet"/>
      <w:lvlText w:val="•"/>
      <w:lvlJc w:val="left"/>
      <w:pPr>
        <w:ind w:left="5180" w:hanging="227"/>
      </w:pPr>
      <w:rPr>
        <w:rFonts w:hint="default"/>
        <w:lang w:val="en-US" w:eastAsia="en-US" w:bidi="ar-SA"/>
      </w:rPr>
    </w:lvl>
    <w:lvl w:ilvl="6" w:tplc="E842AEEE">
      <w:numFmt w:val="bullet"/>
      <w:lvlText w:val="•"/>
      <w:lvlJc w:val="left"/>
      <w:pPr>
        <w:ind w:left="6172" w:hanging="227"/>
      </w:pPr>
      <w:rPr>
        <w:rFonts w:hint="default"/>
        <w:lang w:val="en-US" w:eastAsia="en-US" w:bidi="ar-SA"/>
      </w:rPr>
    </w:lvl>
    <w:lvl w:ilvl="7" w:tplc="7598C9DC">
      <w:numFmt w:val="bullet"/>
      <w:lvlText w:val="•"/>
      <w:lvlJc w:val="left"/>
      <w:pPr>
        <w:ind w:left="7164" w:hanging="227"/>
      </w:pPr>
      <w:rPr>
        <w:rFonts w:hint="default"/>
        <w:lang w:val="en-US" w:eastAsia="en-US" w:bidi="ar-SA"/>
      </w:rPr>
    </w:lvl>
    <w:lvl w:ilvl="8" w:tplc="7890B106">
      <w:numFmt w:val="bullet"/>
      <w:lvlText w:val="•"/>
      <w:lvlJc w:val="left"/>
      <w:pPr>
        <w:ind w:left="8156" w:hanging="227"/>
      </w:pPr>
      <w:rPr>
        <w:rFonts w:hint="default"/>
        <w:lang w:val="en-US" w:eastAsia="en-US" w:bidi="ar-SA"/>
      </w:rPr>
    </w:lvl>
  </w:abstractNum>
  <w:abstractNum w:abstractNumId="3" w15:restartNumberingAfterBreak="0">
    <w:nsid w:val="684619B4"/>
    <w:multiLevelType w:val="multilevel"/>
    <w:tmpl w:val="8EFA7536"/>
    <w:lvl w:ilvl="0">
      <w:start w:val="1"/>
      <w:numFmt w:val="decimal"/>
      <w:lvlText w:val="%1."/>
      <w:lvlJc w:val="left"/>
      <w:pPr>
        <w:ind w:left="460" w:hanging="240"/>
        <w:jc w:val="left"/>
      </w:pPr>
      <w:rPr>
        <w:rFonts w:ascii="Times New Roman" w:eastAsia="Times New Roman" w:hAnsi="Times New Roman" w:cs="Times New Roman" w:hint="default"/>
        <w:spacing w:val="-1"/>
        <w:w w:val="100"/>
        <w:sz w:val="24"/>
        <w:szCs w:val="24"/>
        <w:lang w:val="en-US" w:eastAsia="en-US" w:bidi="ar-SA"/>
      </w:rPr>
    </w:lvl>
    <w:lvl w:ilvl="1">
      <w:start w:val="1"/>
      <w:numFmt w:val="decimal"/>
      <w:lvlText w:val="%1.%2"/>
      <w:lvlJc w:val="left"/>
      <w:pPr>
        <w:ind w:left="760" w:hanging="360"/>
        <w:jc w:val="left"/>
      </w:pPr>
      <w:rPr>
        <w:rFonts w:hint="default"/>
        <w:spacing w:val="-1"/>
        <w:w w:val="100"/>
        <w:lang w:val="en-US" w:eastAsia="en-US" w:bidi="ar-SA"/>
      </w:rPr>
    </w:lvl>
    <w:lvl w:ilvl="2">
      <w:numFmt w:val="bullet"/>
      <w:lvlText w:val="•"/>
      <w:lvlJc w:val="left"/>
      <w:pPr>
        <w:ind w:left="1802" w:hanging="360"/>
      </w:pPr>
      <w:rPr>
        <w:rFonts w:hint="default"/>
        <w:lang w:val="en-US" w:eastAsia="en-US" w:bidi="ar-SA"/>
      </w:rPr>
    </w:lvl>
    <w:lvl w:ilvl="3">
      <w:numFmt w:val="bullet"/>
      <w:lvlText w:val="•"/>
      <w:lvlJc w:val="left"/>
      <w:pPr>
        <w:ind w:left="2844" w:hanging="360"/>
      </w:pPr>
      <w:rPr>
        <w:rFonts w:hint="default"/>
        <w:lang w:val="en-US" w:eastAsia="en-US" w:bidi="ar-SA"/>
      </w:rPr>
    </w:lvl>
    <w:lvl w:ilvl="4">
      <w:numFmt w:val="bullet"/>
      <w:lvlText w:val="•"/>
      <w:lvlJc w:val="left"/>
      <w:pPr>
        <w:ind w:left="3886" w:hanging="360"/>
      </w:pPr>
      <w:rPr>
        <w:rFonts w:hint="default"/>
        <w:lang w:val="en-US" w:eastAsia="en-US" w:bidi="ar-SA"/>
      </w:rPr>
    </w:lvl>
    <w:lvl w:ilvl="5">
      <w:numFmt w:val="bullet"/>
      <w:lvlText w:val="•"/>
      <w:lvlJc w:val="left"/>
      <w:pPr>
        <w:ind w:left="4928" w:hanging="360"/>
      </w:pPr>
      <w:rPr>
        <w:rFonts w:hint="default"/>
        <w:lang w:val="en-US" w:eastAsia="en-US" w:bidi="ar-SA"/>
      </w:rPr>
    </w:lvl>
    <w:lvl w:ilvl="6">
      <w:numFmt w:val="bullet"/>
      <w:lvlText w:val="•"/>
      <w:lvlJc w:val="left"/>
      <w:pPr>
        <w:ind w:left="5971" w:hanging="360"/>
      </w:pPr>
      <w:rPr>
        <w:rFonts w:hint="default"/>
        <w:lang w:val="en-US" w:eastAsia="en-US" w:bidi="ar-SA"/>
      </w:rPr>
    </w:lvl>
    <w:lvl w:ilvl="7">
      <w:numFmt w:val="bullet"/>
      <w:lvlText w:val="•"/>
      <w:lvlJc w:val="left"/>
      <w:pPr>
        <w:ind w:left="7013" w:hanging="360"/>
      </w:pPr>
      <w:rPr>
        <w:rFonts w:hint="default"/>
        <w:lang w:val="en-US" w:eastAsia="en-US" w:bidi="ar-SA"/>
      </w:rPr>
    </w:lvl>
    <w:lvl w:ilvl="8">
      <w:numFmt w:val="bullet"/>
      <w:lvlText w:val="•"/>
      <w:lvlJc w:val="left"/>
      <w:pPr>
        <w:ind w:left="8055" w:hanging="360"/>
      </w:pPr>
      <w:rPr>
        <w:rFonts w:hint="default"/>
        <w:lang w:val="en-US" w:eastAsia="en-US" w:bidi="ar-SA"/>
      </w:rPr>
    </w:lvl>
  </w:abstractNum>
  <w:num w:numId="1" w16cid:durableId="1936133449">
    <w:abstractNumId w:val="0"/>
  </w:num>
  <w:num w:numId="2" w16cid:durableId="981429057">
    <w:abstractNumId w:val="2"/>
  </w:num>
  <w:num w:numId="3" w16cid:durableId="386295553">
    <w:abstractNumId w:val="1"/>
  </w:num>
  <w:num w:numId="4" w16cid:durableId="146492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F040D"/>
    <w:rsid w:val="004802BF"/>
    <w:rsid w:val="008F040D"/>
    <w:rsid w:val="00BB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1BDC56FC"/>
  <w15:docId w15:val="{36C62E41-63A0-4968-ABC3-B57DE7AC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659" w:hanging="440"/>
      <w:outlineLvl w:val="0"/>
    </w:pPr>
    <w:rPr>
      <w:sz w:val="43"/>
      <w:szCs w:val="43"/>
    </w:rPr>
  </w:style>
  <w:style w:type="paragraph" w:styleId="Heading2">
    <w:name w:val="heading 2"/>
    <w:basedOn w:val="Normal"/>
    <w:uiPriority w:val="9"/>
    <w:unhideWhenUsed/>
    <w:qFormat/>
    <w:pPr>
      <w:ind w:left="760" w:hanging="54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460" w:hanging="240"/>
    </w:pPr>
    <w:rPr>
      <w:sz w:val="24"/>
      <w:szCs w:val="24"/>
    </w:rPr>
  </w:style>
  <w:style w:type="paragraph" w:styleId="TOC2">
    <w:name w:val="toc 2"/>
    <w:basedOn w:val="Normal"/>
    <w:uiPriority w:val="1"/>
    <w:qFormat/>
    <w:pPr>
      <w:spacing w:line="275" w:lineRule="exact"/>
      <w:ind w:left="76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0"/>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3679">
      <w:bodyDiv w:val="1"/>
      <w:marLeft w:val="0"/>
      <w:marRight w:val="0"/>
      <w:marTop w:val="0"/>
      <w:marBottom w:val="0"/>
      <w:divBdr>
        <w:top w:val="none" w:sz="0" w:space="0" w:color="auto"/>
        <w:left w:val="none" w:sz="0" w:space="0" w:color="auto"/>
        <w:bottom w:val="none" w:sz="0" w:space="0" w:color="auto"/>
        <w:right w:val="none" w:sz="0" w:space="0" w:color="auto"/>
      </w:divBdr>
    </w:div>
    <w:div w:id="147182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Telgote</cp:lastModifiedBy>
  <cp:revision>2</cp:revision>
  <dcterms:created xsi:type="dcterms:W3CDTF">2023-10-24T10:39:00Z</dcterms:created>
  <dcterms:modified xsi:type="dcterms:W3CDTF">2023-10-24T10:46:00Z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2023-10-24T00:00:00Z</vt:filetime>
  </property>
</Properties>
</file>