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6F8CFB8" w:rsidP="006EF763" w:rsidRDefault="36F8CFB8" w14:paraId="2EF3C98F" w14:textId="704F793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006EF763" w:rsidR="36F8CF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SERVICES</w:t>
      </w:r>
    </w:p>
    <w:p w:rsidR="006EF763" w:rsidP="006EF763" w:rsidRDefault="006EF763" w14:paraId="0BD35EB3" w14:textId="4A19E59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6070BAB1" w:rsidP="006EF763" w:rsidRDefault="6070BAB1" w14:paraId="3EA68EC6" w14:textId="70A2D61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006EF763" w:rsidR="6070BA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We provide computational analyses</w:t>
      </w:r>
      <w:r w:rsidRPr="006EF763" w:rsidR="64A693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tailored </w:t>
      </w:r>
      <w:r w:rsidRPr="006EF763" w:rsidR="64A693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solutions</w:t>
      </w:r>
      <w:r w:rsidRPr="006EF763" w:rsidR="6070BA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and support for all aspects of biomedical data</w:t>
      </w:r>
      <w:r w:rsidRPr="006EF763" w:rsidR="1E8B0F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 W</w:t>
      </w:r>
      <w:r w:rsidRPr="006EF763" w:rsidR="1888B0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hether</w:t>
      </w:r>
      <w:r w:rsidRPr="006EF763" w:rsidR="136635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you are interested in biomarker discovery</w:t>
      </w:r>
      <w:r w:rsidRPr="006EF763" w:rsidR="68B0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,</w:t>
      </w:r>
      <w:r w:rsidRPr="006EF763" w:rsidR="434042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looking for a way to manage and share your data more efficiently or</w:t>
      </w:r>
      <w:r w:rsidRPr="006EF763" w:rsidR="68B0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006EF763" w:rsidR="68B0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preparing you</w:t>
      </w:r>
      <w:r w:rsidRPr="006EF763" w:rsidR="50230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</w:t>
      </w:r>
      <w:r w:rsidRPr="006EF763" w:rsidR="68B0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next resea</w:t>
      </w:r>
      <w:r w:rsidRPr="006EF763" w:rsidR="053C0E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</w:t>
      </w:r>
      <w:r w:rsidRPr="006EF763" w:rsidR="68B0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ch proposal</w:t>
      </w:r>
      <w:r w:rsidRPr="006EF763" w:rsidR="00DA04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or manuscript</w:t>
      </w:r>
      <w:r w:rsidRPr="006EF763" w:rsidR="7FACEB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</w:t>
      </w:r>
      <w:r w:rsidRPr="006EF763" w:rsidR="391B11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</w:t>
      </w:r>
    </w:p>
    <w:p w:rsidR="006EF763" w:rsidP="006EF763" w:rsidRDefault="006EF763" w14:paraId="1045DCD1" w14:textId="229235E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BDEB80" w:rsidP="006EF763" w:rsidRDefault="67BDEB80" w14:paraId="09686582" w14:textId="4344C3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06EF763" w:rsidR="67BDEB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analysis</w:t>
      </w:r>
    </w:p>
    <w:p w:rsidR="64509BBD" w:rsidP="006EF763" w:rsidRDefault="64509BBD" w14:paraId="3A774036" w14:textId="50B878C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64509B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process and </w:t>
      </w:r>
      <w:r w:rsidRPr="006EF763" w:rsidR="75DFBB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analyze</w:t>
      </w:r>
      <w:r w:rsidRPr="006EF763" w:rsidR="64509B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from various </w:t>
      </w:r>
      <w:r w:rsidRPr="006EF763" w:rsidR="05B60D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006EF763" w:rsidR="64509B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mics </w:t>
      </w:r>
      <w:r w:rsidRPr="006EF763" w:rsidR="786EDE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domains and technologies (microarrays</w:t>
      </w:r>
      <w:r w:rsidRPr="006EF763" w:rsidR="19F14F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06EF763" w:rsidR="786EDE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sequencing)</w:t>
      </w:r>
      <w:r w:rsidRPr="006EF763" w:rsidR="08683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humans and most common model organisms.</w:t>
      </w:r>
      <w:r w:rsidRPr="006EF763" w:rsidR="566AC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 </w:t>
      </w:r>
      <w:r w:rsidRPr="006EF763" w:rsidR="3C5B98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our </w:t>
      </w:r>
      <w:r w:rsidRPr="006EF763" w:rsidR="566AC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analys</w:t>
      </w:r>
      <w:r w:rsidRPr="006EF763" w:rsidR="14F139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006EF763" w:rsidR="566AC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</w:t>
      </w:r>
      <w:r w:rsidRPr="006EF763" w:rsidR="566AC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 quality control</w:t>
      </w:r>
      <w:r w:rsidRPr="006EF763" w:rsidR="5AFFD1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06EF763" w:rsidR="28331E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read </w:t>
      </w:r>
      <w:r w:rsidRPr="006EF763" w:rsidR="633D0C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alignment</w:t>
      </w:r>
      <w:r w:rsidRPr="006EF763" w:rsidR="3C16A3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(sequencing) or signal transformation (microarrays)</w:t>
      </w:r>
      <w:r w:rsidRPr="006EF763" w:rsidR="633D0C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566AC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data preproce</w:t>
      </w:r>
      <w:r w:rsidRPr="006EF763" w:rsidR="6337FA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ssing (filtering, normalization)</w:t>
      </w:r>
      <w:r w:rsidRPr="006EF763" w:rsidR="1A3522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6EF763" w:rsidP="006EF763" w:rsidRDefault="006EF763" w14:paraId="5EDD6935" w14:textId="73245FA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638BA3" w:rsidP="006EF763" w:rsidRDefault="0A638BA3" w14:paraId="62E0CA10" w14:textId="3B1E21D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A638B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Genomics</w:t>
      </w:r>
    </w:p>
    <w:p w:rsidR="640A4B8C" w:rsidP="006EF763" w:rsidRDefault="640A4B8C" w14:paraId="754903A9" w14:textId="0E38351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640A4B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06EF763" w:rsidR="166636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analysis of the genome</w:t>
      </w:r>
      <w:r w:rsidRPr="006EF763" w:rsidR="640A4B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108704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006EF763" w:rsidR="640A4B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DNA</w:t>
      </w:r>
      <w:r w:rsidRPr="006EF763" w:rsidR="7A2AC4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06EF763" w:rsidR="640A4B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enables the </w:t>
      </w:r>
      <w:r w:rsidRPr="006EF763" w:rsidR="43D2B7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identification</w:t>
      </w:r>
      <w:r w:rsidRPr="006EF763" w:rsidR="640A4B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mutations and genetic variat</w:t>
      </w:r>
      <w:r w:rsidRPr="006EF763" w:rsidR="3713C3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ions </w:t>
      </w:r>
      <w:r w:rsidRPr="006EF763" w:rsidR="2C41F5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assoc</w:t>
      </w:r>
      <w:r w:rsidRPr="006EF763" w:rsidR="0B9468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006EF763" w:rsidR="2C41F5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ated </w:t>
      </w:r>
      <w:r w:rsidRPr="006EF763" w:rsidR="2C41F5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006EF763" w:rsidR="2C41F5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disease</w:t>
      </w:r>
      <w:r w:rsidRPr="006EF763" w:rsidR="1CCCC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1CCCC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006EF763" w:rsidR="624A7D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</w:t>
      </w:r>
      <w:r w:rsidRPr="006EF763" w:rsidR="1CCCC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45BDB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important</w:t>
      </w:r>
      <w:r w:rsidRPr="006EF763" w:rsidR="2B936B2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06EF763" w:rsidR="45BDB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30560A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006EF763" w:rsidR="761793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</w:t>
      </w:r>
      <w:r w:rsidRPr="006EF763" w:rsidR="4507C4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06EF763" w:rsidR="45BDB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006EF763" w:rsidR="084098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personalized</w:t>
      </w:r>
      <w:r w:rsidRPr="006EF763" w:rsidR="1CCCCC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treatment</w:t>
      </w:r>
      <w:r w:rsidRPr="006EF763" w:rsidR="6312B9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s.</w:t>
      </w:r>
      <w:r w:rsidRPr="006EF763" w:rsidR="2544C2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1FD3B42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r w:rsidRPr="006EF763" w:rsidR="47AA032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</w:t>
      </w:r>
      <w:r w:rsidRPr="006EF763" w:rsidR="70797F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ancer</w:t>
      </w:r>
      <w:r w:rsidRPr="006EF763" w:rsidR="5E4696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research </w:t>
      </w:r>
      <w:r w:rsidRPr="006EF763" w:rsidR="6092E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</w:t>
      </w:r>
      <w:r w:rsidRPr="006EF763" w:rsidR="5E4696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crucial to </w:t>
      </w:r>
      <w:r w:rsidRPr="006EF763" w:rsidR="5E4696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</w:t>
      </w:r>
      <w:r w:rsidRPr="006EF763" w:rsidR="1BB59A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ify</w:t>
      </w:r>
      <w:r w:rsidRPr="006EF763" w:rsidR="70797F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driver m</w:t>
      </w:r>
      <w:r w:rsidRPr="006EF763" w:rsidR="2544C2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utation</w:t>
      </w:r>
      <w:r w:rsidRPr="006EF763" w:rsidR="0CBF45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06EF763" w:rsidR="36DE0A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006EF763" w:rsidR="2465D8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mutated genes that </w:t>
      </w:r>
      <w:r w:rsidRPr="006EF763" w:rsidR="36DE0A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accelerate tumor genesis)</w:t>
      </w:r>
      <w:r w:rsidRPr="006EF763" w:rsidR="3012F0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understand </w:t>
      </w:r>
      <w:r w:rsidRPr="006EF763" w:rsidR="76E015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tumor evolution</w:t>
      </w:r>
      <w:r w:rsidRPr="006EF763" w:rsidR="4C7F9D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(clonality analysis</w:t>
      </w:r>
      <w:r w:rsidRPr="006EF763" w:rsidR="76E015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06EF763" w:rsidR="3EFF5F6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A00270D" w:rsidP="006EF763" w:rsidRDefault="4A00270D" w14:paraId="2981FF8F" w14:textId="49CE9E2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4A0027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r w:rsidRPr="006EF763" w:rsidR="284F2D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analyze</w:t>
      </w:r>
      <w:r w:rsidRPr="006EF763" w:rsidR="4A0027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63C7E4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from Whole Genome and</w:t>
      </w:r>
      <w:r w:rsidRPr="006EF763" w:rsidR="1AD06B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4C333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006EF763" w:rsidR="1AD06B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xome</w:t>
      </w:r>
      <w:r w:rsidRPr="006EF763" w:rsidR="3EBDCA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sequencing (WGS/WES)</w:t>
      </w:r>
      <w:r w:rsidRPr="006EF763" w:rsidR="1AD06B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targeted sequencing, SNP panels</w:t>
      </w:r>
      <w:r w:rsidRPr="006EF763" w:rsidR="7BD2B95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</w:t>
      </w:r>
      <w:r w:rsidRPr="006EF763" w:rsidR="1AD06B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genotyping microarray</w:t>
      </w:r>
      <w:r w:rsidRPr="006EF763" w:rsidR="32612C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s.</w:t>
      </w:r>
    </w:p>
    <w:p w:rsidR="5AFBF46B" w:rsidP="006EF763" w:rsidRDefault="5AFBF46B" w14:paraId="462BC6FB" w14:textId="29D3AC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5AFBF4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a</w:t>
      </w:r>
      <w:r w:rsidRPr="006EF763" w:rsidR="718FC2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nalyses:</w:t>
      </w:r>
    </w:p>
    <w:p w:rsidR="46DAD3C1" w:rsidP="006EF763" w:rsidRDefault="46DAD3C1" w14:paraId="7710A363" w14:textId="47B5F7DE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46DAD3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006EF763" w:rsidR="2EB5C3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ariant </w:t>
      </w:r>
      <w:r w:rsidRPr="006EF763" w:rsidR="2F4A12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analysis</w:t>
      </w:r>
      <w:r w:rsidRPr="006EF763" w:rsidR="1676646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(SNP, indels, copy number variation, structural variations)</w:t>
      </w:r>
    </w:p>
    <w:p w:rsidR="1676646E" w:rsidP="006EF763" w:rsidRDefault="1676646E" w14:paraId="6098CD01" w14:textId="0A2AFEAE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1676646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Variant </w:t>
      </w:r>
      <w:r w:rsidRPr="006EF763" w:rsidR="33032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annotation (</w:t>
      </w:r>
      <w:r w:rsidRPr="006EF763" w:rsidR="4540A3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predict effect on gene expression or protein function,</w:t>
      </w:r>
      <w:r w:rsidRPr="006EF763" w:rsidR="33032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clinical relevance)</w:t>
      </w:r>
    </w:p>
    <w:p w:rsidR="006EF763" w:rsidP="006EF763" w:rsidRDefault="006EF763" w14:paraId="0B267DF6" w14:textId="243A224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2AF91B" w:rsidP="006EF763" w:rsidRDefault="7F2AF91B" w14:paraId="0B424C8B" w14:textId="4661FE3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7F2AF9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Transcriptomics</w:t>
      </w:r>
    </w:p>
    <w:p w:rsidR="7F2AF91B" w:rsidP="006EF763" w:rsidRDefault="7F2AF91B" w14:paraId="20C0E672" w14:textId="0C8FEC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7F2AF9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Studying </w:t>
      </w:r>
      <w:r w:rsidRPr="006EF763" w:rsidR="4260DE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‘read out of the genome</w:t>
      </w:r>
      <w:r w:rsidRPr="006EF763" w:rsidR="4260DE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’,</w:t>
      </w:r>
      <w:r w:rsidRPr="006EF763" w:rsidR="4260DE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04CF5B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06EF763" w:rsidR="543DBD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cell’s </w:t>
      </w:r>
      <w:r w:rsidRPr="006EF763" w:rsidR="04CF5B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transcriptome (RNA)</w:t>
      </w:r>
      <w:r w:rsidRPr="006EF763" w:rsidR="0845304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343A84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allows </w:t>
      </w:r>
      <w:r w:rsidRPr="006EF763" w:rsidR="7DA261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006EF763" w:rsidR="5AB088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006EF763" w:rsidR="7DA261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7DA261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</w:t>
      </w:r>
      <w:r w:rsidRPr="006EF763" w:rsidR="62258A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</w:t>
      </w:r>
      <w:r w:rsidRPr="006EF763" w:rsidR="7DA261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genes </w:t>
      </w:r>
      <w:r w:rsidRPr="006EF763" w:rsidR="430F26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pathways </w:t>
      </w:r>
      <w:r w:rsidRPr="006EF763" w:rsidR="082B42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 are </w:t>
      </w:r>
      <w:r w:rsidRPr="006EF763" w:rsidR="7DA261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involved</w:t>
      </w:r>
      <w:r w:rsidRPr="006EF763" w:rsidR="5CB23F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006EF763" w:rsidR="1FF696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specific </w:t>
      </w:r>
      <w:r w:rsidRPr="006EF763" w:rsidR="5CB23F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disease</w:t>
      </w:r>
      <w:r w:rsidRPr="006EF763" w:rsidR="1214C7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s, </w:t>
      </w:r>
      <w:r w:rsidRPr="006EF763" w:rsidR="1214C7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conditions</w:t>
      </w:r>
      <w:r w:rsidRPr="006EF763" w:rsidR="07966F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responses to treatments.</w:t>
      </w:r>
      <w:r w:rsidRPr="006EF763" w:rsidR="61067E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7A021C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the single cell level that can provide insight into rare cell populations and cellular </w:t>
      </w:r>
      <w:r w:rsidRPr="006EF763" w:rsidR="32406B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traj</w:t>
      </w:r>
      <w:r w:rsidRPr="006EF763" w:rsidR="569E59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ect</w:t>
      </w:r>
      <w:r w:rsidRPr="006EF763" w:rsidR="32406B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ories</w:t>
      </w:r>
      <w:r w:rsidRPr="006EF763" w:rsidR="391CFB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A</w:t>
      </w:r>
      <w:r w:rsidRPr="006EF763" w:rsidR="32406B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 the transcript level it al</w:t>
      </w:r>
      <w:r w:rsidRPr="006EF763" w:rsidR="561A27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lows insight into RNA </w:t>
      </w:r>
      <w:r w:rsidRPr="006EF763" w:rsidR="236564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diversity</w:t>
      </w:r>
      <w:r w:rsidRPr="006EF763" w:rsidR="561A27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cell</w:t>
      </w:r>
      <w:r w:rsidRPr="006EF763" w:rsidR="5C80BE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ular processes/</w:t>
      </w:r>
      <w:r w:rsidRPr="006EF763" w:rsidR="4239C7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mechanisms </w:t>
      </w:r>
      <w:r w:rsidRPr="006EF763" w:rsidR="62E1F4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 in turn may vary </w:t>
      </w:r>
      <w:r w:rsidRPr="006EF763" w:rsidR="4239C7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acros</w:t>
      </w:r>
      <w:r w:rsidRPr="006EF763" w:rsidR="4239C7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cell</w:t>
      </w:r>
      <w:r w:rsidRPr="006EF763" w:rsidR="27407E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4239C7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types and </w:t>
      </w:r>
      <w:r w:rsidRPr="006EF763" w:rsidR="0D7BAF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individuals</w:t>
      </w:r>
      <w:r w:rsidRPr="006EF763" w:rsidR="4239C7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6EA1575" w:rsidP="006EF763" w:rsidRDefault="46EA1575" w14:paraId="3C00C9BD" w14:textId="38CD5A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46EA15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analyze data from</w:t>
      </w:r>
      <w:r w:rsidRPr="006EF763" w:rsidR="10B0E5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expression microarrays (miRNA, mRNA)</w:t>
      </w:r>
      <w:r w:rsidRPr="006EF763" w:rsidR="46EA15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17177B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006EF763" w:rsidR="17177B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various types</w:t>
      </w:r>
      <w:r w:rsidRPr="006EF763" w:rsidR="17177B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RNA</w:t>
      </w:r>
      <w:r w:rsidRPr="006EF763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sequencing </w:t>
      </w:r>
      <w:r w:rsidRPr="006EF763" w:rsidR="715B49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protocols </w:t>
      </w:r>
      <w:r w:rsidRPr="006EF763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(small</w:t>
      </w:r>
      <w:r w:rsidRPr="006EF763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006EF763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NAse</w:t>
      </w:r>
      <w:r w:rsidRPr="006EF763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</w:t>
      </w:r>
      <w:r w:rsidRPr="006EF763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06EF763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mRNA</w:t>
      </w:r>
      <w:r w:rsidRPr="006EF763" w:rsidR="0DFAAF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seq </w:t>
      </w:r>
      <w:r w:rsidRPr="006EF763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sin</w:t>
      </w:r>
      <w:r w:rsidRPr="006EF763" w:rsidR="307B6D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gle cell RNA-seq</w:t>
      </w:r>
      <w:r w:rsidRPr="006EF763" w:rsidR="473A3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06EF763" w:rsidR="37B6D0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CEBD9E2" w:rsidP="006EF763" w:rsidRDefault="3CEBD9E2" w14:paraId="45BE674A" w14:textId="245C7E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3CEBD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analysis:</w:t>
      </w:r>
    </w:p>
    <w:p w:rsidR="044EBD95" w:rsidP="006EF763" w:rsidRDefault="044EBD95" w14:paraId="0E372ADE" w14:textId="43CC18A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44EBD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 quantification and annotation</w:t>
      </w:r>
      <w:r w:rsidRPr="006EF763" w:rsidR="6C6196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(RNA types and abundance)</w:t>
      </w:r>
    </w:p>
    <w:p w:rsidR="044EBD95" w:rsidP="006EF763" w:rsidRDefault="044EBD95" w14:paraId="271BF833" w14:textId="09123C3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44EBD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Target prediction (miRNA)</w:t>
      </w:r>
    </w:p>
    <w:p w:rsidR="55A333D0" w:rsidP="006EF763" w:rsidRDefault="55A333D0" w14:paraId="542F41C3" w14:textId="4BAF547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55A333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Cluster analysis and dimensional reduction (</w:t>
      </w:r>
      <w:r w:rsidRPr="006EF763" w:rsidR="267377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k-means, PCA, MDS, </w:t>
      </w:r>
      <w:r w:rsidRPr="006EF763" w:rsidR="267377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tSNE</w:t>
      </w:r>
      <w:r w:rsidRPr="006EF763" w:rsidR="267377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55A333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FE38640" w:rsidP="006EF763" w:rsidRDefault="7FE38640" w14:paraId="3A0EA145" w14:textId="458A7C9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7FE386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Differential</w:t>
      </w:r>
      <w:r w:rsidRPr="006EF763" w:rsidR="571DA9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expression</w:t>
      </w:r>
      <w:r w:rsidRPr="006EF763" w:rsidR="7FE386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analysis</w:t>
      </w:r>
    </w:p>
    <w:p w:rsidR="3436E83F" w:rsidP="006EF763" w:rsidRDefault="3436E83F" w14:paraId="64BBD7DF" w14:textId="2177B6D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3436E8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Pathway analysis of differentially expressed genes (up/downregulated)</w:t>
      </w:r>
    </w:p>
    <w:p w:rsidR="3436E83F" w:rsidP="006EF763" w:rsidRDefault="3436E83F" w14:paraId="073E9936" w14:textId="298C58C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3436E8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Alternative splicing, transcriptomic diversity</w:t>
      </w:r>
      <w:r w:rsidRPr="006EF763" w:rsidR="276CB4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436E83F" w:rsidP="006EF763" w:rsidRDefault="3436E83F" w14:paraId="0B1F1F4A" w14:textId="359E01B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3436E8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Detection of fusion genes</w:t>
      </w:r>
      <w:r w:rsidRPr="006EF763" w:rsidR="1E28ED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644451B" w:rsidP="006EF763" w:rsidRDefault="7644451B" w14:paraId="4BB0A776" w14:textId="42640DE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764445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Variant </w:t>
      </w:r>
      <w:r w:rsidRPr="006EF763" w:rsidR="764445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calling</w:t>
      </w:r>
      <w:r w:rsidRPr="006EF763" w:rsidR="40C35C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764445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006EF763" w:rsidR="3436E8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RNA editing</w:t>
      </w:r>
      <w:r w:rsidRPr="006EF763" w:rsidR="62322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45375CE6" w:rsidP="006EF763" w:rsidRDefault="45375CE6" w14:paraId="18030011" w14:textId="396EC52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45375C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Cell type deconvolution (bulk mRNA-seq)</w:t>
      </w:r>
    </w:p>
    <w:p w:rsidR="006EF763" w:rsidP="006EF763" w:rsidRDefault="006EF763" w14:paraId="4B505C3D" w14:textId="3CC64A0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B59BAF" w:rsidP="006EF763" w:rsidRDefault="7EB59BAF" w14:paraId="0BA657C7" w14:textId="77DEE3B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7EB59B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Epigenomics</w:t>
      </w:r>
    </w:p>
    <w:p w:rsidR="383009F7" w:rsidP="006EF763" w:rsidRDefault="383009F7" w14:paraId="7160A4A3" w14:textId="5BF4B09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383009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Epigenomic modification</w:t>
      </w:r>
      <w:r w:rsidRPr="006EF763" w:rsidR="5B62FD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06EF763" w:rsidR="383009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modifications that affect the genome without </w:t>
      </w:r>
      <w:r w:rsidRPr="006EF763" w:rsidR="383009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modifying</w:t>
      </w:r>
      <w:r w:rsidRPr="006EF763" w:rsidR="383009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underlying DNA sequence.</w:t>
      </w:r>
      <w:r w:rsidRPr="006EF763" w:rsidR="6FC790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40F580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006EF763" w:rsidR="6FC790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hese can be </w:t>
      </w:r>
      <w:r w:rsidRPr="006EF763" w:rsidR="6FC790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chemical modifications such as </w:t>
      </w:r>
      <w:r w:rsidRPr="006EF763" w:rsidR="7389E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DNA methylation (= addition of a </w:t>
      </w:r>
      <w:r w:rsidRPr="006EF763" w:rsidR="628423F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methyl group</w:t>
      </w:r>
      <w:r w:rsidRPr="006EF763" w:rsidR="7389E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5</w:t>
      </w:r>
      <w:r w:rsidRPr="006EF763" w:rsidR="7389E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006EF763" w:rsidR="7389E7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 of the cytosine base) or </w:t>
      </w:r>
      <w:r w:rsidRPr="006EF763" w:rsidR="72F3BF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proteins (and their modification</w:t>
      </w:r>
      <w:r w:rsidRPr="006EF763" w:rsidR="14257E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06EF763" w:rsidR="72F3BF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006EF763" w:rsidR="4DF5E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binding to the DNA </w:t>
      </w:r>
      <w:r w:rsidRPr="006EF763" w:rsidR="72F3BF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</w:t>
      </w:r>
      <w:r w:rsidRPr="006EF763" w:rsidR="58ACC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affect the DNA structural properties (</w:t>
      </w:r>
      <w:r w:rsidRPr="006EF763" w:rsidR="30A42B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packaging, 3D structure</w:t>
      </w:r>
      <w:r w:rsidRPr="006EF763" w:rsidR="58ACC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06EF763" w:rsidR="20B310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for example. </w:t>
      </w:r>
      <w:r w:rsidRPr="006EF763" w:rsidR="20B310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Ultimately, epigenomic</w:t>
      </w:r>
      <w:r w:rsidRPr="006EF763" w:rsidR="20B310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modification</w:t>
      </w:r>
      <w:r w:rsidRPr="006EF763" w:rsidR="76E8B6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06EF763" w:rsidR="20B310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thought to </w:t>
      </w:r>
      <w:r w:rsidRPr="006EF763" w:rsidR="1FAF5A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affect</w:t>
      </w:r>
      <w:r w:rsidRPr="006EF763" w:rsidR="3843D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3843D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DNA’s transcriptional potential</w:t>
      </w:r>
      <w:r w:rsidRPr="006EF763" w:rsidR="11C5C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(chromatin state)</w:t>
      </w:r>
      <w:r w:rsidRPr="006EF763" w:rsidR="15053A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06EF763" w:rsidR="3843D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in other words</w:t>
      </w:r>
      <w:r w:rsidRPr="006EF763" w:rsidR="32DEA23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06EF763" w:rsidR="3843D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regulate gene expression.</w:t>
      </w:r>
      <w:r w:rsidRPr="006EF763" w:rsidR="20B310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61CAA70" w:rsidP="006EF763" w:rsidRDefault="361CAA70" w14:paraId="5F3FB78B" w14:textId="6840FCD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361CAA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Epigenomic modifcations are used as biomarkers and provide insight into </w:t>
      </w:r>
      <w:r w:rsidRPr="006EF763" w:rsidR="32E242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biological </w:t>
      </w:r>
      <w:r w:rsidRPr="006EF763" w:rsidR="32E242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mechansim</w:t>
      </w:r>
      <w:r w:rsidRPr="006EF763" w:rsidR="32E242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processed.</w:t>
      </w:r>
    </w:p>
    <w:p w:rsidR="006EF763" w:rsidP="006EF763" w:rsidRDefault="006EF763" w14:paraId="50EC0889" w14:textId="668ECC8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EA437A9" w:rsidP="006EF763" w:rsidRDefault="3EA437A9" w14:paraId="62471679" w14:textId="631A226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3EA43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DNA methylation</w:t>
      </w:r>
    </w:p>
    <w:p w:rsidR="3EA437A9" w:rsidP="006EF763" w:rsidRDefault="3EA437A9" w14:paraId="44981893" w14:textId="7CECA8D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3EA43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r w:rsidRPr="006EF763" w:rsidR="3EA43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analyse</w:t>
      </w:r>
      <w:r w:rsidRPr="006EF763" w:rsidR="3EA43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DNA methylation </w:t>
      </w:r>
      <w:r w:rsidRPr="006EF763" w:rsidR="6B35D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mainly from</w:t>
      </w:r>
      <w:r w:rsidRPr="006EF763" w:rsidR="6B35D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Illumina </w:t>
      </w:r>
      <w:r w:rsidRPr="006EF763" w:rsidR="731F46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006EF763" w:rsidR="6B35D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nfinium </w:t>
      </w:r>
      <w:r w:rsidRPr="006EF763" w:rsidR="6B35D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beadchip</w:t>
      </w:r>
      <w:r w:rsidRPr="006EF763" w:rsidR="6B35D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microarray (human, mouse), but also from sequenced base</w:t>
      </w:r>
      <w:r w:rsidRPr="006EF763" w:rsidR="767D9A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 technologies such as whole genome bisulfite sequencing, reduced representation bisulfite sequencing and b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isulfite free 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tequnologies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such as enzymatic Methyl-seq.</w:t>
      </w:r>
    </w:p>
    <w:p w:rsidR="092D2B1F" w:rsidP="006EF763" w:rsidRDefault="092D2B1F" w14:paraId="2429F5DC" w14:textId="726BE8D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analysis:</w:t>
      </w:r>
    </w:p>
    <w:p w:rsidR="006EF763" w:rsidP="006EF763" w:rsidRDefault="006EF763" w14:paraId="0963F4C6" w14:textId="3CD0E40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2D2B1F" w:rsidP="006EF763" w:rsidRDefault="092D2B1F" w14:paraId="745D7B42" w14:textId="201C6AB6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Differential methylation analysis</w:t>
      </w:r>
    </w:p>
    <w:p w:rsidR="092D2B1F" w:rsidP="006EF763" w:rsidRDefault="092D2B1F" w14:paraId="05AF07A0" w14:textId="5161F3F5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Functional annotation of differential methylated 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CpGs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differentially methylated regions (</w:t>
      </w:r>
      <w:r w:rsidRPr="006EF763" w:rsidR="38D2E0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associated 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genes, </w:t>
      </w:r>
      <w:r w:rsidRPr="006EF763" w:rsidR="5791AE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overlapping 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regulatory elements, CGI context)</w:t>
      </w:r>
    </w:p>
    <w:p w:rsidR="628F005B" w:rsidP="006EF763" w:rsidRDefault="628F005B" w14:paraId="42D9F9C1" w14:textId="73823B81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628F00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Identification of </w:t>
      </w:r>
      <w:r w:rsidRPr="006EF763" w:rsidR="628F00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 types</w:t>
      </w:r>
      <w:r w:rsidRPr="006EF763" w:rsidR="628F00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m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ethylation regions: </w:t>
      </w:r>
      <w:r w:rsidRPr="006EF763" w:rsidR="5CAC9C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unmethylated </w:t>
      </w:r>
      <w:r w:rsidRPr="006EF763" w:rsidR="49B40C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006EF763" w:rsidR="5CAC9C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egions (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UMRs</w:t>
      </w:r>
      <w:r w:rsidRPr="006EF763" w:rsidR="18D17A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06EF763" w:rsidR="5F2B67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hypermethylated regions (U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MRs</w:t>
      </w:r>
      <w:r w:rsidRPr="006EF763" w:rsidR="088B9B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06EF763" w:rsidR="1C0571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partially methylated domains (</w:t>
      </w: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PMDs</w:t>
      </w:r>
      <w:r w:rsidRPr="006EF763" w:rsidR="3BFF0EB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92D2B1F" w:rsidP="006EF763" w:rsidRDefault="092D2B1F" w14:paraId="4CC819E9" w14:textId="629C5911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Cell type deconvolution</w:t>
      </w:r>
    </w:p>
    <w:p w:rsidR="092D2B1F" w:rsidP="006EF763" w:rsidRDefault="092D2B1F" w14:paraId="7CECBB92" w14:textId="509E56D6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Age prediction</w:t>
      </w:r>
    </w:p>
    <w:p w:rsidR="092D2B1F" w:rsidP="006EF763" w:rsidRDefault="092D2B1F" w14:paraId="524DFF00" w14:textId="469B19E7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92D2B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CNV prediction</w:t>
      </w:r>
    </w:p>
    <w:p w:rsidR="006EF763" w:rsidP="006EF763" w:rsidRDefault="006EF763" w14:paraId="7AE83FCE" w14:textId="584993B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FFDE6F" w:rsidP="006EF763" w:rsidRDefault="2CFFDE6F" w14:paraId="05C2B89A" w14:textId="49D06C9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2CFFDE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Chromatin</w:t>
      </w:r>
    </w:p>
    <w:p w:rsidR="37C7D3A2" w:rsidP="006EF763" w:rsidRDefault="37C7D3A2" w14:paraId="0083AA61" w14:textId="3B039D6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37C7D3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process </w:t>
      </w:r>
      <w:r w:rsidRPr="006EF763" w:rsidR="37C7D3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mainly </w:t>
      </w:r>
      <w:r w:rsidRPr="006EF763" w:rsidR="57C463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sequencing</w:t>
      </w:r>
      <w:r w:rsidRPr="006EF763" w:rsidR="37C7D3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from </w:t>
      </w:r>
      <w:r w:rsidRPr="006EF763" w:rsidR="5E2D36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006EF763" w:rsidR="37C7D3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hromatin </w:t>
      </w:r>
      <w:r w:rsidRPr="006EF763" w:rsidR="75A914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006EF763" w:rsidR="37C7D3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mmunopreciptation</w:t>
      </w:r>
      <w:r w:rsidRPr="006EF763" w:rsidR="37C7D3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(CHIP</w:t>
      </w:r>
      <w:r w:rsidRPr="006EF763" w:rsidR="548627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-seq</w:t>
      </w:r>
      <w:r w:rsidRPr="006EF763" w:rsidR="37C7D3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06EF763" w:rsidR="7ADC2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401E382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study protein binding (histones, transcription factors) </w:t>
      </w:r>
      <w:r w:rsidRPr="006EF763" w:rsidR="7ADC2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006EF763" w:rsidR="1002B1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Assay for Transposase-Accessible Chromatin </w:t>
      </w:r>
      <w:r w:rsidRPr="006EF763" w:rsidR="7ADC2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(ATAC-seq)</w:t>
      </w:r>
      <w:r w:rsidRPr="006EF763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iden</w:t>
      </w:r>
      <w:r w:rsidRPr="006EF763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tify open chromatin regions.</w:t>
      </w:r>
    </w:p>
    <w:p w:rsidR="0DC935D2" w:rsidP="006EF763" w:rsidRDefault="0DC935D2" w14:paraId="00A0ED84" w14:textId="4F4F872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analysis:</w:t>
      </w:r>
    </w:p>
    <w:p w:rsidR="0DC935D2" w:rsidP="006EF763" w:rsidRDefault="0DC935D2" w14:paraId="1D76B501" w14:textId="787A0B63">
      <w:pPr>
        <w:pStyle w:val="ListParagraph"/>
        <w:numPr>
          <w:ilvl w:val="0"/>
          <w:numId w:val="9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Peak calling</w:t>
      </w:r>
    </w:p>
    <w:p w:rsidR="0DC935D2" w:rsidP="006EF763" w:rsidRDefault="0DC935D2" w14:paraId="47392DF6" w14:textId="56D88C1F">
      <w:pPr>
        <w:pStyle w:val="ListParagraph"/>
        <w:numPr>
          <w:ilvl w:val="0"/>
          <w:numId w:val="9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Functional annotation peaks (genes, regulatory)</w:t>
      </w:r>
    </w:p>
    <w:p w:rsidR="0DC935D2" w:rsidP="006EF763" w:rsidRDefault="0DC935D2" w14:paraId="303EF0E2" w14:textId="24CC1F9D">
      <w:pPr>
        <w:pStyle w:val="ListParagraph"/>
        <w:numPr>
          <w:ilvl w:val="0"/>
          <w:numId w:val="9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Motif analysis</w:t>
      </w:r>
    </w:p>
    <w:p w:rsidR="0DC935D2" w:rsidP="006EF763" w:rsidRDefault="0DC935D2" w14:paraId="36229D42" w14:textId="5A776475">
      <w:pPr>
        <w:pStyle w:val="ListParagraph"/>
        <w:numPr>
          <w:ilvl w:val="0"/>
          <w:numId w:val="9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0DC935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Differential analysis</w:t>
      </w:r>
    </w:p>
    <w:p w:rsidR="006EF763" w:rsidP="006EF763" w:rsidRDefault="006EF763" w14:paraId="6F4562FA" w14:textId="04B9BD3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A65153" w:rsidP="006EF763" w:rsidRDefault="75A65153" w14:paraId="464E955A" w14:textId="0C59670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75A651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Epitranscritomics</w:t>
      </w:r>
    </w:p>
    <w:p w:rsidR="5421BA59" w:rsidP="006EF763" w:rsidRDefault="5421BA59" w14:paraId="2E7EDDF9" w14:textId="51EF947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5421B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Similar</w:t>
      </w:r>
      <w:r w:rsidRPr="006EF763" w:rsidR="39B878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ly to epigenomic modifications</w:t>
      </w:r>
      <w:r w:rsidRPr="006EF763" w:rsidR="11A256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06EF763" w:rsidR="39B878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39B878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epitranscriptomic</w:t>
      </w:r>
      <w:r w:rsidRPr="006EF763" w:rsidR="226363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modification are modifications to the transcriptome that do not alter the underlying RNA</w:t>
      </w:r>
      <w:r w:rsidRPr="006EF763" w:rsidR="0AB008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6EF763" w:rsidR="226363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seq</w:t>
      </w:r>
      <w:r w:rsidRPr="006EF763" w:rsidR="2E2F1CB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uence</w:t>
      </w:r>
      <w:r w:rsidRPr="006EF763" w:rsidR="0F20E9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06EF763" w:rsidR="08BFC1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Studying </w:t>
      </w:r>
      <w:r w:rsidRPr="006EF763" w:rsidR="08BFC1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these modification</w:t>
      </w:r>
      <w:r w:rsidRPr="006EF763" w:rsidR="08BFC1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allows insight into RNA </w:t>
      </w:r>
      <w:r w:rsidRPr="006EF763" w:rsidR="08BFC1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bioilogy</w:t>
      </w:r>
      <w:r w:rsidRPr="006EF763" w:rsidR="08BFC1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cellular processes and mechanism </w:t>
      </w:r>
      <w:r w:rsidRPr="006EF763" w:rsidR="08BFC1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006EF763" w:rsidR="08BFC1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be i</w:t>
      </w:r>
      <w:r w:rsidRPr="006EF763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mportant in disease.</w:t>
      </w:r>
    </w:p>
    <w:p w:rsidR="5990053F" w:rsidP="006EF763" w:rsidRDefault="5990053F" w14:paraId="7581E852" w14:textId="4A047A4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r w:rsidRPr="006EF763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mainly process</w:t>
      </w:r>
      <w:r w:rsidRPr="006EF763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from</w:t>
      </w:r>
      <w:r w:rsidRPr="006EF763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..</w:t>
      </w:r>
      <w:r w:rsidRPr="006EF763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006EF763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iCLIP</w:t>
      </w:r>
      <w:r w:rsidRPr="006EF763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for the study RNA binding proteins</w:t>
      </w:r>
    </w:p>
    <w:p w:rsidR="5990053F" w:rsidP="006EF763" w:rsidRDefault="5990053F" w14:paraId="7DA0FA03" w14:textId="3522A42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analysis:</w:t>
      </w:r>
    </w:p>
    <w:p w:rsidR="5990053F" w:rsidP="006EF763" w:rsidRDefault="5990053F" w14:paraId="11280B20" w14:textId="0CF8D1F3">
      <w:pPr>
        <w:pStyle w:val="ListParagraph"/>
        <w:numPr>
          <w:ilvl w:val="0"/>
          <w:numId w:val="1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Peak calling</w:t>
      </w:r>
    </w:p>
    <w:p w:rsidR="5990053F" w:rsidP="006EF763" w:rsidRDefault="5990053F" w14:paraId="1B0B21C0" w14:textId="7D25146C">
      <w:pPr>
        <w:pStyle w:val="ListParagraph"/>
        <w:numPr>
          <w:ilvl w:val="0"/>
          <w:numId w:val="1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Functional annotation peaks (RNA biotype, genes, gene region)</w:t>
      </w:r>
    </w:p>
    <w:p w:rsidR="5990053F" w:rsidP="006EF763" w:rsidRDefault="5990053F" w14:paraId="3F53E1C8" w14:textId="179B7E92">
      <w:pPr>
        <w:pStyle w:val="ListParagraph"/>
        <w:numPr>
          <w:ilvl w:val="0"/>
          <w:numId w:val="1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Motif analysis</w:t>
      </w:r>
    </w:p>
    <w:p w:rsidR="5990053F" w:rsidP="006EF763" w:rsidRDefault="5990053F" w14:paraId="2BE6102A" w14:textId="61DE32F0">
      <w:pPr>
        <w:pStyle w:val="ListParagraph"/>
        <w:numPr>
          <w:ilvl w:val="0"/>
          <w:numId w:val="1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599005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Differential analysis</w:t>
      </w:r>
    </w:p>
    <w:p w:rsidR="006EF763" w:rsidP="006EF763" w:rsidRDefault="006EF763" w14:paraId="259B0C8B" w14:textId="666E69E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B7EC03" w:rsidP="006EF763" w:rsidRDefault="33B7EC03" w14:paraId="4859884C" w14:textId="30E4786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33B7EC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Tailored solutions</w:t>
      </w:r>
    </w:p>
    <w:p w:rsidR="1DF21419" w:rsidP="006EF763" w:rsidRDefault="1DF21419" w14:paraId="6953D004" w14:textId="7E41EE5F">
      <w:pPr>
        <w:pStyle w:val="ListParagraph"/>
        <w:numPr>
          <w:ilvl w:val="0"/>
          <w:numId w:val="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1DF214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Bioinformatic p</w:t>
      </w:r>
      <w:r w:rsidRPr="006EF763" w:rsidR="773B0F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ipeline development/ workflow design</w:t>
      </w:r>
    </w:p>
    <w:p w:rsidR="5943B7B0" w:rsidP="006EF763" w:rsidRDefault="5943B7B0" w14:paraId="11F103D4" w14:textId="0D18DC5E">
      <w:pPr>
        <w:pStyle w:val="ListParagraph"/>
        <w:numPr>
          <w:ilvl w:val="0"/>
          <w:numId w:val="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5943B7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 data management solutions (data bases, dashboards, web application)</w:t>
      </w:r>
    </w:p>
    <w:p w:rsidR="17E89CE2" w:rsidP="006EF763" w:rsidRDefault="17E89CE2" w14:paraId="04A9E1E5" w14:textId="37E88E93">
      <w:pPr>
        <w:pStyle w:val="ListParagraph"/>
        <w:numPr>
          <w:ilvl w:val="0"/>
          <w:numId w:val="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17E89C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mining public databases -&gt; hypothesis generation (or validation)</w:t>
      </w:r>
    </w:p>
    <w:p w:rsidR="006EF763" w:rsidP="006EF763" w:rsidRDefault="006EF763" w14:paraId="58735D6B" w14:textId="7E6B1B76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6EF763" w:rsidP="006EF763" w:rsidRDefault="006EF763" w14:paraId="526D181F" w14:textId="6749CB0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B7EC03" w:rsidP="006EF763" w:rsidRDefault="33B7EC03" w14:paraId="6CE2D5F6" w14:textId="44889ED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33B7EC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Support</w:t>
      </w:r>
    </w:p>
    <w:p w:rsidR="5F261BF2" w:rsidP="006EF763" w:rsidRDefault="5F261BF2" w14:paraId="7C06D797" w14:textId="7EDA4783">
      <w:pPr>
        <w:pStyle w:val="ListParagraph"/>
        <w:numPr>
          <w:ilvl w:val="0"/>
          <w:numId w:val="3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5F261B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Consultancy, trainings, workflow</w:t>
      </w:r>
      <w:r w:rsidRPr="006EF763" w:rsidR="37E5CC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design, </w:t>
      </w:r>
      <w:r w:rsidRPr="006EF763" w:rsidR="37E5CC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visualiz</w:t>
      </w:r>
      <w:r w:rsidRPr="006EF763" w:rsidR="64139B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06EF763" w:rsidR="37E5CC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tion</w:t>
      </w:r>
      <w:r w:rsidRPr="006EF763" w:rsidR="37E5CC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manuscript </w:t>
      </w:r>
      <w:r w:rsidRPr="006EF763" w:rsidR="37E5CC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preperation</w:t>
      </w:r>
    </w:p>
    <w:p w:rsidR="006EF763" w:rsidP="006EF763" w:rsidRDefault="006EF763" w14:paraId="6DD00A48" w14:textId="4BF8494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6EF763" w:rsidP="006EF763" w:rsidRDefault="006EF763" w14:paraId="3B857F10" w14:textId="6460F83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6EF763" w:rsidP="006EF763" w:rsidRDefault="006EF763" w14:paraId="6C428364" w14:textId="4A78569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6EF763" w:rsidP="006EF763" w:rsidRDefault="006EF763" w14:paraId="2D4C690F" w14:textId="6A0D393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6EF763" w:rsidP="006EF763" w:rsidRDefault="006EF763" w14:paraId="41330A32" w14:textId="43C2C8C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9D0F9E" w:rsidP="006EF763" w:rsidRDefault="149D0F9E" w14:paraId="6D226AA9" w14:textId="7CDD6A3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149D0F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Questions</w:t>
      </w:r>
    </w:p>
    <w:p w:rsidR="149D0F9E" w:rsidP="006EF763" w:rsidRDefault="149D0F9E" w14:paraId="0416740E" w14:textId="2CBEF91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149D0F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Marker </w:t>
      </w:r>
      <w:r w:rsidRPr="006EF763" w:rsidR="149D0F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discovery (</w:t>
      </w:r>
      <w:r w:rsidRPr="006EF763" w:rsidR="149D0F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mechanisms) -&gt; drug targets</w:t>
      </w:r>
    </w:p>
    <w:p w:rsidR="149D0F9E" w:rsidP="006EF763" w:rsidRDefault="149D0F9E" w14:paraId="6DFAE8EC" w14:textId="3933AE8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149D0F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Patient classification (cancer </w:t>
      </w:r>
      <w:r w:rsidRPr="006EF763" w:rsidR="149D0F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subtypes, </w:t>
      </w:r>
      <w:r w:rsidRPr="006EF763" w:rsidR="3BA2FA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demographics</w:t>
      </w:r>
      <w:r w:rsidRPr="006EF763" w:rsidR="3BA2FA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personalized, </w:t>
      </w:r>
      <w:r w:rsidRPr="006EF763" w:rsidR="149D0F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treatments, treatment res</w:t>
      </w:r>
      <w:r w:rsidRPr="006EF763" w:rsidR="771BB0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ponse</w:t>
      </w:r>
      <w:r w:rsidRPr="006EF763" w:rsidR="149D0F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06EF763" w:rsidR="0C733E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treatment </w:t>
      </w:r>
      <w:r w:rsidRPr="006EF763" w:rsidR="0C733E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impoval</w:t>
      </w:r>
    </w:p>
    <w:p w:rsidR="006EF763" w:rsidP="006EF763" w:rsidRDefault="006EF763" w14:paraId="25CEF4C9" w14:textId="1FF2AB9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3F51BA" w:rsidP="006EF763" w:rsidRDefault="313F51BA" w14:paraId="772B7AF2" w14:textId="14BDCCE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6EF763" w:rsidR="313F51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Functional annotation</w:t>
      </w:r>
    </w:p>
    <w:p w:rsidR="006EF763" w:rsidP="006EF763" w:rsidRDefault="006EF763" w14:paraId="62DB35DA" w14:textId="7B66502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5a34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101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285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34ce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b20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061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fa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9b7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100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307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6518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FBF6B"/>
    <w:rsid w:val="006EF763"/>
    <w:rsid w:val="00AD72D4"/>
    <w:rsid w:val="00DA04F1"/>
    <w:rsid w:val="0130F56D"/>
    <w:rsid w:val="028BFDBF"/>
    <w:rsid w:val="02B1A7AD"/>
    <w:rsid w:val="02CEC086"/>
    <w:rsid w:val="02DC7EF4"/>
    <w:rsid w:val="03F087B2"/>
    <w:rsid w:val="0430F542"/>
    <w:rsid w:val="044EBD95"/>
    <w:rsid w:val="04CF5B85"/>
    <w:rsid w:val="051602EC"/>
    <w:rsid w:val="05294029"/>
    <w:rsid w:val="053C0E75"/>
    <w:rsid w:val="054DEB6A"/>
    <w:rsid w:val="05B60D9C"/>
    <w:rsid w:val="078518D0"/>
    <w:rsid w:val="07966FD0"/>
    <w:rsid w:val="07CDB603"/>
    <w:rsid w:val="080D168E"/>
    <w:rsid w:val="082B4257"/>
    <w:rsid w:val="084098C6"/>
    <w:rsid w:val="08453044"/>
    <w:rsid w:val="084DA3AE"/>
    <w:rsid w:val="086839BB"/>
    <w:rsid w:val="086B78E8"/>
    <w:rsid w:val="088B9B40"/>
    <w:rsid w:val="08BA45E2"/>
    <w:rsid w:val="08BFC126"/>
    <w:rsid w:val="08E4B8ED"/>
    <w:rsid w:val="08EFAB0A"/>
    <w:rsid w:val="0902312E"/>
    <w:rsid w:val="091D8EC2"/>
    <w:rsid w:val="092D2B1F"/>
    <w:rsid w:val="0A5D21D6"/>
    <w:rsid w:val="0A638BA3"/>
    <w:rsid w:val="0AB0083B"/>
    <w:rsid w:val="0ABCB992"/>
    <w:rsid w:val="0AD3C00D"/>
    <w:rsid w:val="0B854470"/>
    <w:rsid w:val="0B946860"/>
    <w:rsid w:val="0BA8FDCE"/>
    <w:rsid w:val="0C39D1F0"/>
    <w:rsid w:val="0C3FCF56"/>
    <w:rsid w:val="0C733E69"/>
    <w:rsid w:val="0CBF4541"/>
    <w:rsid w:val="0D54374E"/>
    <w:rsid w:val="0D7BAFB0"/>
    <w:rsid w:val="0DC935D2"/>
    <w:rsid w:val="0DFAAFE4"/>
    <w:rsid w:val="0E2E2235"/>
    <w:rsid w:val="0E7DAE40"/>
    <w:rsid w:val="0EE37259"/>
    <w:rsid w:val="0F0411C8"/>
    <w:rsid w:val="0F20E93D"/>
    <w:rsid w:val="0F3092F9"/>
    <w:rsid w:val="0F853D3F"/>
    <w:rsid w:val="1002B1CF"/>
    <w:rsid w:val="105428FF"/>
    <w:rsid w:val="10870483"/>
    <w:rsid w:val="10B0E581"/>
    <w:rsid w:val="11A256C2"/>
    <w:rsid w:val="11C5C4FE"/>
    <w:rsid w:val="1214C7CF"/>
    <w:rsid w:val="12460CCC"/>
    <w:rsid w:val="124F0B5E"/>
    <w:rsid w:val="127F95B0"/>
    <w:rsid w:val="136635C9"/>
    <w:rsid w:val="14257E8C"/>
    <w:rsid w:val="146F458A"/>
    <w:rsid w:val="149D0F9E"/>
    <w:rsid w:val="14F139FA"/>
    <w:rsid w:val="15053A32"/>
    <w:rsid w:val="15384221"/>
    <w:rsid w:val="153ADBFF"/>
    <w:rsid w:val="158984D2"/>
    <w:rsid w:val="15B816FA"/>
    <w:rsid w:val="15E2E96D"/>
    <w:rsid w:val="15EDDB97"/>
    <w:rsid w:val="15FC11CA"/>
    <w:rsid w:val="16663618"/>
    <w:rsid w:val="1676646E"/>
    <w:rsid w:val="17101F5C"/>
    <w:rsid w:val="17177BE5"/>
    <w:rsid w:val="1764BC7C"/>
    <w:rsid w:val="177EB9CE"/>
    <w:rsid w:val="17E89CE2"/>
    <w:rsid w:val="180D72B8"/>
    <w:rsid w:val="18285C3E"/>
    <w:rsid w:val="1888B036"/>
    <w:rsid w:val="18D17ACF"/>
    <w:rsid w:val="1933B28C"/>
    <w:rsid w:val="197153DD"/>
    <w:rsid w:val="19F14FED"/>
    <w:rsid w:val="1A35222C"/>
    <w:rsid w:val="1AD06B27"/>
    <w:rsid w:val="1AF35ACC"/>
    <w:rsid w:val="1BADE5B2"/>
    <w:rsid w:val="1BB59A2B"/>
    <w:rsid w:val="1C057105"/>
    <w:rsid w:val="1CA8F49F"/>
    <w:rsid w:val="1CCCCC7C"/>
    <w:rsid w:val="1DEDFB52"/>
    <w:rsid w:val="1DF21419"/>
    <w:rsid w:val="1E24AAB8"/>
    <w:rsid w:val="1E28EDA3"/>
    <w:rsid w:val="1E8B0FE5"/>
    <w:rsid w:val="1F357BEC"/>
    <w:rsid w:val="1F8F8402"/>
    <w:rsid w:val="1FAF5AF4"/>
    <w:rsid w:val="1FC0E0CF"/>
    <w:rsid w:val="1FD3B42F"/>
    <w:rsid w:val="1FF5017A"/>
    <w:rsid w:val="1FF69698"/>
    <w:rsid w:val="20AA6F63"/>
    <w:rsid w:val="20B31027"/>
    <w:rsid w:val="20F14E55"/>
    <w:rsid w:val="215CB130"/>
    <w:rsid w:val="216112E1"/>
    <w:rsid w:val="21D199EA"/>
    <w:rsid w:val="220036AA"/>
    <w:rsid w:val="226363D6"/>
    <w:rsid w:val="22C724C4"/>
    <w:rsid w:val="22F1D3AA"/>
    <w:rsid w:val="22F88191"/>
    <w:rsid w:val="2365647C"/>
    <w:rsid w:val="23A87C85"/>
    <w:rsid w:val="2465D80D"/>
    <w:rsid w:val="246E97ED"/>
    <w:rsid w:val="2498B3A3"/>
    <w:rsid w:val="2544C2F6"/>
    <w:rsid w:val="25937749"/>
    <w:rsid w:val="25AB881D"/>
    <w:rsid w:val="267377EA"/>
    <w:rsid w:val="26C3903F"/>
    <w:rsid w:val="26D3A7CD"/>
    <w:rsid w:val="26ECD02A"/>
    <w:rsid w:val="27407EAA"/>
    <w:rsid w:val="276CB476"/>
    <w:rsid w:val="27F0E698"/>
    <w:rsid w:val="28331E89"/>
    <w:rsid w:val="2842A1D6"/>
    <w:rsid w:val="284F2D7E"/>
    <w:rsid w:val="2897A4AC"/>
    <w:rsid w:val="28DACA9B"/>
    <w:rsid w:val="2930ADF9"/>
    <w:rsid w:val="298D9E55"/>
    <w:rsid w:val="2A9B2002"/>
    <w:rsid w:val="2AB11F47"/>
    <w:rsid w:val="2B936B2F"/>
    <w:rsid w:val="2C41F5C7"/>
    <w:rsid w:val="2C684EBB"/>
    <w:rsid w:val="2CA1506E"/>
    <w:rsid w:val="2CFFDE6F"/>
    <w:rsid w:val="2D173656"/>
    <w:rsid w:val="2D767298"/>
    <w:rsid w:val="2D84CD9A"/>
    <w:rsid w:val="2DB5742B"/>
    <w:rsid w:val="2E2F1CB2"/>
    <w:rsid w:val="2E355BC5"/>
    <w:rsid w:val="2E4B80C9"/>
    <w:rsid w:val="2EB5C3E2"/>
    <w:rsid w:val="2F4A125B"/>
    <w:rsid w:val="2F9FE555"/>
    <w:rsid w:val="2FEA5483"/>
    <w:rsid w:val="3012F034"/>
    <w:rsid w:val="30560A94"/>
    <w:rsid w:val="307B6D9D"/>
    <w:rsid w:val="30A42BC9"/>
    <w:rsid w:val="30B1D36B"/>
    <w:rsid w:val="313F51BA"/>
    <w:rsid w:val="313FB046"/>
    <w:rsid w:val="317A5CCA"/>
    <w:rsid w:val="32406BC0"/>
    <w:rsid w:val="32612C8D"/>
    <w:rsid w:val="32D14792"/>
    <w:rsid w:val="32DEA233"/>
    <w:rsid w:val="32E242B1"/>
    <w:rsid w:val="33032A58"/>
    <w:rsid w:val="338677DA"/>
    <w:rsid w:val="33B7EC03"/>
    <w:rsid w:val="3405E87C"/>
    <w:rsid w:val="342DE50B"/>
    <w:rsid w:val="3436E83F"/>
    <w:rsid w:val="343A846B"/>
    <w:rsid w:val="34E8BF57"/>
    <w:rsid w:val="3598C2EF"/>
    <w:rsid w:val="361CAA70"/>
    <w:rsid w:val="36848FB8"/>
    <w:rsid w:val="368CAF14"/>
    <w:rsid w:val="36DE0A00"/>
    <w:rsid w:val="36F8CFB8"/>
    <w:rsid w:val="3713C37F"/>
    <w:rsid w:val="3756D91C"/>
    <w:rsid w:val="37B6D032"/>
    <w:rsid w:val="37C7D3A2"/>
    <w:rsid w:val="37E5CCDB"/>
    <w:rsid w:val="37EEFCA2"/>
    <w:rsid w:val="381DF35D"/>
    <w:rsid w:val="383009F7"/>
    <w:rsid w:val="3843D18D"/>
    <w:rsid w:val="38551192"/>
    <w:rsid w:val="38D2E00D"/>
    <w:rsid w:val="391B119A"/>
    <w:rsid w:val="391CFB2C"/>
    <w:rsid w:val="3999A98A"/>
    <w:rsid w:val="39B878F6"/>
    <w:rsid w:val="39DF395C"/>
    <w:rsid w:val="3A2959DF"/>
    <w:rsid w:val="3ACF3097"/>
    <w:rsid w:val="3B6E228A"/>
    <w:rsid w:val="3B7B09BD"/>
    <w:rsid w:val="3BA2FA4F"/>
    <w:rsid w:val="3BE11499"/>
    <w:rsid w:val="3BF8B387"/>
    <w:rsid w:val="3BFF0EB2"/>
    <w:rsid w:val="3C16A371"/>
    <w:rsid w:val="3C5B981C"/>
    <w:rsid w:val="3C854CB2"/>
    <w:rsid w:val="3CEBD9E2"/>
    <w:rsid w:val="3D04BD54"/>
    <w:rsid w:val="3D60FAA1"/>
    <w:rsid w:val="3EA437A9"/>
    <w:rsid w:val="3EBDCA68"/>
    <w:rsid w:val="3EFCCB02"/>
    <w:rsid w:val="3EFF5F6E"/>
    <w:rsid w:val="3F305449"/>
    <w:rsid w:val="401E3823"/>
    <w:rsid w:val="40475F23"/>
    <w:rsid w:val="40989B63"/>
    <w:rsid w:val="40C35C49"/>
    <w:rsid w:val="40F580E4"/>
    <w:rsid w:val="4239C72D"/>
    <w:rsid w:val="4260DEC7"/>
    <w:rsid w:val="430F265C"/>
    <w:rsid w:val="4340425D"/>
    <w:rsid w:val="434E8F2E"/>
    <w:rsid w:val="43D2B72D"/>
    <w:rsid w:val="4412B3A5"/>
    <w:rsid w:val="4507C418"/>
    <w:rsid w:val="450FCF39"/>
    <w:rsid w:val="45375CE6"/>
    <w:rsid w:val="4540A31D"/>
    <w:rsid w:val="45BDB7CE"/>
    <w:rsid w:val="46DAD3C1"/>
    <w:rsid w:val="46EA1575"/>
    <w:rsid w:val="473A3297"/>
    <w:rsid w:val="47AA0324"/>
    <w:rsid w:val="48884FB4"/>
    <w:rsid w:val="48FA76F6"/>
    <w:rsid w:val="49326632"/>
    <w:rsid w:val="494D1A6D"/>
    <w:rsid w:val="498FBF6B"/>
    <w:rsid w:val="499DA7AC"/>
    <w:rsid w:val="49B40C84"/>
    <w:rsid w:val="49B5E8CB"/>
    <w:rsid w:val="4A00270D"/>
    <w:rsid w:val="4A81F529"/>
    <w:rsid w:val="4A98E026"/>
    <w:rsid w:val="4BF5AEF4"/>
    <w:rsid w:val="4C333CA8"/>
    <w:rsid w:val="4C34B087"/>
    <w:rsid w:val="4C7F9D08"/>
    <w:rsid w:val="4CE54472"/>
    <w:rsid w:val="4D2D9465"/>
    <w:rsid w:val="4DCDE819"/>
    <w:rsid w:val="4DD2DEC8"/>
    <w:rsid w:val="4DF5EEB1"/>
    <w:rsid w:val="4E9BF58B"/>
    <w:rsid w:val="4F6FF1C5"/>
    <w:rsid w:val="502300BF"/>
    <w:rsid w:val="50305AF1"/>
    <w:rsid w:val="50AEBF2D"/>
    <w:rsid w:val="50EB17B3"/>
    <w:rsid w:val="54145A00"/>
    <w:rsid w:val="5421BA59"/>
    <w:rsid w:val="543DBD87"/>
    <w:rsid w:val="548627A0"/>
    <w:rsid w:val="55A333D0"/>
    <w:rsid w:val="561A27CC"/>
    <w:rsid w:val="56602555"/>
    <w:rsid w:val="566ACE1F"/>
    <w:rsid w:val="569E59EE"/>
    <w:rsid w:val="571DA97F"/>
    <w:rsid w:val="572684B4"/>
    <w:rsid w:val="57570264"/>
    <w:rsid w:val="5791AEE3"/>
    <w:rsid w:val="57C46301"/>
    <w:rsid w:val="58801D4A"/>
    <w:rsid w:val="58ACC7FF"/>
    <w:rsid w:val="58C48094"/>
    <w:rsid w:val="5943B7B0"/>
    <w:rsid w:val="5990053F"/>
    <w:rsid w:val="59E8294F"/>
    <w:rsid w:val="5A27876F"/>
    <w:rsid w:val="5AA77D8B"/>
    <w:rsid w:val="5AB08827"/>
    <w:rsid w:val="5AFBF46B"/>
    <w:rsid w:val="5AFFD10B"/>
    <w:rsid w:val="5B62FD9C"/>
    <w:rsid w:val="5C52C1D7"/>
    <w:rsid w:val="5C80BE30"/>
    <w:rsid w:val="5CA2CC7F"/>
    <w:rsid w:val="5CAC9C19"/>
    <w:rsid w:val="5CB23F68"/>
    <w:rsid w:val="5CB2E40D"/>
    <w:rsid w:val="5DBE7EDE"/>
    <w:rsid w:val="5E2D3682"/>
    <w:rsid w:val="5E3C29D0"/>
    <w:rsid w:val="5E469653"/>
    <w:rsid w:val="5F261BF2"/>
    <w:rsid w:val="5F2B670C"/>
    <w:rsid w:val="5F7AEEAE"/>
    <w:rsid w:val="5FAD402A"/>
    <w:rsid w:val="5FF69493"/>
    <w:rsid w:val="604624AC"/>
    <w:rsid w:val="605E3580"/>
    <w:rsid w:val="6070BAB1"/>
    <w:rsid w:val="6092EC69"/>
    <w:rsid w:val="60A571ED"/>
    <w:rsid w:val="61067E26"/>
    <w:rsid w:val="61730AE1"/>
    <w:rsid w:val="619F7D8D"/>
    <w:rsid w:val="61A0581D"/>
    <w:rsid w:val="61FA05E1"/>
    <w:rsid w:val="62258A86"/>
    <w:rsid w:val="62322C89"/>
    <w:rsid w:val="624A7DBE"/>
    <w:rsid w:val="628423FD"/>
    <w:rsid w:val="628F005B"/>
    <w:rsid w:val="62E1F4F5"/>
    <w:rsid w:val="6312B971"/>
    <w:rsid w:val="6337FAE7"/>
    <w:rsid w:val="633B4DEE"/>
    <w:rsid w:val="633D0C6B"/>
    <w:rsid w:val="6395D642"/>
    <w:rsid w:val="63970E4B"/>
    <w:rsid w:val="63C7E40A"/>
    <w:rsid w:val="63DD12AF"/>
    <w:rsid w:val="640A4B8C"/>
    <w:rsid w:val="64139B58"/>
    <w:rsid w:val="64509BBD"/>
    <w:rsid w:val="645DD3BC"/>
    <w:rsid w:val="647DE00B"/>
    <w:rsid w:val="64A693E9"/>
    <w:rsid w:val="6531A6A3"/>
    <w:rsid w:val="65B1B8E5"/>
    <w:rsid w:val="65EB2BE1"/>
    <w:rsid w:val="660DB2D1"/>
    <w:rsid w:val="6672EEB0"/>
    <w:rsid w:val="672DDBCE"/>
    <w:rsid w:val="67BDEB80"/>
    <w:rsid w:val="68B083D2"/>
    <w:rsid w:val="691A7A62"/>
    <w:rsid w:val="691D95FD"/>
    <w:rsid w:val="69563FAB"/>
    <w:rsid w:val="695D0A58"/>
    <w:rsid w:val="69921A24"/>
    <w:rsid w:val="69B6E8C8"/>
    <w:rsid w:val="6A03F1EF"/>
    <w:rsid w:val="6AC7FB97"/>
    <w:rsid w:val="6AEA4A07"/>
    <w:rsid w:val="6B01847B"/>
    <w:rsid w:val="6B35D354"/>
    <w:rsid w:val="6B6CC5E9"/>
    <w:rsid w:val="6BF25DA9"/>
    <w:rsid w:val="6C619657"/>
    <w:rsid w:val="6C63CBF8"/>
    <w:rsid w:val="6CF50FE4"/>
    <w:rsid w:val="6D83F4F5"/>
    <w:rsid w:val="6E281D37"/>
    <w:rsid w:val="6EA466AB"/>
    <w:rsid w:val="6F8C4B9C"/>
    <w:rsid w:val="6FAC58D2"/>
    <w:rsid w:val="6FC7905D"/>
    <w:rsid w:val="703C1F66"/>
    <w:rsid w:val="70797F96"/>
    <w:rsid w:val="70F7C5FB"/>
    <w:rsid w:val="715B49F9"/>
    <w:rsid w:val="718FC2B6"/>
    <w:rsid w:val="71EEA30A"/>
    <w:rsid w:val="724A3D38"/>
    <w:rsid w:val="7288A669"/>
    <w:rsid w:val="72D0A0C0"/>
    <w:rsid w:val="72F3BF02"/>
    <w:rsid w:val="731F46D4"/>
    <w:rsid w:val="73645168"/>
    <w:rsid w:val="7389E77C"/>
    <w:rsid w:val="739539B7"/>
    <w:rsid w:val="7498F252"/>
    <w:rsid w:val="75A65153"/>
    <w:rsid w:val="75A91415"/>
    <w:rsid w:val="75DFBB60"/>
    <w:rsid w:val="761793E0"/>
    <w:rsid w:val="76226503"/>
    <w:rsid w:val="7644451B"/>
    <w:rsid w:val="767D9A14"/>
    <w:rsid w:val="76E015FA"/>
    <w:rsid w:val="76E8B6BE"/>
    <w:rsid w:val="771BB0DB"/>
    <w:rsid w:val="771DAE5B"/>
    <w:rsid w:val="7732C4C1"/>
    <w:rsid w:val="773B0F7A"/>
    <w:rsid w:val="77AE6C25"/>
    <w:rsid w:val="77B76AB7"/>
    <w:rsid w:val="78561F84"/>
    <w:rsid w:val="786EDE4D"/>
    <w:rsid w:val="7936C6C9"/>
    <w:rsid w:val="793F0D01"/>
    <w:rsid w:val="79CB62BE"/>
    <w:rsid w:val="7A021CF2"/>
    <w:rsid w:val="7A1F6A70"/>
    <w:rsid w:val="7A2AC449"/>
    <w:rsid w:val="7AA43E84"/>
    <w:rsid w:val="7ADADC45"/>
    <w:rsid w:val="7ADC294C"/>
    <w:rsid w:val="7AE60CE7"/>
    <w:rsid w:val="7B8DC046"/>
    <w:rsid w:val="7BAF5B64"/>
    <w:rsid w:val="7BD2B951"/>
    <w:rsid w:val="7C0635E4"/>
    <w:rsid w:val="7C0EA171"/>
    <w:rsid w:val="7C462254"/>
    <w:rsid w:val="7C504690"/>
    <w:rsid w:val="7C81DD48"/>
    <w:rsid w:val="7CDF2BA1"/>
    <w:rsid w:val="7D4B2BC5"/>
    <w:rsid w:val="7DA261E0"/>
    <w:rsid w:val="7DDEA449"/>
    <w:rsid w:val="7EB59BAF"/>
    <w:rsid w:val="7EFC31FD"/>
    <w:rsid w:val="7F2AF91B"/>
    <w:rsid w:val="7F7A74AA"/>
    <w:rsid w:val="7FACEBEF"/>
    <w:rsid w:val="7FE38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BF6B"/>
  <w15:chartTrackingRefBased/>
  <w15:docId w15:val="{30AF6CAE-68E1-44FB-89E6-9F49141AA3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c82c677fac44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2024-04-29T14:54:53.9467195Z</dcterms:created>
  <dcterms:modified xsi:type="dcterms:W3CDTF">2024-04-30T11:34:26.9157702Z</dcterms:modified>
  <dc:creator>Angelika Merkel</dc:creator>
  <lastModifiedBy>Angelika Merkel</lastModifiedBy>
</coreProperties>
</file>