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B. Black Box Testing — Admin RLI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Pengujian untuk memastikan fungsi operasional RLI, terutama pengajuan sampah, pengambilan, setoran, tabungan, Kurikulum Hijau, pelatihan, berita, Edu-Store, laporan, dan pembatasan akses.</w:t>
      </w:r>
    </w:p>
    <w:tbl>
      <w:tblPr>
        <w:tblStyle w:val="Table1"/>
        <w:tblW w:w="1056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1"/>
        <w:gridCol w:w="1058"/>
        <w:gridCol w:w="1627"/>
        <w:gridCol w:w="1861"/>
        <w:gridCol w:w="1860"/>
        <w:gridCol w:w="733"/>
        <w:gridCol w:w="2773"/>
        <w:tblGridChange w:id="0">
          <w:tblGrid>
            <w:gridCol w:w="651"/>
            <w:gridCol w:w="1058"/>
            <w:gridCol w:w="1627"/>
            <w:gridCol w:w="1861"/>
            <w:gridCol w:w="1860"/>
            <w:gridCol w:w="733"/>
            <w:gridCol w:w="2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Skenario Pengujian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Langkah Pengujian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Hasil yang Diharapkan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48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Akun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email &amp; password 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Masuk dashboard RLI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48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48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Berhasil loginn dengan akun yang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Password 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password 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 ditolak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48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Tetap masuk meskipun password salah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Email tidak terdaftar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email tidak terdaftar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 ditolak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48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Login akan tetap berhasil ketika gmail atau password benar (salah satu)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Form kosong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login tanpa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Validasi muncul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Muncul validasi form tidak boleh kosong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Kembali ke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kemballi ke halaman utama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Login Admin RLI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Dashboard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Dashboard berhasil tampil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Statistik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statistik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Statistik RLI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Statistik berhasil tampil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Navigasi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Menu berfungsi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Menu halaman berfungsi</w:t>
            </w:r>
          </w:p>
        </w:tc>
      </w:tr>
      <w:tr>
        <w:trPr>
          <w:cantSplit w:val="0"/>
          <w:trHeight w:val="916.99999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daftar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masyarakat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Daftar detoran baru berhasil tampil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Gunakan pencarian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sesuai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line="480" w:lineRule="auto"/>
              <w:ind w:left="420" w:hanging="42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menampilkan sesuai pencarian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Filter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sesuai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48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fitur filter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pengajuan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lengkap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muncul di riwayat tapi kurang lengkap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data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pemohon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Hanya nama yang tampil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Jenis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Jenis sampah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Tanpa perlu penncet 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Jumlah/berat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Jumlah/berat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Tanpa perlu pencet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lokasi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Lokasi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perlu, kecuali penjemputan sampah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menjadi disetujui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berjalan, logic perlu di perbaiki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menjadi ditolak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Alasan penolakan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alasan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Alasan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tersedi, perlu di tambah status pengajuan sampah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Jadwal 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Jadwal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Jadwal 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Buat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Pilih tanggal &amp; waktu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Jadwal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Jadwal 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Edit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Perubahan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Jadwal 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Batal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Batalkan jadwal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berubah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Daftar 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daftar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Update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Pengambilan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Tandai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menjadi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 jadwal pengambilan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Setoran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 setoran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data setoran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Setoran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setoran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setoran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detail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Setoran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Berat aktual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berat hasil timbang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tersimpan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Setoran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Nilai setoran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Nilai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Nilai tampil tetapi tidak ter update saat melakukan update data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Tabungan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Saldo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saldo pengguna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Saldo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Tampil di halaman nasabah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Tabungan Sampah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Riwayat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riwayat transaksi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Riwayat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Pengajuan 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menu 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Datanya belum lengkap (tidak ada nominal tabungan)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Setujui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Setujui 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berubah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bisa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Tolak penarikan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menjadi ditolak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bisa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Kurikulum Hijau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halaman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Kurikulum Hijau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Halaman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Kurikulum Hijau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daftar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Materi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form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dibuat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Materi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data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Perubahan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berubah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Materi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Klik 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Konfirmasi muncul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dikonfirmasi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Materi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Konfirmasi 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Konfirmasi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terhapus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dihapus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Pembelajaran Tematik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Pembelajaran Tematik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Tambah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Berhasil, tapi peserta di setting untuk penerimaan peserta, bukan untuk pemesan pelatihan (start peserta 0) bukan dari input langsung pemesan dalam jumlah peserta yang diiginkan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Pembelajaran Tematik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Edit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Perubahan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tersedia, perlu ditambahkan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Pembelajaran Tematik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 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pelatihan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 terhapus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bisa terhapus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Wisata Literasi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Training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data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Training Camp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d tambah tetapi durasi dan peserta masih 0 dan tidak ada tombol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Training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data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Perubahan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tombol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Training 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terhapus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Tombol tersedia tapi belum berfungsi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Daftar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Program Pelatihan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Pembelajaran yang termasuk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Daftar pendaftaran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pendaftar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pendaftaran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peserta lengkap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Pembayaran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detail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pembayaran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pendaftaran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Jumlah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Jumlah peserta sesuai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Melebihi kuota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Coba daftar saat penuh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Pendaftaran ditolak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Daftar 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Berita &amp; Publikasi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Berita berhasil tampil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Tambah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form 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dibuat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Upload 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Upload 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Gambar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Perubahan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 berita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Berita terhapus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Edu-Store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Edu-Store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Halaman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daftar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Produk berhasil tampil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Tambah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Isi data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 dibuat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bisa menambahkan produk. Muncul pop up gagal menambah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Edit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Perubahan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tombol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Hapus 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 terhapus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tombol 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Produk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stok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Stok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tombol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Pesanan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Lihat pesanan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pesanan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Pesanan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Pesanan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Proses pesanan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Ubah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Status tersimpan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Belum ada halamannya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halaman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Laporan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Laporan berhasil tampil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Filter periode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Pilih periode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sesuai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ada filter periode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Filter 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Pilih 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Data sesuai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ada filter/pilih kategori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Detail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ada button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Aktivitas RLI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aktivitas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Aktivitas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tampil. Website untuk admin RLI telah berhasil ditampilkan dan digunakan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Statistik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statistik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Statistik tampil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Berhasil tampil. Statistik telah tampil pada halaman laporan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Akses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Fitur 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Coba akses fitur khusus 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Akses ditolak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Harus login menggunakan akun super admin yang telah disediakan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Keamanan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Tanpa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Akses URL langsung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Dialihkan ke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Harus login menggunakan akun yang telah disediakan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Responsif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di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Tampilan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Tampilan normal dan dapat digunakan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Responsif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Buka di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48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4"/>
                <w:szCs w:val="14"/>
                <w:rtl w:val="0"/>
              </w:rPr>
              <w:t xml:space="preserve">Tampilan dapat digunakan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1"/>
              </w:numPr>
              <w:spacing w:line="480" w:lineRule="auto"/>
              <w:ind w:left="42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480" w:lineRule="auto"/>
              <w:rPr>
                <w:rFonts w:ascii="Arial" w:cs="Arial" w:eastAsia="Arial" w:hAnsi="Arial"/>
                <w:b w:val="0"/>
                <w:bCs w:val="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Tampilan normal dan dapat digunakan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Dokumen Testing Sistem IFK / RLI — Admin Super &amp; Admin RLI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qFormat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qFormat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qFormat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qFormat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qFormat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qFormat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qFormat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qFormat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qFormat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qFormat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>
    <w:name w:val="Light Shading"/>
    <w:basedOn w:val="12"/>
    <w:uiPriority w:val="60"/>
    <w:qFormat w:val="1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qFormat w:val="1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qFormat w:val="1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qFormat w:val="1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qFormat w:val="1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qFormat w:val="1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qFormat w:val="1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qFormat w:val="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qFormat w:val="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qFormat w:val="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qFormat w:val="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qFormat w:val="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qFormat w:val="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qFormat w:val="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qFormat w:val="1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qFormat w:val="1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qFormat w:val="1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qFormat w:val="1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qFormat w:val="1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qFormat w:val="1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qFormat w:val="1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qFormat w:val="1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qFormat w:val="1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qFormat w:val="1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  <w:qFormat w:val="1"/>
  </w:style>
  <w:style w:type="character" w:styleId="136" w:customStyle="1">
    <w:name w:val="Footer Char"/>
    <w:basedOn w:val="11"/>
    <w:link w:val="18"/>
    <w:uiPriority w:val="99"/>
    <w:qFormat w:val="1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  <w:qFormat w:val="1"/>
  </w:style>
  <w:style w:type="character" w:styleId="145" w:customStyle="1">
    <w:name w:val="Body Text 2 Char"/>
    <w:basedOn w:val="11"/>
    <w:link w:val="14"/>
    <w:uiPriority w:val="99"/>
    <w:qFormat w:val="1"/>
  </w:style>
  <w:style w:type="character" w:styleId="146" w:customStyle="1">
    <w:name w:val="Body Text 3 Char"/>
    <w:basedOn w:val="11"/>
    <w:link w:val="15"/>
    <w:uiPriority w:val="99"/>
    <w:qFormat w:val="1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qFormat w:val="1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qFormat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qFormat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qFormat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8Xp6R36TqcitaAlUHvc/6MQrw==">CgMxLjA4AHIhMW02RTRjMDZYOXQ1V3FiYkVHdXVQWDE1TWh2eklJZVJj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eyJoZGlkIjoiN2Q4MWM3YzkxNDFmZWEzNGQxMGNhNjYyYTk3MmUxZmEiLCJ1c2VySWQiOiI5Nzk3NDcwMTQ3NjMifQ==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971EC76BC32D4564923DE5314467C405_12</vt:lpwstr>
  </property>
</Properties>
</file>